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bookmarkStart w:id="0" w:name="_GoBack"/>
      <w:bookmarkEnd w:id="0"/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SPD-25/118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Prague Sounds s.r.o.</w:t>
      </w:r>
      <w:r w:rsidR="007B6B27" w:rsidRPr="007B6B27">
        <w:rPr>
          <w:b/>
        </w:rPr>
        <w:t xml:space="preserve">, </w:t>
      </w:r>
      <w:r>
        <w:rPr>
          <w:b/>
        </w:rPr>
        <w:t>Palackého 740/1, 110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24246671</w:t>
      </w:r>
      <w:r w:rsidRPr="007B6B27">
        <w:t xml:space="preserve"> DIČ: </w:t>
      </w:r>
      <w:r w:rsidR="00FF4087">
        <w:t>CZ24246671</w:t>
      </w:r>
      <w:r w:rsidRPr="007B6B27">
        <w:t xml:space="preserve"> Banka: </w:t>
      </w:r>
      <w:r w:rsidR="00FF4087">
        <w:t>2835284389/0800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Mgr. Marek Vrabec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SPD-25/118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 uzavření kavárny vyklizení na akci 1.11.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Informativní</w:t>
            </w:r>
            <w:proofErr w:type="gramEnd"/>
          </w:p>
        </w:tc>
      </w:tr>
      <w:tr w:rsidR="00A25D99" w14:paraId="1629E9BD" w14:textId="77777777" w:rsidTr="000E2B25">
        <w:tc>
          <w:tcPr>
            <w:tcW w:w="3085" w:type="dxa"/>
          </w:tcPr>
          <w:p w14:paraId="0FDA0C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2DAD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demontáž sedadel</w:t>
            </w:r>
          </w:p>
        </w:tc>
        <w:tc>
          <w:tcPr>
            <w:tcW w:w="3686" w:type="dxa"/>
          </w:tcPr>
          <w:p w14:paraId="626D4C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DF707BB" w14:textId="77777777" w:rsidTr="000E2B25">
        <w:tc>
          <w:tcPr>
            <w:tcW w:w="3085" w:type="dxa"/>
          </w:tcPr>
          <w:p w14:paraId="60F8C7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05DE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33AB3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41BBAC49" w14:textId="77777777" w:rsidTr="000E2B25">
        <w:tc>
          <w:tcPr>
            <w:tcW w:w="3085" w:type="dxa"/>
          </w:tcPr>
          <w:p w14:paraId="58F045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A2A0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DE628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Kubelíkův </w:t>
            </w:r>
            <w:proofErr w:type="gramStart"/>
            <w:r>
              <w:rPr>
                <w:sz w:val="20"/>
              </w:rPr>
              <w:t>salonek - Akce</w:t>
            </w:r>
            <w:proofErr w:type="gramEnd"/>
          </w:p>
        </w:tc>
      </w:tr>
      <w:tr w:rsidR="00A25D99" w14:paraId="200DF92C" w14:textId="77777777" w:rsidTr="000E2B25">
        <w:tc>
          <w:tcPr>
            <w:tcW w:w="3085" w:type="dxa"/>
          </w:tcPr>
          <w:p w14:paraId="57CD57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97CBF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979C8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6860163" w14:textId="77777777" w:rsidTr="000E2B25">
        <w:tc>
          <w:tcPr>
            <w:tcW w:w="3085" w:type="dxa"/>
          </w:tcPr>
          <w:p w14:paraId="531CCD9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0749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19AB2A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7B6A767F" w14:textId="77777777" w:rsidTr="000E2B25">
        <w:tc>
          <w:tcPr>
            <w:tcW w:w="3085" w:type="dxa"/>
          </w:tcPr>
          <w:p w14:paraId="6DF0229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06C86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</w:t>
            </w:r>
          </w:p>
        </w:tc>
        <w:tc>
          <w:tcPr>
            <w:tcW w:w="3686" w:type="dxa"/>
          </w:tcPr>
          <w:p w14:paraId="4E7F0EE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Blokace</w:t>
            </w:r>
            <w:proofErr w:type="gramEnd"/>
          </w:p>
        </w:tc>
      </w:tr>
      <w:tr w:rsidR="00A25D99" w14:paraId="611309B9" w14:textId="77777777" w:rsidTr="000E2B25">
        <w:tc>
          <w:tcPr>
            <w:tcW w:w="3085" w:type="dxa"/>
          </w:tcPr>
          <w:p w14:paraId="3E50DF2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8D75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30EBCC8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pravé </w:t>
            </w:r>
            <w:proofErr w:type="gramStart"/>
            <w:r>
              <w:rPr>
                <w:sz w:val="20"/>
              </w:rPr>
              <w:t>přízemí - Akce</w:t>
            </w:r>
            <w:proofErr w:type="gramEnd"/>
          </w:p>
        </w:tc>
      </w:tr>
      <w:tr w:rsidR="00A25D99" w14:paraId="5D5BD33A" w14:textId="77777777" w:rsidTr="000E2B25">
        <w:tc>
          <w:tcPr>
            <w:tcW w:w="3085" w:type="dxa"/>
          </w:tcPr>
          <w:p w14:paraId="3268E98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D2D7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zázemí catering</w:t>
            </w:r>
          </w:p>
        </w:tc>
        <w:tc>
          <w:tcPr>
            <w:tcW w:w="3686" w:type="dxa"/>
          </w:tcPr>
          <w:p w14:paraId="1CB16A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Respirium Sukovy </w:t>
            </w:r>
            <w:proofErr w:type="gramStart"/>
            <w:r>
              <w:rPr>
                <w:sz w:val="20"/>
              </w:rPr>
              <w:t>síně - Akce</w:t>
            </w:r>
            <w:proofErr w:type="gramEnd"/>
          </w:p>
        </w:tc>
      </w:tr>
      <w:tr w:rsidR="00A25D99" w14:paraId="27BBAC37" w14:textId="77777777" w:rsidTr="000E2B25">
        <w:tc>
          <w:tcPr>
            <w:tcW w:w="3085" w:type="dxa"/>
          </w:tcPr>
          <w:p w14:paraId="26C3493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CDC81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plakát na podestě hl. schodiště</w:t>
            </w:r>
          </w:p>
        </w:tc>
        <w:tc>
          <w:tcPr>
            <w:tcW w:w="3686" w:type="dxa"/>
          </w:tcPr>
          <w:p w14:paraId="225165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Umístění plakátů do stojanu na schodišti před </w:t>
            </w:r>
            <w:proofErr w:type="gramStart"/>
            <w:r>
              <w:rPr>
                <w:sz w:val="20"/>
              </w:rPr>
              <w:t>budovou - Akce</w:t>
            </w:r>
            <w:proofErr w:type="gramEnd"/>
          </w:p>
        </w:tc>
      </w:tr>
      <w:tr w:rsidR="00A25D99" w14:paraId="39E53F9B" w14:textId="77777777" w:rsidTr="000E2B25">
        <w:tc>
          <w:tcPr>
            <w:tcW w:w="3085" w:type="dxa"/>
          </w:tcPr>
          <w:p w14:paraId="65CA70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2518D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červený koberec na hl. schodišti</w:t>
            </w:r>
          </w:p>
        </w:tc>
        <w:tc>
          <w:tcPr>
            <w:tcW w:w="3686" w:type="dxa"/>
          </w:tcPr>
          <w:p w14:paraId="2DB2A8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Schodiště před hlavním </w:t>
            </w:r>
            <w:proofErr w:type="gramStart"/>
            <w:r>
              <w:rPr>
                <w:sz w:val="20"/>
              </w:rPr>
              <w:t>vchodem - Akce</w:t>
            </w:r>
            <w:proofErr w:type="gramEnd"/>
          </w:p>
        </w:tc>
      </w:tr>
      <w:tr w:rsidR="00A25D99" w14:paraId="3E744EB3" w14:textId="77777777" w:rsidTr="000E2B25">
        <w:tc>
          <w:tcPr>
            <w:tcW w:w="3085" w:type="dxa"/>
          </w:tcPr>
          <w:p w14:paraId="2AC5EB1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D873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 kustod</w:t>
            </w:r>
          </w:p>
        </w:tc>
        <w:tc>
          <w:tcPr>
            <w:tcW w:w="3686" w:type="dxa"/>
          </w:tcPr>
          <w:p w14:paraId="5BCC0F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67966CE7" w14:textId="77777777" w:rsidTr="000E2B25">
        <w:tc>
          <w:tcPr>
            <w:tcW w:w="3085" w:type="dxa"/>
          </w:tcPr>
          <w:p w14:paraId="0EFBEC5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A5973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78A8321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Podloubí u Sloupového </w:t>
            </w:r>
            <w:proofErr w:type="gramStart"/>
            <w:r>
              <w:rPr>
                <w:sz w:val="20"/>
              </w:rPr>
              <w:t>sálu - Akce</w:t>
            </w:r>
            <w:proofErr w:type="gramEnd"/>
          </w:p>
        </w:tc>
      </w:tr>
      <w:tr w:rsidR="00A25D99" w14:paraId="185CEA0B" w14:textId="77777777" w:rsidTr="000E2B25">
        <w:tc>
          <w:tcPr>
            <w:tcW w:w="3085" w:type="dxa"/>
          </w:tcPr>
          <w:p w14:paraId="10DCBDF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6FD98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0FA2B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50B26D62" w14:textId="77777777" w:rsidTr="000E2B25">
        <w:tc>
          <w:tcPr>
            <w:tcW w:w="3085" w:type="dxa"/>
          </w:tcPr>
          <w:p w14:paraId="3F8B682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226D84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743D7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2D9686A6" w14:textId="77777777" w:rsidTr="000E2B25">
        <w:tc>
          <w:tcPr>
            <w:tcW w:w="3085" w:type="dxa"/>
          </w:tcPr>
          <w:p w14:paraId="681B24E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63F67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9F2AAF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4F91EFF4" w14:textId="77777777" w:rsidTr="000E2B25">
        <w:tc>
          <w:tcPr>
            <w:tcW w:w="3085" w:type="dxa"/>
          </w:tcPr>
          <w:p w14:paraId="02B866E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4F47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76F9A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782CC565" w14:textId="77777777" w:rsidTr="000E2B25">
        <w:tc>
          <w:tcPr>
            <w:tcW w:w="3085" w:type="dxa"/>
          </w:tcPr>
          <w:p w14:paraId="2CAF42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A280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271BFF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36AEF6D1" w14:textId="77777777" w:rsidTr="000E2B25">
        <w:tc>
          <w:tcPr>
            <w:tcW w:w="3085" w:type="dxa"/>
          </w:tcPr>
          <w:p w14:paraId="689DB85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5B4C2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029203F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3A20B123" w14:textId="77777777" w:rsidTr="000E2B25">
        <w:tc>
          <w:tcPr>
            <w:tcW w:w="3085" w:type="dxa"/>
          </w:tcPr>
          <w:p w14:paraId="713F92D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EF0DD3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6963F0FB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Ančerlův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2AC1A77D" w14:textId="77777777" w:rsidTr="000E2B25">
        <w:tc>
          <w:tcPr>
            <w:tcW w:w="3085" w:type="dxa"/>
          </w:tcPr>
          <w:p w14:paraId="1338716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762F5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A7D7A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434E546" w14:textId="77777777" w:rsidTr="000E2B25">
        <w:tc>
          <w:tcPr>
            <w:tcW w:w="3085" w:type="dxa"/>
          </w:tcPr>
          <w:p w14:paraId="624325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0DF69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 a po koncertě</w:t>
            </w:r>
          </w:p>
        </w:tc>
        <w:tc>
          <w:tcPr>
            <w:tcW w:w="3686" w:type="dxa"/>
          </w:tcPr>
          <w:p w14:paraId="43B93B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09ADA0AD" w14:textId="77777777" w:rsidTr="000E2B25">
        <w:tc>
          <w:tcPr>
            <w:tcW w:w="3085" w:type="dxa"/>
          </w:tcPr>
          <w:p w14:paraId="6C4C89B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4B2E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 před koncertem a po koncertě</w:t>
            </w:r>
          </w:p>
        </w:tc>
        <w:tc>
          <w:tcPr>
            <w:tcW w:w="3686" w:type="dxa"/>
          </w:tcPr>
          <w:p w14:paraId="123B58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Akce</w:t>
            </w:r>
            <w:proofErr w:type="gramEnd"/>
          </w:p>
        </w:tc>
      </w:tr>
      <w:tr w:rsidR="00A25D99" w14:paraId="6454BE82" w14:textId="77777777" w:rsidTr="000E2B25">
        <w:tc>
          <w:tcPr>
            <w:tcW w:w="3085" w:type="dxa"/>
          </w:tcPr>
          <w:p w14:paraId="64F9B7E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B1210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F0881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26AE9D3" w14:textId="77777777" w:rsidTr="000E2B25">
        <w:tc>
          <w:tcPr>
            <w:tcW w:w="3085" w:type="dxa"/>
          </w:tcPr>
          <w:p w14:paraId="221D7E2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07CB0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A852F0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F9B04D0" w14:textId="77777777" w:rsidTr="000E2B25">
        <w:tc>
          <w:tcPr>
            <w:tcW w:w="3085" w:type="dxa"/>
          </w:tcPr>
          <w:p w14:paraId="6A99374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EA0F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87305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22A9D84B" w14:textId="77777777" w:rsidTr="000E2B25">
        <w:tc>
          <w:tcPr>
            <w:tcW w:w="3085" w:type="dxa"/>
          </w:tcPr>
          <w:p w14:paraId="69147B7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D2B27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zpětná montáž sedadel</w:t>
            </w:r>
          </w:p>
        </w:tc>
        <w:tc>
          <w:tcPr>
            <w:tcW w:w="3686" w:type="dxa"/>
          </w:tcPr>
          <w:p w14:paraId="1B157E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24BD5B4" w14:textId="77777777" w:rsidTr="000E2B25">
        <w:tc>
          <w:tcPr>
            <w:tcW w:w="3085" w:type="dxa"/>
          </w:tcPr>
          <w:p w14:paraId="68DB6B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A94EB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E3E97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Sloupový </w:t>
            </w:r>
            <w:proofErr w:type="gramStart"/>
            <w:r>
              <w:rPr>
                <w:sz w:val="20"/>
              </w:rPr>
              <w:t>sál - Manipulace</w:t>
            </w:r>
            <w:proofErr w:type="gramEnd"/>
          </w:p>
        </w:tc>
      </w:tr>
      <w:tr w:rsidR="00A25D99" w14:paraId="08B67920" w14:textId="77777777" w:rsidTr="000E2B25">
        <w:tc>
          <w:tcPr>
            <w:tcW w:w="3085" w:type="dxa"/>
          </w:tcPr>
          <w:p w14:paraId="2252288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4EA214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50B97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Silvana Estrada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31D435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1724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9ADE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4BF9E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F4B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B65D1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8C20D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AC7B1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FA837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920D7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CB3D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2C8F8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89573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D595E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3992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8354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0CE2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123C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A0BFF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A5EB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1446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A627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10F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ECF1F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2494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2331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4EF9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CE747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5C4C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6BDDB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629A24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603F7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6EC4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6E315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7AF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BAD92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11E0FA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37A5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B897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E787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F8F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68BC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09B35A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4BBE9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B1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B2DB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51E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EFC1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243 000,00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lastRenderedPageBreak/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40D5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2025-10-07T11:00:00Z</dcterms:created>
  <dcterms:modified xsi:type="dcterms:W3CDTF">2025-10-07T11:00:00Z</dcterms:modified>
</cp:coreProperties>
</file>