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07CEF" w14:textId="77777777" w:rsidR="001567BE" w:rsidRPr="00CF7127" w:rsidRDefault="00CF7127" w:rsidP="00E43CF2">
      <w:pPr>
        <w:pBdr>
          <w:bottom w:val="single" w:sz="4" w:space="1" w:color="auto"/>
        </w:pBdr>
        <w:spacing w:after="0" w:line="240" w:lineRule="auto"/>
        <w:jc w:val="center"/>
        <w:rPr>
          <w:sz w:val="32"/>
          <w:szCs w:val="32"/>
        </w:rPr>
      </w:pPr>
      <w:r w:rsidRPr="00CF7127">
        <w:rPr>
          <w:sz w:val="32"/>
          <w:szCs w:val="32"/>
        </w:rPr>
        <w:t>Smlouva o výpůjčce movitého majetku</w:t>
      </w:r>
    </w:p>
    <w:p w14:paraId="1185A8A8" w14:textId="77777777" w:rsidR="00CF7127" w:rsidRPr="00CF7127" w:rsidRDefault="00CF7127" w:rsidP="00E43CF2">
      <w:pPr>
        <w:pBdr>
          <w:bottom w:val="single" w:sz="4" w:space="1" w:color="auto"/>
        </w:pBdr>
        <w:spacing w:after="0" w:line="240" w:lineRule="auto"/>
        <w:jc w:val="center"/>
        <w:rPr>
          <w:b/>
          <w:sz w:val="32"/>
          <w:szCs w:val="32"/>
        </w:rPr>
      </w:pPr>
      <w:r w:rsidRPr="00CF7127">
        <w:rPr>
          <w:b/>
          <w:sz w:val="32"/>
          <w:szCs w:val="32"/>
        </w:rPr>
        <w:t>„Pohyblivý model děkanského kostela“</w:t>
      </w:r>
    </w:p>
    <w:p w14:paraId="4FA3EF40" w14:textId="77777777" w:rsidR="00CF7127" w:rsidRDefault="00CF7127" w:rsidP="00CF7127">
      <w:pPr>
        <w:pBdr>
          <w:bottom w:val="single" w:sz="4" w:space="1" w:color="auto"/>
        </w:pBdr>
        <w:jc w:val="center"/>
      </w:pPr>
    </w:p>
    <w:p w14:paraId="5F1E4942" w14:textId="77777777" w:rsidR="00CF7127" w:rsidRDefault="00CF7127" w:rsidP="00CF7127">
      <w:pPr>
        <w:jc w:val="center"/>
      </w:pPr>
    </w:p>
    <w:p w14:paraId="27ED4F1B" w14:textId="77777777" w:rsidR="00CF7127" w:rsidRPr="00B2676A" w:rsidRDefault="00CF7127" w:rsidP="00CF7127">
      <w:pPr>
        <w:rPr>
          <w:b/>
        </w:rPr>
      </w:pPr>
      <w:r w:rsidRPr="00B2676A">
        <w:rPr>
          <w:b/>
        </w:rPr>
        <w:t>Smluvní strany</w:t>
      </w:r>
    </w:p>
    <w:p w14:paraId="56008863" w14:textId="77777777" w:rsidR="00CF7127" w:rsidRPr="00B2676A" w:rsidRDefault="00CF7127" w:rsidP="00CF7127">
      <w:pPr>
        <w:pStyle w:val="Odstavecseseznamem"/>
        <w:numPr>
          <w:ilvl w:val="0"/>
          <w:numId w:val="1"/>
        </w:numPr>
        <w:rPr>
          <w:b/>
        </w:rPr>
      </w:pPr>
      <w:proofErr w:type="spellStart"/>
      <w:r w:rsidRPr="00B2676A">
        <w:rPr>
          <w:b/>
        </w:rPr>
        <w:t>Půjčitel</w:t>
      </w:r>
      <w:proofErr w:type="spellEnd"/>
    </w:p>
    <w:p w14:paraId="6D7D260A" w14:textId="77777777" w:rsidR="00CF7127" w:rsidRDefault="00CF7127" w:rsidP="00B2676A">
      <w:pPr>
        <w:spacing w:after="0"/>
        <w:ind w:left="357"/>
      </w:pPr>
      <w:r>
        <w:t>Městská knih</w:t>
      </w:r>
      <w:r w:rsidR="00B2676A">
        <w:t>ovna Most, příspěvková organizac</w:t>
      </w:r>
      <w:r>
        <w:t>e</w:t>
      </w:r>
    </w:p>
    <w:p w14:paraId="752932EF" w14:textId="77777777" w:rsidR="00CF7127" w:rsidRDefault="00CF7127" w:rsidP="00B2676A">
      <w:pPr>
        <w:spacing w:after="0"/>
        <w:ind w:left="357"/>
      </w:pPr>
      <w:r>
        <w:t>Zastoupená:  Bc. Petr Petrikem</w:t>
      </w:r>
    </w:p>
    <w:p w14:paraId="4893EAD8" w14:textId="77777777" w:rsidR="00CF7127" w:rsidRDefault="00CF7127" w:rsidP="00B2676A">
      <w:pPr>
        <w:spacing w:after="0"/>
        <w:ind w:left="357"/>
      </w:pPr>
      <w:r>
        <w:t>Sídlo: Moskevská 12, 434 01 Most</w:t>
      </w:r>
      <w:bookmarkStart w:id="0" w:name="_GoBack"/>
      <w:bookmarkEnd w:id="0"/>
    </w:p>
    <w:p w14:paraId="6DA52939" w14:textId="77777777" w:rsidR="00CF7127" w:rsidRDefault="00CF7127" w:rsidP="00B2676A">
      <w:pPr>
        <w:spacing w:after="0"/>
        <w:ind w:left="357"/>
      </w:pPr>
      <w:r>
        <w:t>ID datové schránky: gi8k5ex</w:t>
      </w:r>
    </w:p>
    <w:p w14:paraId="742B57DB" w14:textId="77777777" w:rsidR="00CF7127" w:rsidRDefault="00CF7127" w:rsidP="00B2676A">
      <w:pPr>
        <w:spacing w:after="0"/>
        <w:ind w:left="357"/>
      </w:pPr>
      <w:r>
        <w:t>IČO: 000 807 13</w:t>
      </w:r>
    </w:p>
    <w:p w14:paraId="3DD658FB" w14:textId="77777777" w:rsidR="00CF7127" w:rsidRDefault="00CF7127" w:rsidP="00B2676A">
      <w:pPr>
        <w:spacing w:after="0"/>
        <w:ind w:left="357"/>
      </w:pPr>
      <w:r>
        <w:t>(dále jen „</w:t>
      </w:r>
      <w:proofErr w:type="spellStart"/>
      <w:r>
        <w:t>půjčitel</w:t>
      </w:r>
      <w:proofErr w:type="spellEnd"/>
      <w:r>
        <w:t>“)</w:t>
      </w:r>
    </w:p>
    <w:p w14:paraId="632068BA" w14:textId="77777777" w:rsidR="00B2676A" w:rsidRDefault="00B2676A" w:rsidP="00B2676A">
      <w:pPr>
        <w:spacing w:after="0"/>
        <w:ind w:left="357"/>
      </w:pPr>
    </w:p>
    <w:p w14:paraId="6D5E95B6" w14:textId="77777777" w:rsidR="00CF7127" w:rsidRDefault="00CF7127" w:rsidP="00CF7127">
      <w:pPr>
        <w:ind w:left="360"/>
      </w:pPr>
      <w:r>
        <w:t>A</w:t>
      </w:r>
    </w:p>
    <w:p w14:paraId="60A267C4" w14:textId="77777777" w:rsidR="00CF7127" w:rsidRPr="00B2676A" w:rsidRDefault="00CF7127" w:rsidP="00CF7127">
      <w:pPr>
        <w:pStyle w:val="Odstavecseseznamem"/>
        <w:numPr>
          <w:ilvl w:val="0"/>
          <w:numId w:val="1"/>
        </w:numPr>
        <w:rPr>
          <w:b/>
        </w:rPr>
      </w:pPr>
      <w:r w:rsidRPr="00B2676A">
        <w:rPr>
          <w:b/>
        </w:rPr>
        <w:t>Vypůjčitel</w:t>
      </w:r>
    </w:p>
    <w:p w14:paraId="5173C5C2" w14:textId="77777777" w:rsidR="00CF7127" w:rsidRDefault="00CF7127" w:rsidP="00B2676A">
      <w:pPr>
        <w:spacing w:after="0"/>
        <w:ind w:left="357"/>
      </w:pPr>
      <w:r>
        <w:t>Národní památkový</w:t>
      </w:r>
      <w:r w:rsidR="00B2676A">
        <w:t xml:space="preserve"> </w:t>
      </w:r>
      <w:r>
        <w:t>ústav, územní památková správa v Praze</w:t>
      </w:r>
    </w:p>
    <w:p w14:paraId="1CB79B50" w14:textId="3A9930CB" w:rsidR="00CF7127" w:rsidRDefault="00CF7127" w:rsidP="00B2676A">
      <w:pPr>
        <w:spacing w:after="0"/>
        <w:ind w:left="357"/>
      </w:pPr>
      <w:r>
        <w:t xml:space="preserve">Sídlo: Valdštejnské </w:t>
      </w:r>
      <w:r w:rsidR="00B2676A">
        <w:t>nám. 3, Praha</w:t>
      </w:r>
      <w:r>
        <w:t xml:space="preserve"> 1- Malá Strana, 118 01</w:t>
      </w:r>
    </w:p>
    <w:p w14:paraId="4ACE030F" w14:textId="77777777" w:rsidR="00CF7127" w:rsidRDefault="00CF7127" w:rsidP="00B2676A">
      <w:pPr>
        <w:spacing w:after="0"/>
        <w:ind w:left="357"/>
      </w:pPr>
      <w:r>
        <w:t>IČ: 75032333</w:t>
      </w:r>
    </w:p>
    <w:p w14:paraId="5C583CBA" w14:textId="77777777" w:rsidR="00CF7127" w:rsidRDefault="00CF7127" w:rsidP="00B2676A">
      <w:pPr>
        <w:spacing w:after="0"/>
        <w:ind w:left="357"/>
      </w:pPr>
      <w:r>
        <w:t>DIČ: CZ75032333</w:t>
      </w:r>
    </w:p>
    <w:p w14:paraId="401E8316" w14:textId="5970160E" w:rsidR="00CF7127" w:rsidRDefault="00CF7127" w:rsidP="00B2676A">
      <w:pPr>
        <w:spacing w:after="0"/>
        <w:ind w:left="357"/>
      </w:pPr>
      <w:r>
        <w:t>Bankovní spojení: ČNB 200002-60039011/0710</w:t>
      </w:r>
    </w:p>
    <w:p w14:paraId="3C0B01B6" w14:textId="6E8DEB8C" w:rsidR="00075ED8" w:rsidRPr="00075ED8" w:rsidRDefault="00075ED8" w:rsidP="00B2676A">
      <w:pPr>
        <w:spacing w:after="0"/>
        <w:ind w:left="357"/>
        <w:rPr>
          <w:b/>
        </w:rPr>
      </w:pPr>
      <w:r w:rsidRPr="00075ED8">
        <w:rPr>
          <w:b/>
        </w:rPr>
        <w:t xml:space="preserve">Doručovací adresa: </w:t>
      </w:r>
    </w:p>
    <w:p w14:paraId="55925E1B" w14:textId="49610BBC" w:rsidR="00075ED8" w:rsidRDefault="00075ED8" w:rsidP="00B2676A">
      <w:pPr>
        <w:spacing w:after="0"/>
        <w:ind w:left="357"/>
      </w:pPr>
      <w:r>
        <w:t>Náro</w:t>
      </w:r>
      <w:r w:rsidR="00F214C1">
        <w:t>dní památkový ústav, ÚPS v Ústí nad Labem</w:t>
      </w:r>
      <w:r>
        <w:t xml:space="preserve"> </w:t>
      </w:r>
    </w:p>
    <w:p w14:paraId="061EB0BE" w14:textId="4A7441EF" w:rsidR="00075ED8" w:rsidRDefault="00F214C1" w:rsidP="00075ED8">
      <w:pPr>
        <w:spacing w:after="0"/>
        <w:ind w:left="357"/>
      </w:pPr>
      <w:r>
        <w:t>Podmokelská 1/15, 400 07, Ústí nad Labem</w:t>
      </w:r>
    </w:p>
    <w:p w14:paraId="2890519D" w14:textId="194F8DAF" w:rsidR="00075ED8" w:rsidRDefault="00075ED8" w:rsidP="00075ED8">
      <w:pPr>
        <w:spacing w:after="0"/>
        <w:ind w:left="357"/>
      </w:pPr>
      <w:r>
        <w:t xml:space="preserve">Zastupuje: </w:t>
      </w:r>
      <w:r w:rsidR="00F214C1">
        <w:rPr>
          <w:rFonts w:cstheme="minorHAnsi"/>
        </w:rPr>
        <w:t>PhDr. Petr Hrubý, ředitel územní památkové správy v Ústí nad Labem</w:t>
      </w:r>
    </w:p>
    <w:p w14:paraId="3CF4B093" w14:textId="77777777" w:rsidR="00075ED8" w:rsidRDefault="00075ED8" w:rsidP="00075ED8">
      <w:pPr>
        <w:spacing w:after="0"/>
        <w:ind w:left="357"/>
      </w:pPr>
    </w:p>
    <w:p w14:paraId="6D97C2D3" w14:textId="77777777" w:rsidR="00CF7127" w:rsidRDefault="00CF7127" w:rsidP="00B2676A">
      <w:pPr>
        <w:spacing w:after="0"/>
        <w:ind w:left="357"/>
      </w:pPr>
      <w:r>
        <w:t>(dále jen „vypůjčitel)</w:t>
      </w:r>
    </w:p>
    <w:p w14:paraId="7219FEB4" w14:textId="77777777" w:rsidR="00CF7127" w:rsidRDefault="00CF7127" w:rsidP="00CF7127">
      <w:pPr>
        <w:ind w:left="360"/>
      </w:pPr>
    </w:p>
    <w:p w14:paraId="6A4D2883" w14:textId="77777777" w:rsidR="00CF7127" w:rsidRPr="00B2676A" w:rsidRDefault="00CF7127" w:rsidP="00CF7127">
      <w:pPr>
        <w:ind w:left="360"/>
        <w:rPr>
          <w:b/>
        </w:rPr>
      </w:pPr>
      <w:r w:rsidRPr="00B2676A">
        <w:rPr>
          <w:b/>
        </w:rPr>
        <w:t>Uzavřely tuto smlouvu o výpůjčce movitého majetku.</w:t>
      </w:r>
    </w:p>
    <w:p w14:paraId="2D1823CD" w14:textId="77777777" w:rsidR="00CF7127" w:rsidRDefault="00CF7127" w:rsidP="00CF7127">
      <w:pPr>
        <w:ind w:left="360"/>
      </w:pPr>
    </w:p>
    <w:p w14:paraId="12222CC4" w14:textId="77777777" w:rsidR="00CF7127" w:rsidRPr="00B2676A" w:rsidRDefault="00B2676A" w:rsidP="00B2676A">
      <w:pPr>
        <w:ind w:left="360"/>
        <w:jc w:val="center"/>
        <w:rPr>
          <w:b/>
          <w:u w:val="single"/>
        </w:rPr>
      </w:pPr>
      <w:r w:rsidRPr="00B2676A">
        <w:rPr>
          <w:b/>
          <w:u w:val="single"/>
        </w:rPr>
        <w:t>ČI. I</w:t>
      </w:r>
    </w:p>
    <w:p w14:paraId="441C2502" w14:textId="77777777" w:rsidR="00CF7127" w:rsidRPr="00B2676A" w:rsidRDefault="00CF7127" w:rsidP="00CF7127">
      <w:pPr>
        <w:ind w:left="360"/>
        <w:rPr>
          <w:b/>
          <w:u w:val="single"/>
        </w:rPr>
      </w:pPr>
      <w:r w:rsidRPr="00B2676A">
        <w:rPr>
          <w:b/>
          <w:u w:val="single"/>
        </w:rPr>
        <w:t>Předmět smlouvy</w:t>
      </w:r>
    </w:p>
    <w:p w14:paraId="06C49459" w14:textId="2C9A0A44" w:rsidR="00CF7127" w:rsidRDefault="00CF7127" w:rsidP="00CF7127">
      <w:pPr>
        <w:pStyle w:val="Odstavecseseznamem"/>
        <w:numPr>
          <w:ilvl w:val="0"/>
          <w:numId w:val="2"/>
        </w:numPr>
      </w:pPr>
      <w:proofErr w:type="spellStart"/>
      <w:r>
        <w:t>Půjčitel</w:t>
      </w:r>
      <w:proofErr w:type="spellEnd"/>
      <w:r>
        <w:t xml:space="preserve"> je vlastníkem souboru dvou modelů děkanského kostela v </w:t>
      </w:r>
      <w:r w:rsidR="00B2676A">
        <w:t>Mostě: pohyblivé</w:t>
      </w:r>
      <w:r>
        <w:t xml:space="preserve"> miniatury (dále jen „miniatura“ a modelu původního stavu (dále jen „model“. Do majetku knihovny byl zaveden v roce 2015 pod inventárním číslem DHM 824. Soubor byl vyroben v roce 2013 firmou </w:t>
      </w:r>
      <w:proofErr w:type="spellStart"/>
      <w:r>
        <w:t>Erzgebirgs-Miniaturschau</w:t>
      </w:r>
      <w:proofErr w:type="spellEnd"/>
      <w:r>
        <w:t xml:space="preserve"> </w:t>
      </w:r>
      <w:proofErr w:type="spellStart"/>
      <w:r>
        <w:t>Oederan</w:t>
      </w:r>
      <w:proofErr w:type="spellEnd"/>
      <w:r>
        <w:t xml:space="preserve"> </w:t>
      </w:r>
      <w:proofErr w:type="spellStart"/>
      <w:r>
        <w:t>GmbH</w:t>
      </w:r>
      <w:proofErr w:type="spellEnd"/>
      <w:r>
        <w:t xml:space="preserve">. Jeho pořizovací hodnota činila 307 437 Kč, jeho zůstatková cena </w:t>
      </w:r>
      <w:r w:rsidR="005A3590">
        <w:t>je 134.502</w:t>
      </w:r>
      <w:r w:rsidR="003B4B41">
        <w:t xml:space="preserve">,- </w:t>
      </w:r>
      <w:r w:rsidR="003B4B41" w:rsidRPr="00430F70">
        <w:t>Kč</w:t>
      </w:r>
      <w:r w:rsidR="005A3590">
        <w:t xml:space="preserve"> ke dni 1.1.2026</w:t>
      </w:r>
      <w:r w:rsidR="00430F70" w:rsidRPr="00430F70">
        <w:t>.</w:t>
      </w:r>
      <w:r w:rsidRPr="00430F70">
        <w:t xml:space="preserve"> </w:t>
      </w:r>
    </w:p>
    <w:p w14:paraId="3E7BCCE9" w14:textId="77777777" w:rsidR="00CF7127" w:rsidRDefault="00CF7127" w:rsidP="00CF7127">
      <w:pPr>
        <w:pStyle w:val="Odstavecseseznamem"/>
        <w:numPr>
          <w:ilvl w:val="0"/>
          <w:numId w:val="2"/>
        </w:numPr>
      </w:pPr>
      <w:r>
        <w:t xml:space="preserve">Předmětem této smlouvy o výpůjčce je pouze pohyblivá miniatura. Její reálná cena byla kvalifikovaným odhadem stanovena na 215.206 Kč. (dvě stě patnáct tisíc dvě stě šest tisíc Kč.). </w:t>
      </w:r>
    </w:p>
    <w:p w14:paraId="2E70D16D" w14:textId="77777777" w:rsidR="00000AA3" w:rsidRDefault="00000AA3" w:rsidP="00000AA3">
      <w:pPr>
        <w:pStyle w:val="Odstavecseseznamem"/>
        <w:numPr>
          <w:ilvl w:val="0"/>
          <w:numId w:val="2"/>
        </w:numPr>
      </w:pPr>
      <w:r>
        <w:t>Miniatura simulující přesun p</w:t>
      </w:r>
      <w:r w:rsidR="00B2676A">
        <w:t>ředmětného kostela v roce 1974 je vyrobena v m</w:t>
      </w:r>
      <w:r>
        <w:t xml:space="preserve">ěřítku 1:50 (údaj výrobce). Skládá se z kostela (bez věže) a podstavce s kolejnicemi: </w:t>
      </w:r>
    </w:p>
    <w:p w14:paraId="391F00B7" w14:textId="77777777" w:rsidR="00000AA3" w:rsidRDefault="00000AA3" w:rsidP="00000AA3">
      <w:pPr>
        <w:pStyle w:val="Odstavecseseznamem"/>
        <w:numPr>
          <w:ilvl w:val="1"/>
          <w:numId w:val="2"/>
        </w:numPr>
      </w:pPr>
      <w:r>
        <w:lastRenderedPageBreak/>
        <w:t>kostel je na miniatuře opatřen zpevňovací konstr</w:t>
      </w:r>
      <w:r w:rsidR="00B2676A">
        <w:t>u</w:t>
      </w:r>
      <w:r>
        <w:t xml:space="preserve">kcí a přesunovacími </w:t>
      </w:r>
      <w:r w:rsidR="00B2676A">
        <w:t>vozíky. Budova</w:t>
      </w:r>
      <w:r>
        <w:t xml:space="preserve"> je vyrobena z překližky a plastu. Je odnímatelná a uložena na pojezdové desce, na které je zároveň elektromotor s řetězovým převodem, řídící elektronikou a koncovými spínači. Rozměry kostela činí cca 1,0 x 0,6 x 1,2 m.</w:t>
      </w:r>
    </w:p>
    <w:p w14:paraId="756B3635" w14:textId="77777777" w:rsidR="00000AA3" w:rsidRDefault="00000AA3" w:rsidP="00000AA3">
      <w:pPr>
        <w:pStyle w:val="Odstavecseseznamem"/>
        <w:numPr>
          <w:ilvl w:val="1"/>
          <w:numId w:val="2"/>
        </w:numPr>
      </w:pPr>
      <w:r>
        <w:t xml:space="preserve">Kostel s pojezdovou deskou je umístěn na podstavci s kolejnicemi a vodící lištou. Podstavec o rozměrech 4,6 x 1,25 x 0,3 m je vyroben z překližky. Uvnitř podstavce je spínavý zdroj pro napájení celého modelu, zvukový modul a reproduktory se </w:t>
      </w:r>
      <w:proofErr w:type="spellStart"/>
      <w:r>
        <w:t>subwoferem</w:t>
      </w:r>
      <w:proofErr w:type="spellEnd"/>
      <w:r>
        <w:t>. Model je napájen z běžné elektrické sítě.</w:t>
      </w:r>
    </w:p>
    <w:p w14:paraId="2D0B8544" w14:textId="77777777" w:rsidR="00000AA3" w:rsidRDefault="00000AA3" w:rsidP="00000AA3">
      <w:pPr>
        <w:pStyle w:val="Odstavecseseznamem"/>
        <w:numPr>
          <w:ilvl w:val="0"/>
          <w:numId w:val="2"/>
        </w:numPr>
      </w:pPr>
      <w:proofErr w:type="spellStart"/>
      <w:r>
        <w:t>Půjčite</w:t>
      </w:r>
      <w:r w:rsidR="00B2676A">
        <w:t>l</w:t>
      </w:r>
      <w:proofErr w:type="spellEnd"/>
      <w:r>
        <w:t xml:space="preserve"> touto smlouvou přenechává vyp</w:t>
      </w:r>
      <w:r w:rsidR="00B2676A">
        <w:t>ůjčiteli model specifikovaný v Č. I., odst.</w:t>
      </w:r>
      <w:r>
        <w:t xml:space="preserve"> 1 této smlouvy k bezplatnému užívání. </w:t>
      </w:r>
    </w:p>
    <w:p w14:paraId="2E045ED7" w14:textId="77777777" w:rsidR="00000AA3" w:rsidRPr="00B2676A" w:rsidRDefault="00B2676A" w:rsidP="00B2676A">
      <w:pPr>
        <w:jc w:val="center"/>
        <w:rPr>
          <w:b/>
          <w:u w:val="single"/>
        </w:rPr>
      </w:pPr>
      <w:r w:rsidRPr="00B2676A">
        <w:rPr>
          <w:b/>
          <w:u w:val="single"/>
        </w:rPr>
        <w:t>ČI. II</w:t>
      </w:r>
    </w:p>
    <w:p w14:paraId="78B72F79" w14:textId="77777777" w:rsidR="00F44CED" w:rsidRPr="00B2676A" w:rsidRDefault="00F44CED" w:rsidP="00000AA3">
      <w:pPr>
        <w:rPr>
          <w:b/>
          <w:u w:val="single"/>
        </w:rPr>
      </w:pPr>
      <w:r w:rsidRPr="00B2676A">
        <w:rPr>
          <w:b/>
          <w:u w:val="single"/>
        </w:rPr>
        <w:t>Účel výpůjčky</w:t>
      </w:r>
    </w:p>
    <w:p w14:paraId="26A53F34" w14:textId="77777777" w:rsidR="00F44CED" w:rsidRDefault="00B2676A" w:rsidP="00F44CED">
      <w:pPr>
        <w:pStyle w:val="Odstavecseseznamem"/>
        <w:numPr>
          <w:ilvl w:val="0"/>
          <w:numId w:val="3"/>
        </w:numPr>
      </w:pPr>
      <w:r>
        <w:t>Vypůjčitel</w:t>
      </w:r>
      <w:r w:rsidR="00F44CED">
        <w:t xml:space="preserve"> se zavazuje, že miniatura bude po celou dobu trvání výpůjčky uložena na níže uvedeném místě: </w:t>
      </w:r>
    </w:p>
    <w:p w14:paraId="2C766650" w14:textId="77777777" w:rsidR="00F44CED" w:rsidRDefault="00F44CED" w:rsidP="00F44CED">
      <w:pPr>
        <w:pStyle w:val="Odstavecseseznamem"/>
        <w:numPr>
          <w:ilvl w:val="2"/>
          <w:numId w:val="3"/>
        </w:numPr>
      </w:pPr>
      <w:r>
        <w:t>Označení objektu nebo lokace: Kostel Nanebevzetí Panny Marie v Mostě</w:t>
      </w:r>
    </w:p>
    <w:p w14:paraId="553FDC49" w14:textId="77777777" w:rsidR="00F44CED" w:rsidRDefault="00F44CED" w:rsidP="00F44CED">
      <w:pPr>
        <w:pStyle w:val="Odstavecseseznamem"/>
        <w:numPr>
          <w:ilvl w:val="2"/>
          <w:numId w:val="3"/>
        </w:numPr>
      </w:pPr>
      <w:r>
        <w:t>Adresa: Kostelní 289, 434 01 Most</w:t>
      </w:r>
    </w:p>
    <w:p w14:paraId="0DF2B277" w14:textId="77777777" w:rsidR="00F44CED" w:rsidRDefault="00F44CED" w:rsidP="00F44CED">
      <w:pPr>
        <w:pStyle w:val="Odstavecseseznamem"/>
        <w:numPr>
          <w:ilvl w:val="2"/>
          <w:numId w:val="3"/>
        </w:numPr>
      </w:pPr>
      <w:r>
        <w:t>Bližší specifikace uložení: Na kůru, v prostoru mezi věží kostela a jeho SZ nárožím (za varhany).</w:t>
      </w:r>
    </w:p>
    <w:p w14:paraId="32B53FD2" w14:textId="77777777" w:rsidR="00F44CED" w:rsidRDefault="00B2676A" w:rsidP="00F44CED">
      <w:pPr>
        <w:pStyle w:val="Odstavecseseznamem"/>
        <w:numPr>
          <w:ilvl w:val="0"/>
          <w:numId w:val="3"/>
        </w:numPr>
      </w:pPr>
      <w:r>
        <w:t>Vypůjčitel</w:t>
      </w:r>
      <w:r w:rsidR="00F44CED">
        <w:t xml:space="preserve"> se zavazuje, že bude miniaturu</w:t>
      </w:r>
      <w:r w:rsidR="007222FC">
        <w:t xml:space="preserve"> ve shodě s touto smlouvou používat pouze k tomuto definovanému účelu: Exponát ilustrující záchranu kostela. </w:t>
      </w:r>
    </w:p>
    <w:p w14:paraId="6E5E24CB" w14:textId="77777777" w:rsidR="00380A57" w:rsidRDefault="00380A57" w:rsidP="00F44CED">
      <w:pPr>
        <w:pStyle w:val="Odstavecseseznamem"/>
        <w:numPr>
          <w:ilvl w:val="0"/>
          <w:numId w:val="3"/>
        </w:numPr>
      </w:pPr>
      <w:r>
        <w:t xml:space="preserve">Vypůjčitel prohlašuje, že je mu znám fyzický stav miniatury a že je vypůjčena ve stavu vhodném pro účel </w:t>
      </w:r>
      <w:r w:rsidR="00B2676A">
        <w:t>výpůjčky</w:t>
      </w:r>
      <w:r>
        <w:t xml:space="preserve"> dle ustanovení </w:t>
      </w:r>
      <w:r w:rsidR="00B2676A">
        <w:t>odst.</w:t>
      </w:r>
      <w:r>
        <w:t xml:space="preserve"> 2 tohoto článku. </w:t>
      </w:r>
    </w:p>
    <w:p w14:paraId="2CB660DB" w14:textId="77777777" w:rsidR="00380A57" w:rsidRPr="00B2676A" w:rsidRDefault="00B2676A" w:rsidP="00B2676A">
      <w:pPr>
        <w:jc w:val="center"/>
        <w:rPr>
          <w:b/>
          <w:u w:val="single"/>
        </w:rPr>
      </w:pPr>
      <w:r w:rsidRPr="00B2676A">
        <w:rPr>
          <w:b/>
          <w:u w:val="single"/>
        </w:rPr>
        <w:t>ČI. III</w:t>
      </w:r>
    </w:p>
    <w:p w14:paraId="6BAE749E" w14:textId="77777777" w:rsidR="00380A57" w:rsidRPr="00B2676A" w:rsidRDefault="00380A57" w:rsidP="00380A57">
      <w:pPr>
        <w:rPr>
          <w:b/>
          <w:u w:val="single"/>
        </w:rPr>
      </w:pPr>
      <w:r w:rsidRPr="00B2676A">
        <w:rPr>
          <w:b/>
          <w:u w:val="single"/>
        </w:rPr>
        <w:t>Doba výpůjčky</w:t>
      </w:r>
    </w:p>
    <w:p w14:paraId="1EBCC10B" w14:textId="34933801" w:rsidR="00380A57" w:rsidRDefault="00380A57" w:rsidP="00380A57">
      <w:pPr>
        <w:pStyle w:val="Odstavecseseznamem"/>
        <w:numPr>
          <w:ilvl w:val="0"/>
          <w:numId w:val="4"/>
        </w:numPr>
      </w:pPr>
      <w:r>
        <w:t xml:space="preserve">Doba výpůjčky se sjednává na dobu určitou od </w:t>
      </w:r>
      <w:r w:rsidR="00B2676A" w:rsidRPr="003B4B41">
        <w:t>1. 1. 202</w:t>
      </w:r>
      <w:r w:rsidR="005A3590">
        <w:t>6</w:t>
      </w:r>
      <w:r w:rsidR="00D05652" w:rsidRPr="003B4B41">
        <w:t xml:space="preserve"> do </w:t>
      </w:r>
      <w:r w:rsidR="00B2676A" w:rsidRPr="003B4B41">
        <w:t>31. 12. 202</w:t>
      </w:r>
      <w:r w:rsidR="005A3590">
        <w:t>8</w:t>
      </w:r>
      <w:r w:rsidR="00D05652">
        <w:t xml:space="preserve">. </w:t>
      </w:r>
      <w:r w:rsidR="00B2676A">
        <w:t>Konkrétní</w:t>
      </w:r>
      <w:r w:rsidR="00D05652">
        <w:t xml:space="preserve"> den, odkdy je miniatura převzata vypůjčitelem, respektive předán zpět </w:t>
      </w:r>
      <w:proofErr w:type="spellStart"/>
      <w:r w:rsidR="00D05652">
        <w:t>půjčiteli</w:t>
      </w:r>
      <w:proofErr w:type="spellEnd"/>
      <w:r w:rsidR="00D05652">
        <w:t xml:space="preserve">, bude uveden v předávacím protokolu, který vyhotoví </w:t>
      </w:r>
      <w:proofErr w:type="spellStart"/>
      <w:r w:rsidR="00D05652">
        <w:t>půjčitel</w:t>
      </w:r>
      <w:proofErr w:type="spellEnd"/>
      <w:r w:rsidR="00D05652">
        <w:t xml:space="preserve"> ve dvou exemplářích.</w:t>
      </w:r>
    </w:p>
    <w:p w14:paraId="4A468F59" w14:textId="77777777" w:rsidR="00D05652" w:rsidRDefault="00D05652" w:rsidP="00380A57">
      <w:pPr>
        <w:pStyle w:val="Odstavecseseznamem"/>
        <w:numPr>
          <w:ilvl w:val="0"/>
          <w:numId w:val="4"/>
        </w:numPr>
      </w:pPr>
      <w:r>
        <w:t xml:space="preserve">Každá ze smluvních stran může smlouvu písemně vypovědět i bez udání důvodů s výpovědní lhůtou 90 dní. </w:t>
      </w:r>
    </w:p>
    <w:p w14:paraId="0FF626B2" w14:textId="77777777" w:rsidR="00D05652" w:rsidRDefault="00D05652" w:rsidP="00D05652">
      <w:pPr>
        <w:pStyle w:val="Odstavecseseznamem"/>
        <w:numPr>
          <w:ilvl w:val="0"/>
          <w:numId w:val="4"/>
        </w:numPr>
      </w:pPr>
      <w:proofErr w:type="spellStart"/>
      <w:r>
        <w:t>Půjčitel</w:t>
      </w:r>
      <w:proofErr w:type="spellEnd"/>
      <w:r>
        <w:t xml:space="preserve"> je oprávněn písemně vypovědět smlouvu bez</w:t>
      </w:r>
      <w:r w:rsidR="00B2676A">
        <w:t xml:space="preserve"> výpovědní lhůty v případech, kd</w:t>
      </w:r>
      <w:r>
        <w:t>y vypůjčitel porušuje své povinnosti zvlášť závažným způsobem. Za zvlášť závažné porušení povinností se považuje zejména:</w:t>
      </w:r>
    </w:p>
    <w:p w14:paraId="71373A93" w14:textId="77777777" w:rsidR="00D05652" w:rsidRDefault="00D05652" w:rsidP="00D05652">
      <w:pPr>
        <w:pStyle w:val="Odstavecseseznamem"/>
        <w:numPr>
          <w:ilvl w:val="1"/>
          <w:numId w:val="4"/>
        </w:numPr>
      </w:pPr>
      <w:r>
        <w:t>Situace, jestliže vypůjčitel řádně a včas neplní své povinnosti stanovené touto smlouvou,</w:t>
      </w:r>
    </w:p>
    <w:p w14:paraId="6ECF1748" w14:textId="77777777" w:rsidR="00D05652" w:rsidRDefault="00D05652" w:rsidP="00D05652">
      <w:pPr>
        <w:pStyle w:val="Odstavecseseznamem"/>
        <w:numPr>
          <w:ilvl w:val="1"/>
          <w:numId w:val="4"/>
        </w:numPr>
      </w:pPr>
      <w:r>
        <w:t>Užívá miniaturu v rozporu s účelem výpůjčky a uvedenou lokalitou jeho uložením,</w:t>
      </w:r>
    </w:p>
    <w:p w14:paraId="19BD04FE" w14:textId="77777777" w:rsidR="00D05652" w:rsidRDefault="00D05652" w:rsidP="00D05652">
      <w:pPr>
        <w:pStyle w:val="Odstavecseseznamem"/>
        <w:numPr>
          <w:ilvl w:val="1"/>
          <w:numId w:val="4"/>
        </w:numPr>
      </w:pPr>
      <w:r>
        <w:t xml:space="preserve">Přenechá miniaturu jinému subjektu, </w:t>
      </w:r>
    </w:p>
    <w:p w14:paraId="0375440B" w14:textId="77777777" w:rsidR="00D05652" w:rsidRDefault="00D05652" w:rsidP="00D05652">
      <w:pPr>
        <w:pStyle w:val="Odstavecseseznamem"/>
        <w:numPr>
          <w:ilvl w:val="1"/>
          <w:numId w:val="4"/>
        </w:numPr>
      </w:pPr>
      <w:r>
        <w:t xml:space="preserve">Nedodržuje režim stanovený </w:t>
      </w:r>
      <w:proofErr w:type="spellStart"/>
      <w:r>
        <w:t>půjčitelem</w:t>
      </w:r>
      <w:proofErr w:type="spellEnd"/>
      <w:r>
        <w:t xml:space="preserve"> pro uchování </w:t>
      </w:r>
      <w:r w:rsidR="00B2676A">
        <w:t>miniatury (zejm.</w:t>
      </w:r>
      <w:r>
        <w:t xml:space="preserve"> bezpečnostní podmínky),</w:t>
      </w:r>
    </w:p>
    <w:p w14:paraId="44BFFD36" w14:textId="77777777" w:rsidR="00D05652" w:rsidRDefault="00D05652" w:rsidP="00D05652">
      <w:pPr>
        <w:pStyle w:val="Odstavecseseznamem"/>
        <w:numPr>
          <w:ilvl w:val="1"/>
          <w:numId w:val="4"/>
        </w:numPr>
      </w:pPr>
      <w:r>
        <w:t>Používá miniaturu k výrobě reprodukcí a jiných materiálů, o nichž nemá s </w:t>
      </w:r>
      <w:proofErr w:type="spellStart"/>
      <w:r>
        <w:t>půjčitelem</w:t>
      </w:r>
      <w:proofErr w:type="spellEnd"/>
      <w:r>
        <w:t xml:space="preserve"> sjednané podmínky,</w:t>
      </w:r>
    </w:p>
    <w:p w14:paraId="1461E8B2" w14:textId="77777777" w:rsidR="00D05652" w:rsidRDefault="00D05652" w:rsidP="00D05652">
      <w:pPr>
        <w:pStyle w:val="Odstavecseseznamem"/>
        <w:numPr>
          <w:ilvl w:val="1"/>
          <w:numId w:val="4"/>
        </w:numPr>
      </w:pPr>
      <w:r>
        <w:t>Používá miniaturu k jiným komerčním záměrům, které jsou v rozporu s účelem výpůjčky.</w:t>
      </w:r>
    </w:p>
    <w:p w14:paraId="0B28B39B" w14:textId="77777777" w:rsidR="00D05652" w:rsidRDefault="00D05652" w:rsidP="00D05652">
      <w:pPr>
        <w:pStyle w:val="Odstavecseseznamem"/>
        <w:numPr>
          <w:ilvl w:val="0"/>
          <w:numId w:val="4"/>
        </w:numPr>
      </w:pPr>
      <w:r>
        <w:t xml:space="preserve">Výpověď musí být </w:t>
      </w:r>
      <w:r w:rsidR="00B2676A">
        <w:t>písemná</w:t>
      </w:r>
      <w:r>
        <w:t xml:space="preserve">. Výpovědní doba počíná běžet prvním dnem následujícím po doručení výpovědi druhé smluvní straně. Délka výpovědní lhůty je stanovena v článku III, </w:t>
      </w:r>
      <w:r>
        <w:lastRenderedPageBreak/>
        <w:t>odst. 2 té</w:t>
      </w:r>
      <w:r w:rsidR="0019323B">
        <w:t xml:space="preserve"> </w:t>
      </w:r>
      <w:r>
        <w:t xml:space="preserve">to smlouvy. Při výpovědi bez výpovědní </w:t>
      </w:r>
      <w:r w:rsidR="0019323B">
        <w:t>doby (čl.</w:t>
      </w:r>
      <w:r>
        <w:t xml:space="preserve"> III, </w:t>
      </w:r>
      <w:r w:rsidR="0019323B">
        <w:t>odst.</w:t>
      </w:r>
      <w:r>
        <w:t xml:space="preserve"> 3) zaniká smluvní vztah dnem následujícím po doručení výpovědi druhé smluvní straně.</w:t>
      </w:r>
    </w:p>
    <w:p w14:paraId="337F0AF7" w14:textId="77777777" w:rsidR="00D05652" w:rsidRDefault="00D05652" w:rsidP="00D05652">
      <w:pPr>
        <w:pStyle w:val="Odstavecseseznamem"/>
        <w:numPr>
          <w:ilvl w:val="0"/>
          <w:numId w:val="4"/>
        </w:numPr>
      </w:pPr>
      <w:r>
        <w:t xml:space="preserve">V případě výpovědi </w:t>
      </w:r>
      <w:proofErr w:type="spellStart"/>
      <w:r>
        <w:t>půjčitele</w:t>
      </w:r>
      <w:proofErr w:type="spellEnd"/>
      <w:r>
        <w:t xml:space="preserve"> vez výpovědní doby anebo odstoupení </w:t>
      </w:r>
      <w:proofErr w:type="spellStart"/>
      <w:r>
        <w:t>půčitele</w:t>
      </w:r>
      <w:proofErr w:type="spellEnd"/>
      <w:r>
        <w:t xml:space="preserve"> od smlouvy je vypůjčitel povinen </w:t>
      </w:r>
      <w:r w:rsidR="0019323B">
        <w:t>miniaturu</w:t>
      </w:r>
      <w:r>
        <w:t xml:space="preserve"> bez zbytečného odkladu po ukončení  výpůjčky vrátit </w:t>
      </w:r>
      <w:proofErr w:type="spellStart"/>
      <w:r>
        <w:t>půjčiteli</w:t>
      </w:r>
      <w:proofErr w:type="spellEnd"/>
      <w:r>
        <w:t xml:space="preserve">, nejpozději však do deseti pracovních dnů. Náklady na převoz hradí vždy </w:t>
      </w:r>
      <w:proofErr w:type="spellStart"/>
      <w:r>
        <w:t>půjčitel</w:t>
      </w:r>
      <w:proofErr w:type="spellEnd"/>
      <w:r>
        <w:t xml:space="preserve"> (viz. Článek IV, odst. 2 té</w:t>
      </w:r>
      <w:r w:rsidR="0019323B">
        <w:t xml:space="preserve"> </w:t>
      </w:r>
      <w:r>
        <w:t>to smlouvy.</w:t>
      </w:r>
      <w:r w:rsidR="00666915">
        <w:t>)</w:t>
      </w:r>
    </w:p>
    <w:p w14:paraId="2BD46E6A" w14:textId="77777777" w:rsidR="00D05652" w:rsidRDefault="00666915" w:rsidP="00D05652">
      <w:pPr>
        <w:pStyle w:val="Odstavecseseznamem"/>
        <w:numPr>
          <w:ilvl w:val="0"/>
          <w:numId w:val="4"/>
        </w:numPr>
      </w:pPr>
      <w:r>
        <w:t xml:space="preserve">Pro případ prodlení s vrácením miniatury je </w:t>
      </w:r>
      <w:proofErr w:type="spellStart"/>
      <w:r>
        <w:t>půjčitel</w:t>
      </w:r>
      <w:proofErr w:type="spellEnd"/>
      <w:r>
        <w:t xml:space="preserve"> oprávněn </w:t>
      </w:r>
      <w:r w:rsidR="0019323B">
        <w:t>požadovat od vypůjčitele</w:t>
      </w:r>
      <w:r>
        <w:t xml:space="preserve"> smluvní pokutu ve výši 250,- Kč za každý i započatý den prodlení, a to bez ohledu na zavinění vypůjčitele. Zaplacením smluvní pokuty není dotčen nárok na náhradu škody. Určující je v těchto případech datum </w:t>
      </w:r>
      <w:r w:rsidR="0019323B">
        <w:t>převzetí</w:t>
      </w:r>
      <w:r>
        <w:t xml:space="preserve"> </w:t>
      </w:r>
      <w:proofErr w:type="spellStart"/>
      <w:r>
        <w:t>půjčitelem</w:t>
      </w:r>
      <w:proofErr w:type="spellEnd"/>
      <w:r>
        <w:t xml:space="preserve"> na předávacím protokolu. Vznik nároku na náhradu škody či uhrazení smluvní pokuty není dotčen výpovědí či odstoupením od této smlouvy. </w:t>
      </w:r>
    </w:p>
    <w:p w14:paraId="0F9C9354" w14:textId="77777777" w:rsidR="00666915" w:rsidRDefault="00666915" w:rsidP="00D05652">
      <w:pPr>
        <w:pStyle w:val="Odstavecseseznamem"/>
        <w:numPr>
          <w:ilvl w:val="0"/>
          <w:numId w:val="4"/>
        </w:numPr>
      </w:pPr>
      <w:r>
        <w:t xml:space="preserve">Pro případ zničení či nevrácení miniatury se bude pro výpočet odškodnění  </w:t>
      </w:r>
      <w:proofErr w:type="spellStart"/>
      <w:r>
        <w:t>půjčitele</w:t>
      </w:r>
      <w:proofErr w:type="spellEnd"/>
      <w:r>
        <w:t xml:space="preserve"> vycházet z jeho ceny stanovené kvalifikovaným odhadem. Vypůjčitel se zavazuje škodu uhradit do tří dnů od písemné výzvy </w:t>
      </w:r>
      <w:proofErr w:type="spellStart"/>
      <w:r>
        <w:t>půjčitele</w:t>
      </w:r>
      <w:proofErr w:type="spellEnd"/>
      <w:r>
        <w:t xml:space="preserve"> pod smluvní pokutou ve výši 0,1 % z ceny miniatury za každý započatý den z prodlení. Uhrazením smluvní pokuty není dotčen nárok </w:t>
      </w:r>
      <w:proofErr w:type="spellStart"/>
      <w:r>
        <w:t>půjčitele</w:t>
      </w:r>
      <w:proofErr w:type="spellEnd"/>
      <w:r>
        <w:t xml:space="preserve"> na náhradu škody. Vznik nároku na náhradu škody či uhrazení </w:t>
      </w:r>
      <w:r w:rsidR="0019323B">
        <w:t>smluvní</w:t>
      </w:r>
      <w:r>
        <w:t xml:space="preserve"> pokuty není dotčen výpovědí či odstoupením od této </w:t>
      </w:r>
      <w:r w:rsidR="0019323B">
        <w:t>smlouvy</w:t>
      </w:r>
      <w:r>
        <w:t>.</w:t>
      </w:r>
    </w:p>
    <w:p w14:paraId="04CCC78C" w14:textId="77777777" w:rsidR="00666915" w:rsidRDefault="00666915" w:rsidP="00666915"/>
    <w:p w14:paraId="3F100B05" w14:textId="77777777" w:rsidR="00666915" w:rsidRPr="0019323B" w:rsidRDefault="0019323B" w:rsidP="0019323B">
      <w:pPr>
        <w:jc w:val="center"/>
        <w:rPr>
          <w:b/>
          <w:u w:val="single"/>
        </w:rPr>
      </w:pPr>
      <w:r w:rsidRPr="0019323B">
        <w:rPr>
          <w:b/>
          <w:u w:val="single"/>
        </w:rPr>
        <w:t>ČI. IV</w:t>
      </w:r>
    </w:p>
    <w:p w14:paraId="65838B64" w14:textId="77777777" w:rsidR="00666915" w:rsidRPr="0019323B" w:rsidRDefault="00666915" w:rsidP="00666915">
      <w:pPr>
        <w:rPr>
          <w:b/>
          <w:u w:val="single"/>
        </w:rPr>
      </w:pPr>
      <w:r w:rsidRPr="0019323B">
        <w:rPr>
          <w:b/>
          <w:u w:val="single"/>
        </w:rPr>
        <w:t xml:space="preserve">Práva a povinnosti </w:t>
      </w:r>
      <w:proofErr w:type="spellStart"/>
      <w:r w:rsidRPr="0019323B">
        <w:rPr>
          <w:b/>
          <w:u w:val="single"/>
        </w:rPr>
        <w:t>půjčitele</w:t>
      </w:r>
      <w:proofErr w:type="spellEnd"/>
    </w:p>
    <w:p w14:paraId="02876D99" w14:textId="77777777" w:rsidR="00666915" w:rsidRDefault="00666915" w:rsidP="00666915">
      <w:pPr>
        <w:pStyle w:val="Odstavecseseznamem"/>
        <w:numPr>
          <w:ilvl w:val="0"/>
          <w:numId w:val="5"/>
        </w:numPr>
      </w:pPr>
      <w:proofErr w:type="spellStart"/>
      <w:r>
        <w:t>Půjčitel</w:t>
      </w:r>
      <w:proofErr w:type="spellEnd"/>
      <w:r>
        <w:t xml:space="preserve"> si vyhrazuje právo </w:t>
      </w:r>
      <w:r w:rsidR="0019323B">
        <w:t>kdykoliv</w:t>
      </w:r>
      <w:r>
        <w:t xml:space="preserve"> po dobu trvání výpůjčky zkontrolovat stav miniatury včetně způsobu jejího zabezpečení. Vypůjčitel musí </w:t>
      </w:r>
      <w:r w:rsidR="0019323B">
        <w:t>umožnit</w:t>
      </w:r>
      <w:r>
        <w:t xml:space="preserve"> </w:t>
      </w:r>
      <w:proofErr w:type="spellStart"/>
      <w:r>
        <w:t>půjčiteli</w:t>
      </w:r>
      <w:proofErr w:type="spellEnd"/>
      <w:r>
        <w:t xml:space="preserve"> provádět tyto kontrolní činnosti, účinně s ním spolupracovat při výkonu kontroly a umožnit mu přístup k modelu včetně pořizování jeho obrazové dokumentace.</w:t>
      </w:r>
    </w:p>
    <w:p w14:paraId="20843A23" w14:textId="77777777" w:rsidR="00666915" w:rsidRDefault="00666915" w:rsidP="00666915">
      <w:pPr>
        <w:pStyle w:val="Odstavecseseznamem"/>
        <w:numPr>
          <w:ilvl w:val="0"/>
          <w:numId w:val="5"/>
        </w:numPr>
      </w:pPr>
      <w:r>
        <w:t xml:space="preserve">Náklady spojené s ochranným obalovým materiálem, dopravou a transportem miniatury do místa uložení (článek II, </w:t>
      </w:r>
      <w:r w:rsidR="0019323B">
        <w:t>odst.</w:t>
      </w:r>
      <w:r>
        <w:t xml:space="preserve"> 1 této smlouvy) a zpět do </w:t>
      </w:r>
      <w:r w:rsidR="0019323B">
        <w:t>sídla</w:t>
      </w:r>
      <w:r>
        <w:t xml:space="preserve"> </w:t>
      </w:r>
      <w:proofErr w:type="spellStart"/>
      <w:r>
        <w:t>půjčitele</w:t>
      </w:r>
      <w:proofErr w:type="spellEnd"/>
      <w:r>
        <w:t xml:space="preserve"> hradí </w:t>
      </w:r>
      <w:proofErr w:type="spellStart"/>
      <w:r>
        <w:t>půjčitel</w:t>
      </w:r>
      <w:proofErr w:type="spellEnd"/>
      <w:r>
        <w:t xml:space="preserve">, a to i v případě předčasného vrácení miniatury na </w:t>
      </w:r>
      <w:r w:rsidR="0019323B">
        <w:t>základě</w:t>
      </w:r>
      <w:r>
        <w:t xml:space="preserve"> výpovědi či </w:t>
      </w:r>
      <w:r w:rsidR="0019323B">
        <w:t>odstoupení</w:t>
      </w:r>
      <w:r>
        <w:t xml:space="preserve"> od smlouvy. </w:t>
      </w:r>
    </w:p>
    <w:p w14:paraId="0BB702FF" w14:textId="77777777" w:rsidR="00666915" w:rsidRDefault="00666915" w:rsidP="00666915">
      <w:pPr>
        <w:pStyle w:val="Odstavecseseznamem"/>
        <w:numPr>
          <w:ilvl w:val="0"/>
          <w:numId w:val="5"/>
        </w:numPr>
      </w:pPr>
      <w:proofErr w:type="spellStart"/>
      <w:r>
        <w:t>Půjčitel</w:t>
      </w:r>
      <w:proofErr w:type="spellEnd"/>
      <w:r w:rsidR="005E497A">
        <w:t xml:space="preserve"> si vyhrazuje právo rozhodnout, zda reprodukce miniatury budou </w:t>
      </w:r>
      <w:r w:rsidR="0019323B">
        <w:t>publikovány</w:t>
      </w:r>
      <w:r w:rsidR="005E497A">
        <w:t xml:space="preserve"> v materiálech vzniklých v souvislosti s výpůjčkou a ovlivnit podobu základních údajů o miniatuře (oficiální název, inventární číslo, majitel, techniky, materiál, datace, provenience).</w:t>
      </w:r>
    </w:p>
    <w:p w14:paraId="06FAB68C" w14:textId="77777777" w:rsidR="005E497A" w:rsidRDefault="005E497A" w:rsidP="00666915">
      <w:pPr>
        <w:pStyle w:val="Odstavecseseznamem"/>
        <w:numPr>
          <w:ilvl w:val="0"/>
          <w:numId w:val="5"/>
        </w:numPr>
      </w:pPr>
      <w:r>
        <w:t>Reprodukci miniatury do materiálů a tiskovin souvisejících s výpůjčkou řeší vypůjčitel s </w:t>
      </w:r>
      <w:proofErr w:type="spellStart"/>
      <w:r>
        <w:t>půjčitelem</w:t>
      </w:r>
      <w:proofErr w:type="spellEnd"/>
      <w:r>
        <w:t xml:space="preserve"> samostatně dodatkem této smlouvy, nebo jiným smluvním vztahem.</w:t>
      </w:r>
    </w:p>
    <w:p w14:paraId="5B39DE64" w14:textId="77777777" w:rsidR="00441EBD" w:rsidRDefault="00854A3C" w:rsidP="00666915">
      <w:pPr>
        <w:pStyle w:val="Odstavecseseznamem"/>
        <w:numPr>
          <w:ilvl w:val="0"/>
          <w:numId w:val="5"/>
        </w:numPr>
      </w:pPr>
      <w:proofErr w:type="spellStart"/>
      <w:r>
        <w:t>Půjčitel</w:t>
      </w:r>
      <w:proofErr w:type="spellEnd"/>
      <w:r>
        <w:t xml:space="preserve"> si vymezuje získání po jednom exempláři tiskových a jiných (DVD, CD-ROM) materiálů vzniklých nákladem vypůjčitele v souvislosti s výpůjčkou (</w:t>
      </w:r>
      <w:r w:rsidR="0019323B">
        <w:t>plakát</w:t>
      </w:r>
      <w:r>
        <w:t xml:space="preserve">, katalog, monografie, informační leták, propagační materiál). Tyto materiály vypůjčitel sám bez vyzvání </w:t>
      </w:r>
      <w:proofErr w:type="spellStart"/>
      <w:r>
        <w:t>půjčitele</w:t>
      </w:r>
      <w:proofErr w:type="spellEnd"/>
      <w:r>
        <w:t xml:space="preserve"> zašle nejdéle do jednoho roku po navrácení miniatury na doručovací adresu </w:t>
      </w:r>
      <w:proofErr w:type="spellStart"/>
      <w:r w:rsidR="0019323B">
        <w:t>půjčitele</w:t>
      </w:r>
      <w:proofErr w:type="spellEnd"/>
      <w:r>
        <w:t xml:space="preserve"> uvedenou v hlavičce smlouvy. Zásilku srozumitelně označí. </w:t>
      </w:r>
    </w:p>
    <w:p w14:paraId="561591BF" w14:textId="77777777" w:rsidR="00854A3C" w:rsidRDefault="00854A3C" w:rsidP="00666915">
      <w:pPr>
        <w:pStyle w:val="Odstavecseseznamem"/>
        <w:numPr>
          <w:ilvl w:val="0"/>
          <w:numId w:val="5"/>
        </w:numPr>
      </w:pPr>
      <w:proofErr w:type="spellStart"/>
      <w:r>
        <w:t>Půjčitel</w:t>
      </w:r>
      <w:proofErr w:type="spellEnd"/>
      <w:r>
        <w:t xml:space="preserve"> se zavazuje, že po skončení výpůjčky či v případě vypovězení smlouvy převezme miniaturu prostřednictvím pověřené osoby od vypůjčitele bez zbytečného odkladu tak, aby tomuto nevznikaly náklady spojené se smluvní pokutou z prodlení dle č. III, </w:t>
      </w:r>
      <w:r w:rsidR="0019323B">
        <w:t>odst.</w:t>
      </w:r>
      <w:r>
        <w:t xml:space="preserve"> 6 této smlouvy. </w:t>
      </w:r>
    </w:p>
    <w:p w14:paraId="14852A0D" w14:textId="77777777" w:rsidR="00854A3C" w:rsidRPr="0019323B" w:rsidRDefault="0019323B" w:rsidP="0019323B">
      <w:pPr>
        <w:jc w:val="center"/>
        <w:rPr>
          <w:b/>
          <w:u w:val="single"/>
        </w:rPr>
      </w:pPr>
      <w:r w:rsidRPr="0019323B">
        <w:rPr>
          <w:b/>
          <w:u w:val="single"/>
        </w:rPr>
        <w:t>ČI. V</w:t>
      </w:r>
    </w:p>
    <w:p w14:paraId="53AAEA25" w14:textId="77777777" w:rsidR="00854A3C" w:rsidRPr="0019323B" w:rsidRDefault="00854A3C" w:rsidP="00854A3C">
      <w:pPr>
        <w:rPr>
          <w:b/>
          <w:u w:val="single"/>
        </w:rPr>
      </w:pPr>
      <w:r w:rsidRPr="0019323B">
        <w:rPr>
          <w:b/>
          <w:u w:val="single"/>
        </w:rPr>
        <w:t>Práva a povinnosti vypůjčitele</w:t>
      </w:r>
    </w:p>
    <w:p w14:paraId="5EE57AD6" w14:textId="77777777" w:rsidR="00854A3C" w:rsidRDefault="00854A3C" w:rsidP="00854A3C">
      <w:pPr>
        <w:pStyle w:val="Odstavecseseznamem"/>
        <w:numPr>
          <w:ilvl w:val="0"/>
          <w:numId w:val="6"/>
        </w:numPr>
      </w:pPr>
      <w:r>
        <w:lastRenderedPageBreak/>
        <w:t xml:space="preserve">Vypůjčitel po celou dobu výpůjčky od okamžiku převzetí až do okamžiku zpětného předání miniatury na základě předávacího protokolu odpovídá </w:t>
      </w:r>
      <w:proofErr w:type="spellStart"/>
      <w:r>
        <w:t>půjčiteli</w:t>
      </w:r>
      <w:proofErr w:type="spellEnd"/>
      <w:r>
        <w:t xml:space="preserve"> za miniaturu v plné výši její ceny stanovené kvalifikovaným odhadem. </w:t>
      </w:r>
    </w:p>
    <w:p w14:paraId="24A64513" w14:textId="77777777" w:rsidR="00854A3C" w:rsidRDefault="00854A3C" w:rsidP="00854A3C">
      <w:pPr>
        <w:pStyle w:val="Odstavecseseznamem"/>
        <w:numPr>
          <w:ilvl w:val="0"/>
          <w:numId w:val="6"/>
        </w:numPr>
      </w:pPr>
      <w:r>
        <w:t>Případnou škodu na miniatuře uhradí vypůjčitel uvedením v předešlý stav nejdéle do 3 měsíců ode dne sjednaného pro předání miniatury.</w:t>
      </w:r>
    </w:p>
    <w:p w14:paraId="19B4C1DF" w14:textId="77777777" w:rsidR="00854A3C" w:rsidRDefault="00854A3C" w:rsidP="00854A3C">
      <w:pPr>
        <w:pStyle w:val="Odstavecseseznamem"/>
        <w:numPr>
          <w:ilvl w:val="0"/>
          <w:numId w:val="6"/>
        </w:numPr>
      </w:pPr>
      <w:r>
        <w:t xml:space="preserve">Nebude-li postup podle článku V, ods.2 možný nebo účelný, nahradí vypůjčitel </w:t>
      </w:r>
      <w:proofErr w:type="spellStart"/>
      <w:r>
        <w:t>půjčiteli</w:t>
      </w:r>
      <w:proofErr w:type="spellEnd"/>
      <w:r>
        <w:t xml:space="preserve"> škodu v penězích. Sjednává se, že výše náhrady se rovná výši nákladů na  opravu miniatury. Takto stanovená částka je splatná ve lhůtě do jednoho měsíce po ukončení oprav a předání miniatury </w:t>
      </w:r>
      <w:proofErr w:type="spellStart"/>
      <w:r>
        <w:t>půjčiteli</w:t>
      </w:r>
      <w:proofErr w:type="spellEnd"/>
      <w:r>
        <w:t xml:space="preserve">. </w:t>
      </w:r>
    </w:p>
    <w:p w14:paraId="467E44EE" w14:textId="77777777" w:rsidR="00854A3C" w:rsidRDefault="00854A3C" w:rsidP="00854A3C">
      <w:pPr>
        <w:pStyle w:val="Odstavecseseznamem"/>
        <w:numPr>
          <w:ilvl w:val="0"/>
          <w:numId w:val="6"/>
        </w:numPr>
      </w:pPr>
      <w:r>
        <w:t>Vypůjčitel je oprávněn užívat miniatury k účelu a v </w:t>
      </w:r>
      <w:r w:rsidR="0019323B">
        <w:t>místě</w:t>
      </w:r>
      <w:r>
        <w:t xml:space="preserve">, který uvádí články I. A II. Této smlouvy, přiměřeně k jeho povaze a určení. </w:t>
      </w:r>
    </w:p>
    <w:p w14:paraId="75272BC9" w14:textId="77777777" w:rsidR="00854A3C" w:rsidRDefault="00854A3C" w:rsidP="00854A3C">
      <w:pPr>
        <w:pStyle w:val="Odstavecseseznamem"/>
        <w:numPr>
          <w:ilvl w:val="0"/>
          <w:numId w:val="6"/>
        </w:numPr>
      </w:pPr>
      <w:r>
        <w:t>Vypůjčitel se zavazuje, že miniatura</w:t>
      </w:r>
      <w:r w:rsidR="00F943E8">
        <w:t xml:space="preserve"> nebude použita pro jiný než sjednaný účel a nebude v době výpůjčky poskytnuta dalšímu subjektu.</w:t>
      </w:r>
    </w:p>
    <w:p w14:paraId="7AC7A93D" w14:textId="77777777" w:rsidR="00F943E8" w:rsidRDefault="00F943E8" w:rsidP="00854A3C">
      <w:pPr>
        <w:pStyle w:val="Odstavecseseznamem"/>
        <w:numPr>
          <w:ilvl w:val="0"/>
          <w:numId w:val="6"/>
        </w:numPr>
      </w:pPr>
      <w:r>
        <w:t xml:space="preserve">Vypůjčitel se zavazuje miniaturu chránit a pečovat o ni s veškerou potřebnou péčí a opatrností. </w:t>
      </w:r>
    </w:p>
    <w:p w14:paraId="58B486AA" w14:textId="77777777" w:rsidR="00F943E8" w:rsidRDefault="00F943E8" w:rsidP="00854A3C">
      <w:pPr>
        <w:pStyle w:val="Odstavecseseznamem"/>
        <w:numPr>
          <w:ilvl w:val="0"/>
          <w:numId w:val="6"/>
        </w:numPr>
      </w:pPr>
      <w:r>
        <w:t>Miniatura bude pro potřeby zpřístupnění veřejnosti umístěna za odpovídající zábranou tak, aby na ni návštěvníci kostela nedosáhli. Panel ovládající pohyb kostela bude v rámci transportu místa vypůjčitele vyveden mimo miniatury do ochranných obalů.</w:t>
      </w:r>
    </w:p>
    <w:p w14:paraId="209F0B31" w14:textId="77777777" w:rsidR="00F943E8" w:rsidRDefault="00F943E8" w:rsidP="00854A3C">
      <w:pPr>
        <w:pStyle w:val="Odstavecseseznamem"/>
        <w:numPr>
          <w:ilvl w:val="0"/>
          <w:numId w:val="6"/>
        </w:numPr>
      </w:pPr>
      <w:r>
        <w:t xml:space="preserve">Vypůjčitel se musí podřídit požadavkům </w:t>
      </w:r>
      <w:proofErr w:type="spellStart"/>
      <w:r>
        <w:t>půjčitele</w:t>
      </w:r>
      <w:proofErr w:type="spellEnd"/>
      <w:r>
        <w:t xml:space="preserve"> na způsob použití a typu ochranných obalů, přepravy a transportu miniatury, jakož i požadavkům na termín přepravy a případných prací spojených s adjustací miniatury do ochranných obalů.</w:t>
      </w:r>
    </w:p>
    <w:p w14:paraId="107D0BB4" w14:textId="77777777" w:rsidR="00F943E8" w:rsidRDefault="00F943E8" w:rsidP="00854A3C">
      <w:pPr>
        <w:pStyle w:val="Odstavecseseznamem"/>
        <w:numPr>
          <w:ilvl w:val="0"/>
          <w:numId w:val="6"/>
        </w:numPr>
      </w:pPr>
      <w:r>
        <w:t>Vypůjčitel se zavazuje, že na miniatuře nebudou prováděny</w:t>
      </w:r>
      <w:r w:rsidR="00085684">
        <w:t xml:space="preserve"> žádné nevratné změn ani úpravy. Před navrácením </w:t>
      </w:r>
      <w:proofErr w:type="spellStart"/>
      <w:r w:rsidR="00085684">
        <w:t>půjčiteli</w:t>
      </w:r>
      <w:proofErr w:type="spellEnd"/>
      <w:r w:rsidR="00085684">
        <w:t xml:space="preserve"> bude miniatura vrácena do svého původního stavu před zapůjčením, vyjma těch změn, které </w:t>
      </w:r>
      <w:proofErr w:type="spellStart"/>
      <w:r w:rsidR="00085684">
        <w:t>půjčitel</w:t>
      </w:r>
      <w:proofErr w:type="spellEnd"/>
      <w:r w:rsidR="00085684">
        <w:t xml:space="preserve"> schválí jako akceptovatelné (zejm. změny zvyšující autenticitu miniatury). Smluvní strany se dohodly, že v případě nejasností ohledně stavu či změn na miniatuře v okamžiku jejího vrácení se obrátí na zřizovatele </w:t>
      </w:r>
      <w:proofErr w:type="spellStart"/>
      <w:r w:rsidR="00085684">
        <w:t>půjčitele</w:t>
      </w:r>
      <w:proofErr w:type="spellEnd"/>
      <w:r w:rsidR="00085684">
        <w:t xml:space="preserve">, jímž je statutární město Most, Radniční ½, Most, jehož závěr o stavu miniatury a o </w:t>
      </w:r>
      <w:r w:rsidR="0019323B">
        <w:t>případných</w:t>
      </w:r>
      <w:r w:rsidR="00085684">
        <w:t xml:space="preserve"> škodách na ni strany hodlají považovat za závazný.</w:t>
      </w:r>
    </w:p>
    <w:p w14:paraId="2836B502" w14:textId="77777777" w:rsidR="00085684" w:rsidRDefault="00222716" w:rsidP="00854A3C">
      <w:pPr>
        <w:pStyle w:val="Odstavecseseznamem"/>
        <w:numPr>
          <w:ilvl w:val="0"/>
          <w:numId w:val="6"/>
        </w:numPr>
      </w:pPr>
      <w:r>
        <w:t xml:space="preserve">Vypůjčitel se zavazuje, že miniaturu vrátí </w:t>
      </w:r>
      <w:r w:rsidR="0019323B">
        <w:t>bezpodmínečně</w:t>
      </w:r>
      <w:r>
        <w:t xml:space="preserve"> a neprodleně zpět po skončení výpůjčky.</w:t>
      </w:r>
    </w:p>
    <w:p w14:paraId="55CAE58B" w14:textId="77777777" w:rsidR="00222716" w:rsidRDefault="00222716" w:rsidP="00854A3C">
      <w:pPr>
        <w:pStyle w:val="Odstavecseseznamem"/>
        <w:numPr>
          <w:ilvl w:val="0"/>
          <w:numId w:val="6"/>
        </w:numPr>
      </w:pPr>
      <w:r>
        <w:t xml:space="preserve">Vypůjčitel se zavazuje, že nebudou porušena práva </w:t>
      </w:r>
      <w:proofErr w:type="spellStart"/>
      <w:r>
        <w:t>půjčitele</w:t>
      </w:r>
      <w:proofErr w:type="spellEnd"/>
      <w:r>
        <w:t xml:space="preserve"> k miniatuře.</w:t>
      </w:r>
    </w:p>
    <w:p w14:paraId="63D4DAD6" w14:textId="77777777" w:rsidR="00222716" w:rsidRDefault="0019323B" w:rsidP="00854A3C">
      <w:pPr>
        <w:pStyle w:val="Odstavecseseznamem"/>
        <w:numPr>
          <w:ilvl w:val="0"/>
          <w:numId w:val="6"/>
        </w:numPr>
      </w:pPr>
      <w:r>
        <w:t>Vypůjčitel</w:t>
      </w:r>
      <w:r w:rsidR="00222716">
        <w:t xml:space="preserve"> je povinen pojistit miniaturu na své náklady proti všem možným rizikům na pojistnou hodnotu rovnající se jeho </w:t>
      </w:r>
      <w:r>
        <w:t>ceně (článek</w:t>
      </w:r>
      <w:r w:rsidR="00222716">
        <w:t xml:space="preserve"> I, </w:t>
      </w:r>
      <w:r>
        <w:t>odst.</w:t>
      </w:r>
      <w:r w:rsidR="00222716">
        <w:t xml:space="preserve"> 2) a zajistit jeho požární ochranu. Toto pojištění musí mít vypůjčitel sjednáno na celou dobu trvání výpůjčky, bude-li to možné.</w:t>
      </w:r>
    </w:p>
    <w:p w14:paraId="77DC3FAC" w14:textId="6E17A1BE" w:rsidR="00222716" w:rsidRPr="0019323B" w:rsidRDefault="00725645" w:rsidP="0019323B">
      <w:pPr>
        <w:jc w:val="center"/>
        <w:rPr>
          <w:b/>
          <w:u w:val="single"/>
        </w:rPr>
      </w:pPr>
      <w:r>
        <w:rPr>
          <w:b/>
          <w:u w:val="single"/>
        </w:rPr>
        <w:t>ČI. VI</w:t>
      </w:r>
    </w:p>
    <w:p w14:paraId="578393F5" w14:textId="77777777" w:rsidR="00222716" w:rsidRPr="0019323B" w:rsidRDefault="00222716" w:rsidP="00222716">
      <w:pPr>
        <w:rPr>
          <w:b/>
          <w:u w:val="single"/>
        </w:rPr>
      </w:pPr>
      <w:r w:rsidRPr="0019323B">
        <w:rPr>
          <w:b/>
          <w:u w:val="single"/>
        </w:rPr>
        <w:t>Závěrečná ustanovení</w:t>
      </w:r>
    </w:p>
    <w:p w14:paraId="6DCFFC30" w14:textId="77777777" w:rsidR="00222716" w:rsidRDefault="00222716" w:rsidP="00222716">
      <w:pPr>
        <w:pStyle w:val="Odstavecseseznamem"/>
        <w:numPr>
          <w:ilvl w:val="0"/>
          <w:numId w:val="7"/>
        </w:numPr>
      </w:pPr>
      <w:r>
        <w:t xml:space="preserve">Tato smlouva se uzavírá v souladu s právy a povinnostmi </w:t>
      </w:r>
      <w:proofErr w:type="spellStart"/>
      <w:r>
        <w:t>půjčitele</w:t>
      </w:r>
      <w:proofErr w:type="spellEnd"/>
      <w:r>
        <w:t xml:space="preserve"> zanesenými v příslušné zřizovací listině. Miniatura bude zapůjčena ZDARMA.</w:t>
      </w:r>
    </w:p>
    <w:p w14:paraId="5F0AA3A3" w14:textId="4C9075BD" w:rsidR="00222716" w:rsidRDefault="00222716" w:rsidP="00222716">
      <w:pPr>
        <w:pStyle w:val="Odstavecseseznamem"/>
        <w:numPr>
          <w:ilvl w:val="0"/>
          <w:numId w:val="7"/>
        </w:numPr>
      </w:pPr>
      <w:r>
        <w:t xml:space="preserve">Tato smlouva se uzavírá na dobu určitou, s platností do </w:t>
      </w:r>
      <w:r w:rsidR="005A3590">
        <w:t>31. 12. 2028</w:t>
      </w:r>
      <w:r w:rsidR="00EA7C85">
        <w:t>.</w:t>
      </w:r>
    </w:p>
    <w:p w14:paraId="36349B21" w14:textId="77777777" w:rsidR="00EA7C85" w:rsidRDefault="00EA7C85" w:rsidP="00222716">
      <w:pPr>
        <w:pStyle w:val="Odstavecseseznamem"/>
        <w:numPr>
          <w:ilvl w:val="0"/>
          <w:numId w:val="7"/>
        </w:numPr>
      </w:pPr>
      <w:r>
        <w:t xml:space="preserve">Tato smlouva podlého uveřejnění v registru smluv dle zákona č. 340/2015 Sb., o zvláštních podmínkách účinnosti některých smluv, </w:t>
      </w:r>
      <w:r w:rsidR="0019323B">
        <w:t>uveřejňování</w:t>
      </w:r>
      <w:r>
        <w:t xml:space="preserve"> těchto smluv a o </w:t>
      </w:r>
      <w:r w:rsidR="0019323B">
        <w:t>registru</w:t>
      </w:r>
      <w:r>
        <w:t xml:space="preserve"> smluv (zákon o registru smluv). Smluvní strany se dohodly, že smlouvu v souladu s tímto zákonem uveřejní </w:t>
      </w:r>
      <w:proofErr w:type="spellStart"/>
      <w:r>
        <w:t>půjčitel</w:t>
      </w:r>
      <w:proofErr w:type="spellEnd"/>
      <w:r>
        <w:t xml:space="preserve"> a to nejpozději do 15 pracovních dnů od podpisu smlouvy. V případě nesplnění tohoto ujednání může uveřejnit smlouvu v registru vypůjčitel.</w:t>
      </w:r>
    </w:p>
    <w:p w14:paraId="1B2FFE95" w14:textId="77777777" w:rsidR="00523C70" w:rsidRDefault="00523C70" w:rsidP="00222716">
      <w:pPr>
        <w:pStyle w:val="Odstavecseseznamem"/>
        <w:numPr>
          <w:ilvl w:val="0"/>
          <w:numId w:val="7"/>
        </w:numPr>
      </w:pPr>
      <w:r>
        <w:t xml:space="preserve">Po uveřejnění v registru smluv obdrží vypůjčitel do datové schránky /emailem potvrzení od správce registru smluv. </w:t>
      </w:r>
      <w:r w:rsidR="0019323B">
        <w:t>Potvrzení</w:t>
      </w:r>
      <w:r>
        <w:t xml:space="preserve"> obsahuje </w:t>
      </w:r>
      <w:proofErr w:type="spellStart"/>
      <w:r>
        <w:t>metadata</w:t>
      </w:r>
      <w:proofErr w:type="spellEnd"/>
      <w:r>
        <w:t>, je ve formátu .</w:t>
      </w:r>
      <w:proofErr w:type="spellStart"/>
      <w:r>
        <w:t>pdf</w:t>
      </w:r>
      <w:proofErr w:type="spellEnd"/>
      <w:r>
        <w:t xml:space="preserve">, označeno </w:t>
      </w:r>
      <w:r>
        <w:lastRenderedPageBreak/>
        <w:t xml:space="preserve">uznávanou elektronickou značkou a opatřeno kvalifikovaným  časovým razítkem. Smluvní strany se dohodly, že vypůjčitel nebude, kromě potvrzení o uveřejnění </w:t>
      </w:r>
      <w:r w:rsidR="0019323B">
        <w:t>smlouvy</w:t>
      </w:r>
      <w:r>
        <w:t xml:space="preserve"> v registru smluv od správce registru smluv, nijak dále o této skutečnosti informován. Smluvní </w:t>
      </w:r>
      <w:r w:rsidR="0019323B">
        <w:t>strany</w:t>
      </w:r>
      <w:r>
        <w:t xml:space="preserve"> prohlašují, že skutečnosti uvedené v této smlouvě nepovažují za obchodní </w:t>
      </w:r>
      <w:r w:rsidR="0019323B">
        <w:t>tajemství</w:t>
      </w:r>
      <w:r>
        <w:t xml:space="preserve"> a udělují svolení k jejich zpřístupnění ve smyslu zákona č. 106/1999Sb., a zveřejnění bez stanovení jakýchkoliv dalších podmínek. </w:t>
      </w:r>
    </w:p>
    <w:p w14:paraId="1B465972" w14:textId="77777777" w:rsidR="00523C70" w:rsidRDefault="00523C70" w:rsidP="00222716">
      <w:pPr>
        <w:pStyle w:val="Odstavecseseznamem"/>
        <w:numPr>
          <w:ilvl w:val="0"/>
          <w:numId w:val="7"/>
        </w:numPr>
      </w:pPr>
      <w:r>
        <w:t>Smluvní strany prohlašují, že se s </w:t>
      </w:r>
      <w:r w:rsidR="0019323B">
        <w:t>obsahem</w:t>
      </w:r>
      <w:r>
        <w:t xml:space="preserve"> smlouvy před podpisem dobře seznámily a že tato odpovídá jejich </w:t>
      </w:r>
      <w:r w:rsidR="0019323B">
        <w:t>svobodné</w:t>
      </w:r>
      <w:r>
        <w:t xml:space="preserve"> vůli. Na důkaz toho připojují své podpisy.</w:t>
      </w:r>
    </w:p>
    <w:p w14:paraId="74E2308B" w14:textId="77777777" w:rsidR="00523C70" w:rsidRDefault="00523C70" w:rsidP="00222716">
      <w:pPr>
        <w:pStyle w:val="Odstavecseseznamem"/>
        <w:numPr>
          <w:ilvl w:val="0"/>
          <w:numId w:val="7"/>
        </w:numPr>
      </w:pPr>
      <w:r>
        <w:t>Sjednává se, že smluvní strany</w:t>
      </w:r>
      <w:r w:rsidR="004F2D51">
        <w:t xml:space="preserve"> považují povinnost doručit písemnost do vlastních rukou za splněnou i v případě, že </w:t>
      </w:r>
      <w:r w:rsidR="0019323B">
        <w:t>adresát</w:t>
      </w:r>
      <w:r w:rsidR="004F2D51">
        <w:t xml:space="preserve"> zásilku, odeslanou na jeho v této smlouvě zvedenou či naposledy písemně oznámenou adresu pro </w:t>
      </w:r>
      <w:r w:rsidR="0019323B">
        <w:t>doručování</w:t>
      </w:r>
      <w:r w:rsidR="004F2D51">
        <w:t xml:space="preserve">, </w:t>
      </w:r>
      <w:r w:rsidR="0019323B">
        <w:t>odmítne</w:t>
      </w:r>
      <w:r w:rsidR="004F2D51">
        <w:t xml:space="preserve"> převzít, její doručení zmaří nebo ji v odběrné </w:t>
      </w:r>
      <w:r w:rsidR="0019323B">
        <w:t>lhůtě</w:t>
      </w:r>
      <w:r w:rsidR="004F2D51">
        <w:t xml:space="preserve"> nevyzvedne, a to dnem, kdy zásilka vrátí zpět </w:t>
      </w:r>
      <w:proofErr w:type="spellStart"/>
      <w:r w:rsidR="004F2D51">
        <w:t>půjčiteli</w:t>
      </w:r>
      <w:proofErr w:type="spellEnd"/>
      <w:r w:rsidR="004F2D51">
        <w:t xml:space="preserve">. </w:t>
      </w:r>
    </w:p>
    <w:p w14:paraId="246D454D" w14:textId="77777777" w:rsidR="004F2D51" w:rsidRDefault="004F2D51" w:rsidP="00222716">
      <w:pPr>
        <w:pStyle w:val="Odstavecseseznamem"/>
        <w:numPr>
          <w:ilvl w:val="0"/>
          <w:numId w:val="7"/>
        </w:numPr>
      </w:pPr>
      <w:r>
        <w:t>Smlouva nabývá účinnosti dnem podpisu oběma smluvními stranami.</w:t>
      </w:r>
    </w:p>
    <w:p w14:paraId="0F0857BE" w14:textId="77777777" w:rsidR="004F2D51" w:rsidRDefault="004F2D51" w:rsidP="00222716">
      <w:pPr>
        <w:pStyle w:val="Odstavecseseznamem"/>
        <w:numPr>
          <w:ilvl w:val="0"/>
          <w:numId w:val="7"/>
        </w:numPr>
      </w:pPr>
      <w:r>
        <w:t>V otázkách touto smlouvou výslovně neupravených se strany řídí  příslušnými ustanoveními zákona č. 89/2012 Sb., občanský zákoník.</w:t>
      </w:r>
    </w:p>
    <w:p w14:paraId="4E1AD36A" w14:textId="77777777" w:rsidR="004F2D51" w:rsidRDefault="004F2D51" w:rsidP="00222716">
      <w:pPr>
        <w:pStyle w:val="Odstavecseseznamem"/>
        <w:numPr>
          <w:ilvl w:val="0"/>
          <w:numId w:val="7"/>
        </w:numPr>
      </w:pPr>
      <w:r>
        <w:t xml:space="preserve">Veškeré změny a dodatky k této </w:t>
      </w:r>
      <w:r w:rsidR="0019323B">
        <w:t>smlouvě</w:t>
      </w:r>
      <w:r>
        <w:t xml:space="preserve"> vyžadují písemnou formu.</w:t>
      </w:r>
    </w:p>
    <w:p w14:paraId="762D569B" w14:textId="1C4C95CC" w:rsidR="004F2D51" w:rsidRDefault="004F2D51" w:rsidP="00222716">
      <w:pPr>
        <w:pStyle w:val="Odstavecseseznamem"/>
        <w:numPr>
          <w:ilvl w:val="0"/>
          <w:numId w:val="7"/>
        </w:numPr>
      </w:pPr>
      <w:r>
        <w:t xml:space="preserve">Tato smlouva je vyhotovena ve dvou stejnopisech, z nichž každý má platnosti originálu. Jeden stejnopis smlouvy obdrží </w:t>
      </w:r>
      <w:proofErr w:type="spellStart"/>
      <w:r>
        <w:t>půjčitel</w:t>
      </w:r>
      <w:proofErr w:type="spellEnd"/>
      <w:r>
        <w:t xml:space="preserve"> a jeden stejnopis smlouvy obdrží vypůjčitel.</w:t>
      </w:r>
    </w:p>
    <w:p w14:paraId="446074FD" w14:textId="77777777" w:rsidR="005C3B03" w:rsidRDefault="005C3B03" w:rsidP="005C3B03"/>
    <w:p w14:paraId="4374F157" w14:textId="77777777" w:rsidR="005C3B03" w:rsidRDefault="005C3B03" w:rsidP="005C3B03"/>
    <w:p w14:paraId="785B71DD" w14:textId="77777777" w:rsidR="005C3B03" w:rsidRDefault="005C3B03" w:rsidP="005C3B03"/>
    <w:p w14:paraId="672C34A0" w14:textId="77777777" w:rsidR="005C3B03" w:rsidRDefault="005C3B03" w:rsidP="005C3B03">
      <w:r>
        <w:t xml:space="preserve">V Mostě dne                                                                                 V Mostě dne       </w:t>
      </w:r>
    </w:p>
    <w:p w14:paraId="25EBDC62" w14:textId="77777777" w:rsidR="005C3B03" w:rsidRDefault="005C3B03" w:rsidP="005C3B03"/>
    <w:p w14:paraId="6472518C" w14:textId="77777777" w:rsidR="005C3B03" w:rsidRDefault="005C3B03" w:rsidP="005C3B03"/>
    <w:p w14:paraId="10AF5FAC" w14:textId="77777777" w:rsidR="005C3B03" w:rsidRDefault="005C3B03" w:rsidP="005C3B03"/>
    <w:p w14:paraId="32F60DF8" w14:textId="77777777" w:rsidR="005C3B03" w:rsidRDefault="005C3B03" w:rsidP="005C3B03"/>
    <w:p w14:paraId="2482BDAF" w14:textId="77777777" w:rsidR="005C3B03" w:rsidRDefault="005C3B03" w:rsidP="005C3B03"/>
    <w:p w14:paraId="46B3AD34" w14:textId="77777777" w:rsidR="005C3B03" w:rsidRDefault="005C3B03" w:rsidP="005C3B03"/>
    <w:p w14:paraId="76087A6E" w14:textId="77777777" w:rsidR="005C3B03" w:rsidRDefault="005C3B03" w:rsidP="005C3B03"/>
    <w:p w14:paraId="3E4DC64C" w14:textId="3B9F57DF" w:rsidR="005C3B03" w:rsidRDefault="005C3B03" w:rsidP="005C3B03">
      <w:r>
        <w:t xml:space="preserve">Vypůjčitel                                                                                   </w:t>
      </w:r>
      <w:r w:rsidR="00611DB4">
        <w:t xml:space="preserve">      </w:t>
      </w:r>
      <w:proofErr w:type="spellStart"/>
      <w:r>
        <w:t>Půjčitel</w:t>
      </w:r>
      <w:proofErr w:type="spellEnd"/>
    </w:p>
    <w:p w14:paraId="48BD20A9" w14:textId="7C1375BD" w:rsidR="005C3B03" w:rsidRDefault="005A3590" w:rsidP="005C3B03">
      <w:r>
        <w:rPr>
          <w:rFonts w:cstheme="minorHAnsi"/>
        </w:rPr>
        <w:t>PhDr. Petr Hrubý</w:t>
      </w:r>
      <w:r w:rsidR="005C3B03">
        <w:t xml:space="preserve">                       </w:t>
      </w:r>
      <w:r w:rsidR="00B04ED7">
        <w:t xml:space="preserve">                           </w:t>
      </w:r>
      <w:r w:rsidR="00BF02A9">
        <w:t xml:space="preserve">     </w:t>
      </w:r>
      <w:r>
        <w:t xml:space="preserve">                     </w:t>
      </w:r>
      <w:r w:rsidR="00BF02A9">
        <w:t xml:space="preserve"> </w:t>
      </w:r>
      <w:r w:rsidR="005C3B03">
        <w:t>Bc. Petr Petrik</w:t>
      </w:r>
    </w:p>
    <w:p w14:paraId="1A9ABF13" w14:textId="59441771" w:rsidR="005C3B03" w:rsidRDefault="00F255F1" w:rsidP="005C3B03">
      <w:r>
        <w:t>ř</w:t>
      </w:r>
      <w:r w:rsidR="005A3590">
        <w:t>editel ÚPS Ústí nad Labem</w:t>
      </w:r>
      <w:r w:rsidR="005C3B03">
        <w:t xml:space="preserve">                                                         ředitel </w:t>
      </w:r>
      <w:r w:rsidR="0019323B">
        <w:t>Městské</w:t>
      </w:r>
      <w:r w:rsidR="005C3B03">
        <w:t xml:space="preserve"> knihovny Most</w:t>
      </w:r>
      <w:r w:rsidR="0019323B">
        <w:t xml:space="preserve"> </w:t>
      </w:r>
      <w:r w:rsidR="005C3B03">
        <w:t>,</w:t>
      </w:r>
      <w:proofErr w:type="spellStart"/>
      <w:r w:rsidR="005C3B03">
        <w:t>p.o</w:t>
      </w:r>
      <w:proofErr w:type="spellEnd"/>
      <w:r w:rsidR="005C3B03">
        <w:t>.,</w:t>
      </w:r>
    </w:p>
    <w:p w14:paraId="3DA100E9" w14:textId="77777777" w:rsidR="005C3B03" w:rsidRDefault="005C3B03" w:rsidP="005C3B03"/>
    <w:p w14:paraId="64ACCFA5" w14:textId="77777777" w:rsidR="00854A3C" w:rsidRDefault="00854A3C" w:rsidP="00854A3C">
      <w:pPr>
        <w:ind w:left="360"/>
      </w:pPr>
    </w:p>
    <w:p w14:paraId="54A6E773" w14:textId="77777777" w:rsidR="00CF7127" w:rsidRDefault="00CF7127" w:rsidP="00CF7127"/>
    <w:sectPr w:rsidR="00CF7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C1DFF"/>
    <w:multiLevelType w:val="hybridMultilevel"/>
    <w:tmpl w:val="B192A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C51CD"/>
    <w:multiLevelType w:val="hybridMultilevel"/>
    <w:tmpl w:val="3C3AFC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A19A3"/>
    <w:multiLevelType w:val="hybridMultilevel"/>
    <w:tmpl w:val="6D629F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B794C"/>
    <w:multiLevelType w:val="hybridMultilevel"/>
    <w:tmpl w:val="E75C48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849F4"/>
    <w:multiLevelType w:val="hybridMultilevel"/>
    <w:tmpl w:val="959274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12771"/>
    <w:multiLevelType w:val="hybridMultilevel"/>
    <w:tmpl w:val="FB92C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191BCE"/>
    <w:multiLevelType w:val="hybridMultilevel"/>
    <w:tmpl w:val="150CDB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127"/>
    <w:rsid w:val="00000AA3"/>
    <w:rsid w:val="00075ED8"/>
    <w:rsid w:val="00085684"/>
    <w:rsid w:val="001567BE"/>
    <w:rsid w:val="00192237"/>
    <w:rsid w:val="0019323B"/>
    <w:rsid w:val="00222716"/>
    <w:rsid w:val="0025319B"/>
    <w:rsid w:val="00380A57"/>
    <w:rsid w:val="003B4B41"/>
    <w:rsid w:val="00430F70"/>
    <w:rsid w:val="00441EBD"/>
    <w:rsid w:val="00491497"/>
    <w:rsid w:val="004F2D51"/>
    <w:rsid w:val="00523C70"/>
    <w:rsid w:val="005A3590"/>
    <w:rsid w:val="005B7026"/>
    <w:rsid w:val="005C3B03"/>
    <w:rsid w:val="005E497A"/>
    <w:rsid w:val="00611DB4"/>
    <w:rsid w:val="00666915"/>
    <w:rsid w:val="0071292A"/>
    <w:rsid w:val="007222FC"/>
    <w:rsid w:val="00725645"/>
    <w:rsid w:val="007C11F8"/>
    <w:rsid w:val="00854A3C"/>
    <w:rsid w:val="008B1754"/>
    <w:rsid w:val="00B04ED7"/>
    <w:rsid w:val="00B2676A"/>
    <w:rsid w:val="00B61193"/>
    <w:rsid w:val="00BF02A9"/>
    <w:rsid w:val="00C6717B"/>
    <w:rsid w:val="00CC04E5"/>
    <w:rsid w:val="00CF7127"/>
    <w:rsid w:val="00D05652"/>
    <w:rsid w:val="00D24FF4"/>
    <w:rsid w:val="00E43CF2"/>
    <w:rsid w:val="00E50007"/>
    <w:rsid w:val="00EA7C85"/>
    <w:rsid w:val="00F214C1"/>
    <w:rsid w:val="00F255F1"/>
    <w:rsid w:val="00F37852"/>
    <w:rsid w:val="00F44CED"/>
    <w:rsid w:val="00F943E8"/>
    <w:rsid w:val="00FA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6CF5E"/>
  <w15:chartTrackingRefBased/>
  <w15:docId w15:val="{08BA7957-49A0-42C0-A967-9A400951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F712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30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F70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"/>
    <w:rsid w:val="00B61193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3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2C5B87284F3D4ABA74722EA3BCFF27" ma:contentTypeVersion="10" ma:contentTypeDescription="Vytvoří nový dokument" ma:contentTypeScope="" ma:versionID="b1367e9868f5c087f23d061c9423ed7f">
  <xsd:schema xmlns:xsd="http://www.w3.org/2001/XMLSchema" xmlns:xs="http://www.w3.org/2001/XMLSchema" xmlns:p="http://schemas.microsoft.com/office/2006/metadata/properties" xmlns:ns3="571e58f7-d2a4-490d-b44b-4a9f74c8c5d4" targetNamespace="http://schemas.microsoft.com/office/2006/metadata/properties" ma:root="true" ma:fieldsID="178186cf718f3e0cec45ea0edcfa7547" ns3:_="">
    <xsd:import namespace="571e58f7-d2a4-490d-b44b-4a9f74c8c5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e58f7-d2a4-490d-b44b-4a9f74c8c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142ADC-DD5F-459D-BF15-BB1AF691B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1e58f7-d2a4-490d-b44b-4a9f74c8c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DF9612-D36B-47D4-91E9-BFCEEA755C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B0663E-620F-49AE-9EDD-EC001A5C087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571e58f7-d2a4-490d-b44b-4a9f74c8c5d4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5</Pages>
  <Words>1807</Words>
  <Characters>10668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Kuncová</dc:creator>
  <cp:keywords/>
  <dc:description/>
  <cp:lastModifiedBy>Romana Kuncová</cp:lastModifiedBy>
  <cp:revision>20</cp:revision>
  <cp:lastPrinted>2023-02-16T09:22:00Z</cp:lastPrinted>
  <dcterms:created xsi:type="dcterms:W3CDTF">2022-11-02T12:27:00Z</dcterms:created>
  <dcterms:modified xsi:type="dcterms:W3CDTF">2025-09-22T08:10:00Z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0x010100512C5B87284F3D4ABA74722EA3BCFF27</vt:lpwstr>
  </property>
</Properties>
</file>