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DCCD1" w14:textId="77777777" w:rsidR="00817C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57364F" w14:textId="77777777" w:rsidR="00817C30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 w:hAnsi="OBTGGQ+ArialMT" w:cs="OBTGGQ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 w:hAnsi="OBTGGQ+ArialMT" w:cs="OBTGGQ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O-0748/00069892/2025</w:t>
      </w:r>
    </w:p>
    <w:p w14:paraId="41CB3A02" w14:textId="39AC4AFB" w:rsidR="00817C30" w:rsidRDefault="00000000">
      <w:pPr>
        <w:framePr w:w="1670" w:wrap="auto" w:hAnchor="text" w:x="96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 w:rsidR="00FC7E61">
        <w:rPr>
          <w:rFonts w:ascii="OBTGGQ+ArialMT"/>
          <w:color w:val="000000"/>
          <w:sz w:val="18"/>
        </w:rPr>
        <w:t>6</w:t>
      </w:r>
      <w:r>
        <w:rPr>
          <w:rFonts w:ascii="OBTGGQ+ArialMT"/>
          <w:color w:val="000000"/>
          <w:sz w:val="18"/>
        </w:rPr>
        <w:t>.</w:t>
      </w:r>
      <w:r w:rsidR="00FC7E61">
        <w:rPr>
          <w:rFonts w:ascii="OBTGGQ+ArialMT"/>
          <w:color w:val="000000"/>
          <w:sz w:val="18"/>
        </w:rPr>
        <w:t>10</w:t>
      </w:r>
      <w:r>
        <w:rPr>
          <w:rFonts w:ascii="OBTGG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2025</w:t>
      </w:r>
    </w:p>
    <w:p w14:paraId="2C7D393E" w14:textId="77777777" w:rsidR="00817C30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 w:hAnsi="OBTGGQ+ArialMT" w:cs="OBTGGQ+ArialMT"/>
          <w:color w:val="000000"/>
          <w:sz w:val="18"/>
        </w:rPr>
        <w:t>Odběratel</w:t>
      </w:r>
      <w:proofErr w:type="spellEnd"/>
      <w:r>
        <w:rPr>
          <w:rFonts w:ascii="OBTGGQ+ArialMT" w:hAnsi="OBTGGQ+ArialMT" w:cs="OBTGGQ+ArialMT"/>
          <w:color w:val="000000"/>
          <w:sz w:val="18"/>
        </w:rPr>
        <w:t>:</w:t>
      </w:r>
    </w:p>
    <w:p w14:paraId="5B09C32F" w14:textId="77777777" w:rsidR="00817C30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/>
          <w:color w:val="000000"/>
          <w:sz w:val="18"/>
        </w:rPr>
        <w:t>Dodavatel</w:t>
      </w:r>
      <w:proofErr w:type="spellEnd"/>
      <w:r>
        <w:rPr>
          <w:rFonts w:ascii="OBTGGQ+ArialMT"/>
          <w:color w:val="000000"/>
          <w:sz w:val="18"/>
        </w:rPr>
        <w:t>:</w:t>
      </w:r>
    </w:p>
    <w:p w14:paraId="2091BCBD" w14:textId="77777777" w:rsidR="00817C30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 w:hAnsi="OBTGGQ+ArialMT" w:cs="OBTGGQ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 w:hAnsi="OBTGGQ+ArialMT" w:cs="OBTGGQ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v</w:t>
      </w:r>
    </w:p>
    <w:p w14:paraId="12027043" w14:textId="77777777" w:rsidR="00817C30" w:rsidRDefault="00000000">
      <w:pPr>
        <w:framePr w:w="1379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Elpida,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o.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p.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s.</w:t>
      </w:r>
    </w:p>
    <w:p w14:paraId="02996667" w14:textId="77777777" w:rsidR="00817C30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 w:hAnsi="OBTGGQ+ArialMT" w:cs="OBTGGQ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organizace</w:t>
      </w:r>
      <w:proofErr w:type="spellEnd"/>
    </w:p>
    <w:p w14:paraId="51FA2966" w14:textId="77777777" w:rsidR="00817C30" w:rsidRDefault="00000000">
      <w:pPr>
        <w:framePr w:w="1930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Bělidle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Bělidle</w:t>
      </w:r>
      <w:proofErr w:type="spellEnd"/>
    </w:p>
    <w:p w14:paraId="05131FCD" w14:textId="77777777" w:rsidR="00817C30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1641</w:t>
      </w:r>
    </w:p>
    <w:p w14:paraId="49B7BB9C" w14:textId="77777777" w:rsidR="00817C30" w:rsidRDefault="00000000">
      <w:pPr>
        <w:framePr w:w="340" w:wrap="auto" w:hAnchor="text" w:x="706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1</w:t>
      </w:r>
    </w:p>
    <w:p w14:paraId="28A53C18" w14:textId="77777777" w:rsidR="00817C30" w:rsidRDefault="00000000">
      <w:pPr>
        <w:framePr w:w="1540" w:wrap="auto" w:hAnchor="text" w:x="716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50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OBTGGQ+ArialMT"/>
          <w:color w:val="000000"/>
          <w:sz w:val="18"/>
        </w:rPr>
        <w:t>Praha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5</w:t>
      </w:r>
    </w:p>
    <w:p w14:paraId="65FF3830" w14:textId="77777777" w:rsidR="00817C30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2</w:t>
      </w:r>
    </w:p>
    <w:p w14:paraId="0B1B709E" w14:textId="77777777" w:rsidR="00817C30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OBTGGQ+ArialMT"/>
          <w:color w:val="000000"/>
          <w:sz w:val="18"/>
        </w:rPr>
        <w:t>Kladno</w:t>
      </w:r>
    </w:p>
    <w:p w14:paraId="36BC1572" w14:textId="77777777" w:rsidR="00817C30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 w:hAnsi="OBTGGQ+ArialMT" w:cs="OBTGGQ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BTGGQ+ArialMT"/>
          <w:color w:val="000000"/>
          <w:sz w:val="18"/>
        </w:rPr>
        <w:t>27948706</w:t>
      </w:r>
    </w:p>
    <w:p w14:paraId="688F8B28" w14:textId="77777777" w:rsidR="00817C30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 w:hAnsi="OBTGGQ+ArialMT" w:cs="OBTGGQ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BTGGQ+ArialMT"/>
          <w:color w:val="000000"/>
          <w:sz w:val="18"/>
        </w:rPr>
        <w:t>00069892</w:t>
      </w:r>
    </w:p>
    <w:p w14:paraId="65DA6814" w14:textId="77777777" w:rsidR="00817C30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 w:hAnsi="OBTGGQ+ArialMT" w:cs="OBTGGQ+ArialMT"/>
          <w:color w:val="000000"/>
          <w:sz w:val="18"/>
        </w:rPr>
        <w:t>DIČ:</w:t>
      </w:r>
    </w:p>
    <w:p w14:paraId="06D7AC59" w14:textId="77777777" w:rsidR="00817C30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 w:hAnsi="OBTGGQ+ArialMT" w:cs="OBTGGQ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BTGGQ+ArialMT"/>
          <w:color w:val="000000"/>
          <w:sz w:val="18"/>
        </w:rPr>
        <w:t>CZ27948706</w:t>
      </w:r>
    </w:p>
    <w:p w14:paraId="1AFB8716" w14:textId="77777777" w:rsidR="00817C30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TGGQ+ArialMT" w:hAnsi="OBTGGQ+ArialMT" w:cs="OBTGGQ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BTGGQ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3"/>
          <w:sz w:val="16"/>
        </w:rPr>
        <w:t>Vás</w:t>
      </w:r>
      <w:proofErr w:type="spellEnd"/>
      <w:r>
        <w:rPr>
          <w:rFonts w:ascii="OBTGGQ+ArialMT" w:hAnsi="OBTGGQ+ArialMT" w:cs="OBTGGQ+ArialMT"/>
          <w:color w:val="000000"/>
          <w:spacing w:val="3"/>
          <w:sz w:val="16"/>
        </w:rPr>
        <w:t>:</w:t>
      </w:r>
    </w:p>
    <w:p w14:paraId="3E7A05AC" w14:textId="77777777" w:rsidR="00817C30" w:rsidRDefault="00000000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 w:hAnsi="OBTGGQ+ArialMT" w:cs="OBTGGQ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položky</w:t>
      </w:r>
      <w:proofErr w:type="spellEnd"/>
    </w:p>
    <w:p w14:paraId="6A38778A" w14:textId="77777777" w:rsidR="00817C30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 w:hAnsi="OBTGGQ+ArialMT" w:cs="OBTGGQ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cena</w:t>
      </w:r>
      <w:proofErr w:type="spellEnd"/>
    </w:p>
    <w:p w14:paraId="134EE418" w14:textId="77777777" w:rsidR="00817C30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DPH</w:t>
      </w:r>
    </w:p>
    <w:p w14:paraId="549122F7" w14:textId="77777777" w:rsidR="00817C30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DPH</w:t>
      </w:r>
    </w:p>
    <w:p w14:paraId="5EF74B0D" w14:textId="77777777" w:rsidR="00817C30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/>
          <w:color w:val="000000"/>
          <w:sz w:val="18"/>
        </w:rPr>
        <w:t>celkem</w:t>
      </w:r>
      <w:proofErr w:type="spellEnd"/>
    </w:p>
    <w:p w14:paraId="50070C16" w14:textId="77777777" w:rsidR="00817C30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 w:hAnsi="OBTGGQ+ArialMT" w:cs="OBTGGQ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OBTGGQ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DPH</w:t>
      </w:r>
    </w:p>
    <w:p w14:paraId="39678414" w14:textId="77777777" w:rsidR="00817C30" w:rsidRDefault="00000000">
      <w:pPr>
        <w:framePr w:w="3554" w:wrap="auto" w:hAnchor="text" w:x="4563" w:y="4845"/>
        <w:widowControl w:val="0"/>
        <w:autoSpaceDE w:val="0"/>
        <w:autoSpaceDN w:val="0"/>
        <w:spacing w:before="412" w:after="0" w:line="201" w:lineRule="exact"/>
        <w:ind w:left="1834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%</w:t>
      </w:r>
    </w:p>
    <w:p w14:paraId="5342D62C" w14:textId="77777777" w:rsidR="00817C30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DPH</w:t>
      </w:r>
    </w:p>
    <w:p w14:paraId="461F26D5" w14:textId="77777777" w:rsidR="00817C30" w:rsidRDefault="00000000">
      <w:pPr>
        <w:framePr w:w="211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NPO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DpF</w:t>
      </w:r>
      <w:proofErr w:type="spellEnd"/>
      <w:r>
        <w:rPr>
          <w:rFonts w:ascii="OBTGGQ+ArialMT"/>
          <w:color w:val="000000"/>
          <w:sz w:val="18"/>
        </w:rPr>
        <w:t>: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eKnihovník</w:t>
      </w:r>
      <w:proofErr w:type="spellEnd"/>
      <w:r>
        <w:rPr>
          <w:rFonts w:ascii="OBTGGQ+ArialMT" w:hAnsi="OBTGGQ+ArialMT" w:cs="OBTGGQ+ArialMT"/>
          <w:color w:val="000000"/>
          <w:sz w:val="18"/>
        </w:rPr>
        <w:t>:</w:t>
      </w:r>
    </w:p>
    <w:p w14:paraId="342192D8" w14:textId="77777777" w:rsidR="00817C30" w:rsidRDefault="00000000">
      <w:pPr>
        <w:framePr w:w="211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 w:hAnsi="OBTGGQ+ArialMT" w:cs="OBTGGQ+ArialMT"/>
          <w:color w:val="000000"/>
          <w:sz w:val="18"/>
        </w:rPr>
        <w:t>Digitální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služby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státu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v</w:t>
      </w:r>
    </w:p>
    <w:p w14:paraId="070B3DAB" w14:textId="77777777" w:rsidR="00817C30" w:rsidRDefault="00000000">
      <w:pPr>
        <w:framePr w:w="211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 w:hAnsi="OBTGGQ+ArialMT" w:cs="OBTGGQ+ArialMT"/>
          <w:color w:val="000000"/>
          <w:sz w:val="18"/>
        </w:rPr>
        <w:t>knihovnické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praxi</w:t>
      </w:r>
      <w:proofErr w:type="spellEnd"/>
      <w:r>
        <w:rPr>
          <w:rFonts w:ascii="OBTGGQ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3x8h</w:t>
      </w:r>
    </w:p>
    <w:p w14:paraId="55496A63" w14:textId="77777777" w:rsidR="00817C30" w:rsidRDefault="00000000">
      <w:pPr>
        <w:framePr w:w="1300" w:wrap="auto" w:hAnchor="text" w:x="1006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78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Kč</w:t>
      </w:r>
      <w:proofErr w:type="spellEnd"/>
    </w:p>
    <w:p w14:paraId="7C834AAD" w14:textId="77777777" w:rsidR="00817C30" w:rsidRDefault="00000000">
      <w:pPr>
        <w:framePr w:w="2788" w:wrap="auto" w:hAnchor="text" w:x="8632" w:y="6152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OBTGGQ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OBTGGQ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OBTGGQ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OBTGGQ+ArialMT"/>
          <w:color w:val="000000"/>
          <w:spacing w:val="3"/>
          <w:sz w:val="16"/>
        </w:rPr>
        <w:t>78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BTGGQ+ArialMT"/>
          <w:color w:val="000000"/>
          <w:spacing w:val="2"/>
          <w:sz w:val="16"/>
        </w:rPr>
        <w:t>000,00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3"/>
          <w:sz w:val="16"/>
        </w:rPr>
        <w:t>Kč</w:t>
      </w:r>
      <w:proofErr w:type="spellEnd"/>
    </w:p>
    <w:p w14:paraId="53D4D292" w14:textId="77777777" w:rsidR="00817C30" w:rsidRDefault="00000000">
      <w:pPr>
        <w:framePr w:w="2320" w:wrap="auto" w:hAnchor="text" w:x="7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 w:hAnsi="OBTGGQ+ArialMT" w:cs="OBTGGQ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podmínky</w:t>
      </w:r>
      <w:proofErr w:type="spellEnd"/>
      <w:r>
        <w:rPr>
          <w:rFonts w:ascii="OBTGGQ+ArialMT" w:hAnsi="OBTGGQ+ArialMT" w:cs="OBTGGQ+ArialMT"/>
          <w:color w:val="000000"/>
          <w:sz w:val="18"/>
        </w:rPr>
        <w:t>:</w:t>
      </w:r>
    </w:p>
    <w:p w14:paraId="269F1178" w14:textId="77777777" w:rsidR="00817C30" w:rsidRDefault="00000000">
      <w:pPr>
        <w:framePr w:w="340" w:wrap="auto" w:hAnchor="text" w:x="7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1</w:t>
      </w:r>
    </w:p>
    <w:p w14:paraId="3F6DE7AF" w14:textId="77777777" w:rsidR="00817C30" w:rsidRDefault="00000000">
      <w:pPr>
        <w:framePr w:w="340" w:wrap="auto" w:hAnchor="text" w:x="765" w:y="98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2</w:t>
      </w:r>
    </w:p>
    <w:p w14:paraId="765DFC2A" w14:textId="77777777" w:rsidR="00817C30" w:rsidRDefault="00000000">
      <w:pPr>
        <w:framePr w:w="10120" w:wrap="auto" w:hAnchor="text" w:x="8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objednávky</w:t>
      </w:r>
      <w:proofErr w:type="spellEnd"/>
    </w:p>
    <w:p w14:paraId="0E9FBE10" w14:textId="77777777" w:rsidR="00817C30" w:rsidRDefault="00000000">
      <w:pPr>
        <w:framePr w:w="10120" w:wrap="auto" w:hAnchor="text" w:x="865" w:y="98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 w:hAnsi="OBTGGQ+ArialMT" w:cs="OBTGGQ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rozsahu</w:t>
      </w:r>
      <w:proofErr w:type="spellEnd"/>
    </w:p>
    <w:p w14:paraId="214B2762" w14:textId="77777777" w:rsidR="00817C30" w:rsidRDefault="00000000">
      <w:pPr>
        <w:framePr w:w="10469" w:wrap="auto" w:hAnchor="text" w:x="7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(smlouvy.gov.cz).</w:t>
      </w:r>
    </w:p>
    <w:p w14:paraId="5B329D96" w14:textId="77777777" w:rsidR="00817C30" w:rsidRDefault="00000000">
      <w:pPr>
        <w:framePr w:w="10469" w:wrap="auto" w:hAnchor="text" w:x="765" w:y="10275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 w:hAnsi="OBTGGQ+ArialMT" w:cs="OBTGGQ+ArialMT"/>
          <w:color w:val="000000"/>
          <w:sz w:val="18"/>
        </w:rPr>
        <w:t>(</w:t>
      </w:r>
      <w:proofErr w:type="spellStart"/>
      <w:r>
        <w:rPr>
          <w:rFonts w:ascii="OBTGGQ+ArialMT" w:hAnsi="OBTGGQ+ArialMT" w:cs="OBTGGQ+ArialMT"/>
          <w:color w:val="000000"/>
          <w:sz w:val="18"/>
        </w:rPr>
        <w:t>služeb</w:t>
      </w:r>
      <w:proofErr w:type="spellEnd"/>
      <w:r>
        <w:rPr>
          <w:rFonts w:ascii="OBTGGQ+ArialMT" w:hAnsi="OBTGGQ+ArialMT" w:cs="OBTGGQ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faktury</w:t>
      </w:r>
      <w:proofErr w:type="spellEnd"/>
      <w:r>
        <w:rPr>
          <w:rFonts w:ascii="OBTGGQ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nastane</w:t>
      </w:r>
      <w:proofErr w:type="spellEnd"/>
    </w:p>
    <w:p w14:paraId="3FD46C2B" w14:textId="77777777" w:rsidR="00817C30" w:rsidRDefault="00000000">
      <w:pPr>
        <w:framePr w:w="10469" w:wrap="auto" w:hAnchor="text" w:x="765" w:y="1027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BTGGQ+ArialMT" w:hAnsi="OBTGGQ+ArialMT" w:cs="OBTGGQ+ArialMT"/>
          <w:color w:val="000000"/>
          <w:sz w:val="18"/>
        </w:rPr>
        <w:t>nejpozději</w:t>
      </w:r>
      <w:proofErr w:type="spellEnd"/>
      <w:r>
        <w:rPr>
          <w:rFonts w:ascii="OBTGGQ+ArialMT" w:hAnsi="OBTGGQ+ArialMT" w:cs="OBTGGQ+ArialMT"/>
          <w:color w:val="000000"/>
          <w:sz w:val="18"/>
        </w:rPr>
        <w:t>.</w:t>
      </w:r>
    </w:p>
    <w:p w14:paraId="53467DF2" w14:textId="77777777" w:rsidR="00817C30" w:rsidRDefault="00000000">
      <w:pPr>
        <w:framePr w:w="10469" w:wrap="auto" w:hAnchor="text" w:x="765" w:y="10275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BTGGQ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BTGGQ+ArialMT"/>
          <w:color w:val="000000"/>
          <w:sz w:val="18"/>
        </w:rPr>
        <w:t>(www.isdoc.cz)</w:t>
      </w:r>
    </w:p>
    <w:p w14:paraId="525A7BF6" w14:textId="77777777" w:rsidR="00817C30" w:rsidRDefault="00000000">
      <w:pPr>
        <w:framePr w:w="340" w:wrap="auto" w:hAnchor="text" w:x="765" w:y="104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3</w:t>
      </w:r>
    </w:p>
    <w:p w14:paraId="74527E68" w14:textId="77777777" w:rsidR="00817C30" w:rsidRDefault="00000000">
      <w:pPr>
        <w:framePr w:w="340" w:wrap="auto" w:hAnchor="text" w:x="765" w:y="109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BTGGQ+ArialMT"/>
          <w:color w:val="000000"/>
          <w:sz w:val="18"/>
        </w:rPr>
        <w:t>4</w:t>
      </w:r>
    </w:p>
    <w:p w14:paraId="1BC84728" w14:textId="77777777" w:rsidR="00817C30" w:rsidRDefault="00000000">
      <w:pPr>
        <w:framePr w:w="2266" w:wrap="auto" w:hAnchor="text" w:x="720" w:y="12231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TGGQ+ArialMT" w:hAnsi="OBTGGQ+ArialMT" w:cs="OBTGGQ+ArialMT"/>
          <w:color w:val="000000"/>
          <w:spacing w:val="3"/>
          <w:sz w:val="16"/>
        </w:rPr>
        <w:t>Zpráva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BTGGQ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2"/>
          <w:sz w:val="16"/>
        </w:rPr>
        <w:t>dodavatele</w:t>
      </w:r>
      <w:proofErr w:type="spellEnd"/>
      <w:r>
        <w:rPr>
          <w:rFonts w:ascii="OBTGGQ+ArialMT"/>
          <w:color w:val="000000"/>
          <w:spacing w:val="2"/>
          <w:sz w:val="16"/>
        </w:rPr>
        <w:t>:</w:t>
      </w:r>
    </w:p>
    <w:p w14:paraId="6D5E883E" w14:textId="77777777" w:rsidR="00817C30" w:rsidRDefault="00000000">
      <w:pPr>
        <w:framePr w:w="2266" w:wrap="auto" w:hAnchor="text" w:x="720" w:y="12231"/>
        <w:widowControl w:val="0"/>
        <w:autoSpaceDE w:val="0"/>
        <w:autoSpaceDN w:val="0"/>
        <w:spacing w:before="14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OBTGGQ+ArialMT"/>
          <w:color w:val="000000"/>
          <w:spacing w:val="4"/>
          <w:sz w:val="16"/>
        </w:rPr>
        <w:t>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faktuře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prosím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uvádějte</w:t>
      </w:r>
      <w:proofErr w:type="spellEnd"/>
      <w:r>
        <w:rPr>
          <w:rFonts w:ascii="OBTGGQ+ArialMT" w:hAnsi="OBTGGQ+ArialMT" w:cs="OBTGGQ+ArialMT"/>
          <w:color w:val="000000"/>
          <w:spacing w:val="2"/>
          <w:sz w:val="16"/>
        </w:rPr>
        <w:t>:</w:t>
      </w:r>
    </w:p>
    <w:p w14:paraId="5E9DB3FF" w14:textId="77777777" w:rsidR="00817C30" w:rsidRDefault="00000000">
      <w:pPr>
        <w:framePr w:w="10441" w:wrap="auto" w:hAnchor="text" w:x="720" w:y="12627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TGGQ+ArialMT"/>
          <w:color w:val="000000"/>
          <w:spacing w:val="3"/>
          <w:sz w:val="16"/>
        </w:rPr>
        <w:t>Hrazeno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BTGGQ+ArialMT"/>
          <w:color w:val="000000"/>
          <w:sz w:val="16"/>
        </w:rPr>
        <w:t>z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2"/>
          <w:sz w:val="16"/>
        </w:rPr>
        <w:t>projektu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BTGGQ+ArialMT" w:hAnsi="OBTGGQ+ArialMT" w:cs="OBTGGQ+ArialMT"/>
          <w:color w:val="000000"/>
          <w:spacing w:val="3"/>
          <w:sz w:val="16"/>
        </w:rPr>
        <w:t>„NPO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OBTGGQ+ArialMT" w:hAnsi="OBTGGQ+ArialMT" w:cs="OBTGGQ+ArialMT"/>
          <w:color w:val="000000"/>
          <w:sz w:val="16"/>
        </w:rPr>
        <w:t>–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OBTGGQ+ArialMT"/>
          <w:color w:val="000000"/>
          <w:spacing w:val="3"/>
          <w:sz w:val="16"/>
        </w:rPr>
        <w:t>DIGI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OBTGGQ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firmu</w:t>
      </w:r>
      <w:proofErr w:type="spellEnd"/>
      <w:r>
        <w:rPr>
          <w:rFonts w:ascii="OBTGGQ+ArialMT" w:hAnsi="OBTGGQ+ArialMT" w:cs="OBTGGQ+ArialMT"/>
          <w:color w:val="000000"/>
          <w:spacing w:val="2"/>
          <w:sz w:val="16"/>
        </w:rPr>
        <w:t>“,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OBTGGQ+ArialMT"/>
          <w:color w:val="000000"/>
          <w:spacing w:val="2"/>
          <w:sz w:val="16"/>
        </w:rPr>
        <w:t>reg.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OBTGGQ+ArialMT" w:hAnsi="OBTGGQ+ArialMT" w:cs="OBTGGQ+ArialMT"/>
          <w:color w:val="000000"/>
          <w:spacing w:val="2"/>
          <w:sz w:val="16"/>
        </w:rPr>
        <w:t>č.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OBTGGQ+ArialMT"/>
          <w:color w:val="000000"/>
          <w:spacing w:val="2"/>
          <w:sz w:val="16"/>
        </w:rPr>
        <w:t>CZ.31.6.0/0.0/0.0/24_109/0010192,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financovaný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BTGGQ+ArialMT"/>
          <w:color w:val="000000"/>
          <w:sz w:val="16"/>
        </w:rPr>
        <w:t>z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3"/>
          <w:sz w:val="16"/>
        </w:rPr>
        <w:t>Národního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plánu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3"/>
          <w:sz w:val="16"/>
        </w:rPr>
        <w:t>obnovy</w:t>
      </w:r>
      <w:proofErr w:type="spellEnd"/>
      <w:r>
        <w:rPr>
          <w:rFonts w:ascii="OBTGGQ+ArialMT"/>
          <w:color w:val="000000"/>
          <w:spacing w:val="3"/>
          <w:sz w:val="16"/>
        </w:rPr>
        <w:t>,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3"/>
          <w:sz w:val="16"/>
        </w:rPr>
        <w:t>komponenty</w:t>
      </w:r>
      <w:proofErr w:type="spellEnd"/>
    </w:p>
    <w:p w14:paraId="630F390B" w14:textId="77777777" w:rsidR="00817C30" w:rsidRDefault="00000000">
      <w:pPr>
        <w:framePr w:w="10339" w:wrap="auto" w:hAnchor="text" w:x="720" w:y="12825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OBTGGQ+ArialMT"/>
          <w:color w:val="000000"/>
          <w:spacing w:val="2"/>
          <w:sz w:val="16"/>
        </w:rPr>
        <w:t>3.3: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3"/>
          <w:sz w:val="16"/>
        </w:rPr>
        <w:t>Modernizace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služeb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3"/>
          <w:sz w:val="16"/>
        </w:rPr>
        <w:t>zaměstnanosti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OBTGGQ+ArialMT"/>
          <w:color w:val="000000"/>
          <w:sz w:val="16"/>
        </w:rPr>
        <w:t>a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2"/>
          <w:sz w:val="16"/>
        </w:rPr>
        <w:t>rozvoj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2"/>
          <w:sz w:val="16"/>
        </w:rPr>
        <w:t>trhu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práce</w:t>
      </w:r>
      <w:proofErr w:type="spellEnd"/>
      <w:r>
        <w:rPr>
          <w:rFonts w:ascii="OBTGGQ+ArialMT" w:hAnsi="OBTGGQ+ArialMT" w:cs="OBTGGQ+ArialMT"/>
          <w:color w:val="000000"/>
          <w:spacing w:val="2"/>
          <w:sz w:val="16"/>
        </w:rPr>
        <w:t>,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2"/>
          <w:sz w:val="16"/>
        </w:rPr>
        <w:t>investice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BTGGQ+ArialMT" w:hAnsi="OBTGGQ+ArialMT" w:cs="OBTGGQ+ArialMT"/>
          <w:color w:val="000000"/>
          <w:spacing w:val="2"/>
          <w:sz w:val="16"/>
        </w:rPr>
        <w:t>č.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OBTGGQ+ArialMT"/>
          <w:color w:val="000000"/>
          <w:spacing w:val="2"/>
          <w:sz w:val="16"/>
        </w:rPr>
        <w:t>3.3.1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3"/>
          <w:sz w:val="16"/>
        </w:rPr>
        <w:t>Rozvoj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OBTGGQ+ArialMT"/>
          <w:color w:val="000000"/>
          <w:spacing w:val="2"/>
          <w:sz w:val="16"/>
        </w:rPr>
        <w:t>politik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3"/>
          <w:sz w:val="16"/>
        </w:rPr>
        <w:t>zaměstnanosti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OBTGGQ+ArialMT"/>
          <w:color w:val="000000"/>
          <w:spacing w:val="3"/>
          <w:sz w:val="16"/>
        </w:rPr>
        <w:t>(NPO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OBTGGQ+ArialMT"/>
          <w:color w:val="000000"/>
          <w:spacing w:val="2"/>
          <w:sz w:val="16"/>
        </w:rPr>
        <w:t>3.3).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Identifikátor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OBTGGQ+ArialMT" w:hAnsi="OBTGGQ+ArialMT" w:cs="OBTGGQ+ArialMT"/>
          <w:color w:val="000000"/>
          <w:spacing w:val="2"/>
          <w:sz w:val="16"/>
        </w:rPr>
        <w:t>žádosti</w:t>
      </w:r>
      <w:proofErr w:type="spellEnd"/>
      <w:r>
        <w:rPr>
          <w:rFonts w:ascii="OBTGGQ+ArialMT" w:hAnsi="OBTGGQ+ArialMT" w:cs="OBTGGQ+ArialMT"/>
          <w:color w:val="000000"/>
          <w:spacing w:val="2"/>
          <w:sz w:val="16"/>
        </w:rPr>
        <w:t>:</w:t>
      </w:r>
    </w:p>
    <w:p w14:paraId="5A0C3B0E" w14:textId="77777777" w:rsidR="00817C30" w:rsidRDefault="00000000">
      <w:pPr>
        <w:framePr w:w="2240" w:wrap="auto" w:hAnchor="text" w:x="720" w:y="13023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OBTGGQ+ArialMT"/>
          <w:color w:val="000000"/>
          <w:spacing w:val="3"/>
          <w:sz w:val="16"/>
        </w:rPr>
        <w:t>NPOJPR20250407003657.</w:t>
      </w:r>
    </w:p>
    <w:p w14:paraId="22425CAF" w14:textId="77777777" w:rsidR="00817C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6EA5B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36.9pt;margin-top:81.15pt;width:248.6pt;height:121.7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7D1749C">
          <v:shape id="_x00001" o:spid="_x0000_s1027" type="#_x0000_t75" style="position:absolute;margin-left:310.55pt;margin-top:86.55pt;width:248.6pt;height:110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9735F09">
          <v:shape id="_x00002" o:spid="_x0000_s1026" type="#_x0000_t75" style="position:absolute;margin-left:34.9pt;margin-top:234.3pt;width:526.2pt;height:64.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817C3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1C13440-84E6-4874-A0DF-E632F93A96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610351A-6DDB-4966-9BDD-842A8DF03F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9596215-3CC4-41A4-ADC1-80685CD4C2FA}"/>
  </w:font>
  <w:font w:name="OBTGGQ+ArialMT">
    <w:charset w:val="01"/>
    <w:family w:val="auto"/>
    <w:pitch w:val="variable"/>
    <w:sig w:usb0="01010101" w:usb1="01010101" w:usb2="01010101" w:usb3="01010101" w:csb0="01010101" w:csb1="01010101"/>
    <w:embedRegular r:id="rId4" w:fontKey="{88A733F0-9B37-410D-9EB8-581A14B090C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177636D-6019-4531-9A58-301AE87D69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17C30"/>
    <w:rsid w:val="00B06B85"/>
    <w:rsid w:val="00B528C9"/>
    <w:rsid w:val="00BA5B2D"/>
    <w:rsid w:val="00FC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AD1103C"/>
  <w15:docId w15:val="{3A4DC20D-3D15-4928-B4D7-4E875D45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2025-10-07T08:57:00Z</dcterms:created>
  <dcterms:modified xsi:type="dcterms:W3CDTF">2025-10-07T08:58:00Z</dcterms:modified>
</cp:coreProperties>
</file>