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FEC9C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88CD7AD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4D98F2B0" w:rsidR="00454D4F" w:rsidRDefault="00093CEC" w:rsidP="00CC444D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CC444D" w:rsidRPr="00B833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Liberecký kraj, U Nisy 745/6a, 460 57 Liberec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4D98F2B0" w:rsidR="00454D4F" w:rsidRDefault="00093CEC" w:rsidP="00CC444D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CC444D" w:rsidRPr="00B8334A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Liberecký kraj, U Nisy 745/6a, 460 57 Liberec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7DA1BF1D" w14:textId="77777777" w:rsidR="00CC444D" w:rsidRDefault="00CC444D" w:rsidP="009A1547">
      <w:pPr>
        <w:rPr>
          <w:rFonts w:ascii="Arial" w:hAnsi="Arial" w:cs="Arial"/>
          <w:sz w:val="18"/>
          <w:szCs w:val="18"/>
        </w:rPr>
      </w:pPr>
    </w:p>
    <w:p w14:paraId="1A0358E9" w14:textId="77777777" w:rsidR="00CC444D" w:rsidRDefault="00CC444D" w:rsidP="009A1547">
      <w:pPr>
        <w:rPr>
          <w:rFonts w:ascii="Arial" w:hAnsi="Arial" w:cs="Arial"/>
          <w:sz w:val="18"/>
          <w:szCs w:val="18"/>
        </w:rPr>
      </w:pPr>
    </w:p>
    <w:p w14:paraId="04B13129" w14:textId="1BB515E7" w:rsidR="00CC444D" w:rsidRDefault="00CC444D" w:rsidP="009A1547">
      <w:pPr>
        <w:rPr>
          <w:rFonts w:ascii="Arial" w:hAnsi="Arial" w:cs="Arial"/>
          <w:sz w:val="18"/>
          <w:szCs w:val="18"/>
        </w:rPr>
      </w:pPr>
    </w:p>
    <w:p w14:paraId="0D15FE16" w14:textId="77777777" w:rsidR="00E62926" w:rsidRDefault="00E62926" w:rsidP="009A1547">
      <w:pPr>
        <w:rPr>
          <w:rFonts w:ascii="Arial" w:hAnsi="Arial" w:cs="Arial"/>
          <w:sz w:val="18"/>
          <w:szCs w:val="18"/>
        </w:rPr>
      </w:pPr>
    </w:p>
    <w:p w14:paraId="3C976C94" w14:textId="77777777" w:rsidR="00CE10EB" w:rsidRPr="00667503" w:rsidRDefault="00CE10EB" w:rsidP="00CE10EB">
      <w:pPr>
        <w:rPr>
          <w:sz w:val="18"/>
          <w:szCs w:val="18"/>
        </w:rPr>
      </w:pPr>
      <w:r w:rsidRPr="00667503">
        <w:rPr>
          <w:rFonts w:ascii="Arial" w:hAnsi="Arial" w:cs="Arial"/>
          <w:sz w:val="18"/>
          <w:szCs w:val="18"/>
        </w:rPr>
        <w:t>Váš dopis zn.:</w:t>
      </w:r>
      <w:r w:rsidRPr="00667503">
        <w:rPr>
          <w:rFonts w:ascii="Arial" w:hAnsi="Arial" w:cs="Arial"/>
          <w:color w:val="4C4C4E"/>
          <w:sz w:val="18"/>
          <w:szCs w:val="18"/>
        </w:rPr>
        <w:t xml:space="preserve"> </w:t>
      </w:r>
      <w:r w:rsidRPr="00667503">
        <w:rPr>
          <w:rFonts w:ascii="Arial" w:hAnsi="Arial" w:cs="Arial"/>
          <w:color w:val="4C4C4E"/>
          <w:sz w:val="18"/>
          <w:szCs w:val="18"/>
        </w:rPr>
        <w:tab/>
      </w:r>
    </w:p>
    <w:p w14:paraId="3B591147" w14:textId="77777777" w:rsidR="00F44F5D" w:rsidRDefault="00F44F5D" w:rsidP="00F44F5D">
      <w:pPr>
        <w:framePr w:w="3695" w:h="1737" w:hSpace="141" w:wrap="auto" w:vAnchor="text" w:hAnchor="page" w:x="687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Zhotovitel:</w:t>
      </w:r>
      <w:r>
        <w:rPr>
          <w:rFonts w:ascii="Arial" w:hAnsi="Arial" w:cs="Arial"/>
          <w:bCs/>
          <w:sz w:val="22"/>
          <w:szCs w:val="22"/>
        </w:rPr>
        <w:t xml:space="preserve"> Ing. Milan Šulc</w:t>
      </w:r>
    </w:p>
    <w:p w14:paraId="62F8A6F5" w14:textId="77777777" w:rsidR="00F44F5D" w:rsidRDefault="00F44F5D" w:rsidP="00F44F5D">
      <w:pPr>
        <w:framePr w:w="3695" w:h="1737" w:hSpace="141" w:wrap="auto" w:vAnchor="text" w:hAnchor="page" w:x="687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Název: Ing. Milan Šulc</w:t>
      </w:r>
    </w:p>
    <w:p w14:paraId="782A00DB" w14:textId="77777777" w:rsidR="00F44F5D" w:rsidRDefault="00F44F5D" w:rsidP="00F44F5D">
      <w:pPr>
        <w:framePr w:w="3695" w:h="1737" w:hSpace="141" w:wrap="auto" w:vAnchor="text" w:hAnchor="page" w:x="687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IČO: 72714204</w:t>
      </w:r>
    </w:p>
    <w:p w14:paraId="7E6FDB6C" w14:textId="2AA8C264" w:rsidR="00F44F5D" w:rsidRDefault="00F44F5D" w:rsidP="00F44F5D">
      <w:pPr>
        <w:framePr w:w="3695" w:h="1737" w:hSpace="141" w:wrap="auto" w:vAnchor="text" w:hAnchor="page" w:x="687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Sídlo: </w:t>
      </w:r>
      <w:r w:rsidR="008B2955">
        <w:rPr>
          <w:rFonts w:ascii="Arial" w:hAnsi="Arial" w:cs="Arial"/>
          <w:bCs/>
          <w:sz w:val="22"/>
          <w:szCs w:val="22"/>
        </w:rPr>
        <w:t>XXXXXXX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B2955">
        <w:rPr>
          <w:rFonts w:ascii="Arial" w:hAnsi="Arial" w:cs="Arial"/>
          <w:bCs/>
          <w:sz w:val="22"/>
          <w:szCs w:val="22"/>
        </w:rPr>
        <w:t>XXXX</w:t>
      </w:r>
    </w:p>
    <w:p w14:paraId="2441C6D5" w14:textId="77777777" w:rsidR="00F44F5D" w:rsidRDefault="00F44F5D" w:rsidP="00F44F5D">
      <w:pPr>
        <w:framePr w:w="3695" w:h="1737" w:hSpace="141" w:wrap="auto" w:vAnchor="text" w:hAnchor="page" w:x="687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460 07 Liberec</w:t>
      </w:r>
    </w:p>
    <w:p w14:paraId="0A7591F4" w14:textId="77777777" w:rsidR="00F44F5D" w:rsidRDefault="00F44F5D" w:rsidP="00F44F5D">
      <w:pPr>
        <w:framePr w:w="3695" w:h="1737" w:hSpace="141" w:wrap="auto" w:vAnchor="text" w:hAnchor="page" w:x="687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182D3ED0" w14:textId="125A3776" w:rsidR="00CE10EB" w:rsidRPr="00667503" w:rsidRDefault="00CE10EB" w:rsidP="00CE10EB">
      <w:pPr>
        <w:ind w:left="-810" w:firstLine="810"/>
        <w:rPr>
          <w:rFonts w:ascii="Arial" w:hAnsi="Arial" w:cs="Arial"/>
          <w:sz w:val="18"/>
          <w:szCs w:val="18"/>
        </w:rPr>
      </w:pPr>
      <w:r w:rsidRPr="00667503">
        <w:rPr>
          <w:rFonts w:ascii="Arial" w:hAnsi="Arial" w:cs="Arial"/>
          <w:sz w:val="18"/>
          <w:szCs w:val="18"/>
        </w:rPr>
        <w:t>Zde dne:</w:t>
      </w:r>
      <w:r w:rsidRPr="00667503">
        <w:rPr>
          <w:rFonts w:ascii="Arial" w:hAnsi="Arial" w:cs="Arial"/>
          <w:sz w:val="18"/>
          <w:szCs w:val="18"/>
        </w:rPr>
        <w:tab/>
      </w:r>
      <w:r w:rsidRPr="00667503">
        <w:rPr>
          <w:rFonts w:ascii="Arial" w:hAnsi="Arial" w:cs="Arial"/>
          <w:sz w:val="18"/>
          <w:szCs w:val="18"/>
        </w:rPr>
        <w:tab/>
      </w:r>
    </w:p>
    <w:p w14:paraId="1ACF6B43" w14:textId="3C49CD27" w:rsidR="00CE10EB" w:rsidRDefault="00CE10EB" w:rsidP="00CE10EB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>
        <w:rPr>
          <w:rFonts w:ascii="Arial" w:hAnsi="Arial" w:cs="Arial"/>
          <w:sz w:val="18"/>
          <w:szCs w:val="18"/>
        </w:rPr>
        <w:tab/>
      </w:r>
      <w:r w:rsidR="000F246C" w:rsidRPr="000F246C">
        <w:rPr>
          <w:rFonts w:ascii="Arial" w:hAnsi="Arial" w:cs="Arial"/>
          <w:sz w:val="18"/>
          <w:szCs w:val="18"/>
        </w:rPr>
        <w:t xml:space="preserve">SPU 404252/2025/141/J. </w:t>
      </w:r>
      <w:proofErr w:type="spellStart"/>
      <w:r w:rsidR="000F246C" w:rsidRPr="000F246C">
        <w:rPr>
          <w:rFonts w:ascii="Arial" w:hAnsi="Arial" w:cs="Arial"/>
          <w:sz w:val="18"/>
          <w:szCs w:val="18"/>
        </w:rPr>
        <w:t>Solc</w:t>
      </w:r>
      <w:proofErr w:type="spellEnd"/>
    </w:p>
    <w:p w14:paraId="22529793" w14:textId="2B7191DD" w:rsidR="00CE10EB" w:rsidRDefault="00CE10EB" w:rsidP="00CE10E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>
        <w:rPr>
          <w:rFonts w:ascii="Arial" w:hAnsi="Arial" w:cs="Arial"/>
          <w:sz w:val="18"/>
          <w:szCs w:val="18"/>
        </w:rPr>
        <w:tab/>
      </w:r>
    </w:p>
    <w:p w14:paraId="558D98A6" w14:textId="26657858" w:rsidR="00CE10EB" w:rsidRDefault="00CE10EB" w:rsidP="00CE10EB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F246C" w:rsidRPr="000F246C">
        <w:rPr>
          <w:rFonts w:ascii="Arial" w:hAnsi="Arial" w:cs="Arial"/>
          <w:sz w:val="18"/>
          <w:szCs w:val="18"/>
        </w:rPr>
        <w:t>spuess9803f498</w:t>
      </w:r>
    </w:p>
    <w:p w14:paraId="342605A0" w14:textId="77777777" w:rsidR="00CE10EB" w:rsidRPr="00667503" w:rsidRDefault="00CE10EB" w:rsidP="00CE10EB">
      <w:pPr>
        <w:ind w:left="-810" w:firstLine="810"/>
        <w:rPr>
          <w:rFonts w:ascii="Arial" w:hAnsi="Arial" w:cs="Arial"/>
          <w:sz w:val="18"/>
          <w:szCs w:val="18"/>
        </w:rPr>
      </w:pPr>
    </w:p>
    <w:p w14:paraId="31B2A57D" w14:textId="77777777" w:rsidR="00CE10EB" w:rsidRPr="00667503" w:rsidRDefault="00CE10EB" w:rsidP="00CE10EB">
      <w:pPr>
        <w:ind w:left="-810" w:firstLine="810"/>
        <w:rPr>
          <w:rFonts w:ascii="Arial" w:hAnsi="Arial" w:cs="Arial"/>
          <w:sz w:val="18"/>
          <w:szCs w:val="18"/>
        </w:rPr>
      </w:pPr>
      <w:r w:rsidRPr="00667503">
        <w:rPr>
          <w:rFonts w:ascii="Arial" w:hAnsi="Arial" w:cs="Arial"/>
          <w:sz w:val="18"/>
          <w:szCs w:val="18"/>
        </w:rPr>
        <w:t xml:space="preserve">Vyřizuje.: </w:t>
      </w:r>
      <w:r w:rsidRPr="0066750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Bc. </w:t>
      </w:r>
      <w:r w:rsidRPr="00667503">
        <w:rPr>
          <w:rFonts w:ascii="Arial" w:hAnsi="Arial" w:cs="Arial"/>
          <w:sz w:val="18"/>
          <w:szCs w:val="18"/>
        </w:rPr>
        <w:t>Jiří Šolc, DiS. et DiS.</w:t>
      </w:r>
      <w:r w:rsidRPr="00667503">
        <w:rPr>
          <w:rFonts w:ascii="Arial" w:hAnsi="Arial" w:cs="Arial"/>
          <w:sz w:val="18"/>
          <w:szCs w:val="18"/>
        </w:rPr>
        <w:tab/>
      </w:r>
    </w:p>
    <w:p w14:paraId="2D838880" w14:textId="77777777" w:rsidR="00CE10EB" w:rsidRPr="00667503" w:rsidRDefault="00CE10EB" w:rsidP="00CE10EB">
      <w:pPr>
        <w:ind w:left="-810" w:firstLine="810"/>
        <w:rPr>
          <w:rFonts w:ascii="Arial" w:hAnsi="Arial" w:cs="Arial"/>
          <w:sz w:val="18"/>
          <w:szCs w:val="18"/>
        </w:rPr>
      </w:pPr>
      <w:r w:rsidRPr="00667503">
        <w:rPr>
          <w:rFonts w:ascii="Arial" w:hAnsi="Arial" w:cs="Arial"/>
          <w:sz w:val="18"/>
          <w:szCs w:val="18"/>
        </w:rPr>
        <w:t>Tel.:</w:t>
      </w:r>
      <w:r w:rsidRPr="00667503">
        <w:rPr>
          <w:rFonts w:ascii="Arial" w:hAnsi="Arial" w:cs="Arial"/>
          <w:sz w:val="18"/>
          <w:szCs w:val="18"/>
        </w:rPr>
        <w:tab/>
      </w:r>
      <w:r w:rsidRPr="0066750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+420 </w:t>
      </w:r>
      <w:r w:rsidRPr="00667503">
        <w:rPr>
          <w:rFonts w:ascii="Arial" w:hAnsi="Arial" w:cs="Arial"/>
          <w:sz w:val="18"/>
          <w:szCs w:val="18"/>
        </w:rPr>
        <w:t>725 901 319</w:t>
      </w:r>
    </w:p>
    <w:p w14:paraId="2A18530B" w14:textId="77777777" w:rsidR="00CE10EB" w:rsidRPr="00667503" w:rsidRDefault="00CE10EB" w:rsidP="00CE10EB">
      <w:pPr>
        <w:ind w:left="-810" w:firstLine="810"/>
        <w:rPr>
          <w:rFonts w:ascii="Arial" w:hAnsi="Arial" w:cs="Arial"/>
          <w:sz w:val="18"/>
          <w:szCs w:val="18"/>
        </w:rPr>
      </w:pPr>
      <w:r w:rsidRPr="00667503">
        <w:rPr>
          <w:rFonts w:ascii="Arial" w:hAnsi="Arial" w:cs="Arial"/>
          <w:sz w:val="18"/>
          <w:szCs w:val="18"/>
        </w:rPr>
        <w:t>ID DS:</w:t>
      </w:r>
      <w:r w:rsidRPr="00667503">
        <w:rPr>
          <w:rFonts w:ascii="Arial" w:hAnsi="Arial" w:cs="Arial"/>
          <w:sz w:val="18"/>
          <w:szCs w:val="18"/>
        </w:rPr>
        <w:tab/>
      </w:r>
      <w:r w:rsidRPr="00667503">
        <w:rPr>
          <w:rFonts w:ascii="Arial" w:hAnsi="Arial" w:cs="Arial"/>
          <w:sz w:val="18"/>
          <w:szCs w:val="18"/>
        </w:rPr>
        <w:tab/>
        <w:t>z49per3</w:t>
      </w:r>
    </w:p>
    <w:p w14:paraId="2F84C58A" w14:textId="77777777" w:rsidR="00F44F5D" w:rsidRDefault="00CE10EB" w:rsidP="00CE10EB">
      <w:pPr>
        <w:ind w:left="-810" w:firstLine="810"/>
        <w:rPr>
          <w:rFonts w:ascii="Arial" w:hAnsi="Arial" w:cs="Arial"/>
          <w:sz w:val="18"/>
          <w:szCs w:val="18"/>
        </w:rPr>
      </w:pPr>
      <w:r w:rsidRPr="00667503">
        <w:rPr>
          <w:rFonts w:ascii="Arial" w:hAnsi="Arial" w:cs="Arial"/>
          <w:sz w:val="18"/>
          <w:szCs w:val="18"/>
        </w:rPr>
        <w:t>E-mail:</w:t>
      </w:r>
      <w:r w:rsidRPr="00667503">
        <w:rPr>
          <w:rFonts w:ascii="Arial" w:hAnsi="Arial" w:cs="Arial"/>
          <w:sz w:val="18"/>
          <w:szCs w:val="18"/>
        </w:rPr>
        <w:tab/>
      </w:r>
      <w:r w:rsidRPr="00667503">
        <w:rPr>
          <w:rFonts w:ascii="Arial" w:hAnsi="Arial" w:cs="Arial"/>
          <w:sz w:val="18"/>
          <w:szCs w:val="18"/>
        </w:rPr>
        <w:tab/>
      </w:r>
      <w:r w:rsidR="00250608" w:rsidRPr="00250608">
        <w:rPr>
          <w:rFonts w:ascii="Arial" w:hAnsi="Arial" w:cs="Arial"/>
          <w:sz w:val="18"/>
          <w:szCs w:val="18"/>
        </w:rPr>
        <w:t>j.solc@spucr.cz</w:t>
      </w:r>
      <w:r w:rsidR="00250608">
        <w:rPr>
          <w:rFonts w:ascii="Arial" w:hAnsi="Arial" w:cs="Arial"/>
          <w:sz w:val="18"/>
          <w:szCs w:val="18"/>
        </w:rPr>
        <w:tab/>
      </w:r>
    </w:p>
    <w:p w14:paraId="02369DD9" w14:textId="6C40B51B" w:rsidR="00CE10EB" w:rsidRPr="00922DCB" w:rsidRDefault="00F44F5D" w:rsidP="00CE10E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50608">
        <w:rPr>
          <w:rFonts w:ascii="Arial" w:hAnsi="Arial" w:cs="Arial"/>
          <w:sz w:val="18"/>
          <w:szCs w:val="18"/>
        </w:rPr>
        <w:tab/>
      </w:r>
      <w:r w:rsidR="00250608">
        <w:rPr>
          <w:rFonts w:ascii="Arial" w:hAnsi="Arial" w:cs="Arial"/>
          <w:sz w:val="18"/>
          <w:szCs w:val="18"/>
        </w:rPr>
        <w:tab/>
      </w:r>
      <w:r w:rsidR="00250608">
        <w:rPr>
          <w:rFonts w:ascii="Arial" w:hAnsi="Arial" w:cs="Arial"/>
          <w:sz w:val="18"/>
          <w:szCs w:val="18"/>
        </w:rPr>
        <w:tab/>
      </w:r>
      <w:r w:rsidR="00250608">
        <w:rPr>
          <w:rFonts w:ascii="Arial" w:hAnsi="Arial" w:cs="Arial"/>
          <w:sz w:val="18"/>
          <w:szCs w:val="18"/>
        </w:rPr>
        <w:tab/>
      </w:r>
      <w:r w:rsidR="00250608">
        <w:rPr>
          <w:rFonts w:ascii="Arial" w:hAnsi="Arial" w:cs="Arial"/>
          <w:sz w:val="18"/>
          <w:szCs w:val="18"/>
        </w:rPr>
        <w:tab/>
      </w:r>
      <w:r w:rsidR="004717B9" w:rsidRPr="00922DCB">
        <w:rPr>
          <w:rFonts w:ascii="Arial" w:hAnsi="Arial" w:cs="Arial"/>
          <w:sz w:val="22"/>
          <w:szCs w:val="22"/>
          <w:u w:val="single"/>
        </w:rPr>
        <w:t>OSOBNÍ PŘEVZETÍ</w:t>
      </w:r>
    </w:p>
    <w:p w14:paraId="045240F0" w14:textId="77777777" w:rsidR="00CE10EB" w:rsidRPr="00667503" w:rsidRDefault="00CE10EB" w:rsidP="00CE10EB">
      <w:pPr>
        <w:ind w:left="-810" w:firstLine="810"/>
        <w:rPr>
          <w:rFonts w:ascii="Arial" w:hAnsi="Arial" w:cs="Arial"/>
          <w:sz w:val="18"/>
          <w:szCs w:val="18"/>
        </w:rPr>
      </w:pPr>
    </w:p>
    <w:p w14:paraId="6291E605" w14:textId="55F908F5" w:rsidR="00CE10EB" w:rsidRPr="00667503" w:rsidRDefault="00CE10EB" w:rsidP="00CE10EB">
      <w:pPr>
        <w:ind w:left="-810" w:firstLine="810"/>
        <w:rPr>
          <w:rFonts w:ascii="Arial" w:hAnsi="Arial" w:cs="Arial"/>
          <w:sz w:val="18"/>
          <w:szCs w:val="18"/>
        </w:rPr>
      </w:pPr>
      <w:r w:rsidRPr="00667503">
        <w:rPr>
          <w:rFonts w:ascii="Arial" w:hAnsi="Arial" w:cs="Arial"/>
          <w:sz w:val="18"/>
          <w:szCs w:val="18"/>
        </w:rPr>
        <w:t>Datum:</w:t>
      </w:r>
      <w:r w:rsidRPr="00667503">
        <w:rPr>
          <w:rFonts w:ascii="Arial" w:hAnsi="Arial" w:cs="Arial"/>
          <w:sz w:val="18"/>
          <w:szCs w:val="18"/>
        </w:rPr>
        <w:tab/>
      </w:r>
      <w:r w:rsidRPr="00667503">
        <w:rPr>
          <w:rFonts w:ascii="Arial" w:hAnsi="Arial" w:cs="Arial"/>
          <w:sz w:val="18"/>
          <w:szCs w:val="18"/>
        </w:rPr>
        <w:tab/>
      </w:r>
      <w:r w:rsidR="00F44F5D">
        <w:rPr>
          <w:rFonts w:ascii="Arial" w:hAnsi="Arial" w:cs="Arial"/>
          <w:sz w:val="18"/>
          <w:szCs w:val="18"/>
        </w:rPr>
        <w:t>2</w:t>
      </w:r>
      <w:r w:rsidR="00CA3B43">
        <w:rPr>
          <w:rFonts w:ascii="Arial" w:hAnsi="Arial" w:cs="Arial"/>
          <w:sz w:val="18"/>
          <w:szCs w:val="18"/>
        </w:rPr>
        <w:t>9</w:t>
      </w:r>
      <w:r w:rsidR="00B07FA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4717B9">
        <w:rPr>
          <w:rFonts w:ascii="Arial" w:hAnsi="Arial" w:cs="Arial"/>
          <w:sz w:val="18"/>
          <w:szCs w:val="18"/>
        </w:rPr>
        <w:t>9</w:t>
      </w:r>
      <w:r w:rsidRPr="00667503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202</w:t>
      </w:r>
      <w:r w:rsidR="004717B9">
        <w:rPr>
          <w:rFonts w:ascii="Arial" w:hAnsi="Arial" w:cs="Arial"/>
          <w:sz w:val="18"/>
          <w:szCs w:val="18"/>
        </w:rPr>
        <w:t>5</w:t>
      </w:r>
    </w:p>
    <w:p w14:paraId="175DBF95" w14:textId="77777777" w:rsidR="00D91A33" w:rsidRPr="00E62926" w:rsidRDefault="00D91A33" w:rsidP="009A154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E67D68" w14:textId="77777777" w:rsidR="00D5689D" w:rsidRDefault="00D5689D" w:rsidP="00D5689D">
      <w:pPr>
        <w:jc w:val="both"/>
        <w:rPr>
          <w:rFonts w:ascii="Arial" w:hAnsi="Arial" w:cs="Arial"/>
          <w:b/>
          <w:caps/>
          <w:sz w:val="22"/>
          <w:szCs w:val="22"/>
          <w:u w:val="single"/>
        </w:rPr>
      </w:pPr>
    </w:p>
    <w:p w14:paraId="3A8B1DB4" w14:textId="78EF2FEE" w:rsidR="003F16FF" w:rsidRDefault="003F16FF" w:rsidP="00D5689D">
      <w:pPr>
        <w:jc w:val="both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ascii="Arial" w:hAnsi="Arial" w:cs="Arial"/>
          <w:b/>
          <w:caps/>
          <w:sz w:val="22"/>
          <w:szCs w:val="22"/>
          <w:u w:val="single"/>
        </w:rPr>
        <w:t>STORNO OBJEDNÁVKY NA VYPRACOVÁNÍ ZNALECK</w:t>
      </w:r>
      <w:r w:rsidR="00B475FE">
        <w:rPr>
          <w:rFonts w:ascii="Arial" w:hAnsi="Arial" w:cs="Arial"/>
          <w:b/>
          <w:caps/>
          <w:sz w:val="22"/>
          <w:szCs w:val="22"/>
          <w:u w:val="single"/>
        </w:rPr>
        <w:t>ÝCH</w:t>
      </w:r>
      <w:r>
        <w:rPr>
          <w:rFonts w:ascii="Arial" w:hAnsi="Arial" w:cs="Arial"/>
          <w:b/>
          <w:caps/>
          <w:sz w:val="22"/>
          <w:szCs w:val="22"/>
          <w:u w:val="single"/>
        </w:rPr>
        <w:t xml:space="preserve"> POSUDK</w:t>
      </w:r>
      <w:r w:rsidR="00B475FE">
        <w:rPr>
          <w:rFonts w:ascii="Arial" w:hAnsi="Arial" w:cs="Arial"/>
          <w:b/>
          <w:caps/>
          <w:sz w:val="22"/>
          <w:szCs w:val="22"/>
          <w:u w:val="single"/>
        </w:rPr>
        <w:t>Ů</w:t>
      </w:r>
      <w:r w:rsidR="00834431">
        <w:rPr>
          <w:rFonts w:ascii="Arial" w:hAnsi="Arial" w:cs="Arial"/>
          <w:b/>
          <w:caps/>
          <w:sz w:val="22"/>
          <w:szCs w:val="22"/>
          <w:u w:val="single"/>
        </w:rPr>
        <w:t xml:space="preserve"> Č. 58/25</w:t>
      </w:r>
    </w:p>
    <w:p w14:paraId="6B45695E" w14:textId="34FF54A1" w:rsidR="00D5689D" w:rsidRDefault="00D5689D" w:rsidP="00D5689D">
      <w:pPr>
        <w:pStyle w:val="Prosttext"/>
        <w:rPr>
          <w:rFonts w:ascii="Arial" w:hAnsi="Arial" w:cs="Arial"/>
          <w:szCs w:val="22"/>
        </w:rPr>
      </w:pPr>
    </w:p>
    <w:p w14:paraId="425E67B3" w14:textId="77777777" w:rsidR="003F16FF" w:rsidRPr="00D5689D" w:rsidRDefault="003F16FF" w:rsidP="00D5689D">
      <w:pPr>
        <w:pStyle w:val="Prosttext"/>
        <w:rPr>
          <w:rFonts w:ascii="Arial" w:hAnsi="Arial" w:cs="Arial"/>
          <w:szCs w:val="22"/>
        </w:rPr>
      </w:pPr>
    </w:p>
    <w:p w14:paraId="26342F16" w14:textId="6CA7F79B" w:rsidR="00E62926" w:rsidRDefault="00B07FA4" w:rsidP="003F16FF">
      <w:pPr>
        <w:pStyle w:val="Prost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Vážený pane</w:t>
      </w:r>
      <w:r w:rsidR="007E5425">
        <w:rPr>
          <w:rFonts w:ascii="Arial" w:hAnsi="Arial" w:cs="Arial"/>
          <w:szCs w:val="22"/>
        </w:rPr>
        <w:t xml:space="preserve"> </w:t>
      </w:r>
      <w:r w:rsidR="004717B9">
        <w:rPr>
          <w:rFonts w:ascii="Arial" w:hAnsi="Arial" w:cs="Arial"/>
          <w:szCs w:val="22"/>
        </w:rPr>
        <w:t>Šulci</w:t>
      </w:r>
      <w:r w:rsidR="00D5689D" w:rsidRPr="00D5689D">
        <w:rPr>
          <w:rFonts w:ascii="Arial" w:hAnsi="Arial" w:cs="Arial"/>
          <w:szCs w:val="22"/>
        </w:rPr>
        <w:t>,</w:t>
      </w:r>
    </w:p>
    <w:p w14:paraId="6973D4BC" w14:textId="77777777" w:rsidR="00E62926" w:rsidRDefault="00E62926" w:rsidP="003F16FF">
      <w:pPr>
        <w:pStyle w:val="Prosttext"/>
        <w:jc w:val="both"/>
        <w:rPr>
          <w:rFonts w:ascii="Arial" w:hAnsi="Arial" w:cs="Arial"/>
          <w:szCs w:val="22"/>
        </w:rPr>
      </w:pPr>
    </w:p>
    <w:p w14:paraId="153BA476" w14:textId="539B6218" w:rsidR="006C113C" w:rsidRPr="00F44F5D" w:rsidRDefault="007E5425" w:rsidP="003F16FF">
      <w:pPr>
        <w:pStyle w:val="Prosttext"/>
        <w:jc w:val="both"/>
        <w:rPr>
          <w:rFonts w:ascii="Arial" w:hAnsi="Arial" w:cs="Arial"/>
          <w:szCs w:val="22"/>
        </w:rPr>
      </w:pPr>
      <w:r w:rsidRPr="00F44F5D">
        <w:rPr>
          <w:rFonts w:ascii="Arial" w:hAnsi="Arial" w:cs="Arial"/>
          <w:szCs w:val="22"/>
        </w:rPr>
        <w:t xml:space="preserve">dne </w:t>
      </w:r>
      <w:r w:rsidR="00B475FE" w:rsidRPr="00F44F5D">
        <w:rPr>
          <w:rFonts w:ascii="Arial" w:hAnsi="Arial" w:cs="Arial"/>
          <w:szCs w:val="22"/>
        </w:rPr>
        <w:t>2</w:t>
      </w:r>
      <w:r w:rsidRPr="00F44F5D">
        <w:rPr>
          <w:rFonts w:ascii="Arial" w:hAnsi="Arial" w:cs="Arial"/>
          <w:szCs w:val="22"/>
        </w:rPr>
        <w:t xml:space="preserve">. </w:t>
      </w:r>
      <w:r w:rsidR="00B475FE" w:rsidRPr="00F44F5D">
        <w:rPr>
          <w:rFonts w:ascii="Arial" w:hAnsi="Arial" w:cs="Arial"/>
          <w:szCs w:val="22"/>
        </w:rPr>
        <w:t>7</w:t>
      </w:r>
      <w:r w:rsidRPr="00F44F5D">
        <w:rPr>
          <w:rFonts w:ascii="Arial" w:hAnsi="Arial" w:cs="Arial"/>
          <w:szCs w:val="22"/>
        </w:rPr>
        <w:t>. 202</w:t>
      </w:r>
      <w:r w:rsidR="00F44F5D" w:rsidRPr="00F44F5D">
        <w:rPr>
          <w:rFonts w:ascii="Arial" w:hAnsi="Arial" w:cs="Arial"/>
          <w:szCs w:val="22"/>
        </w:rPr>
        <w:t>5</w:t>
      </w:r>
      <w:r w:rsidRPr="00F44F5D">
        <w:rPr>
          <w:rFonts w:ascii="Arial" w:hAnsi="Arial" w:cs="Arial"/>
          <w:szCs w:val="22"/>
        </w:rPr>
        <w:t xml:space="preserve"> Vám byla, podle Rámcové dohody </w:t>
      </w:r>
      <w:r w:rsidR="00F44F5D" w:rsidRPr="00F44F5D">
        <w:rPr>
          <w:rFonts w:ascii="Arial" w:hAnsi="Arial" w:cs="Arial"/>
          <w:szCs w:val="22"/>
        </w:rPr>
        <w:t>č.j. SPU 122731/2025, uzavřené dne 1. 4. 2025</w:t>
      </w:r>
      <w:r w:rsidRPr="00F44F5D">
        <w:rPr>
          <w:rFonts w:ascii="Arial" w:hAnsi="Arial" w:cs="Arial"/>
          <w:szCs w:val="22"/>
        </w:rPr>
        <w:t xml:space="preserve">, zadána objednávka č. </w:t>
      </w:r>
      <w:r w:rsidR="00F44F5D" w:rsidRPr="00F44F5D">
        <w:rPr>
          <w:rFonts w:ascii="Arial" w:hAnsi="Arial" w:cs="Arial"/>
          <w:szCs w:val="22"/>
        </w:rPr>
        <w:t>58/25</w:t>
      </w:r>
      <w:r w:rsidRPr="00F44F5D">
        <w:rPr>
          <w:rFonts w:ascii="Arial" w:hAnsi="Arial" w:cs="Arial"/>
          <w:szCs w:val="22"/>
        </w:rPr>
        <w:t>, naše zn.:</w:t>
      </w:r>
      <w:r w:rsidR="00F44F5D" w:rsidRPr="00F44F5D">
        <w:rPr>
          <w:rFonts w:ascii="Arial" w:hAnsi="Arial" w:cs="Arial"/>
        </w:rPr>
        <w:t xml:space="preserve"> </w:t>
      </w:r>
      <w:r w:rsidR="00F44F5D" w:rsidRPr="00F44F5D">
        <w:rPr>
          <w:rFonts w:ascii="Arial" w:hAnsi="Arial" w:cs="Arial"/>
          <w:szCs w:val="22"/>
        </w:rPr>
        <w:t>SPU 270127/2025/141/SU,</w:t>
      </w:r>
      <w:r w:rsidRPr="00F44F5D">
        <w:rPr>
          <w:rFonts w:ascii="Arial" w:hAnsi="Arial" w:cs="Arial"/>
          <w:szCs w:val="22"/>
        </w:rPr>
        <w:t xml:space="preserve"> k vypracování znaleck</w:t>
      </w:r>
      <w:r w:rsidR="00B475FE" w:rsidRPr="00F44F5D">
        <w:rPr>
          <w:rFonts w:ascii="Arial" w:hAnsi="Arial" w:cs="Arial"/>
          <w:szCs w:val="22"/>
        </w:rPr>
        <w:t>ých</w:t>
      </w:r>
      <w:r w:rsidRPr="00F44F5D">
        <w:rPr>
          <w:rFonts w:ascii="Arial" w:hAnsi="Arial" w:cs="Arial"/>
          <w:szCs w:val="22"/>
        </w:rPr>
        <w:t xml:space="preserve"> posudk</w:t>
      </w:r>
      <w:r w:rsidR="00B475FE" w:rsidRPr="00F44F5D">
        <w:rPr>
          <w:rFonts w:ascii="Arial" w:hAnsi="Arial" w:cs="Arial"/>
          <w:szCs w:val="22"/>
        </w:rPr>
        <w:t>ů</w:t>
      </w:r>
      <w:r w:rsidR="003F16FF" w:rsidRPr="00F44F5D">
        <w:rPr>
          <w:rFonts w:ascii="Arial" w:hAnsi="Arial" w:cs="Arial"/>
          <w:szCs w:val="22"/>
        </w:rPr>
        <w:t xml:space="preserve">, viz příloha. </w:t>
      </w:r>
    </w:p>
    <w:p w14:paraId="3A62332C" w14:textId="6451EAA9" w:rsidR="007E5425" w:rsidRDefault="007E5425" w:rsidP="003F16FF">
      <w:pPr>
        <w:pStyle w:val="Prosttext"/>
        <w:jc w:val="both"/>
        <w:rPr>
          <w:rFonts w:ascii="Arial" w:hAnsi="Arial" w:cs="Arial"/>
          <w:szCs w:val="22"/>
        </w:rPr>
      </w:pPr>
    </w:p>
    <w:p w14:paraId="4D5629CB" w14:textId="556B046D" w:rsidR="003F16FF" w:rsidRDefault="004717B9" w:rsidP="004717B9">
      <w:pPr>
        <w:pStyle w:val="Prost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 základě zpětné kontroly bylo zjištěno, že zadaná objednávka obsahuje chybné podklady, které mají </w:t>
      </w:r>
      <w:r w:rsidR="00F44F5D">
        <w:rPr>
          <w:rFonts w:ascii="Arial" w:hAnsi="Arial" w:cs="Arial"/>
          <w:szCs w:val="22"/>
        </w:rPr>
        <w:t xml:space="preserve">zásadní </w:t>
      </w:r>
      <w:r>
        <w:rPr>
          <w:rFonts w:ascii="Arial" w:hAnsi="Arial" w:cs="Arial"/>
          <w:szCs w:val="22"/>
        </w:rPr>
        <w:t xml:space="preserve">vliv na </w:t>
      </w:r>
      <w:r w:rsidR="00F44F5D">
        <w:rPr>
          <w:rFonts w:ascii="Arial" w:hAnsi="Arial" w:cs="Arial"/>
          <w:szCs w:val="22"/>
        </w:rPr>
        <w:t xml:space="preserve">správnost </w:t>
      </w:r>
      <w:r>
        <w:rPr>
          <w:rFonts w:ascii="Arial" w:hAnsi="Arial" w:cs="Arial"/>
          <w:szCs w:val="22"/>
        </w:rPr>
        <w:t xml:space="preserve">ocenění pozemků. Zároveň </w:t>
      </w:r>
      <w:r w:rsidR="00F44F5D" w:rsidRPr="00F44F5D">
        <w:rPr>
          <w:rFonts w:ascii="Arial" w:hAnsi="Arial" w:cs="Arial"/>
          <w:szCs w:val="22"/>
        </w:rPr>
        <w:t>Státní pozemkový úřad</w:t>
      </w:r>
      <w:r>
        <w:rPr>
          <w:rFonts w:ascii="Arial" w:hAnsi="Arial" w:cs="Arial"/>
          <w:szCs w:val="22"/>
        </w:rPr>
        <w:t xml:space="preserve"> </w:t>
      </w:r>
      <w:r w:rsidR="00F44F5D">
        <w:rPr>
          <w:rFonts w:ascii="Arial" w:hAnsi="Arial" w:cs="Arial"/>
          <w:szCs w:val="22"/>
        </w:rPr>
        <w:t xml:space="preserve">obdržel </w:t>
      </w:r>
      <w:r>
        <w:rPr>
          <w:rFonts w:ascii="Arial" w:hAnsi="Arial" w:cs="Arial"/>
          <w:szCs w:val="22"/>
        </w:rPr>
        <w:t xml:space="preserve">žádosti jiných organizačních složek státu na pozemky, které jsou předmětem </w:t>
      </w:r>
      <w:r w:rsidR="001F3250">
        <w:rPr>
          <w:rFonts w:ascii="Arial" w:hAnsi="Arial" w:cs="Arial"/>
          <w:szCs w:val="22"/>
        </w:rPr>
        <w:t>objednávky</w:t>
      </w:r>
      <w:r>
        <w:rPr>
          <w:rFonts w:ascii="Arial" w:hAnsi="Arial" w:cs="Arial"/>
          <w:szCs w:val="22"/>
        </w:rPr>
        <w:t xml:space="preserve">. </w:t>
      </w:r>
    </w:p>
    <w:p w14:paraId="6C7EA06A" w14:textId="77777777" w:rsidR="004717B9" w:rsidRDefault="004717B9" w:rsidP="004717B9">
      <w:pPr>
        <w:pStyle w:val="Prosttext"/>
        <w:jc w:val="both"/>
        <w:rPr>
          <w:rFonts w:ascii="Arial" w:hAnsi="Arial" w:cs="Arial"/>
          <w:szCs w:val="22"/>
        </w:rPr>
      </w:pPr>
    </w:p>
    <w:p w14:paraId="5437F4D1" w14:textId="6949EA2C" w:rsidR="003F16FF" w:rsidRDefault="004717B9" w:rsidP="003F16FF">
      <w:pPr>
        <w:pStyle w:val="Prost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 výše uvedeného jsme nuceni </w:t>
      </w:r>
      <w:r w:rsidR="003F16FF">
        <w:rPr>
          <w:rFonts w:ascii="Arial" w:hAnsi="Arial" w:cs="Arial"/>
          <w:szCs w:val="22"/>
        </w:rPr>
        <w:t xml:space="preserve">námi zadanou objednávku stornovat. </w:t>
      </w:r>
    </w:p>
    <w:p w14:paraId="575E1643" w14:textId="4F88E64D" w:rsidR="003F16FF" w:rsidRDefault="003F16FF" w:rsidP="003F16FF">
      <w:pPr>
        <w:pStyle w:val="Prosttext"/>
        <w:jc w:val="both"/>
        <w:rPr>
          <w:rFonts w:ascii="Arial" w:hAnsi="Arial" w:cs="Arial"/>
          <w:szCs w:val="22"/>
        </w:rPr>
      </w:pPr>
    </w:p>
    <w:p w14:paraId="51F7F4BC" w14:textId="138BB46E" w:rsidR="003F16FF" w:rsidRDefault="003F16FF" w:rsidP="003F16FF">
      <w:pPr>
        <w:pStyle w:val="Prost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Omlouváme se za vzniklé komplikace.</w:t>
      </w:r>
    </w:p>
    <w:p w14:paraId="719593F6" w14:textId="77777777" w:rsidR="003F16FF" w:rsidRDefault="003F16FF" w:rsidP="003F16FF">
      <w:pPr>
        <w:pStyle w:val="Prosttext"/>
        <w:jc w:val="both"/>
        <w:rPr>
          <w:rFonts w:ascii="Arial" w:hAnsi="Arial" w:cs="Arial"/>
          <w:szCs w:val="22"/>
        </w:rPr>
      </w:pPr>
    </w:p>
    <w:p w14:paraId="2FF117A1" w14:textId="5D0056FE" w:rsidR="00457C19" w:rsidRPr="00A97298" w:rsidRDefault="00457C19" w:rsidP="003F16FF">
      <w:pPr>
        <w:jc w:val="both"/>
        <w:rPr>
          <w:rFonts w:ascii="Arial" w:hAnsi="Arial" w:cs="Arial"/>
          <w:sz w:val="22"/>
          <w:szCs w:val="22"/>
        </w:rPr>
      </w:pPr>
      <w:r w:rsidRPr="00A97298">
        <w:rPr>
          <w:rFonts w:ascii="Arial" w:hAnsi="Arial" w:cs="Arial"/>
          <w:sz w:val="22"/>
          <w:szCs w:val="22"/>
        </w:rPr>
        <w:t xml:space="preserve">S pozdravem    </w:t>
      </w:r>
    </w:p>
    <w:p w14:paraId="4F243CD3" w14:textId="77777777" w:rsidR="00457C19" w:rsidRPr="006C113C" w:rsidRDefault="00457C19" w:rsidP="00DC327E">
      <w:pPr>
        <w:pStyle w:val="Prosttext"/>
        <w:jc w:val="both"/>
        <w:rPr>
          <w:rFonts w:ascii="Arial" w:hAnsi="Arial" w:cs="Arial"/>
          <w:szCs w:val="22"/>
        </w:rPr>
      </w:pPr>
    </w:p>
    <w:p w14:paraId="3E154D95" w14:textId="6113BFEA" w:rsidR="00457C19" w:rsidRPr="006C113C" w:rsidRDefault="00457C19" w:rsidP="00DC327E">
      <w:pPr>
        <w:jc w:val="both"/>
        <w:rPr>
          <w:rFonts w:ascii="Arial" w:hAnsi="Arial" w:cs="Arial"/>
          <w:sz w:val="22"/>
          <w:szCs w:val="22"/>
        </w:rPr>
      </w:pPr>
    </w:p>
    <w:p w14:paraId="4DB65F88" w14:textId="77777777" w:rsidR="00FC3C70" w:rsidRPr="006C113C" w:rsidRDefault="00FC3C70" w:rsidP="00DC327E">
      <w:pPr>
        <w:jc w:val="both"/>
        <w:rPr>
          <w:rFonts w:ascii="Arial" w:hAnsi="Arial" w:cs="Arial"/>
          <w:sz w:val="22"/>
          <w:szCs w:val="22"/>
        </w:rPr>
      </w:pPr>
    </w:p>
    <w:p w14:paraId="599C136E" w14:textId="77777777" w:rsidR="00DC327E" w:rsidRPr="006C113C" w:rsidRDefault="00DC327E" w:rsidP="00DC327E">
      <w:pPr>
        <w:jc w:val="both"/>
        <w:rPr>
          <w:rFonts w:ascii="Arial" w:hAnsi="Arial" w:cs="Arial"/>
          <w:sz w:val="22"/>
          <w:szCs w:val="22"/>
        </w:rPr>
      </w:pPr>
    </w:p>
    <w:p w14:paraId="30AE4348" w14:textId="77777777" w:rsidR="00BC358A" w:rsidRPr="006C113C" w:rsidRDefault="00BC358A" w:rsidP="00DC327E">
      <w:pPr>
        <w:jc w:val="both"/>
        <w:rPr>
          <w:rFonts w:ascii="Arial" w:hAnsi="Arial" w:cs="Arial"/>
          <w:sz w:val="22"/>
          <w:szCs w:val="22"/>
        </w:rPr>
      </w:pPr>
    </w:p>
    <w:p w14:paraId="78D62AF0" w14:textId="1D71DB66" w:rsidR="00457C19" w:rsidRPr="006C113C" w:rsidRDefault="00457C19" w:rsidP="00DC327E">
      <w:pPr>
        <w:jc w:val="both"/>
        <w:rPr>
          <w:rFonts w:ascii="Arial" w:hAnsi="Arial" w:cs="Arial"/>
          <w:sz w:val="22"/>
          <w:szCs w:val="22"/>
        </w:rPr>
      </w:pPr>
      <w:r w:rsidRPr="006C113C">
        <w:rPr>
          <w:rFonts w:ascii="Arial" w:hAnsi="Arial" w:cs="Arial"/>
          <w:sz w:val="22"/>
          <w:szCs w:val="22"/>
        </w:rPr>
        <w:t>…………………...</w:t>
      </w:r>
    </w:p>
    <w:p w14:paraId="4B3A3771" w14:textId="77777777" w:rsidR="00457C19" w:rsidRPr="006C113C" w:rsidRDefault="00457C19" w:rsidP="00DC327E">
      <w:pPr>
        <w:jc w:val="both"/>
        <w:rPr>
          <w:rFonts w:ascii="Arial" w:hAnsi="Arial" w:cs="Arial"/>
          <w:b/>
          <w:sz w:val="22"/>
          <w:szCs w:val="22"/>
        </w:rPr>
      </w:pPr>
      <w:r w:rsidRPr="006C113C">
        <w:rPr>
          <w:rFonts w:ascii="Arial" w:hAnsi="Arial" w:cs="Arial"/>
          <w:b/>
          <w:sz w:val="22"/>
          <w:szCs w:val="22"/>
        </w:rPr>
        <w:t>Ing. Bohuslav Kabátek</w:t>
      </w:r>
    </w:p>
    <w:p w14:paraId="690CEDE0" w14:textId="2732B951" w:rsidR="00B65612" w:rsidRPr="006C113C" w:rsidRDefault="00B65612" w:rsidP="00DC327E">
      <w:pPr>
        <w:jc w:val="both"/>
        <w:rPr>
          <w:rFonts w:ascii="Arial" w:hAnsi="Arial" w:cs="Arial"/>
          <w:sz w:val="22"/>
          <w:szCs w:val="22"/>
        </w:rPr>
      </w:pPr>
      <w:r w:rsidRPr="006C113C">
        <w:rPr>
          <w:rFonts w:ascii="Arial" w:hAnsi="Arial" w:cs="Arial"/>
          <w:sz w:val="22"/>
          <w:szCs w:val="22"/>
        </w:rPr>
        <w:t xml:space="preserve">ředitel </w:t>
      </w:r>
      <w:r w:rsidR="00457C19" w:rsidRPr="006C113C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75628F1A" w14:textId="3C8F85CD" w:rsidR="00457C19" w:rsidRPr="006C113C" w:rsidRDefault="00457C19" w:rsidP="00DC327E">
      <w:pPr>
        <w:jc w:val="both"/>
        <w:rPr>
          <w:rFonts w:ascii="Arial" w:hAnsi="Arial" w:cs="Arial"/>
          <w:sz w:val="22"/>
          <w:szCs w:val="22"/>
        </w:rPr>
      </w:pPr>
      <w:r w:rsidRPr="006C113C">
        <w:rPr>
          <w:rFonts w:ascii="Arial" w:hAnsi="Arial" w:cs="Arial"/>
          <w:sz w:val="22"/>
          <w:szCs w:val="22"/>
        </w:rPr>
        <w:t>pro Liberecký kraj</w:t>
      </w:r>
    </w:p>
    <w:p w14:paraId="3CD47AB7" w14:textId="4A3161CD" w:rsidR="00AE7635" w:rsidRPr="006C113C" w:rsidRDefault="00AE7635" w:rsidP="00DC327E">
      <w:pPr>
        <w:jc w:val="both"/>
        <w:rPr>
          <w:rFonts w:ascii="Arial" w:hAnsi="Arial" w:cs="Arial"/>
          <w:sz w:val="22"/>
          <w:szCs w:val="22"/>
        </w:rPr>
      </w:pPr>
      <w:r w:rsidRPr="006C113C">
        <w:rPr>
          <w:rFonts w:ascii="Arial" w:hAnsi="Arial" w:cs="Arial"/>
          <w:sz w:val="22"/>
          <w:szCs w:val="22"/>
        </w:rPr>
        <w:t>Státního pozemkového úřadu</w:t>
      </w:r>
    </w:p>
    <w:p w14:paraId="7D73ED5B" w14:textId="6932BD60" w:rsidR="006B488D" w:rsidRDefault="006B488D" w:rsidP="00DC327E">
      <w:pPr>
        <w:jc w:val="both"/>
        <w:rPr>
          <w:rFonts w:ascii="Arial" w:hAnsi="Arial" w:cs="Arial"/>
          <w:sz w:val="22"/>
          <w:szCs w:val="22"/>
        </w:rPr>
      </w:pPr>
    </w:p>
    <w:p w14:paraId="5A97ED35" w14:textId="2FDBE467" w:rsidR="003F16FF" w:rsidRDefault="003F16FF" w:rsidP="00DC327E">
      <w:pPr>
        <w:jc w:val="both"/>
        <w:rPr>
          <w:rFonts w:ascii="Arial" w:hAnsi="Arial" w:cs="Arial"/>
          <w:sz w:val="20"/>
          <w:szCs w:val="20"/>
        </w:rPr>
      </w:pPr>
      <w:r w:rsidRPr="003F16FF">
        <w:rPr>
          <w:rFonts w:ascii="Arial" w:hAnsi="Arial" w:cs="Arial"/>
          <w:sz w:val="20"/>
          <w:szCs w:val="20"/>
          <w:u w:val="single"/>
        </w:rPr>
        <w:t>Příloha</w:t>
      </w:r>
      <w:r w:rsidRPr="003F16FF">
        <w:rPr>
          <w:rFonts w:ascii="Arial" w:hAnsi="Arial" w:cs="Arial"/>
          <w:sz w:val="20"/>
          <w:szCs w:val="20"/>
        </w:rPr>
        <w:t>: kopie objednávky</w:t>
      </w:r>
    </w:p>
    <w:p w14:paraId="62E786B9" w14:textId="77777777" w:rsidR="008B2955" w:rsidRDefault="008B2955" w:rsidP="00DC327E">
      <w:pPr>
        <w:jc w:val="both"/>
        <w:rPr>
          <w:rFonts w:ascii="Arial" w:hAnsi="Arial" w:cs="Arial"/>
          <w:sz w:val="20"/>
          <w:szCs w:val="20"/>
        </w:rPr>
      </w:pPr>
    </w:p>
    <w:p w14:paraId="1B6F46E2" w14:textId="77777777" w:rsidR="008B2955" w:rsidRDefault="008B2955" w:rsidP="00DC327E">
      <w:pPr>
        <w:jc w:val="both"/>
        <w:rPr>
          <w:rFonts w:ascii="Arial" w:hAnsi="Arial" w:cs="Arial"/>
          <w:sz w:val="20"/>
          <w:szCs w:val="20"/>
        </w:rPr>
      </w:pPr>
    </w:p>
    <w:p w14:paraId="544B6CA3" w14:textId="77777777" w:rsidR="008B2955" w:rsidRDefault="008B2955" w:rsidP="00DC327E">
      <w:pPr>
        <w:jc w:val="both"/>
        <w:rPr>
          <w:rFonts w:ascii="Arial" w:hAnsi="Arial" w:cs="Arial"/>
          <w:sz w:val="20"/>
          <w:szCs w:val="20"/>
        </w:rPr>
      </w:pPr>
    </w:p>
    <w:p w14:paraId="478B7E68" w14:textId="77777777" w:rsidR="00DF075A" w:rsidRDefault="008B2955" w:rsidP="00DC327E">
      <w:pPr>
        <w:jc w:val="both"/>
        <w:rPr>
          <w:rFonts w:ascii="Arial" w:hAnsi="Arial" w:cs="Arial"/>
          <w:i/>
          <w:iCs/>
          <w:sz w:val="20"/>
          <w:szCs w:val="20"/>
        </w:rPr>
        <w:sectPr w:rsidR="00DF075A" w:rsidSect="00A7446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  <w:r w:rsidRPr="005961B6">
        <w:rPr>
          <w:rFonts w:ascii="Arial" w:hAnsi="Arial" w:cs="Arial"/>
          <w:i/>
          <w:iCs/>
          <w:sz w:val="20"/>
          <w:szCs w:val="20"/>
        </w:rPr>
        <w:t>Storno objednávky bylo osobně převzato a podpisem odsouhlaseno zhotovitelem dne 2.10.2025</w:t>
      </w:r>
    </w:p>
    <w:p w14:paraId="7A9C9333" w14:textId="2DB546AE" w:rsidR="00D071D1" w:rsidRPr="00035D01" w:rsidRDefault="00DF075A" w:rsidP="00D071D1">
      <w:pPr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6944" behindDoc="0" locked="0" layoutInCell="1" allowOverlap="1" wp14:anchorId="3721B3CB" wp14:editId="1A08A379">
            <wp:simplePos x="0" y="0"/>
            <wp:positionH relativeFrom="margin">
              <wp:posOffset>0</wp:posOffset>
            </wp:positionH>
            <wp:positionV relativeFrom="page">
              <wp:posOffset>431800</wp:posOffset>
            </wp:positionV>
            <wp:extent cx="720090" cy="628650"/>
            <wp:effectExtent l="0" t="0" r="0" b="0"/>
            <wp:wrapNone/>
            <wp:docPr id="114528702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1D1" w:rsidRPr="00035D01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315FA0AC" w14:textId="77777777" w:rsidR="00DF075A" w:rsidRDefault="00DF075A" w:rsidP="00DF075A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8167E">
        <w:rPr>
          <w:rFonts w:ascii="Arial" w:hAnsi="Arial" w:cs="Arial"/>
          <w:sz w:val="18"/>
          <w:szCs w:val="18"/>
        </w:rPr>
        <w:t xml:space="preserve">Sídlo: Husinecká 1024/11a, 130 </w:t>
      </w:r>
      <w:proofErr w:type="gramStart"/>
      <w:r w:rsidRPr="00C8167E">
        <w:rPr>
          <w:rFonts w:ascii="Arial" w:hAnsi="Arial" w:cs="Arial"/>
          <w:sz w:val="18"/>
          <w:szCs w:val="18"/>
        </w:rPr>
        <w:t>00  Praha</w:t>
      </w:r>
      <w:proofErr w:type="gramEnd"/>
      <w:r w:rsidRPr="00C8167E">
        <w:rPr>
          <w:rFonts w:ascii="Arial" w:hAnsi="Arial" w:cs="Arial"/>
          <w:sz w:val="18"/>
          <w:szCs w:val="18"/>
        </w:rPr>
        <w:t xml:space="preserve"> 3 - Žižkov, IČO: 01312774, DIČ:  CZ01312774</w:t>
      </w:r>
    </w:p>
    <w:p w14:paraId="3CA3C6D8" w14:textId="77777777" w:rsidR="00DF075A" w:rsidRDefault="00DF075A" w:rsidP="00DF075A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8167E">
        <w:rPr>
          <w:rFonts w:ascii="Arial" w:hAnsi="Arial" w:cs="Arial"/>
          <w:sz w:val="18"/>
          <w:szCs w:val="18"/>
        </w:rPr>
        <w:t>Krajský pozemkový úřad pro Liberecký kraj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2101692" w14:textId="77777777" w:rsidR="00DF075A" w:rsidRDefault="00DF075A" w:rsidP="00DF075A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 w:rsidRPr="00C8167E">
        <w:rPr>
          <w:rFonts w:ascii="Arial" w:hAnsi="Arial" w:cs="Arial"/>
          <w:color w:val="000000"/>
          <w:sz w:val="18"/>
          <w:szCs w:val="18"/>
        </w:rPr>
        <w:t xml:space="preserve">U Nisy </w:t>
      </w:r>
      <w:proofErr w:type="gramStart"/>
      <w:r w:rsidRPr="00C8167E">
        <w:rPr>
          <w:rFonts w:ascii="Arial" w:hAnsi="Arial" w:cs="Arial"/>
          <w:color w:val="000000"/>
          <w:sz w:val="18"/>
          <w:szCs w:val="18"/>
        </w:rPr>
        <w:t>6a</w:t>
      </w:r>
      <w:proofErr w:type="gramEnd"/>
      <w:r w:rsidRPr="00C8167E">
        <w:rPr>
          <w:rFonts w:ascii="Arial" w:hAnsi="Arial" w:cs="Arial"/>
          <w:color w:val="000000"/>
          <w:sz w:val="18"/>
          <w:szCs w:val="18"/>
        </w:rPr>
        <w:t>, 46057 Liberec</w:t>
      </w:r>
    </w:p>
    <w:p w14:paraId="6E3ED187" w14:textId="77777777" w:rsidR="00DF075A" w:rsidRDefault="00DF075A" w:rsidP="00DF075A">
      <w:pPr>
        <w:rPr>
          <w:rFonts w:ascii="Arial" w:hAnsi="Arial" w:cs="Arial"/>
          <w:sz w:val="22"/>
          <w:szCs w:val="22"/>
        </w:rPr>
      </w:pPr>
    </w:p>
    <w:p w14:paraId="7AF916DC" w14:textId="77777777" w:rsidR="00DF075A" w:rsidRDefault="00DF075A" w:rsidP="00DF075A">
      <w:pPr>
        <w:rPr>
          <w:rFonts w:ascii="Arial" w:hAnsi="Arial" w:cs="Arial"/>
          <w:sz w:val="22"/>
          <w:szCs w:val="22"/>
        </w:rPr>
      </w:pPr>
    </w:p>
    <w:p w14:paraId="40EEE8A3" w14:textId="77777777" w:rsidR="00DF075A" w:rsidRPr="00184074" w:rsidRDefault="00DF075A" w:rsidP="00DF075A">
      <w:pPr>
        <w:rPr>
          <w:rFonts w:ascii="Arial" w:hAnsi="Arial" w:cs="Arial"/>
          <w:sz w:val="22"/>
          <w:szCs w:val="22"/>
        </w:rPr>
      </w:pPr>
    </w:p>
    <w:p w14:paraId="285F92A7" w14:textId="77777777" w:rsidR="00DF075A" w:rsidRPr="00582EC4" w:rsidRDefault="00DF075A" w:rsidP="00DF075A">
      <w:pPr>
        <w:ind w:right="-1703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Váš dopis zn.:</w:t>
      </w:r>
    </w:p>
    <w:p w14:paraId="7589D78C" w14:textId="77777777" w:rsidR="00DF075A" w:rsidRPr="00582EC4" w:rsidRDefault="00DF075A" w:rsidP="00DF075A">
      <w:pPr>
        <w:ind w:right="-1703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ze dne:</w:t>
      </w:r>
    </w:p>
    <w:p w14:paraId="441F0F9E" w14:textId="77777777" w:rsidR="00DF075A" w:rsidRPr="00582EC4" w:rsidRDefault="00DF075A" w:rsidP="00DF075A">
      <w:pPr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Naše zn.: SPU 270127/2025/141/SU</w:t>
      </w:r>
    </w:p>
    <w:p w14:paraId="76A700AE" w14:textId="77777777" w:rsidR="00DF075A" w:rsidRPr="00807A95" w:rsidRDefault="00DF075A" w:rsidP="00DF075A">
      <w:pPr>
        <w:ind w:right="-1703"/>
        <w:rPr>
          <w:rFonts w:ascii="Arial" w:hAnsi="Arial" w:cs="Arial"/>
          <w:sz w:val="18"/>
          <w:szCs w:val="18"/>
        </w:rPr>
      </w:pPr>
      <w:r w:rsidRPr="00807A95">
        <w:rPr>
          <w:rFonts w:ascii="Arial" w:hAnsi="Arial" w:cs="Arial"/>
          <w:sz w:val="18"/>
          <w:szCs w:val="18"/>
        </w:rPr>
        <w:t>Spisová zn.:</w:t>
      </w:r>
    </w:p>
    <w:p w14:paraId="7FD1FCB5" w14:textId="77777777" w:rsidR="00DF075A" w:rsidRDefault="00DF075A" w:rsidP="00DF075A">
      <w:pPr>
        <w:ind w:right="-1703"/>
      </w:pPr>
      <w:r>
        <w:rPr>
          <w:rFonts w:ascii="Arial" w:hAnsi="Arial" w:cs="Arial"/>
          <w:sz w:val="18"/>
          <w:szCs w:val="18"/>
        </w:rPr>
        <w:t>UID: spuzpd39b77ffbe4b4296afcc3feab0d44fa5</w:t>
      </w:r>
    </w:p>
    <w:p w14:paraId="35D8A25E" w14:textId="77777777" w:rsidR="00DF075A" w:rsidRDefault="00DF075A" w:rsidP="00DF075A">
      <w:pPr>
        <w:rPr>
          <w:rFonts w:ascii="Arial" w:hAnsi="Arial" w:cs="Arial"/>
          <w:sz w:val="18"/>
          <w:szCs w:val="18"/>
        </w:rPr>
      </w:pPr>
    </w:p>
    <w:p w14:paraId="52D9B84E" w14:textId="77777777" w:rsidR="00DF075A" w:rsidRPr="00582EC4" w:rsidRDefault="00DF075A" w:rsidP="00DF075A">
      <w:pPr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Vyřizuje: Iva Suchánková</w:t>
      </w:r>
    </w:p>
    <w:p w14:paraId="05805F1B" w14:textId="77777777" w:rsidR="00DF075A" w:rsidRPr="00582EC4" w:rsidRDefault="00DF075A" w:rsidP="00DF075A">
      <w:pPr>
        <w:ind w:left="357" w:hanging="357"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Telefon:  </w:t>
      </w:r>
    </w:p>
    <w:p w14:paraId="28CD4F53" w14:textId="77777777" w:rsidR="00DF075A" w:rsidRPr="00705D2B" w:rsidRDefault="00DF075A" w:rsidP="00DF075A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ID </w:t>
      </w:r>
      <w:proofErr w:type="gramStart"/>
      <w:r w:rsidRPr="00705D2B">
        <w:rPr>
          <w:rFonts w:ascii="Arial" w:hAnsi="Arial" w:cs="Arial"/>
          <w:sz w:val="18"/>
          <w:szCs w:val="18"/>
        </w:rPr>
        <w:t>DS:</w:t>
      </w:r>
      <w:r w:rsidRPr="00D964EE">
        <w:rPr>
          <w:rFonts w:ascii="Arial" w:hAnsi="Arial" w:cs="Arial"/>
          <w:sz w:val="18"/>
          <w:szCs w:val="18"/>
        </w:rPr>
        <w:t>z</w:t>
      </w:r>
      <w:proofErr w:type="gramEnd"/>
      <w:r w:rsidRPr="00D964EE">
        <w:rPr>
          <w:rFonts w:ascii="Arial" w:hAnsi="Arial" w:cs="Arial"/>
          <w:sz w:val="18"/>
          <w:szCs w:val="18"/>
        </w:rPr>
        <w:t>49per3</w:t>
      </w:r>
    </w:p>
    <w:p w14:paraId="6768E5B0" w14:textId="77777777" w:rsidR="00DF075A" w:rsidRPr="00582EC4" w:rsidRDefault="00DF075A" w:rsidP="00DF075A">
      <w:pPr>
        <w:ind w:left="357" w:hanging="357"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E-mail: liberecky.kraj@spucr.cz</w:t>
      </w:r>
    </w:p>
    <w:p w14:paraId="3E40762B" w14:textId="77777777" w:rsidR="00DF075A" w:rsidRDefault="00DF075A" w:rsidP="00DF075A">
      <w:pPr>
        <w:rPr>
          <w:rFonts w:ascii="Arial" w:hAnsi="Arial" w:cs="Arial"/>
          <w:sz w:val="18"/>
          <w:szCs w:val="18"/>
        </w:rPr>
      </w:pPr>
    </w:p>
    <w:p w14:paraId="4A02124F" w14:textId="77777777" w:rsidR="00DF075A" w:rsidRPr="00582EC4" w:rsidRDefault="00DF075A" w:rsidP="00DF075A">
      <w:pPr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Datum: 2.7.2025</w:t>
      </w:r>
    </w:p>
    <w:p w14:paraId="4C852D80" w14:textId="77777777" w:rsidR="00DF075A" w:rsidRPr="00F551C8" w:rsidRDefault="00DF075A" w:rsidP="00DF075A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F551C8">
        <w:rPr>
          <w:rFonts w:ascii="Arial" w:hAnsi="Arial" w:cs="Arial"/>
          <w:b/>
          <w:bCs/>
          <w:color w:val="FF0000"/>
          <w:sz w:val="22"/>
          <w:szCs w:val="22"/>
        </w:rPr>
        <w:t>Termín dodání: 31.10.2025</w:t>
      </w:r>
    </w:p>
    <w:p w14:paraId="2C2F684F" w14:textId="77777777" w:rsidR="00DF075A" w:rsidRPr="004D7825" w:rsidRDefault="00DF075A" w:rsidP="00DF075A">
      <w:pPr>
        <w:ind w:left="426"/>
        <w:rPr>
          <w:rFonts w:ascii="Arial" w:hAnsi="Arial" w:cs="Arial"/>
          <w:sz w:val="22"/>
          <w:szCs w:val="22"/>
        </w:rPr>
      </w:pPr>
    </w:p>
    <w:p w14:paraId="31C16C40" w14:textId="77777777" w:rsidR="00DF075A" w:rsidRPr="004D7825" w:rsidRDefault="00DF075A" w:rsidP="00DF075A">
      <w:pPr>
        <w:jc w:val="center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>OBJEDNÁVKA</w:t>
      </w:r>
      <w:r>
        <w:rPr>
          <w:rFonts w:ascii="Arial" w:hAnsi="Arial" w:cs="Arial"/>
          <w:b/>
          <w:sz w:val="22"/>
          <w:szCs w:val="22"/>
        </w:rPr>
        <w:t xml:space="preserve"> 58/25</w:t>
      </w:r>
    </w:p>
    <w:p w14:paraId="6462AD03" w14:textId="77777777" w:rsidR="00DF075A" w:rsidRPr="004D7825" w:rsidRDefault="00DF075A" w:rsidP="00DF075A">
      <w:pPr>
        <w:jc w:val="both"/>
        <w:rPr>
          <w:rFonts w:ascii="Arial" w:hAnsi="Arial" w:cs="Arial"/>
          <w:sz w:val="22"/>
          <w:szCs w:val="22"/>
        </w:rPr>
      </w:pPr>
    </w:p>
    <w:p w14:paraId="38943D28" w14:textId="77777777" w:rsidR="00DF075A" w:rsidRPr="004D7825" w:rsidRDefault="00DF075A" w:rsidP="00DF075A">
      <w:pPr>
        <w:framePr w:w="3941" w:h="1701" w:hRule="exact" w:hSpace="142" w:wrap="around" w:vAnchor="page" w:hAnchor="margin" w:xAlign="right" w:y="28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Šulc Milan, Ing.</w:t>
      </w:r>
    </w:p>
    <w:p w14:paraId="29FB050B" w14:textId="77777777" w:rsidR="00DF075A" w:rsidRPr="004D7825" w:rsidRDefault="00DF075A" w:rsidP="00DF075A">
      <w:pPr>
        <w:framePr w:w="3941" w:h="1701" w:hRule="exact" w:hSpace="142" w:wrap="around" w:vAnchor="page" w:hAnchor="margin" w:xAlign="right" w:y="28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</w:t>
      </w:r>
      <w:proofErr w:type="spellEnd"/>
    </w:p>
    <w:p w14:paraId="1DFD44D9" w14:textId="77777777" w:rsidR="00DF075A" w:rsidRPr="004D7825" w:rsidRDefault="00DF075A" w:rsidP="00DF075A">
      <w:pPr>
        <w:framePr w:w="3941" w:h="1701" w:hRule="exact" w:hSpace="142" w:wrap="around" w:vAnchor="page" w:hAnchor="margin" w:xAlign="right" w:y="28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Liberec</w:t>
      </w:r>
    </w:p>
    <w:p w14:paraId="1847081C" w14:textId="77777777" w:rsidR="00DF075A" w:rsidRPr="004D7825" w:rsidRDefault="00DF075A" w:rsidP="00DF075A">
      <w:pPr>
        <w:framePr w:w="3941" w:h="1701" w:hRule="exact" w:hSpace="142" w:wrap="around" w:vAnchor="page" w:hAnchor="margin" w:xAlign="right" w:y="28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46010</w:t>
      </w:r>
    </w:p>
    <w:p w14:paraId="780ED463" w14:textId="77777777" w:rsidR="00DF075A" w:rsidRPr="004D7825" w:rsidRDefault="00DF075A" w:rsidP="00DF075A">
      <w:pPr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>Objednatel:</w:t>
      </w:r>
    </w:p>
    <w:p w14:paraId="6BF6DF56" w14:textId="77777777" w:rsidR="00DF075A" w:rsidRPr="004D7825" w:rsidRDefault="00DF075A" w:rsidP="00DF075A">
      <w:pPr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78E2CC5E" w14:textId="77777777" w:rsidR="00DF075A" w:rsidRPr="004D7825" w:rsidRDefault="00DF075A" w:rsidP="00DF075A">
      <w:pP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Krajský pozemkový úřad pro Liberecký kraj</w:t>
      </w:r>
    </w:p>
    <w:p w14:paraId="2FC7222B" w14:textId="77777777" w:rsidR="00DF075A" w:rsidRPr="004D7825" w:rsidRDefault="00DF075A" w:rsidP="00DF075A">
      <w:pP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IČO: 01312774</w:t>
      </w:r>
    </w:p>
    <w:p w14:paraId="05769461" w14:textId="77777777" w:rsidR="00DF075A" w:rsidRPr="004D7825" w:rsidRDefault="00DF075A" w:rsidP="00DF075A">
      <w:pP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Kontaktní osoba za SPÚ: Iva Suchánková</w:t>
      </w:r>
    </w:p>
    <w:p w14:paraId="31270F07" w14:textId="77777777" w:rsidR="00DF075A" w:rsidRPr="004D7825" w:rsidRDefault="00DF075A" w:rsidP="00DF075A">
      <w:pPr>
        <w:rPr>
          <w:rFonts w:ascii="Arial" w:hAnsi="Arial" w:cs="Arial"/>
          <w:sz w:val="22"/>
          <w:szCs w:val="22"/>
        </w:rPr>
      </w:pPr>
    </w:p>
    <w:p w14:paraId="42784574" w14:textId="77777777" w:rsidR="00DF075A" w:rsidRPr="004D7825" w:rsidRDefault="00DF075A" w:rsidP="00DF075A">
      <w:pPr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>Zhotovitel:</w:t>
      </w:r>
    </w:p>
    <w:p w14:paraId="1B0D38AD" w14:textId="77777777" w:rsidR="00DF075A" w:rsidRPr="004D7825" w:rsidRDefault="00DF075A" w:rsidP="00DF075A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4D7825">
        <w:rPr>
          <w:rFonts w:ascii="Arial" w:hAnsi="Arial" w:cs="Arial"/>
          <w:sz w:val="22"/>
          <w:szCs w:val="22"/>
        </w:rPr>
        <w:t>Název:Šulc</w:t>
      </w:r>
      <w:proofErr w:type="spellEnd"/>
      <w:proofErr w:type="gramEnd"/>
      <w:r w:rsidRPr="004D7825">
        <w:rPr>
          <w:rFonts w:ascii="Arial" w:hAnsi="Arial" w:cs="Arial"/>
          <w:sz w:val="22"/>
          <w:szCs w:val="22"/>
        </w:rPr>
        <w:t xml:space="preserve"> Milan, Ing.</w:t>
      </w:r>
    </w:p>
    <w:p w14:paraId="65440DE7" w14:textId="77777777" w:rsidR="00DF075A" w:rsidRPr="004D7825" w:rsidRDefault="00DF075A" w:rsidP="00DF075A">
      <w:pP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IČO: 72714204</w:t>
      </w:r>
    </w:p>
    <w:p w14:paraId="7ED63493" w14:textId="77777777" w:rsidR="00DF075A" w:rsidRDefault="00DF075A" w:rsidP="00DF07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</w:p>
    <w:p w14:paraId="7AABED8D" w14:textId="77777777" w:rsidR="00DF075A" w:rsidRPr="004D7825" w:rsidRDefault="00DF075A" w:rsidP="00DF075A">
      <w:pP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Sídlo:</w:t>
      </w:r>
    </w:p>
    <w:p w14:paraId="30C527B2" w14:textId="77777777" w:rsidR="00DF075A" w:rsidRPr="004D7825" w:rsidRDefault="00DF075A" w:rsidP="00DF075A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</w:t>
      </w:r>
      <w:proofErr w:type="spellEnd"/>
    </w:p>
    <w:p w14:paraId="169099AE" w14:textId="77777777" w:rsidR="00DF075A" w:rsidRPr="004D7825" w:rsidRDefault="00DF075A" w:rsidP="00DF075A">
      <w:pP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Liberec</w:t>
      </w:r>
    </w:p>
    <w:p w14:paraId="44645CA9" w14:textId="77777777" w:rsidR="00DF075A" w:rsidRPr="004D7825" w:rsidRDefault="00DF075A" w:rsidP="00DF075A">
      <w:pP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46010</w:t>
      </w:r>
    </w:p>
    <w:p w14:paraId="59439EED" w14:textId="77777777" w:rsidR="00DF075A" w:rsidRPr="004D7825" w:rsidRDefault="00DF075A" w:rsidP="00DF075A">
      <w:pPr>
        <w:jc w:val="both"/>
        <w:rPr>
          <w:rFonts w:ascii="Arial" w:hAnsi="Arial" w:cs="Arial"/>
          <w:sz w:val="22"/>
          <w:szCs w:val="22"/>
        </w:rPr>
      </w:pPr>
    </w:p>
    <w:p w14:paraId="1234DAA5" w14:textId="77777777" w:rsidR="00DF075A" w:rsidRPr="004D7825" w:rsidRDefault="00DF075A" w:rsidP="00DF075A">
      <w:pPr>
        <w:jc w:val="both"/>
        <w:rPr>
          <w:rFonts w:ascii="Arial" w:hAnsi="Arial" w:cs="Arial"/>
          <w:sz w:val="22"/>
          <w:szCs w:val="22"/>
        </w:rPr>
      </w:pPr>
    </w:p>
    <w:p w14:paraId="10B498AD" w14:textId="77777777" w:rsidR="00DF075A" w:rsidRPr="004D7825" w:rsidRDefault="00DF075A" w:rsidP="00DF075A">
      <w:pPr>
        <w:jc w:val="both"/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 xml:space="preserve">Podle „Rámcové smlouvy </w:t>
      </w:r>
      <w:r>
        <w:rPr>
          <w:rFonts w:ascii="Arial" w:hAnsi="Arial" w:cs="Arial"/>
          <w:sz w:val="22"/>
          <w:szCs w:val="22"/>
        </w:rPr>
        <w:t xml:space="preserve">č. </w:t>
      </w:r>
      <w:r w:rsidRPr="005043AA">
        <w:rPr>
          <w:rFonts w:ascii="Arial" w:hAnsi="Arial" w:cs="Arial"/>
          <w:sz w:val="22"/>
          <w:szCs w:val="22"/>
        </w:rPr>
        <w:t xml:space="preserve">SPU 122731/2025 uzavřené dne 2.4.2025 </w:t>
      </w: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“) </w:t>
      </w:r>
      <w:r w:rsidRPr="004D7825">
        <w:rPr>
          <w:rFonts w:ascii="Arial" w:hAnsi="Arial" w:cs="Arial"/>
          <w:sz w:val="22"/>
          <w:szCs w:val="22"/>
        </w:rPr>
        <w:t>mezi objednatelem a zhotovitelem objednáváme u Vás „</w:t>
      </w:r>
      <w:r w:rsidRPr="004D7825">
        <w:rPr>
          <w:rFonts w:ascii="Arial" w:hAnsi="Arial" w:cs="Arial"/>
          <w:b/>
          <w:sz w:val="22"/>
          <w:szCs w:val="22"/>
        </w:rPr>
        <w:t>Znalecký posudek</w:t>
      </w:r>
      <w:proofErr w:type="gramStart"/>
      <w:r w:rsidRPr="004D7825">
        <w:rPr>
          <w:rFonts w:ascii="Arial" w:hAnsi="Arial" w:cs="Arial"/>
          <w:b/>
          <w:sz w:val="22"/>
          <w:szCs w:val="22"/>
        </w:rPr>
        <w:t>“ :</w:t>
      </w:r>
      <w:proofErr w:type="gramEnd"/>
      <w:r w:rsidRPr="004D7825">
        <w:rPr>
          <w:rFonts w:ascii="Arial" w:hAnsi="Arial" w:cs="Arial"/>
          <w:sz w:val="22"/>
          <w:szCs w:val="22"/>
        </w:rPr>
        <w:t xml:space="preserve"> </w:t>
      </w:r>
    </w:p>
    <w:p w14:paraId="7B51E92E" w14:textId="77777777" w:rsidR="00DF075A" w:rsidRPr="004D7825" w:rsidRDefault="00DF075A" w:rsidP="00DF075A">
      <w:pPr>
        <w:rPr>
          <w:rFonts w:ascii="Arial" w:hAnsi="Arial" w:cs="Arial"/>
          <w:sz w:val="22"/>
          <w:szCs w:val="22"/>
        </w:rPr>
      </w:pPr>
    </w:p>
    <w:p w14:paraId="106B7CBB" w14:textId="77777777" w:rsidR="00DF075A" w:rsidRPr="004D7825" w:rsidRDefault="00DF075A" w:rsidP="00DF075A">
      <w:pPr>
        <w:jc w:val="both"/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KPÚ objednává zpracování znaleckého posudku pro ocenění pozemků v cenách dle vyhlášky č. 182/1988 Sb., ve znění vyhlášky č. 316/1990 Sb., v souladu se zákonem č. 229/1991 Sb., ve znění pozdějších předpisů.</w:t>
      </w:r>
    </w:p>
    <w:p w14:paraId="069CBE85" w14:textId="77777777" w:rsidR="00DF075A" w:rsidRDefault="00DF075A" w:rsidP="00DF075A">
      <w:pPr>
        <w:jc w:val="both"/>
        <w:rPr>
          <w:rFonts w:ascii="Arial" w:hAnsi="Arial" w:cs="Arial"/>
          <w:sz w:val="22"/>
          <w:szCs w:val="22"/>
        </w:rPr>
      </w:pPr>
    </w:p>
    <w:p w14:paraId="4645AAB7" w14:textId="77777777" w:rsidR="00DF075A" w:rsidRPr="004D7825" w:rsidRDefault="00DF075A" w:rsidP="00DF075A">
      <w:pPr>
        <w:jc w:val="both"/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 xml:space="preserve">Předmětem objednávky je ocenění převáděného náhradního pozemku v rozsahu: </w:t>
      </w:r>
    </w:p>
    <w:p w14:paraId="79B3035F" w14:textId="77777777" w:rsidR="00DF075A" w:rsidRPr="004D7825" w:rsidRDefault="00DF075A" w:rsidP="00DF075A">
      <w:pPr>
        <w:jc w:val="both"/>
        <w:rPr>
          <w:rFonts w:ascii="Arial" w:hAnsi="Arial" w:cs="Arial"/>
          <w:b/>
          <w:sz w:val="22"/>
          <w:szCs w:val="22"/>
        </w:rPr>
      </w:pPr>
    </w:p>
    <w:p w14:paraId="63954BFF" w14:textId="77777777" w:rsidR="00DF075A" w:rsidRDefault="00DF075A" w:rsidP="00DF075A">
      <w:pPr>
        <w:jc w:val="both"/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71915278" w14:textId="77777777" w:rsidR="00DF075A" w:rsidRPr="004D282E" w:rsidRDefault="00DF075A" w:rsidP="00DF075A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4D282E"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 w:rsidRPr="004D282E">
        <w:rPr>
          <w:rFonts w:ascii="Arial" w:hAnsi="Arial" w:cs="Arial"/>
          <w:sz w:val="22"/>
          <w:szCs w:val="22"/>
        </w:rPr>
        <w:t>parc</w:t>
      </w:r>
      <w:proofErr w:type="spellEnd"/>
      <w:r w:rsidRPr="004D282E">
        <w:rPr>
          <w:rFonts w:ascii="Arial" w:hAnsi="Arial" w:cs="Arial"/>
          <w:sz w:val="22"/>
          <w:szCs w:val="22"/>
        </w:rPr>
        <w:t>. číslo, výměra;</w:t>
      </w:r>
    </w:p>
    <w:p w14:paraId="6F15C7D1" w14:textId="77777777" w:rsidR="00DF075A" w:rsidRPr="004D282E" w:rsidRDefault="00DF075A" w:rsidP="00DF075A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4D282E">
        <w:rPr>
          <w:rFonts w:ascii="Arial" w:hAnsi="Arial" w:cs="Arial"/>
          <w:sz w:val="22"/>
          <w:szCs w:val="22"/>
        </w:rPr>
        <w:t>- oceněny budou všechny součásti pozemku;</w:t>
      </w:r>
    </w:p>
    <w:p w14:paraId="319F9171" w14:textId="77777777" w:rsidR="00DF075A" w:rsidRPr="004D282E" w:rsidRDefault="00DF075A" w:rsidP="00DF075A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4D282E"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19B60E9" w14:textId="77777777" w:rsidR="00DF075A" w:rsidRPr="004D282E" w:rsidRDefault="00DF075A" w:rsidP="00DF075A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4D282E"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 w:rsidRPr="004D282E">
        <w:rPr>
          <w:rFonts w:ascii="Arial" w:hAnsi="Arial" w:cs="Arial"/>
          <w:sz w:val="22"/>
          <w:szCs w:val="22"/>
        </w:rPr>
        <w:t>vyhl</w:t>
      </w:r>
      <w:proofErr w:type="spellEnd"/>
      <w:r w:rsidRPr="004D282E">
        <w:rPr>
          <w:rFonts w:ascii="Arial" w:hAnsi="Arial" w:cs="Arial"/>
          <w:sz w:val="22"/>
          <w:szCs w:val="22"/>
        </w:rPr>
        <w:t>. č. 85/1976 Sb., v platném znění;</w:t>
      </w:r>
    </w:p>
    <w:p w14:paraId="50E1A1B6" w14:textId="77777777" w:rsidR="00DF075A" w:rsidRPr="004D282E" w:rsidRDefault="00DF075A" w:rsidP="00DF075A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4D282E">
        <w:rPr>
          <w:rFonts w:ascii="Arial" w:hAnsi="Arial" w:cs="Arial"/>
          <w:sz w:val="22"/>
          <w:szCs w:val="22"/>
        </w:rPr>
        <w:lastRenderedPageBreak/>
        <w:t xml:space="preserve">- dle potřeby bude přílohou objednávky snímek mapy, výpis z katastru nemovitostí, </w:t>
      </w:r>
      <w:proofErr w:type="spellStart"/>
      <w:r w:rsidRPr="004D282E">
        <w:rPr>
          <w:rFonts w:ascii="Arial" w:hAnsi="Arial" w:cs="Arial"/>
          <w:sz w:val="22"/>
          <w:szCs w:val="22"/>
        </w:rPr>
        <w:t>ortofotomapa</w:t>
      </w:r>
      <w:proofErr w:type="spellEnd"/>
      <w:r w:rsidRPr="004D282E"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B059F80" w14:textId="77777777" w:rsidR="00DF075A" w:rsidRPr="004D282E" w:rsidRDefault="00DF075A" w:rsidP="00DF075A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4D282E"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 w:rsidRPr="004D282E">
        <w:rPr>
          <w:rFonts w:ascii="Arial" w:hAnsi="Arial" w:cs="Arial"/>
          <w:sz w:val="22"/>
          <w:szCs w:val="22"/>
        </w:rPr>
        <w:t>ortofotomapami</w:t>
      </w:r>
      <w:proofErr w:type="spellEnd"/>
      <w:r w:rsidRPr="004D282E">
        <w:rPr>
          <w:rFonts w:ascii="Arial" w:hAnsi="Arial" w:cs="Arial"/>
          <w:sz w:val="22"/>
          <w:szCs w:val="22"/>
        </w:rPr>
        <w:t>, plány zasíťování, územními rozhod</w:t>
      </w:r>
      <w:r>
        <w:rPr>
          <w:rFonts w:ascii="Arial" w:hAnsi="Arial" w:cs="Arial"/>
          <w:sz w:val="22"/>
          <w:szCs w:val="22"/>
        </w:rPr>
        <w:t>nutími a stavebními povoleními)</w:t>
      </w:r>
    </w:p>
    <w:p w14:paraId="21C4F048" w14:textId="77777777" w:rsidR="00DF075A" w:rsidRDefault="00DF075A" w:rsidP="00DF075A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4D282E"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1B42BA86" w14:textId="77777777" w:rsidR="00DF075A" w:rsidRPr="004D7825" w:rsidRDefault="00DF075A" w:rsidP="00DF075A">
      <w:pPr>
        <w:jc w:val="both"/>
        <w:rPr>
          <w:rFonts w:ascii="Arial" w:hAnsi="Arial" w:cs="Arial"/>
          <w:b/>
          <w:sz w:val="22"/>
          <w:szCs w:val="22"/>
        </w:rPr>
      </w:pPr>
    </w:p>
    <w:p w14:paraId="69FA5B47" w14:textId="77777777" w:rsidR="00DF075A" w:rsidRPr="004D7825" w:rsidRDefault="00DF075A" w:rsidP="00DF075A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448CA043" w14:textId="77777777" w:rsidR="00DF075A" w:rsidRPr="004D7825" w:rsidRDefault="00DF075A" w:rsidP="00DF075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1ED12A3" w14:textId="77777777" w:rsidR="00DF075A" w:rsidRDefault="00DF075A" w:rsidP="00DF075A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EF0F16C" w14:textId="77777777" w:rsidR="00DF075A" w:rsidRPr="004D7825" w:rsidRDefault="00DF075A" w:rsidP="00DF075A">
      <w:pPr>
        <w:pStyle w:val="obec1"/>
        <w:widowControl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Obec</w:t>
      </w:r>
      <w:r w:rsidRPr="004D7825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4D7825">
        <w:rPr>
          <w:rFonts w:ascii="Arial" w:hAnsi="Arial" w:cs="Arial"/>
          <w:sz w:val="18"/>
          <w:szCs w:val="18"/>
        </w:rPr>
        <w:tab/>
        <w:t>Parcelní číslo</w:t>
      </w:r>
      <w:r w:rsidRPr="004D7825">
        <w:rPr>
          <w:rFonts w:ascii="Arial" w:hAnsi="Arial" w:cs="Arial"/>
          <w:sz w:val="18"/>
          <w:szCs w:val="18"/>
        </w:rPr>
        <w:tab/>
        <w:t>Druh pozemku</w:t>
      </w:r>
      <w:r w:rsidRPr="004D7825">
        <w:rPr>
          <w:rFonts w:ascii="Arial" w:hAnsi="Arial" w:cs="Arial"/>
          <w:sz w:val="18"/>
          <w:szCs w:val="18"/>
        </w:rPr>
        <w:tab/>
        <w:t>Výměra</w:t>
      </w:r>
    </w:p>
    <w:p w14:paraId="5C6A9FE3" w14:textId="77777777" w:rsidR="00DF075A" w:rsidRDefault="00DF075A" w:rsidP="00DF075A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184B7A3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B859878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323/3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465</w:t>
      </w:r>
    </w:p>
    <w:p w14:paraId="2F370C89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DE8BA02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1340/3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278</w:t>
      </w:r>
    </w:p>
    <w:p w14:paraId="1434E18E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BBDBDC1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1576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615</w:t>
      </w:r>
    </w:p>
    <w:p w14:paraId="492585A8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F855121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1775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88</w:t>
      </w:r>
    </w:p>
    <w:p w14:paraId="78862352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D05F3CE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1776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46</w:t>
      </w:r>
    </w:p>
    <w:p w14:paraId="7866F8C7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162ED6B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2010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6655</w:t>
      </w:r>
    </w:p>
    <w:p w14:paraId="6B3AF6EA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01F4F11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2032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780</w:t>
      </w:r>
    </w:p>
    <w:p w14:paraId="5C2913EB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EEE08EC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2034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413</w:t>
      </w:r>
    </w:p>
    <w:p w14:paraId="7CD90472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C8C8AE4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2054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1784</w:t>
      </w:r>
    </w:p>
    <w:p w14:paraId="26B921E0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7554812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2096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1384</w:t>
      </w:r>
    </w:p>
    <w:p w14:paraId="0DBAAF23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DDD87F6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2106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51</w:t>
      </w:r>
    </w:p>
    <w:p w14:paraId="46B5D5B0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8D39B4D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2130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284</w:t>
      </w:r>
    </w:p>
    <w:p w14:paraId="78F9B50E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EA3E35B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2151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478</w:t>
      </w:r>
    </w:p>
    <w:p w14:paraId="1055EAE9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B219FBF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2164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4517</w:t>
      </w:r>
    </w:p>
    <w:p w14:paraId="63FA3794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13316C3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2193</w:t>
      </w:r>
      <w:r w:rsidRPr="004D7825">
        <w:rPr>
          <w:rFonts w:ascii="Arial" w:hAnsi="Arial" w:cs="Arial"/>
          <w:sz w:val="18"/>
          <w:szCs w:val="18"/>
        </w:rPr>
        <w:tab/>
        <w:t>orná půda</w:t>
      </w:r>
      <w:r w:rsidRPr="004D7825">
        <w:rPr>
          <w:rFonts w:ascii="Arial" w:hAnsi="Arial" w:cs="Arial"/>
          <w:sz w:val="18"/>
          <w:szCs w:val="18"/>
        </w:rPr>
        <w:tab/>
        <w:t>32783</w:t>
      </w:r>
    </w:p>
    <w:p w14:paraId="6FFD0330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8704C29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2195</w:t>
      </w:r>
      <w:r w:rsidRPr="004D7825">
        <w:rPr>
          <w:rFonts w:ascii="Arial" w:hAnsi="Arial" w:cs="Arial"/>
          <w:sz w:val="18"/>
          <w:szCs w:val="18"/>
        </w:rPr>
        <w:tab/>
        <w:t>orná půda</w:t>
      </w:r>
      <w:r w:rsidRPr="004D7825">
        <w:rPr>
          <w:rFonts w:ascii="Arial" w:hAnsi="Arial" w:cs="Arial"/>
          <w:sz w:val="18"/>
          <w:szCs w:val="18"/>
        </w:rPr>
        <w:tab/>
        <w:t>22843</w:t>
      </w:r>
    </w:p>
    <w:p w14:paraId="6726A752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0EDDA3E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2235</w:t>
      </w:r>
      <w:r w:rsidRPr="004D7825">
        <w:rPr>
          <w:rFonts w:ascii="Arial" w:hAnsi="Arial" w:cs="Arial"/>
          <w:sz w:val="18"/>
          <w:szCs w:val="18"/>
        </w:rPr>
        <w:tab/>
        <w:t>orná půda</w:t>
      </w:r>
      <w:r w:rsidRPr="004D7825">
        <w:rPr>
          <w:rFonts w:ascii="Arial" w:hAnsi="Arial" w:cs="Arial"/>
          <w:sz w:val="18"/>
          <w:szCs w:val="18"/>
        </w:rPr>
        <w:tab/>
        <w:t>39258</w:t>
      </w:r>
    </w:p>
    <w:p w14:paraId="4FDA541D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5D9C357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2264</w:t>
      </w:r>
      <w:r w:rsidRPr="004D7825">
        <w:rPr>
          <w:rFonts w:ascii="Arial" w:hAnsi="Arial" w:cs="Arial"/>
          <w:sz w:val="18"/>
          <w:szCs w:val="18"/>
        </w:rPr>
        <w:tab/>
        <w:t>orná půda</w:t>
      </w:r>
      <w:r w:rsidRPr="004D7825">
        <w:rPr>
          <w:rFonts w:ascii="Arial" w:hAnsi="Arial" w:cs="Arial"/>
          <w:sz w:val="18"/>
          <w:szCs w:val="18"/>
        </w:rPr>
        <w:tab/>
        <w:t>29537</w:t>
      </w:r>
    </w:p>
    <w:p w14:paraId="0E279C2D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09F2D56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2327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11771</w:t>
      </w:r>
    </w:p>
    <w:p w14:paraId="159AFE8F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6245DE8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2344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238</w:t>
      </w:r>
    </w:p>
    <w:p w14:paraId="6C3382B1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F29B26B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2410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3337</w:t>
      </w:r>
    </w:p>
    <w:p w14:paraId="4DAE7EEC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A480B96" w14:textId="77777777" w:rsidR="00DF075A" w:rsidRPr="004D7825" w:rsidRDefault="00DF075A" w:rsidP="00DF075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Pulečný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Pulečný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2419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1667</w:t>
      </w:r>
    </w:p>
    <w:p w14:paraId="78F149E3" w14:textId="77777777" w:rsidR="00DF075A" w:rsidRDefault="00DF075A" w:rsidP="00DF075A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BAC85D8" w14:textId="77777777" w:rsidR="00DF075A" w:rsidRPr="004D7825" w:rsidRDefault="00DF075A" w:rsidP="00DF075A">
      <w:pPr>
        <w:jc w:val="both"/>
        <w:rPr>
          <w:rFonts w:ascii="Arial" w:hAnsi="Arial" w:cs="Arial"/>
          <w:iCs/>
          <w:sz w:val="22"/>
          <w:szCs w:val="22"/>
        </w:rPr>
      </w:pPr>
    </w:p>
    <w:p w14:paraId="04979D64" w14:textId="77777777" w:rsidR="00DF075A" w:rsidRPr="004D7825" w:rsidRDefault="00DF075A" w:rsidP="00DF075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477DCAB6" w14:textId="77777777" w:rsidR="00DF075A" w:rsidRPr="004D7825" w:rsidRDefault="00DF075A" w:rsidP="00DF075A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3FD68999" w14:textId="77777777" w:rsidR="00DF075A" w:rsidRPr="004D7825" w:rsidRDefault="00DF075A" w:rsidP="00DF075A">
      <w:pPr>
        <w:pStyle w:val="Zkladntextodsazen0"/>
        <w:rPr>
          <w:rFonts w:ascii="Arial" w:hAnsi="Arial" w:cs="Arial"/>
          <w:b w:val="0"/>
          <w:sz w:val="22"/>
          <w:szCs w:val="22"/>
        </w:rPr>
      </w:pPr>
    </w:p>
    <w:p w14:paraId="2469987D" w14:textId="77777777" w:rsidR="00DF075A" w:rsidRPr="004D7825" w:rsidRDefault="00DF075A" w:rsidP="00DF075A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>Cena služeb</w:t>
      </w:r>
    </w:p>
    <w:p w14:paraId="020BA817" w14:textId="77777777" w:rsidR="00DF075A" w:rsidRPr="004D7825" w:rsidRDefault="00DF075A" w:rsidP="00DF075A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lastRenderedPageBreak/>
        <w:t>Objednatel se zavazuje zaplatit zhotovitele za cenu za dílo stanovenou na základě jednotkové ceny uvedené ve „Smlouvě“</w:t>
      </w:r>
    </w:p>
    <w:p w14:paraId="143C2212" w14:textId="77777777" w:rsidR="00DF075A" w:rsidRPr="004D7825" w:rsidRDefault="00DF075A" w:rsidP="00DF075A">
      <w:pPr>
        <w:jc w:val="both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>Celková cena za znalecký posudek činí</w:t>
      </w:r>
      <w:r>
        <w:rPr>
          <w:rFonts w:ascii="Arial" w:hAnsi="Arial" w:cs="Arial"/>
          <w:b/>
          <w:sz w:val="22"/>
          <w:szCs w:val="22"/>
        </w:rPr>
        <w:t xml:space="preserve"> 53 900 </w:t>
      </w:r>
      <w:r w:rsidRPr="004D7825">
        <w:rPr>
          <w:rFonts w:ascii="Arial" w:hAnsi="Arial" w:cs="Arial"/>
          <w:b/>
          <w:sz w:val="22"/>
          <w:szCs w:val="22"/>
        </w:rPr>
        <w:t>Kč bez DPH</w:t>
      </w:r>
    </w:p>
    <w:p w14:paraId="61F3CA5B" w14:textId="77777777" w:rsidR="00DF075A" w:rsidRPr="004D7825" w:rsidRDefault="00DF075A" w:rsidP="00DF075A">
      <w:pPr>
        <w:tabs>
          <w:tab w:val="num" w:pos="147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0A6F048" w14:textId="77777777" w:rsidR="00DF075A" w:rsidRDefault="00DF075A" w:rsidP="00DF075A">
      <w:pPr>
        <w:jc w:val="both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 xml:space="preserve">Součástí ZP je mimo jiné: </w:t>
      </w:r>
    </w:p>
    <w:p w14:paraId="7F5CD138" w14:textId="77777777" w:rsidR="00DF075A" w:rsidRDefault="00DF075A" w:rsidP="00DF075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72B56">
        <w:rPr>
          <w:rFonts w:ascii="Arial" w:hAnsi="Arial" w:cs="Arial"/>
          <w:sz w:val="22"/>
          <w:szCs w:val="22"/>
        </w:rPr>
        <w:t>Znaleckou doložku podle zákona č. 254/2019 Sb., o znalcích, znaleckých kancelářích a znaleckých ústavech a podle vyhlášky</w:t>
      </w:r>
      <w:r>
        <w:rPr>
          <w:rFonts w:ascii="Arial" w:hAnsi="Arial" w:cs="Arial"/>
          <w:sz w:val="22"/>
          <w:szCs w:val="22"/>
        </w:rPr>
        <w:t xml:space="preserve"> 503/2020 Sb.,</w:t>
      </w:r>
      <w:r w:rsidRPr="00972B56">
        <w:rPr>
          <w:rFonts w:ascii="Arial" w:hAnsi="Arial" w:cs="Arial"/>
          <w:sz w:val="22"/>
          <w:szCs w:val="22"/>
        </w:rPr>
        <w:t xml:space="preserve"> o výkonu znalecké činnosti</w:t>
      </w:r>
      <w:r>
        <w:rPr>
          <w:rFonts w:ascii="Arial" w:hAnsi="Arial" w:cs="Arial"/>
          <w:sz w:val="22"/>
          <w:szCs w:val="22"/>
        </w:rPr>
        <w:t xml:space="preserve"> v platném znění</w:t>
      </w:r>
      <w:r w:rsidRPr="00972B56">
        <w:rPr>
          <w:rFonts w:ascii="Arial" w:hAnsi="Arial" w:cs="Arial"/>
          <w:sz w:val="22"/>
          <w:szCs w:val="22"/>
        </w:rPr>
        <w:t>.</w:t>
      </w:r>
    </w:p>
    <w:p w14:paraId="26D35418" w14:textId="77777777" w:rsidR="00DF075A" w:rsidRPr="004D7825" w:rsidRDefault="00DF075A" w:rsidP="00DF075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4D7825">
        <w:rPr>
          <w:rFonts w:ascii="Arial" w:hAnsi="Arial" w:cs="Arial"/>
        </w:rPr>
        <w:t>Doložk</w:t>
      </w:r>
      <w:r>
        <w:rPr>
          <w:rFonts w:ascii="Arial" w:hAnsi="Arial" w:cs="Arial"/>
        </w:rPr>
        <w:t>u</w:t>
      </w:r>
      <w:r w:rsidRPr="004D7825">
        <w:rPr>
          <w:rFonts w:ascii="Arial" w:hAnsi="Arial" w:cs="Arial"/>
        </w:rPr>
        <w:t xml:space="preserve"> dle </w:t>
      </w:r>
      <w:r w:rsidRPr="004D7825">
        <w:rPr>
          <w:rFonts w:ascii="Arial" w:hAnsi="Arial" w:cs="Arial"/>
          <w:bCs/>
        </w:rPr>
        <w:t xml:space="preserve">§ </w:t>
      </w:r>
      <w:r>
        <w:rPr>
          <w:rFonts w:ascii="Arial" w:hAnsi="Arial" w:cs="Arial"/>
          <w:bCs/>
        </w:rPr>
        <w:t>127a</w:t>
      </w:r>
      <w:r w:rsidRPr="004D7825">
        <w:rPr>
          <w:rFonts w:ascii="Arial" w:hAnsi="Arial" w:cs="Arial"/>
          <w:bCs/>
        </w:rPr>
        <w:t xml:space="preserve"> zákona č. 99/1963 Sb., občanský soudní řád.</w:t>
      </w:r>
    </w:p>
    <w:p w14:paraId="144DF536" w14:textId="77777777" w:rsidR="00DF075A" w:rsidRPr="004D7825" w:rsidRDefault="00DF075A" w:rsidP="00DF075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4D7825">
        <w:rPr>
          <w:rFonts w:ascii="Arial" w:hAnsi="Arial" w:cs="Arial"/>
          <w:bCs/>
        </w:rPr>
        <w:t>Prohlášení o nepodjatosti.</w:t>
      </w:r>
    </w:p>
    <w:p w14:paraId="0DC4DFF4" w14:textId="77777777" w:rsidR="00DF075A" w:rsidRPr="004D7825" w:rsidRDefault="00DF075A" w:rsidP="00DF075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4D7825">
        <w:rPr>
          <w:rFonts w:ascii="Arial" w:hAnsi="Arial" w:cs="Arial"/>
        </w:rPr>
        <w:t>Objednávka zadavatele ZP.</w:t>
      </w:r>
    </w:p>
    <w:p w14:paraId="54D0441E" w14:textId="77777777" w:rsidR="00DF075A" w:rsidRPr="004D7825" w:rsidRDefault="00DF075A" w:rsidP="00DF075A">
      <w:pPr>
        <w:jc w:val="both"/>
        <w:rPr>
          <w:rFonts w:ascii="Arial" w:hAnsi="Arial" w:cs="Arial"/>
          <w:b/>
          <w:sz w:val="22"/>
          <w:szCs w:val="22"/>
        </w:rPr>
      </w:pPr>
    </w:p>
    <w:p w14:paraId="54D220BE" w14:textId="77777777" w:rsidR="00DF075A" w:rsidRPr="004D7825" w:rsidRDefault="00DF075A" w:rsidP="00DF075A">
      <w:pPr>
        <w:jc w:val="both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 xml:space="preserve">Podle příslušné smlouvy objednavatel požaduje: </w:t>
      </w:r>
    </w:p>
    <w:p w14:paraId="1C3EFDCE" w14:textId="77777777" w:rsidR="00DF075A" w:rsidRPr="004D7825" w:rsidRDefault="00DF075A" w:rsidP="00DF075A">
      <w:pPr>
        <w:jc w:val="both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 xml:space="preserve">Termín předání: </w:t>
      </w:r>
      <w:r w:rsidRPr="004D7825">
        <w:rPr>
          <w:rFonts w:ascii="Arial" w:hAnsi="Arial" w:cs="Arial"/>
          <w:sz w:val="22"/>
          <w:szCs w:val="22"/>
        </w:rPr>
        <w:t xml:space="preserve">Zhotovitel se zavazuje, že dílo objednateli předá do </w:t>
      </w:r>
      <w:proofErr w:type="gramStart"/>
      <w:r w:rsidRPr="004D7825">
        <w:rPr>
          <w:rFonts w:ascii="Arial" w:hAnsi="Arial" w:cs="Arial"/>
          <w:sz w:val="22"/>
          <w:szCs w:val="22"/>
        </w:rPr>
        <w:t>30-ti</w:t>
      </w:r>
      <w:proofErr w:type="gramEnd"/>
      <w:r w:rsidRPr="004D7825">
        <w:rPr>
          <w:rFonts w:ascii="Arial" w:hAnsi="Arial" w:cs="Arial"/>
          <w:sz w:val="22"/>
          <w:szCs w:val="22"/>
        </w:rPr>
        <w:t xml:space="preserve"> kalendářních dní ode dne převzetí objednávky (dohodnout lze jinou lhůtu). </w:t>
      </w:r>
    </w:p>
    <w:p w14:paraId="379B8714" w14:textId="77777777" w:rsidR="00DF075A" w:rsidRDefault="00DF075A" w:rsidP="00DF075A">
      <w:pPr>
        <w:jc w:val="both"/>
        <w:rPr>
          <w:rFonts w:ascii="Arial" w:hAnsi="Arial" w:cs="Arial"/>
          <w:b/>
          <w:sz w:val="22"/>
          <w:szCs w:val="22"/>
        </w:rPr>
      </w:pPr>
    </w:p>
    <w:p w14:paraId="6499C96E" w14:textId="77777777" w:rsidR="00DF075A" w:rsidRDefault="00DF075A" w:rsidP="00DF07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odevzdání: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AD15F84" w14:textId="77777777" w:rsidR="00DF075A" w:rsidRDefault="00DF075A" w:rsidP="00DF075A">
      <w:pPr>
        <w:jc w:val="both"/>
        <w:rPr>
          <w:rFonts w:ascii="Arial" w:hAnsi="Arial" w:cs="Arial"/>
          <w:sz w:val="22"/>
          <w:szCs w:val="22"/>
        </w:rPr>
      </w:pPr>
      <w:r w:rsidRPr="003E4575">
        <w:rPr>
          <w:rFonts w:ascii="Arial" w:hAnsi="Arial" w:cs="Arial"/>
          <w:sz w:val="22"/>
          <w:szCs w:val="22"/>
        </w:rPr>
        <w:t xml:space="preserve">2 x </w:t>
      </w:r>
      <w:r>
        <w:rPr>
          <w:rFonts w:ascii="Arial" w:hAnsi="Arial" w:cs="Arial"/>
          <w:sz w:val="22"/>
          <w:szCs w:val="22"/>
        </w:rPr>
        <w:t xml:space="preserve">listinná </w:t>
      </w:r>
      <w:r w:rsidRPr="003E4575">
        <w:rPr>
          <w:rFonts w:ascii="Arial" w:hAnsi="Arial" w:cs="Arial"/>
          <w:sz w:val="22"/>
          <w:szCs w:val="22"/>
        </w:rPr>
        <w:t>podoba znaleckého posudku</w:t>
      </w:r>
      <w:r>
        <w:rPr>
          <w:rFonts w:ascii="Arial" w:hAnsi="Arial" w:cs="Arial"/>
          <w:sz w:val="22"/>
          <w:szCs w:val="22"/>
        </w:rPr>
        <w:t xml:space="preserve"> dle zákona č. 254/2019 Sb. Dále je požadován</w:t>
      </w:r>
      <w:r w:rsidRPr="003E4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sken odevzdaného listinného originálu ve formátu PDF, u kterého nejsou požadovány náležitosti elektronické podoby dle zákona č. 254/2019 Sb.</w:t>
      </w:r>
      <w:r w:rsidRPr="003E4575">
        <w:rPr>
          <w:rFonts w:ascii="Arial" w:hAnsi="Arial" w:cs="Arial"/>
          <w:sz w:val="22"/>
          <w:szCs w:val="22"/>
        </w:rPr>
        <w:t xml:space="preserve"> Elektronická podoba posudku</w:t>
      </w:r>
      <w:r>
        <w:rPr>
          <w:rFonts w:ascii="Arial" w:hAnsi="Arial" w:cs="Arial"/>
          <w:sz w:val="22"/>
          <w:szCs w:val="22"/>
        </w:rPr>
        <w:t xml:space="preserve"> (sken)</w:t>
      </w:r>
      <w:r w:rsidRPr="003E4575">
        <w:rPr>
          <w:rFonts w:ascii="Arial" w:hAnsi="Arial" w:cs="Arial"/>
          <w:sz w:val="22"/>
          <w:szCs w:val="22"/>
        </w:rPr>
        <w:t xml:space="preserve"> </w:t>
      </w:r>
      <w:r w:rsidRPr="008A2698">
        <w:rPr>
          <w:rFonts w:ascii="Arial" w:hAnsi="Arial" w:cs="Arial"/>
          <w:sz w:val="22"/>
          <w:szCs w:val="22"/>
        </w:rPr>
        <w:t>ve formátu souboru PDF</w:t>
      </w:r>
      <w:r w:rsidRPr="003E4575">
        <w:rPr>
          <w:rFonts w:ascii="Arial" w:hAnsi="Arial" w:cs="Arial"/>
          <w:sz w:val="22"/>
          <w:szCs w:val="22"/>
        </w:rPr>
        <w:t xml:space="preserve"> se musí shodovat s</w:t>
      </w:r>
      <w:r>
        <w:rPr>
          <w:rFonts w:ascii="Arial" w:hAnsi="Arial" w:cs="Arial"/>
          <w:sz w:val="22"/>
          <w:szCs w:val="22"/>
        </w:rPr>
        <w:t> odevzdaným listinným</w:t>
      </w:r>
      <w:r w:rsidRPr="003E4575">
        <w:rPr>
          <w:rFonts w:ascii="Arial" w:hAnsi="Arial" w:cs="Arial"/>
          <w:sz w:val="22"/>
          <w:szCs w:val="22"/>
        </w:rPr>
        <w:t xml:space="preserve"> originálem znaleckého posudku včetně všech příloh, podpisu znalce a otisku pečeti.</w:t>
      </w:r>
      <w:r w:rsidRPr="00E202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Elektronická podoba znaleckého posudku bude objednateli předána výhradně prostřednictvím datové schránky ID DS: z49per3.</w:t>
      </w:r>
    </w:p>
    <w:p w14:paraId="4D4A53FF" w14:textId="77777777" w:rsidR="00DF075A" w:rsidRDefault="00DF075A" w:rsidP="00DF075A">
      <w:pPr>
        <w:jc w:val="both"/>
        <w:rPr>
          <w:rFonts w:ascii="Arial" w:hAnsi="Arial" w:cs="Arial"/>
          <w:b/>
          <w:sz w:val="22"/>
          <w:szCs w:val="22"/>
        </w:rPr>
      </w:pPr>
    </w:p>
    <w:p w14:paraId="37854005" w14:textId="77777777" w:rsidR="00DF075A" w:rsidRPr="005043AA" w:rsidRDefault="00DF075A" w:rsidP="00DF075A">
      <w:pPr>
        <w:jc w:val="both"/>
        <w:rPr>
          <w:rFonts w:ascii="Arial" w:hAnsi="Arial" w:cs="Arial"/>
          <w:b/>
          <w:sz w:val="22"/>
          <w:szCs w:val="22"/>
        </w:rPr>
      </w:pPr>
      <w:r w:rsidRPr="005043AA">
        <w:rPr>
          <w:rFonts w:ascii="Arial" w:hAnsi="Arial" w:cs="Arial"/>
          <w:b/>
          <w:sz w:val="22"/>
          <w:szCs w:val="22"/>
        </w:rPr>
        <w:t xml:space="preserve">Místo a způsob doručení: SPÚ, U Nisy </w:t>
      </w:r>
      <w:proofErr w:type="gramStart"/>
      <w:r w:rsidRPr="005043AA">
        <w:rPr>
          <w:rFonts w:ascii="Arial" w:hAnsi="Arial" w:cs="Arial"/>
          <w:b/>
          <w:sz w:val="22"/>
          <w:szCs w:val="22"/>
        </w:rPr>
        <w:t>6a</w:t>
      </w:r>
      <w:proofErr w:type="gramEnd"/>
      <w:r w:rsidRPr="005043AA">
        <w:rPr>
          <w:rFonts w:ascii="Arial" w:hAnsi="Arial" w:cs="Arial"/>
          <w:b/>
          <w:sz w:val="22"/>
          <w:szCs w:val="22"/>
        </w:rPr>
        <w:t>, Liberec 460 57</w:t>
      </w:r>
    </w:p>
    <w:p w14:paraId="0DF5C641" w14:textId="77777777" w:rsidR="00DF075A" w:rsidRPr="005043AA" w:rsidRDefault="00DF075A" w:rsidP="00DF075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8C35533" w14:textId="77777777" w:rsidR="00DF075A" w:rsidRPr="005043AA" w:rsidRDefault="00DF075A" w:rsidP="00DF075A">
      <w:pPr>
        <w:jc w:val="both"/>
        <w:rPr>
          <w:rFonts w:ascii="Arial" w:hAnsi="Arial" w:cs="Arial"/>
          <w:b/>
          <w:sz w:val="22"/>
          <w:szCs w:val="22"/>
        </w:rPr>
      </w:pPr>
      <w:r w:rsidRPr="005043AA"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14:paraId="68A85819" w14:textId="77777777" w:rsidR="00DF075A" w:rsidRPr="005043AA" w:rsidRDefault="00DF075A" w:rsidP="00DF075A">
      <w:pPr>
        <w:jc w:val="both"/>
        <w:rPr>
          <w:rFonts w:ascii="Arial" w:hAnsi="Arial" w:cs="Arial"/>
          <w:b/>
          <w:sz w:val="22"/>
          <w:szCs w:val="22"/>
        </w:rPr>
      </w:pPr>
      <w:r w:rsidRPr="005043AA">
        <w:rPr>
          <w:rFonts w:ascii="Arial" w:hAnsi="Arial" w:cs="Arial"/>
          <w:b/>
          <w:sz w:val="22"/>
          <w:szCs w:val="22"/>
        </w:rPr>
        <w:t>Zhotovitel</w:t>
      </w:r>
    </w:p>
    <w:p w14:paraId="1D48975E" w14:textId="77777777" w:rsidR="00DF075A" w:rsidRPr="005043AA" w:rsidRDefault="00DF075A" w:rsidP="00DF075A">
      <w:pPr>
        <w:jc w:val="both"/>
        <w:rPr>
          <w:rFonts w:ascii="Arial" w:hAnsi="Arial" w:cs="Arial"/>
          <w:b/>
          <w:sz w:val="22"/>
          <w:szCs w:val="22"/>
        </w:rPr>
      </w:pPr>
      <w:r w:rsidRPr="005043AA">
        <w:rPr>
          <w:rFonts w:ascii="Arial" w:hAnsi="Arial" w:cs="Arial"/>
          <w:b/>
          <w:sz w:val="22"/>
          <w:szCs w:val="22"/>
        </w:rPr>
        <w:t>Cena bez DPH, rozpis částky DPH podle sazby</w:t>
      </w:r>
    </w:p>
    <w:p w14:paraId="04E3B44A" w14:textId="77777777" w:rsidR="00DF075A" w:rsidRDefault="00DF075A" w:rsidP="00DF075A">
      <w:pPr>
        <w:jc w:val="both"/>
        <w:rPr>
          <w:rFonts w:ascii="Arial" w:hAnsi="Arial" w:cs="Arial"/>
          <w:b/>
          <w:sz w:val="22"/>
          <w:szCs w:val="22"/>
        </w:rPr>
      </w:pPr>
      <w:r w:rsidRPr="005043AA">
        <w:rPr>
          <w:rFonts w:ascii="Arial" w:hAnsi="Arial" w:cs="Arial"/>
          <w:b/>
          <w:sz w:val="22"/>
          <w:szCs w:val="22"/>
        </w:rPr>
        <w:t>Číslo účtu Zhotovitele</w:t>
      </w:r>
    </w:p>
    <w:p w14:paraId="2E8824C5" w14:textId="77777777" w:rsidR="00DF075A" w:rsidRPr="005043AA" w:rsidRDefault="00DF075A" w:rsidP="00DF075A">
      <w:pPr>
        <w:jc w:val="both"/>
        <w:rPr>
          <w:rFonts w:ascii="Arial" w:hAnsi="Arial" w:cs="Arial"/>
          <w:b/>
          <w:sz w:val="22"/>
          <w:szCs w:val="22"/>
        </w:rPr>
      </w:pPr>
    </w:p>
    <w:p w14:paraId="37F761A6" w14:textId="77777777" w:rsidR="00DF075A" w:rsidRDefault="00DF075A" w:rsidP="00DF075A">
      <w:pPr>
        <w:jc w:val="both"/>
        <w:rPr>
          <w:rFonts w:ascii="Arial" w:hAnsi="Arial" w:cs="Arial"/>
          <w:b/>
          <w:sz w:val="22"/>
          <w:szCs w:val="22"/>
        </w:rPr>
      </w:pPr>
      <w:r w:rsidRPr="005043AA">
        <w:rPr>
          <w:rFonts w:ascii="Arial" w:hAnsi="Arial" w:cs="Arial"/>
          <w:b/>
          <w:sz w:val="22"/>
          <w:szCs w:val="22"/>
        </w:rPr>
        <w:t xml:space="preserve">Adresa pro zaslání faktury: SPÚ, U Nisy </w:t>
      </w:r>
      <w:proofErr w:type="gramStart"/>
      <w:r w:rsidRPr="005043AA">
        <w:rPr>
          <w:rFonts w:ascii="Arial" w:hAnsi="Arial" w:cs="Arial"/>
          <w:b/>
          <w:sz w:val="22"/>
          <w:szCs w:val="22"/>
        </w:rPr>
        <w:t>6a</w:t>
      </w:r>
      <w:proofErr w:type="gramEnd"/>
      <w:r w:rsidRPr="005043AA">
        <w:rPr>
          <w:rFonts w:ascii="Arial" w:hAnsi="Arial" w:cs="Arial"/>
          <w:b/>
          <w:sz w:val="22"/>
          <w:szCs w:val="22"/>
        </w:rPr>
        <w:t>, Liberec 460 57</w:t>
      </w:r>
    </w:p>
    <w:p w14:paraId="2869ED1B" w14:textId="77777777" w:rsidR="00DF075A" w:rsidRPr="004D7825" w:rsidRDefault="00DF075A" w:rsidP="00DF075A">
      <w:pPr>
        <w:jc w:val="both"/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4D7825">
        <w:rPr>
          <w:rFonts w:ascii="Arial" w:hAnsi="Arial" w:cs="Arial"/>
          <w:b/>
          <w:sz w:val="22"/>
          <w:szCs w:val="22"/>
        </w:rPr>
        <w:t>faktura</w:t>
      </w:r>
      <w:r w:rsidRPr="004D7825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</w:t>
      </w:r>
    </w:p>
    <w:p w14:paraId="02B9E972" w14:textId="77777777" w:rsidR="00DF075A" w:rsidRPr="004D7825" w:rsidRDefault="00DF075A" w:rsidP="00DF075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13D7C94" w14:textId="77777777" w:rsidR="00DF075A" w:rsidRPr="004D7825" w:rsidRDefault="00DF075A" w:rsidP="00DF075A">
      <w:pPr>
        <w:jc w:val="both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„Smlouvou“.</w:t>
      </w:r>
    </w:p>
    <w:p w14:paraId="1EE0FC28" w14:textId="77777777" w:rsidR="00DF075A" w:rsidRPr="004D7825" w:rsidRDefault="00DF075A" w:rsidP="00DF075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365277" w14:textId="77777777" w:rsidR="00DF075A" w:rsidRPr="004D7825" w:rsidRDefault="00DF075A" w:rsidP="00DF07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S pozdravem</w:t>
      </w:r>
      <w:r w:rsidRPr="004D7825">
        <w:rPr>
          <w:rFonts w:ascii="Arial" w:hAnsi="Arial" w:cs="Arial"/>
          <w:sz w:val="22"/>
          <w:szCs w:val="22"/>
        </w:rPr>
        <w:tab/>
      </w:r>
    </w:p>
    <w:p w14:paraId="17066118" w14:textId="77777777" w:rsidR="00DF075A" w:rsidRDefault="00DF075A" w:rsidP="00DF075A">
      <w:pPr>
        <w:ind w:left="5670"/>
        <w:rPr>
          <w:rFonts w:ascii="Arial" w:hAnsi="Arial" w:cs="Arial"/>
          <w:sz w:val="22"/>
          <w:szCs w:val="22"/>
        </w:rPr>
      </w:pPr>
    </w:p>
    <w:p w14:paraId="6AC7A298" w14:textId="77777777" w:rsidR="00DF075A" w:rsidRDefault="00DF075A" w:rsidP="00DF075A">
      <w:pPr>
        <w:ind w:left="5670"/>
        <w:rPr>
          <w:rFonts w:ascii="Arial" w:hAnsi="Arial" w:cs="Arial"/>
          <w:sz w:val="22"/>
          <w:szCs w:val="22"/>
        </w:rPr>
      </w:pPr>
    </w:p>
    <w:p w14:paraId="07B58900" w14:textId="77777777" w:rsidR="00DF075A" w:rsidRDefault="00DF075A" w:rsidP="00DF075A">
      <w:pPr>
        <w:ind w:left="5670"/>
        <w:rPr>
          <w:rFonts w:ascii="Arial" w:hAnsi="Arial" w:cs="Arial"/>
          <w:sz w:val="22"/>
          <w:szCs w:val="22"/>
        </w:rPr>
      </w:pPr>
    </w:p>
    <w:p w14:paraId="5A556824" w14:textId="77777777" w:rsidR="00DF075A" w:rsidRPr="00BA72A7" w:rsidRDefault="00DF075A" w:rsidP="00DF075A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BA72A7">
        <w:rPr>
          <w:rFonts w:ascii="Arial" w:hAnsi="Arial" w:cs="Arial"/>
          <w:b/>
          <w:sz w:val="22"/>
          <w:szCs w:val="22"/>
        </w:rPr>
        <w:t>Ing. Bohuslav Kabátek</w:t>
      </w:r>
    </w:p>
    <w:p w14:paraId="19890E30" w14:textId="77777777" w:rsidR="00DF075A" w:rsidRDefault="00DF075A" w:rsidP="00DF075A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</w:p>
    <w:p w14:paraId="39F20A80" w14:textId="77777777" w:rsidR="00DF075A" w:rsidRDefault="00DF075A" w:rsidP="00DF075A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</w:p>
    <w:p w14:paraId="158999C8" w14:textId="77777777" w:rsidR="00DF075A" w:rsidRDefault="00DF075A" w:rsidP="00DF075A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5ADD59DB" w14:textId="77777777" w:rsidR="00DF075A" w:rsidRDefault="00DF075A" w:rsidP="00DF075A">
      <w:pPr>
        <w:ind w:left="5103"/>
        <w:rPr>
          <w:rFonts w:ascii="Arial" w:hAnsi="Arial" w:cs="Arial"/>
          <w:sz w:val="22"/>
          <w:szCs w:val="22"/>
        </w:rPr>
      </w:pPr>
    </w:p>
    <w:p w14:paraId="78CD1C58" w14:textId="77777777" w:rsidR="00DF075A" w:rsidRDefault="00DF075A" w:rsidP="00DF075A">
      <w:pPr>
        <w:ind w:left="5103"/>
        <w:rPr>
          <w:rFonts w:ascii="Arial" w:hAnsi="Arial" w:cs="Arial"/>
          <w:sz w:val="22"/>
          <w:szCs w:val="22"/>
        </w:rPr>
      </w:pPr>
    </w:p>
    <w:p w14:paraId="6FC54A7C" w14:textId="77777777" w:rsidR="00DF075A" w:rsidRDefault="00DF075A" w:rsidP="00DF075A">
      <w:pPr>
        <w:ind w:left="5103"/>
        <w:rPr>
          <w:rFonts w:ascii="Arial" w:hAnsi="Arial" w:cs="Arial"/>
          <w:sz w:val="22"/>
          <w:szCs w:val="22"/>
        </w:rPr>
      </w:pPr>
    </w:p>
    <w:p w14:paraId="7EC77440" w14:textId="77777777" w:rsidR="00DF075A" w:rsidRDefault="00DF075A" w:rsidP="00DF075A">
      <w:pPr>
        <w:ind w:left="5103"/>
        <w:rPr>
          <w:rFonts w:ascii="Arial" w:hAnsi="Arial" w:cs="Arial"/>
          <w:sz w:val="22"/>
          <w:szCs w:val="22"/>
        </w:rPr>
      </w:pPr>
    </w:p>
    <w:p w14:paraId="44C3A92B" w14:textId="77777777" w:rsidR="00DF075A" w:rsidRDefault="00DF075A" w:rsidP="00DF075A">
      <w:pPr>
        <w:ind w:left="5103"/>
        <w:rPr>
          <w:rFonts w:ascii="Arial" w:hAnsi="Arial" w:cs="Arial"/>
          <w:sz w:val="22"/>
          <w:szCs w:val="22"/>
        </w:rPr>
      </w:pPr>
    </w:p>
    <w:p w14:paraId="213DC272" w14:textId="77777777" w:rsidR="00DF075A" w:rsidRDefault="00DF075A" w:rsidP="00DF075A">
      <w:pPr>
        <w:ind w:left="5103"/>
        <w:rPr>
          <w:rFonts w:ascii="Arial" w:hAnsi="Arial" w:cs="Arial"/>
          <w:sz w:val="22"/>
          <w:szCs w:val="22"/>
        </w:rPr>
      </w:pPr>
    </w:p>
    <w:p w14:paraId="59595180" w14:textId="77777777" w:rsidR="00DF075A" w:rsidRDefault="00DF075A" w:rsidP="00DF075A">
      <w:pPr>
        <w:ind w:left="5103"/>
        <w:rPr>
          <w:rFonts w:ascii="Arial" w:hAnsi="Arial" w:cs="Arial"/>
          <w:sz w:val="22"/>
          <w:szCs w:val="22"/>
        </w:rPr>
      </w:pPr>
    </w:p>
    <w:p w14:paraId="52987D48" w14:textId="77777777" w:rsidR="00DF075A" w:rsidRDefault="00DF075A" w:rsidP="00DF075A">
      <w:pPr>
        <w:ind w:left="5103"/>
        <w:rPr>
          <w:rFonts w:ascii="Arial" w:hAnsi="Arial" w:cs="Arial"/>
          <w:sz w:val="22"/>
          <w:szCs w:val="22"/>
        </w:rPr>
      </w:pPr>
    </w:p>
    <w:p w14:paraId="3F0B0E92" w14:textId="77777777" w:rsidR="00DF075A" w:rsidRDefault="00DF075A" w:rsidP="00DF075A">
      <w:pPr>
        <w:ind w:left="5103"/>
        <w:rPr>
          <w:rFonts w:ascii="Arial" w:hAnsi="Arial" w:cs="Arial"/>
          <w:sz w:val="22"/>
          <w:szCs w:val="22"/>
        </w:rPr>
      </w:pPr>
    </w:p>
    <w:p w14:paraId="263AC198" w14:textId="77777777" w:rsidR="00DF075A" w:rsidRPr="00622D73" w:rsidRDefault="00DF075A" w:rsidP="00DF075A">
      <w:pPr>
        <w:rPr>
          <w:rFonts w:ascii="Arial" w:hAnsi="Arial" w:cs="Arial"/>
          <w:i/>
          <w:iCs/>
          <w:sz w:val="22"/>
          <w:szCs w:val="22"/>
        </w:rPr>
      </w:pPr>
      <w:r w:rsidRPr="00622D73">
        <w:rPr>
          <w:rFonts w:ascii="Arial" w:hAnsi="Arial" w:cs="Arial"/>
          <w:i/>
          <w:iCs/>
          <w:sz w:val="22"/>
          <w:szCs w:val="22"/>
        </w:rPr>
        <w:t xml:space="preserve">Objednávka </w:t>
      </w:r>
      <w:r>
        <w:rPr>
          <w:rFonts w:ascii="Arial" w:hAnsi="Arial" w:cs="Arial"/>
          <w:i/>
          <w:iCs/>
          <w:sz w:val="22"/>
          <w:szCs w:val="22"/>
        </w:rPr>
        <w:t>byla akceptována</w:t>
      </w:r>
      <w:r w:rsidRPr="00622D73">
        <w:rPr>
          <w:rFonts w:ascii="Arial" w:hAnsi="Arial" w:cs="Arial"/>
          <w:i/>
          <w:iCs/>
          <w:sz w:val="22"/>
          <w:szCs w:val="22"/>
        </w:rPr>
        <w:t xml:space="preserve"> zhotovitele</w:t>
      </w:r>
      <w:r>
        <w:rPr>
          <w:rFonts w:ascii="Arial" w:hAnsi="Arial" w:cs="Arial"/>
          <w:i/>
          <w:iCs/>
          <w:sz w:val="22"/>
          <w:szCs w:val="22"/>
        </w:rPr>
        <w:t>m</w:t>
      </w:r>
      <w:r w:rsidRPr="00622D73">
        <w:rPr>
          <w:rFonts w:ascii="Arial" w:hAnsi="Arial" w:cs="Arial"/>
          <w:i/>
          <w:iCs/>
          <w:sz w:val="22"/>
          <w:szCs w:val="22"/>
        </w:rPr>
        <w:t xml:space="preserve"> dne 2.7.2025</w:t>
      </w:r>
      <w:r>
        <w:rPr>
          <w:rFonts w:ascii="Arial" w:hAnsi="Arial" w:cs="Arial"/>
          <w:i/>
          <w:iCs/>
          <w:sz w:val="22"/>
          <w:szCs w:val="22"/>
        </w:rPr>
        <w:t xml:space="preserve"> prostřednictvím e-mailu.</w:t>
      </w:r>
    </w:p>
    <w:p w14:paraId="10D53E32" w14:textId="1AC15D32" w:rsidR="008B2955" w:rsidRPr="005961B6" w:rsidRDefault="008B2955" w:rsidP="00DC327E">
      <w:pPr>
        <w:jc w:val="both"/>
        <w:rPr>
          <w:rFonts w:ascii="Arial" w:hAnsi="Arial" w:cs="Arial"/>
          <w:i/>
          <w:iCs/>
          <w:sz w:val="20"/>
          <w:szCs w:val="20"/>
        </w:rPr>
      </w:pPr>
    </w:p>
    <w:sectPr w:rsidR="008B2955" w:rsidRPr="005961B6" w:rsidSect="00D071D1">
      <w:footerReference w:type="default" r:id="rId14"/>
      <w:pgSz w:w="11907" w:h="16840"/>
      <w:pgMar w:top="567" w:right="1418" w:bottom="851" w:left="1418" w:header="283" w:footer="567" w:gutter="0"/>
      <w:paperSrc w:first="15" w:other="15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F38D" w14:textId="77777777" w:rsidR="00D51339" w:rsidRDefault="00D51339" w:rsidP="00CF67C0">
      <w:r>
        <w:separator/>
      </w:r>
    </w:p>
  </w:endnote>
  <w:endnote w:type="continuationSeparator" w:id="0">
    <w:p w14:paraId="51C21BF2" w14:textId="77777777" w:rsidR="00D51339" w:rsidRDefault="00D5133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D071D1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B40ADF9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4414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4414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2B40ADF9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4414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4414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3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3851045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C358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071D1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43851045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C358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D071D1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2EA2" w14:textId="465F0ECB" w:rsidR="00D071D1" w:rsidRPr="00B41B07" w:rsidRDefault="00D071D1" w:rsidP="004D7825">
    <w:pPr>
      <w:pStyle w:val="Zpat"/>
      <w:tabs>
        <w:tab w:val="right" w:pos="9072"/>
      </w:tabs>
      <w:jc w:val="right"/>
      <w:rPr>
        <w:rFonts w:ascii="Arial" w:hAnsi="Arial" w:cs="Arial"/>
        <w:sz w:val="12"/>
        <w:szCs w:val="12"/>
      </w:rPr>
    </w:pPr>
  </w:p>
  <w:p w14:paraId="5CD7BE1D" w14:textId="77777777" w:rsidR="00D071D1" w:rsidRPr="004D7825" w:rsidRDefault="00D071D1" w:rsidP="004D7825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 w:rsidRPr="00F11E53">
      <w:rPr>
        <w:rFonts w:ascii="Arial" w:hAnsi="Arial" w:cs="Arial"/>
        <w:color w:val="6F2E1D"/>
        <w:sz w:val="12"/>
        <w:szCs w:val="12"/>
      </w:rPr>
      <w:t xml:space="preserve">Státní pozemkový úřad </w:t>
    </w:r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| </w:t>
    </w:r>
    <w:proofErr w:type="spellStart"/>
    <w:r w:rsidRPr="00F11E53">
      <w:rPr>
        <w:rFonts w:ascii="Arial" w:hAnsi="Arial" w:cs="Arial"/>
        <w:color w:val="6F2E1D"/>
        <w:sz w:val="12"/>
        <w:szCs w:val="12"/>
        <w:lang w:val="en-US"/>
      </w:rPr>
      <w:t>Husinecká</w:t>
    </w:r>
    <w:proofErr w:type="spellEnd"/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 1024/</w:t>
    </w:r>
    <w:proofErr w:type="gramStart"/>
    <w:r w:rsidRPr="00F11E53">
      <w:rPr>
        <w:rFonts w:ascii="Arial" w:hAnsi="Arial" w:cs="Arial"/>
        <w:color w:val="6F2E1D"/>
        <w:sz w:val="12"/>
        <w:szCs w:val="12"/>
        <w:lang w:val="en-US"/>
      </w:rPr>
      <w:t>11a</w:t>
    </w:r>
    <w:proofErr w:type="gramEnd"/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 | 130 00 Praha 3 – </w:t>
    </w:r>
    <w:proofErr w:type="spellStart"/>
    <w:r w:rsidRPr="00F11E53">
      <w:rPr>
        <w:rFonts w:ascii="Arial" w:hAnsi="Arial" w:cs="Arial"/>
        <w:color w:val="6F2E1D"/>
        <w:sz w:val="12"/>
        <w:szCs w:val="12"/>
        <w:lang w:val="en-US"/>
      </w:rPr>
      <w:t>Žižkov</w:t>
    </w:r>
    <w:proofErr w:type="spellEnd"/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 | IČO: 01312774 | DIČ: </w:t>
    </w:r>
    <w:r w:rsidRPr="00F11E53">
      <w:rPr>
        <w:rFonts w:ascii="Arial" w:hAnsi="Arial" w:cs="Arial"/>
        <w:color w:val="6F2E1D"/>
        <w:sz w:val="12"/>
        <w:szCs w:val="12"/>
        <w:lang w:val="en-US"/>
      </w:rPr>
      <w:t>CZ01312774</w:t>
    </w:r>
    <w:r w:rsidRPr="00F11E53">
      <w:rPr>
        <w:rFonts w:ascii="Arial" w:hAnsi="Arial" w:cs="Arial"/>
        <w:sz w:val="12"/>
        <w:szCs w:val="12"/>
        <w:lang w:val="en-US"/>
      </w:rPr>
      <w:t xml:space="preserve"> </w:t>
    </w:r>
    <w:r w:rsidRPr="001E45E4"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C699E" w14:textId="77777777" w:rsidR="00D51339" w:rsidRDefault="00D51339" w:rsidP="00CF67C0">
      <w:r>
        <w:separator/>
      </w:r>
    </w:p>
  </w:footnote>
  <w:footnote w:type="continuationSeparator" w:id="0">
    <w:p w14:paraId="10307A1D" w14:textId="77777777" w:rsidR="00D51339" w:rsidRDefault="00D5133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322F3073" w:rsidR="00093CEC" w:rsidRDefault="0009611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E8AE9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771CA05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1D1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0C20E7CA" w:rsidR="00093CEC" w:rsidRDefault="00D071D1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E23"/>
    <w:multiLevelType w:val="hybridMultilevel"/>
    <w:tmpl w:val="5904842E"/>
    <w:lvl w:ilvl="0" w:tplc="3D344F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1B76"/>
    <w:multiLevelType w:val="hybridMultilevel"/>
    <w:tmpl w:val="62C491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2F27CE2"/>
    <w:multiLevelType w:val="hybridMultilevel"/>
    <w:tmpl w:val="5816C8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2676C"/>
    <w:multiLevelType w:val="hybridMultilevel"/>
    <w:tmpl w:val="C3AC40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11AFC"/>
    <w:multiLevelType w:val="hybridMultilevel"/>
    <w:tmpl w:val="B292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331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012535">
    <w:abstractNumId w:val="1"/>
  </w:num>
  <w:num w:numId="3" w16cid:durableId="1601907993">
    <w:abstractNumId w:val="4"/>
  </w:num>
  <w:num w:numId="4" w16cid:durableId="11435398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3236824">
    <w:abstractNumId w:val="0"/>
  </w:num>
  <w:num w:numId="6" w16cid:durableId="414867325">
    <w:abstractNumId w:val="2"/>
  </w:num>
  <w:num w:numId="7" w16cid:durableId="1737893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422CD"/>
    <w:rsid w:val="000450AD"/>
    <w:rsid w:val="0005310E"/>
    <w:rsid w:val="000703DF"/>
    <w:rsid w:val="00075260"/>
    <w:rsid w:val="000756E2"/>
    <w:rsid w:val="0007784A"/>
    <w:rsid w:val="00093CEC"/>
    <w:rsid w:val="00096117"/>
    <w:rsid w:val="000C3927"/>
    <w:rsid w:val="000D357B"/>
    <w:rsid w:val="000E37E3"/>
    <w:rsid w:val="000E795F"/>
    <w:rsid w:val="000F0675"/>
    <w:rsid w:val="000F246C"/>
    <w:rsid w:val="00150F22"/>
    <w:rsid w:val="00174160"/>
    <w:rsid w:val="001902FB"/>
    <w:rsid w:val="001A1DCD"/>
    <w:rsid w:val="001F3250"/>
    <w:rsid w:val="00217AF0"/>
    <w:rsid w:val="00230424"/>
    <w:rsid w:val="00232D24"/>
    <w:rsid w:val="00240FF3"/>
    <w:rsid w:val="00250608"/>
    <w:rsid w:val="002563D9"/>
    <w:rsid w:val="00263AC6"/>
    <w:rsid w:val="00273861"/>
    <w:rsid w:val="002808A9"/>
    <w:rsid w:val="002834BF"/>
    <w:rsid w:val="00284B46"/>
    <w:rsid w:val="002B16B4"/>
    <w:rsid w:val="002B7AB6"/>
    <w:rsid w:val="002D2B74"/>
    <w:rsid w:val="002E04F3"/>
    <w:rsid w:val="002F5F02"/>
    <w:rsid w:val="00304A12"/>
    <w:rsid w:val="003137E1"/>
    <w:rsid w:val="00327C05"/>
    <w:rsid w:val="00371D54"/>
    <w:rsid w:val="003757CA"/>
    <w:rsid w:val="00376743"/>
    <w:rsid w:val="003818BA"/>
    <w:rsid w:val="003A6EE4"/>
    <w:rsid w:val="003D1E7E"/>
    <w:rsid w:val="003F16FF"/>
    <w:rsid w:val="003F4BA5"/>
    <w:rsid w:val="00431128"/>
    <w:rsid w:val="00454D4F"/>
    <w:rsid w:val="00457C19"/>
    <w:rsid w:val="00457E38"/>
    <w:rsid w:val="004671E2"/>
    <w:rsid w:val="004717B9"/>
    <w:rsid w:val="004866E6"/>
    <w:rsid w:val="00492478"/>
    <w:rsid w:val="004A5041"/>
    <w:rsid w:val="004A7F07"/>
    <w:rsid w:val="004B0FF2"/>
    <w:rsid w:val="004C23B4"/>
    <w:rsid w:val="004C3C40"/>
    <w:rsid w:val="004D40F1"/>
    <w:rsid w:val="0052642D"/>
    <w:rsid w:val="00547CE0"/>
    <w:rsid w:val="005633E8"/>
    <w:rsid w:val="00570F1D"/>
    <w:rsid w:val="00583002"/>
    <w:rsid w:val="005961B6"/>
    <w:rsid w:val="005A61AB"/>
    <w:rsid w:val="005A6A95"/>
    <w:rsid w:val="005B5FE6"/>
    <w:rsid w:val="00611C78"/>
    <w:rsid w:val="0061238A"/>
    <w:rsid w:val="00615E73"/>
    <w:rsid w:val="0062675C"/>
    <w:rsid w:val="00654734"/>
    <w:rsid w:val="00682FBB"/>
    <w:rsid w:val="006B488D"/>
    <w:rsid w:val="006B6D3E"/>
    <w:rsid w:val="006C113C"/>
    <w:rsid w:val="006D490A"/>
    <w:rsid w:val="007031C0"/>
    <w:rsid w:val="00705D2B"/>
    <w:rsid w:val="0073640E"/>
    <w:rsid w:val="0078014A"/>
    <w:rsid w:val="007E5425"/>
    <w:rsid w:val="007F25CC"/>
    <w:rsid w:val="007F48E2"/>
    <w:rsid w:val="007F6D22"/>
    <w:rsid w:val="0082316C"/>
    <w:rsid w:val="008237CA"/>
    <w:rsid w:val="0083269A"/>
    <w:rsid w:val="00834431"/>
    <w:rsid w:val="0084471F"/>
    <w:rsid w:val="008632DE"/>
    <w:rsid w:val="00863E59"/>
    <w:rsid w:val="00882ED3"/>
    <w:rsid w:val="008969BE"/>
    <w:rsid w:val="008B2955"/>
    <w:rsid w:val="008D46BE"/>
    <w:rsid w:val="008F5375"/>
    <w:rsid w:val="00907630"/>
    <w:rsid w:val="00911153"/>
    <w:rsid w:val="009161D8"/>
    <w:rsid w:val="00922DCB"/>
    <w:rsid w:val="00927DB5"/>
    <w:rsid w:val="00936AB8"/>
    <w:rsid w:val="00957F72"/>
    <w:rsid w:val="00960502"/>
    <w:rsid w:val="009730FA"/>
    <w:rsid w:val="00997DE1"/>
    <w:rsid w:val="009A1547"/>
    <w:rsid w:val="009D1926"/>
    <w:rsid w:val="009F4238"/>
    <w:rsid w:val="00A11212"/>
    <w:rsid w:val="00A22705"/>
    <w:rsid w:val="00A51C1B"/>
    <w:rsid w:val="00A55EFC"/>
    <w:rsid w:val="00A74462"/>
    <w:rsid w:val="00A93017"/>
    <w:rsid w:val="00A97298"/>
    <w:rsid w:val="00AB78C3"/>
    <w:rsid w:val="00AC793E"/>
    <w:rsid w:val="00AE623F"/>
    <w:rsid w:val="00AE70F3"/>
    <w:rsid w:val="00AE7635"/>
    <w:rsid w:val="00B012B6"/>
    <w:rsid w:val="00B07FA4"/>
    <w:rsid w:val="00B150AA"/>
    <w:rsid w:val="00B22BC8"/>
    <w:rsid w:val="00B32AF2"/>
    <w:rsid w:val="00B422A5"/>
    <w:rsid w:val="00B43D61"/>
    <w:rsid w:val="00B475FE"/>
    <w:rsid w:val="00B54752"/>
    <w:rsid w:val="00B6270E"/>
    <w:rsid w:val="00B65612"/>
    <w:rsid w:val="00B719B3"/>
    <w:rsid w:val="00BA2183"/>
    <w:rsid w:val="00BC09F7"/>
    <w:rsid w:val="00BC358A"/>
    <w:rsid w:val="00BF35F2"/>
    <w:rsid w:val="00BF5AB1"/>
    <w:rsid w:val="00C05024"/>
    <w:rsid w:val="00C16089"/>
    <w:rsid w:val="00C21C85"/>
    <w:rsid w:val="00C24889"/>
    <w:rsid w:val="00C30ECE"/>
    <w:rsid w:val="00C4051E"/>
    <w:rsid w:val="00C4414E"/>
    <w:rsid w:val="00C45BBF"/>
    <w:rsid w:val="00C45EE9"/>
    <w:rsid w:val="00C45FA3"/>
    <w:rsid w:val="00C60425"/>
    <w:rsid w:val="00CA3B43"/>
    <w:rsid w:val="00CC1964"/>
    <w:rsid w:val="00CC444D"/>
    <w:rsid w:val="00CC45D1"/>
    <w:rsid w:val="00CE10EB"/>
    <w:rsid w:val="00CE72E6"/>
    <w:rsid w:val="00CF67C0"/>
    <w:rsid w:val="00D03167"/>
    <w:rsid w:val="00D071D1"/>
    <w:rsid w:val="00D2634D"/>
    <w:rsid w:val="00D37CAC"/>
    <w:rsid w:val="00D5019D"/>
    <w:rsid w:val="00D51339"/>
    <w:rsid w:val="00D5689D"/>
    <w:rsid w:val="00D71F60"/>
    <w:rsid w:val="00D91A33"/>
    <w:rsid w:val="00D964EE"/>
    <w:rsid w:val="00DA441A"/>
    <w:rsid w:val="00DC327E"/>
    <w:rsid w:val="00DC447F"/>
    <w:rsid w:val="00DD3555"/>
    <w:rsid w:val="00DE647E"/>
    <w:rsid w:val="00DF075A"/>
    <w:rsid w:val="00DF74B0"/>
    <w:rsid w:val="00E36506"/>
    <w:rsid w:val="00E375A4"/>
    <w:rsid w:val="00E4329F"/>
    <w:rsid w:val="00E5597E"/>
    <w:rsid w:val="00E62926"/>
    <w:rsid w:val="00E7484B"/>
    <w:rsid w:val="00ED0874"/>
    <w:rsid w:val="00ED0AE3"/>
    <w:rsid w:val="00EE6420"/>
    <w:rsid w:val="00EF1BF7"/>
    <w:rsid w:val="00F128E0"/>
    <w:rsid w:val="00F44F5D"/>
    <w:rsid w:val="00F605D8"/>
    <w:rsid w:val="00F76393"/>
    <w:rsid w:val="00F92002"/>
    <w:rsid w:val="00FA28E4"/>
    <w:rsid w:val="00FA29B0"/>
    <w:rsid w:val="00FC3C70"/>
    <w:rsid w:val="00FE54E3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457C19"/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57C19"/>
    <w:rPr>
      <w:rFonts w:ascii="Calibri" w:eastAsia="Calibri" w:hAnsi="Calibri" w:cs="Times New Roman"/>
      <w:sz w:val="22"/>
      <w:szCs w:val="21"/>
    </w:rPr>
  </w:style>
  <w:style w:type="character" w:styleId="Hypertextovodkaz">
    <w:name w:val="Hyperlink"/>
    <w:rsid w:val="00457C19"/>
    <w:rPr>
      <w:color w:val="0000FF"/>
      <w:u w:val="single"/>
    </w:rPr>
  </w:style>
  <w:style w:type="character" w:customStyle="1" w:styleId="prewrap">
    <w:name w:val="prewrap"/>
    <w:basedOn w:val="Standardnpsmoodstavce"/>
    <w:rsid w:val="00B65612"/>
  </w:style>
  <w:style w:type="character" w:customStyle="1" w:styleId="preformatted">
    <w:name w:val="preformatted"/>
    <w:basedOn w:val="Standardnpsmoodstavce"/>
    <w:rsid w:val="00C45EE9"/>
  </w:style>
  <w:style w:type="paragraph" w:styleId="Nzev">
    <w:name w:val="Title"/>
    <w:basedOn w:val="Normln"/>
    <w:link w:val="NzevChar"/>
    <w:qFormat/>
    <w:rsid w:val="007F48E2"/>
    <w:pPr>
      <w:jc w:val="center"/>
    </w:pPr>
    <w:rPr>
      <w:rFonts w:ascii="Times New (W1)" w:eastAsia="Times New Roman" w:hAnsi="Times New (W1)" w:cs="Times New Roman"/>
      <w:b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7F48E2"/>
    <w:rPr>
      <w:rFonts w:ascii="Times New (W1)" w:eastAsia="Times New Roman" w:hAnsi="Times New (W1)" w:cs="Times New Roman"/>
      <w:b/>
      <w:sz w:val="28"/>
      <w:szCs w:val="28"/>
      <w:lang w:eastAsia="cs-CZ"/>
    </w:rPr>
  </w:style>
  <w:style w:type="character" w:customStyle="1" w:styleId="h1a1">
    <w:name w:val="h1a1"/>
    <w:rsid w:val="007031C0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30ECE"/>
    <w:pPr>
      <w:spacing w:after="120"/>
      <w:ind w:left="283"/>
    </w:pPr>
    <w:rPr>
      <w:rFonts w:ascii="CG Times" w:eastAsiaTheme="minorHAnsi" w:hAnsi="CG Times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30ECE"/>
    <w:rPr>
      <w:rFonts w:ascii="CG Times" w:eastAsiaTheme="minorHAnsi" w:hAnsi="CG Times" w:cs="Times New Roman"/>
      <w:sz w:val="20"/>
      <w:szCs w:val="20"/>
      <w:lang w:eastAsia="cs-CZ"/>
    </w:rPr>
  </w:style>
  <w:style w:type="character" w:customStyle="1" w:styleId="tsubjname">
    <w:name w:val="tsubjname"/>
    <w:basedOn w:val="Standardnpsmoodstavce"/>
    <w:rsid w:val="00C30ECE"/>
  </w:style>
  <w:style w:type="character" w:customStyle="1" w:styleId="l-L2Char">
    <w:name w:val="Čl - L2 Char"/>
    <w:basedOn w:val="Standardnpsmoodstavce"/>
    <w:link w:val="l-L2"/>
    <w:locked/>
    <w:rsid w:val="00DC327E"/>
    <w:rPr>
      <w:rFonts w:ascii="Arial" w:hAnsi="Arial" w:cs="Arial"/>
    </w:rPr>
  </w:style>
  <w:style w:type="paragraph" w:customStyle="1" w:styleId="l-L2">
    <w:name w:val="Čl - L2"/>
    <w:basedOn w:val="Normln"/>
    <w:link w:val="l-L2Char"/>
    <w:rsid w:val="00DC327E"/>
    <w:pPr>
      <w:spacing w:line="280" w:lineRule="exact"/>
      <w:ind w:left="737" w:hanging="737"/>
      <w:jc w:val="both"/>
    </w:pPr>
    <w:rPr>
      <w:rFonts w:ascii="Arial" w:hAnsi="Arial" w:cs="Arial"/>
    </w:rPr>
  </w:style>
  <w:style w:type="paragraph" w:customStyle="1" w:styleId="obec">
    <w:name w:val="obec"/>
    <w:basedOn w:val="Normln"/>
    <w:rsid w:val="00DC327E"/>
    <w:rPr>
      <w:rFonts w:ascii="Times New Roman" w:eastAsiaTheme="minorHAnsi" w:hAnsi="Times New Roman" w:cs="Times New Roman"/>
    </w:rPr>
  </w:style>
  <w:style w:type="character" w:customStyle="1" w:styleId="CharStyle6">
    <w:name w:val="Char Style 6"/>
    <w:basedOn w:val="Standardnpsmoodstavce"/>
    <w:link w:val="Style5"/>
    <w:locked/>
    <w:rsid w:val="00DC327E"/>
    <w:rPr>
      <w:shd w:val="clear" w:color="auto" w:fill="FFFFFF"/>
    </w:rPr>
  </w:style>
  <w:style w:type="paragraph" w:customStyle="1" w:styleId="Style5">
    <w:name w:val="Style 5"/>
    <w:basedOn w:val="Normln"/>
    <w:link w:val="CharStyle6"/>
    <w:rsid w:val="00DC327E"/>
    <w:pPr>
      <w:shd w:val="clear" w:color="auto" w:fill="FFFFFF"/>
      <w:spacing w:before="340" w:line="322" w:lineRule="exact"/>
      <w:ind w:hanging="420"/>
      <w:jc w:val="both"/>
    </w:pPr>
  </w:style>
  <w:style w:type="paragraph" w:customStyle="1" w:styleId="Default">
    <w:name w:val="Default"/>
    <w:basedOn w:val="Normln"/>
    <w:rsid w:val="00DC327E"/>
    <w:pPr>
      <w:autoSpaceDE w:val="0"/>
      <w:autoSpaceDN w:val="0"/>
    </w:pPr>
    <w:rPr>
      <w:rFonts w:ascii="Arial" w:eastAsiaTheme="minorHAnsi" w:hAnsi="Arial" w:cs="Arial"/>
      <w:color w:val="000000"/>
      <w:lang w:eastAsia="cs-CZ"/>
    </w:rPr>
  </w:style>
  <w:style w:type="character" w:styleId="Siln">
    <w:name w:val="Strong"/>
    <w:basedOn w:val="Standardnpsmoodstavce"/>
    <w:uiPriority w:val="22"/>
    <w:qFormat/>
    <w:rsid w:val="00D5689D"/>
    <w:rPr>
      <w:b/>
      <w:bCs/>
    </w:rPr>
  </w:style>
  <w:style w:type="paragraph" w:styleId="Odstavecseseznamem">
    <w:name w:val="List Paragraph"/>
    <w:basedOn w:val="Normln"/>
    <w:uiPriority w:val="34"/>
    <w:qFormat/>
    <w:rsid w:val="00A11212"/>
    <w:pPr>
      <w:ind w:left="720"/>
      <w:contextualSpacing/>
    </w:pPr>
  </w:style>
  <w:style w:type="paragraph" w:customStyle="1" w:styleId="l4">
    <w:name w:val="l4"/>
    <w:basedOn w:val="Normln"/>
    <w:rsid w:val="009076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7630"/>
    <w:rPr>
      <w:i/>
      <w:iCs/>
    </w:rPr>
  </w:style>
  <w:style w:type="paragraph" w:customStyle="1" w:styleId="l5">
    <w:name w:val="l5"/>
    <w:basedOn w:val="Normln"/>
    <w:rsid w:val="009076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obec1">
    <w:name w:val="obec1"/>
    <w:basedOn w:val="Normln"/>
    <w:uiPriority w:val="99"/>
    <w:rsid w:val="007E5425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  <w:rPr>
      <w:rFonts w:ascii="Times New Roman" w:eastAsia="Times New Roman" w:hAnsi="Times New Roman" w:cs="Times New Roman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50608"/>
    <w:rPr>
      <w:color w:val="605E5C"/>
      <w:shd w:val="clear" w:color="auto" w:fill="E1DFDD"/>
    </w:rPr>
  </w:style>
  <w:style w:type="paragraph" w:customStyle="1" w:styleId="adresa1">
    <w:name w:val="adresa1"/>
    <w:basedOn w:val="Normln"/>
    <w:next w:val="Normln"/>
    <w:uiPriority w:val="99"/>
    <w:rsid w:val="00DF075A"/>
    <w:pPr>
      <w:widowControl w:val="0"/>
      <w:tabs>
        <w:tab w:val="left" w:pos="3402"/>
        <w:tab w:val="left" w:pos="6237"/>
      </w:tabs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text">
    <w:name w:val="text"/>
    <w:uiPriority w:val="99"/>
    <w:rsid w:val="00DF075A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odsazen0">
    <w:name w:val="Základní text odsazený~"/>
    <w:basedOn w:val="Normln"/>
    <w:uiPriority w:val="99"/>
    <w:rsid w:val="00DF075A"/>
    <w:pPr>
      <w:widowControl w:val="0"/>
      <w:ind w:firstLine="708"/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4E961A-9AAF-43AB-9206-E9FF71CB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1226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Kvíčalová Zuzana Ing.</cp:lastModifiedBy>
  <cp:revision>4</cp:revision>
  <cp:lastPrinted>2025-09-29T14:08:00Z</cp:lastPrinted>
  <dcterms:created xsi:type="dcterms:W3CDTF">2025-10-03T10:11:00Z</dcterms:created>
  <dcterms:modified xsi:type="dcterms:W3CDTF">2025-10-06T06:57:00Z</dcterms:modified>
</cp:coreProperties>
</file>