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19A" w:rsidRPr="0096525F" w:rsidRDefault="0022019A" w:rsidP="00DD2103">
      <w:pPr>
        <w:rPr>
          <w:rFonts w:ascii="Arial" w:hAnsi="Arial" w:cs="Arial"/>
          <w:sz w:val="20"/>
          <w:szCs w:val="20"/>
        </w:rPr>
      </w:pPr>
      <w:r w:rsidRPr="0096525F">
        <w:rPr>
          <w:rFonts w:ascii="Arial" w:hAnsi="Arial" w:cs="Arial"/>
          <w:sz w:val="20"/>
          <w:szCs w:val="20"/>
        </w:rPr>
        <w:t>Níže uvedeného dne, měsíce a roku uzavřeli:</w:t>
      </w:r>
    </w:p>
    <w:p w:rsidR="0022019A" w:rsidRPr="0096525F" w:rsidRDefault="0022019A" w:rsidP="00DD2103">
      <w:pPr>
        <w:rPr>
          <w:rFonts w:ascii="Arial" w:hAnsi="Arial" w:cs="Arial"/>
          <w:sz w:val="20"/>
          <w:szCs w:val="20"/>
        </w:rPr>
      </w:pPr>
    </w:p>
    <w:tbl>
      <w:tblPr>
        <w:tblW w:w="9356" w:type="dxa"/>
        <w:tblLook w:val="0000" w:firstRow="0" w:lastRow="0" w:firstColumn="0" w:lastColumn="0" w:noHBand="0" w:noVBand="0"/>
      </w:tblPr>
      <w:tblGrid>
        <w:gridCol w:w="4358"/>
        <w:gridCol w:w="328"/>
        <w:gridCol w:w="4670"/>
      </w:tblGrid>
      <w:tr w:rsidR="0022019A" w:rsidRPr="0096525F" w:rsidTr="00854044">
        <w:tc>
          <w:tcPr>
            <w:tcW w:w="4358" w:type="dxa"/>
          </w:tcPr>
          <w:p w:rsidR="00157641" w:rsidRPr="0096525F" w:rsidRDefault="00157641" w:rsidP="00157641">
            <w:pPr>
              <w:rPr>
                <w:rFonts w:ascii="Arial" w:hAnsi="Arial" w:cs="Arial"/>
                <w:b/>
                <w:sz w:val="20"/>
                <w:szCs w:val="20"/>
              </w:rPr>
            </w:pPr>
            <w:r w:rsidRPr="0096525F">
              <w:rPr>
                <w:rFonts w:ascii="Arial" w:hAnsi="Arial" w:cs="Arial"/>
                <w:b/>
                <w:sz w:val="20"/>
                <w:szCs w:val="20"/>
              </w:rPr>
              <w:t>MĚŠŤANSKÁ BESEDA PLZEŇ s.r.o.</w:t>
            </w:r>
          </w:p>
          <w:p w:rsidR="0022019A" w:rsidRPr="0096525F" w:rsidRDefault="0022019A" w:rsidP="00720F68">
            <w:pPr>
              <w:ind w:left="360" w:hanging="360"/>
              <w:rPr>
                <w:rFonts w:ascii="Arial" w:hAnsi="Arial" w:cs="Arial"/>
                <w:sz w:val="20"/>
                <w:szCs w:val="20"/>
              </w:rPr>
            </w:pPr>
          </w:p>
          <w:p w:rsidR="00C1089C" w:rsidRPr="0096525F" w:rsidRDefault="00C1089C" w:rsidP="00C1089C">
            <w:pPr>
              <w:ind w:left="360" w:hanging="360"/>
              <w:rPr>
                <w:rFonts w:ascii="Arial" w:hAnsi="Arial" w:cs="Arial"/>
                <w:sz w:val="20"/>
                <w:szCs w:val="20"/>
              </w:rPr>
            </w:pPr>
            <w:r w:rsidRPr="0096525F">
              <w:rPr>
                <w:rFonts w:ascii="Arial" w:hAnsi="Arial" w:cs="Arial"/>
                <w:sz w:val="20"/>
                <w:szCs w:val="20"/>
              </w:rPr>
              <w:t>zapsaná v OR KS Plzeň - oddíl C, vložka 5685</w:t>
            </w:r>
          </w:p>
          <w:p w:rsidR="00C1089C" w:rsidRPr="0096525F" w:rsidRDefault="00C1089C" w:rsidP="00C1089C">
            <w:pPr>
              <w:ind w:left="360" w:hanging="360"/>
              <w:rPr>
                <w:rFonts w:ascii="Arial" w:hAnsi="Arial" w:cs="Arial"/>
                <w:sz w:val="20"/>
                <w:szCs w:val="20"/>
              </w:rPr>
            </w:pPr>
            <w:r w:rsidRPr="0096525F">
              <w:rPr>
                <w:rFonts w:ascii="Arial" w:hAnsi="Arial" w:cs="Arial"/>
                <w:sz w:val="20"/>
                <w:szCs w:val="20"/>
              </w:rPr>
              <w:t>se sídlem Dominikánská 3, 301 00 Plzeň</w:t>
            </w:r>
          </w:p>
          <w:p w:rsidR="00C1089C" w:rsidRPr="0096525F" w:rsidRDefault="00C1089C" w:rsidP="00C1089C">
            <w:pPr>
              <w:ind w:left="360" w:hanging="360"/>
              <w:rPr>
                <w:rFonts w:ascii="Arial" w:hAnsi="Arial" w:cs="Arial"/>
                <w:sz w:val="20"/>
                <w:szCs w:val="20"/>
              </w:rPr>
            </w:pPr>
            <w:r w:rsidRPr="0096525F">
              <w:rPr>
                <w:rFonts w:ascii="Arial" w:hAnsi="Arial" w:cs="Arial"/>
                <w:sz w:val="20"/>
                <w:szCs w:val="20"/>
              </w:rPr>
              <w:t>IČ: 61775134;</w:t>
            </w:r>
          </w:p>
          <w:p w:rsidR="00C1089C" w:rsidRPr="0096525F" w:rsidRDefault="00C1089C" w:rsidP="00C1089C">
            <w:pPr>
              <w:ind w:left="360" w:hanging="360"/>
              <w:rPr>
                <w:rFonts w:ascii="Arial" w:hAnsi="Arial" w:cs="Arial"/>
                <w:sz w:val="20"/>
                <w:szCs w:val="20"/>
              </w:rPr>
            </w:pPr>
            <w:r w:rsidRPr="0096525F">
              <w:rPr>
                <w:rFonts w:ascii="Arial" w:hAnsi="Arial" w:cs="Arial"/>
                <w:sz w:val="20"/>
                <w:szCs w:val="20"/>
              </w:rPr>
              <w:t>DIČ: CZ61775134</w:t>
            </w:r>
          </w:p>
          <w:p w:rsidR="00C47190" w:rsidRPr="0096525F" w:rsidRDefault="00C47190" w:rsidP="0075227B">
            <w:pPr>
              <w:ind w:left="360" w:hanging="360"/>
              <w:rPr>
                <w:rFonts w:ascii="Arial" w:hAnsi="Arial" w:cs="Arial"/>
                <w:sz w:val="20"/>
                <w:szCs w:val="20"/>
              </w:rPr>
            </w:pPr>
          </w:p>
        </w:tc>
        <w:tc>
          <w:tcPr>
            <w:tcW w:w="328" w:type="dxa"/>
          </w:tcPr>
          <w:p w:rsidR="0022019A" w:rsidRPr="0096525F" w:rsidRDefault="0022019A" w:rsidP="00B910DD">
            <w:pPr>
              <w:ind w:left="360" w:hanging="360"/>
              <w:rPr>
                <w:rFonts w:ascii="Arial" w:hAnsi="Arial" w:cs="Arial"/>
                <w:sz w:val="20"/>
                <w:szCs w:val="20"/>
              </w:rPr>
            </w:pPr>
            <w:r w:rsidRPr="0096525F">
              <w:rPr>
                <w:rFonts w:ascii="Arial" w:hAnsi="Arial" w:cs="Arial"/>
                <w:sz w:val="20"/>
                <w:szCs w:val="20"/>
              </w:rPr>
              <w:t>a</w:t>
            </w:r>
          </w:p>
        </w:tc>
        <w:tc>
          <w:tcPr>
            <w:tcW w:w="4670" w:type="dxa"/>
          </w:tcPr>
          <w:p w:rsidR="005E459C" w:rsidRPr="0096525F" w:rsidRDefault="005E459C" w:rsidP="005E459C">
            <w:pPr>
              <w:ind w:left="360" w:hanging="360"/>
              <w:rPr>
                <w:rFonts w:ascii="Arial" w:hAnsi="Arial" w:cs="Arial"/>
                <w:b/>
                <w:sz w:val="20"/>
                <w:szCs w:val="20"/>
              </w:rPr>
            </w:pPr>
            <w:r w:rsidRPr="0096525F">
              <w:rPr>
                <w:rFonts w:ascii="Arial" w:hAnsi="Arial" w:cs="Arial"/>
                <w:b/>
                <w:sz w:val="20"/>
                <w:szCs w:val="20"/>
              </w:rPr>
              <w:t>N</w:t>
            </w:r>
            <w:r w:rsidR="002C3B89">
              <w:rPr>
                <w:rFonts w:ascii="Arial" w:hAnsi="Arial" w:cs="Arial"/>
                <w:b/>
                <w:sz w:val="20"/>
                <w:szCs w:val="20"/>
              </w:rPr>
              <w:t>ikola</w:t>
            </w:r>
            <w:r w:rsidRPr="0096525F">
              <w:rPr>
                <w:rFonts w:ascii="Arial" w:hAnsi="Arial" w:cs="Arial"/>
                <w:b/>
                <w:sz w:val="20"/>
                <w:szCs w:val="20"/>
              </w:rPr>
              <w:t xml:space="preserve"> </w:t>
            </w:r>
            <w:proofErr w:type="spellStart"/>
            <w:r w:rsidRPr="0096525F">
              <w:rPr>
                <w:rFonts w:ascii="Arial" w:hAnsi="Arial" w:cs="Arial"/>
                <w:b/>
                <w:sz w:val="20"/>
                <w:szCs w:val="20"/>
              </w:rPr>
              <w:t>G</w:t>
            </w:r>
            <w:r w:rsidR="002C3B89">
              <w:rPr>
                <w:rFonts w:ascii="Arial" w:hAnsi="Arial" w:cs="Arial"/>
                <w:b/>
                <w:sz w:val="20"/>
                <w:szCs w:val="20"/>
              </w:rPr>
              <w:t>regoriades</w:t>
            </w:r>
            <w:proofErr w:type="spellEnd"/>
          </w:p>
          <w:p w:rsidR="005E459C" w:rsidRPr="0096525F" w:rsidRDefault="005E459C" w:rsidP="005E459C">
            <w:pPr>
              <w:ind w:left="360" w:hanging="360"/>
              <w:rPr>
                <w:rFonts w:ascii="Arial" w:hAnsi="Arial" w:cs="Arial"/>
                <w:b/>
                <w:sz w:val="20"/>
                <w:szCs w:val="20"/>
              </w:rPr>
            </w:pPr>
          </w:p>
          <w:p w:rsidR="005E459C" w:rsidRPr="0096525F" w:rsidRDefault="005E459C" w:rsidP="005E459C">
            <w:pPr>
              <w:ind w:left="360" w:hanging="360"/>
              <w:rPr>
                <w:rFonts w:ascii="Arial" w:hAnsi="Arial" w:cs="Arial"/>
                <w:sz w:val="20"/>
                <w:szCs w:val="20"/>
              </w:rPr>
            </w:pPr>
            <w:r w:rsidRPr="0096525F">
              <w:rPr>
                <w:rFonts w:ascii="Arial" w:hAnsi="Arial" w:cs="Arial"/>
                <w:sz w:val="20"/>
                <w:szCs w:val="20"/>
              </w:rPr>
              <w:t>se sídlem Husova 132, 335 01 Nepomuk</w:t>
            </w:r>
          </w:p>
          <w:p w:rsidR="005E459C" w:rsidRPr="0096525F" w:rsidRDefault="005E459C" w:rsidP="005E459C">
            <w:pPr>
              <w:ind w:left="360" w:hanging="360"/>
              <w:rPr>
                <w:rFonts w:ascii="Arial" w:hAnsi="Arial" w:cs="Arial"/>
                <w:sz w:val="20"/>
                <w:szCs w:val="20"/>
              </w:rPr>
            </w:pPr>
            <w:r w:rsidRPr="0096525F">
              <w:rPr>
                <w:rFonts w:ascii="Arial" w:hAnsi="Arial" w:cs="Arial"/>
                <w:sz w:val="20"/>
                <w:szCs w:val="20"/>
              </w:rPr>
              <w:t>IČ: 88599949;</w:t>
            </w:r>
          </w:p>
          <w:p w:rsidR="005E459C" w:rsidRPr="0096525F" w:rsidRDefault="005E459C" w:rsidP="005E459C">
            <w:pPr>
              <w:ind w:left="360" w:hanging="360"/>
              <w:rPr>
                <w:rFonts w:ascii="Arial" w:hAnsi="Arial" w:cs="Arial"/>
                <w:sz w:val="20"/>
                <w:szCs w:val="20"/>
              </w:rPr>
            </w:pPr>
            <w:r w:rsidRPr="0096525F">
              <w:rPr>
                <w:rFonts w:ascii="Arial" w:hAnsi="Arial" w:cs="Arial"/>
                <w:sz w:val="20"/>
                <w:szCs w:val="20"/>
              </w:rPr>
              <w:t>DIČ: CZ8004212029</w:t>
            </w:r>
          </w:p>
          <w:p w:rsidR="00FC0F6D" w:rsidRPr="0096525F" w:rsidRDefault="00FC0F6D" w:rsidP="000D041B">
            <w:pPr>
              <w:ind w:left="360" w:hanging="360"/>
              <w:rPr>
                <w:rFonts w:ascii="Arial" w:hAnsi="Arial" w:cs="Arial"/>
                <w:sz w:val="20"/>
                <w:szCs w:val="20"/>
              </w:rPr>
            </w:pPr>
          </w:p>
        </w:tc>
      </w:tr>
      <w:tr w:rsidR="0022019A" w:rsidRPr="0096525F" w:rsidTr="00854044">
        <w:tc>
          <w:tcPr>
            <w:tcW w:w="4358" w:type="dxa"/>
          </w:tcPr>
          <w:p w:rsidR="0022019A" w:rsidRPr="0096525F" w:rsidRDefault="0022019A" w:rsidP="00720F68">
            <w:pPr>
              <w:ind w:left="360" w:hanging="360"/>
              <w:rPr>
                <w:rFonts w:ascii="Arial" w:hAnsi="Arial" w:cs="Arial"/>
                <w:sz w:val="20"/>
                <w:szCs w:val="20"/>
              </w:rPr>
            </w:pPr>
            <w:r w:rsidRPr="0096525F">
              <w:rPr>
                <w:rFonts w:ascii="Arial" w:hAnsi="Arial" w:cs="Arial"/>
                <w:sz w:val="20"/>
                <w:szCs w:val="20"/>
              </w:rPr>
              <w:t xml:space="preserve">bankovní spojení: </w:t>
            </w:r>
            <w:proofErr w:type="spellStart"/>
            <w:r w:rsidRPr="0096525F">
              <w:rPr>
                <w:rFonts w:ascii="Arial" w:hAnsi="Arial" w:cs="Arial"/>
                <w:sz w:val="20"/>
                <w:szCs w:val="20"/>
              </w:rPr>
              <w:t>UniCredit</w:t>
            </w:r>
            <w:proofErr w:type="spellEnd"/>
            <w:r w:rsidRPr="0096525F">
              <w:rPr>
                <w:rFonts w:ascii="Arial" w:hAnsi="Arial" w:cs="Arial"/>
                <w:sz w:val="20"/>
                <w:szCs w:val="20"/>
              </w:rPr>
              <w:t xml:space="preserve"> Bank</w:t>
            </w:r>
          </w:p>
          <w:p w:rsidR="00505FAA" w:rsidRPr="0096525F" w:rsidRDefault="0022019A" w:rsidP="00505FAA">
            <w:pPr>
              <w:ind w:left="360" w:hanging="360"/>
              <w:rPr>
                <w:rFonts w:ascii="Arial" w:hAnsi="Arial" w:cs="Arial"/>
                <w:sz w:val="20"/>
                <w:szCs w:val="20"/>
              </w:rPr>
            </w:pPr>
            <w:r w:rsidRPr="0096525F">
              <w:rPr>
                <w:rFonts w:ascii="Arial" w:hAnsi="Arial" w:cs="Arial"/>
                <w:sz w:val="20"/>
                <w:szCs w:val="20"/>
              </w:rPr>
              <w:t>číslo účtu:</w:t>
            </w:r>
            <w:r w:rsidRPr="0096525F">
              <w:rPr>
                <w:rFonts w:ascii="Arial" w:hAnsi="Arial" w:cs="Arial"/>
                <w:i/>
                <w:iCs/>
                <w:sz w:val="20"/>
                <w:szCs w:val="20"/>
              </w:rPr>
              <w:t xml:space="preserve"> </w:t>
            </w:r>
            <w:r w:rsidR="00505FAA" w:rsidRPr="0096525F">
              <w:rPr>
                <w:rFonts w:ascii="Arial" w:hAnsi="Arial" w:cs="Arial"/>
                <w:bCs/>
                <w:sz w:val="20"/>
                <w:szCs w:val="20"/>
              </w:rPr>
              <w:t>2110556308/2700</w:t>
            </w:r>
          </w:p>
          <w:p w:rsidR="0022019A" w:rsidRPr="0096525F" w:rsidRDefault="0022019A" w:rsidP="00720F68">
            <w:pPr>
              <w:ind w:left="360" w:hanging="360"/>
              <w:rPr>
                <w:rFonts w:ascii="Arial" w:hAnsi="Arial" w:cs="Arial"/>
                <w:sz w:val="20"/>
                <w:szCs w:val="20"/>
              </w:rPr>
            </w:pPr>
          </w:p>
        </w:tc>
        <w:tc>
          <w:tcPr>
            <w:tcW w:w="328" w:type="dxa"/>
          </w:tcPr>
          <w:p w:rsidR="0022019A" w:rsidRPr="0096525F" w:rsidRDefault="0022019A" w:rsidP="00720F68">
            <w:pPr>
              <w:ind w:left="360" w:hanging="360"/>
              <w:jc w:val="both"/>
              <w:rPr>
                <w:rFonts w:ascii="Arial" w:hAnsi="Arial" w:cs="Arial"/>
                <w:sz w:val="20"/>
                <w:szCs w:val="20"/>
              </w:rPr>
            </w:pPr>
          </w:p>
        </w:tc>
        <w:tc>
          <w:tcPr>
            <w:tcW w:w="4670" w:type="dxa"/>
          </w:tcPr>
          <w:p w:rsidR="005E459C" w:rsidRPr="0096525F" w:rsidRDefault="005E459C" w:rsidP="005E459C">
            <w:pPr>
              <w:ind w:left="360" w:hanging="360"/>
              <w:rPr>
                <w:rFonts w:ascii="Arial" w:hAnsi="Arial" w:cs="Arial"/>
                <w:sz w:val="20"/>
                <w:szCs w:val="20"/>
              </w:rPr>
            </w:pPr>
            <w:r w:rsidRPr="0096525F">
              <w:rPr>
                <w:rFonts w:ascii="Arial" w:hAnsi="Arial" w:cs="Arial"/>
                <w:sz w:val="20"/>
                <w:szCs w:val="20"/>
              </w:rPr>
              <w:t>bankovní spojení: Česká spořitelna</w:t>
            </w:r>
          </w:p>
          <w:p w:rsidR="005E459C" w:rsidRPr="0096525F" w:rsidRDefault="005E459C" w:rsidP="005E459C">
            <w:pPr>
              <w:ind w:left="360" w:hanging="360"/>
              <w:rPr>
                <w:rFonts w:ascii="Arial" w:hAnsi="Arial" w:cs="Arial"/>
                <w:sz w:val="20"/>
                <w:szCs w:val="20"/>
              </w:rPr>
            </w:pPr>
            <w:r w:rsidRPr="0096525F">
              <w:rPr>
                <w:rFonts w:ascii="Arial" w:hAnsi="Arial" w:cs="Arial"/>
                <w:sz w:val="20"/>
                <w:szCs w:val="20"/>
              </w:rPr>
              <w:t>číslo účtu: 2324364133/0800</w:t>
            </w:r>
          </w:p>
          <w:p w:rsidR="0022019A" w:rsidRPr="0096525F" w:rsidRDefault="0022019A" w:rsidP="005E459C">
            <w:pPr>
              <w:ind w:left="360" w:hanging="360"/>
              <w:rPr>
                <w:rFonts w:ascii="Arial" w:hAnsi="Arial" w:cs="Arial"/>
                <w:sz w:val="20"/>
                <w:szCs w:val="20"/>
              </w:rPr>
            </w:pPr>
          </w:p>
        </w:tc>
      </w:tr>
      <w:tr w:rsidR="0022019A" w:rsidRPr="0096525F" w:rsidTr="00854044">
        <w:tc>
          <w:tcPr>
            <w:tcW w:w="4358" w:type="dxa"/>
          </w:tcPr>
          <w:p w:rsidR="0022019A" w:rsidRPr="0096525F" w:rsidRDefault="0022019A" w:rsidP="00720F68">
            <w:pPr>
              <w:ind w:left="360" w:hanging="360"/>
              <w:rPr>
                <w:rFonts w:ascii="Arial" w:hAnsi="Arial" w:cs="Arial"/>
                <w:i/>
                <w:iCs/>
                <w:sz w:val="20"/>
                <w:szCs w:val="20"/>
              </w:rPr>
            </w:pPr>
          </w:p>
          <w:p w:rsidR="0022019A" w:rsidRPr="0096525F" w:rsidRDefault="0022019A" w:rsidP="00720F68">
            <w:pPr>
              <w:ind w:left="360" w:hanging="360"/>
              <w:rPr>
                <w:rFonts w:ascii="Arial" w:hAnsi="Arial" w:cs="Arial"/>
                <w:sz w:val="20"/>
                <w:szCs w:val="20"/>
              </w:rPr>
            </w:pPr>
            <w:r w:rsidRPr="0096525F">
              <w:rPr>
                <w:rFonts w:ascii="Arial" w:hAnsi="Arial" w:cs="Arial"/>
                <w:i/>
                <w:iCs/>
                <w:sz w:val="20"/>
                <w:szCs w:val="20"/>
              </w:rPr>
              <w:t xml:space="preserve">jako </w:t>
            </w:r>
            <w:r w:rsidRPr="0096525F">
              <w:rPr>
                <w:rFonts w:ascii="Arial" w:hAnsi="Arial" w:cs="Arial"/>
                <w:b/>
                <w:bCs/>
                <w:i/>
                <w:iCs/>
                <w:sz w:val="20"/>
                <w:szCs w:val="20"/>
              </w:rPr>
              <w:t>nájemce</w:t>
            </w:r>
            <w:r w:rsidRPr="0096525F">
              <w:rPr>
                <w:rFonts w:ascii="Arial" w:hAnsi="Arial" w:cs="Arial"/>
                <w:i/>
                <w:iCs/>
                <w:sz w:val="20"/>
                <w:szCs w:val="20"/>
              </w:rPr>
              <w:t xml:space="preserve"> na straně jedné</w:t>
            </w:r>
          </w:p>
        </w:tc>
        <w:tc>
          <w:tcPr>
            <w:tcW w:w="328" w:type="dxa"/>
          </w:tcPr>
          <w:p w:rsidR="0022019A" w:rsidRPr="0096525F" w:rsidRDefault="0022019A" w:rsidP="00720F68">
            <w:pPr>
              <w:ind w:left="360" w:hanging="360"/>
              <w:jc w:val="both"/>
              <w:rPr>
                <w:rFonts w:ascii="Arial" w:hAnsi="Arial" w:cs="Arial"/>
                <w:sz w:val="20"/>
                <w:szCs w:val="20"/>
              </w:rPr>
            </w:pPr>
          </w:p>
        </w:tc>
        <w:tc>
          <w:tcPr>
            <w:tcW w:w="4670" w:type="dxa"/>
          </w:tcPr>
          <w:p w:rsidR="0022019A" w:rsidRPr="0096525F" w:rsidRDefault="0022019A" w:rsidP="00720F68">
            <w:pPr>
              <w:ind w:left="360" w:hanging="360"/>
              <w:rPr>
                <w:rFonts w:ascii="Arial" w:hAnsi="Arial" w:cs="Arial"/>
                <w:sz w:val="20"/>
                <w:szCs w:val="20"/>
              </w:rPr>
            </w:pPr>
          </w:p>
          <w:p w:rsidR="0022019A" w:rsidRPr="0096525F" w:rsidRDefault="0022019A" w:rsidP="00720F68">
            <w:pPr>
              <w:ind w:left="360" w:hanging="360"/>
              <w:rPr>
                <w:rFonts w:ascii="Arial" w:hAnsi="Arial" w:cs="Arial"/>
                <w:sz w:val="20"/>
                <w:szCs w:val="20"/>
              </w:rPr>
            </w:pPr>
            <w:r w:rsidRPr="0096525F">
              <w:rPr>
                <w:rFonts w:ascii="Arial" w:hAnsi="Arial" w:cs="Arial"/>
                <w:i/>
                <w:iCs/>
                <w:sz w:val="20"/>
                <w:szCs w:val="20"/>
              </w:rPr>
              <w:t xml:space="preserve">jako </w:t>
            </w:r>
            <w:r w:rsidRPr="0096525F">
              <w:rPr>
                <w:rFonts w:ascii="Arial" w:hAnsi="Arial" w:cs="Arial"/>
                <w:b/>
                <w:bCs/>
                <w:i/>
                <w:iCs/>
                <w:sz w:val="20"/>
                <w:szCs w:val="20"/>
              </w:rPr>
              <w:t>podnájemce</w:t>
            </w:r>
            <w:r w:rsidRPr="0096525F">
              <w:rPr>
                <w:rFonts w:ascii="Arial" w:hAnsi="Arial" w:cs="Arial"/>
                <w:i/>
                <w:iCs/>
                <w:sz w:val="20"/>
                <w:szCs w:val="20"/>
              </w:rPr>
              <w:t xml:space="preserve"> na straně druhé</w:t>
            </w:r>
          </w:p>
        </w:tc>
      </w:tr>
    </w:tbl>
    <w:p w:rsidR="0022019A" w:rsidRPr="0096525F" w:rsidRDefault="0022019A" w:rsidP="00DD2103">
      <w:pPr>
        <w:jc w:val="both"/>
        <w:rPr>
          <w:rFonts w:ascii="Arial" w:hAnsi="Arial" w:cs="Arial"/>
          <w:sz w:val="20"/>
          <w:szCs w:val="20"/>
        </w:rPr>
      </w:pPr>
    </w:p>
    <w:p w:rsidR="0022019A" w:rsidRPr="0096525F" w:rsidRDefault="0022019A" w:rsidP="00DD2103">
      <w:pPr>
        <w:rPr>
          <w:rFonts w:ascii="Arial" w:hAnsi="Arial" w:cs="Arial"/>
          <w:sz w:val="20"/>
          <w:szCs w:val="20"/>
        </w:rPr>
      </w:pPr>
      <w:r w:rsidRPr="0096525F">
        <w:rPr>
          <w:rFonts w:ascii="Arial" w:hAnsi="Arial" w:cs="Arial"/>
          <w:sz w:val="20"/>
          <w:szCs w:val="20"/>
        </w:rPr>
        <w:t>tuto</w:t>
      </w:r>
    </w:p>
    <w:p w:rsidR="0022019A" w:rsidRPr="0096525F" w:rsidRDefault="0022019A" w:rsidP="00DD2103">
      <w:pPr>
        <w:rPr>
          <w:rFonts w:ascii="Arial" w:hAnsi="Arial" w:cs="Arial"/>
          <w:sz w:val="22"/>
        </w:rPr>
      </w:pPr>
    </w:p>
    <w:p w:rsidR="00DA3694" w:rsidRPr="0096525F" w:rsidRDefault="00DA3694" w:rsidP="00B72D00">
      <w:pPr>
        <w:jc w:val="both"/>
        <w:rPr>
          <w:rFonts w:ascii="Arial" w:hAnsi="Arial" w:cs="Arial"/>
          <w:sz w:val="22"/>
        </w:rPr>
      </w:pPr>
    </w:p>
    <w:p w:rsidR="00C47190" w:rsidRPr="0096525F" w:rsidRDefault="00C47190" w:rsidP="00B72D00">
      <w:pPr>
        <w:jc w:val="both"/>
        <w:rPr>
          <w:rFonts w:ascii="Arial" w:hAnsi="Arial" w:cs="Arial"/>
          <w:sz w:val="22"/>
        </w:rPr>
      </w:pPr>
    </w:p>
    <w:p w:rsidR="00C1089C" w:rsidRPr="0096525F" w:rsidRDefault="0022019A" w:rsidP="00DD2103">
      <w:pPr>
        <w:rPr>
          <w:rFonts w:ascii="Arial" w:hAnsi="Arial" w:cs="Arial"/>
          <w:b/>
          <w:bCs/>
          <w:sz w:val="22"/>
          <w:szCs w:val="22"/>
        </w:rPr>
      </w:pPr>
      <w:r w:rsidRPr="0096525F">
        <w:rPr>
          <w:rFonts w:ascii="Arial" w:hAnsi="Arial" w:cs="Arial"/>
          <w:b/>
          <w:bCs/>
          <w:sz w:val="22"/>
          <w:szCs w:val="22"/>
        </w:rPr>
        <w:t xml:space="preserve">smlouvu o krátkodobém podnájmu nebytových prostor, technického vybavení </w:t>
      </w:r>
    </w:p>
    <w:p w:rsidR="0022019A" w:rsidRPr="0096525F" w:rsidRDefault="0022019A" w:rsidP="00DD2103">
      <w:pPr>
        <w:rPr>
          <w:rFonts w:ascii="Arial" w:hAnsi="Arial" w:cs="Arial"/>
          <w:b/>
          <w:bCs/>
          <w:sz w:val="20"/>
          <w:szCs w:val="20"/>
        </w:rPr>
      </w:pPr>
      <w:r w:rsidRPr="0096525F">
        <w:rPr>
          <w:rFonts w:ascii="Arial" w:hAnsi="Arial" w:cs="Arial"/>
          <w:b/>
          <w:bCs/>
          <w:sz w:val="22"/>
          <w:szCs w:val="22"/>
        </w:rPr>
        <w:t xml:space="preserve">a zajištění navazujících servisních služeb </w:t>
      </w:r>
    </w:p>
    <w:p w:rsidR="0022019A" w:rsidRPr="0096525F" w:rsidRDefault="0022019A" w:rsidP="00DD2103">
      <w:pPr>
        <w:rPr>
          <w:rFonts w:ascii="Arial" w:hAnsi="Arial" w:cs="Arial"/>
          <w:b/>
          <w:bCs/>
          <w:sz w:val="20"/>
          <w:szCs w:val="20"/>
        </w:rPr>
      </w:pPr>
    </w:p>
    <w:p w:rsidR="0022019A" w:rsidRPr="0096525F" w:rsidRDefault="0022019A" w:rsidP="00DD2103">
      <w:pPr>
        <w:rPr>
          <w:rFonts w:ascii="Arial" w:hAnsi="Arial" w:cs="Arial"/>
          <w:b/>
          <w:bCs/>
          <w:sz w:val="20"/>
          <w:szCs w:val="20"/>
        </w:rPr>
      </w:pPr>
    </w:p>
    <w:p w:rsidR="0022019A" w:rsidRPr="0096525F" w:rsidRDefault="0022019A" w:rsidP="00DD2103">
      <w:pPr>
        <w:ind w:left="360" w:hanging="360"/>
        <w:rPr>
          <w:rFonts w:ascii="Arial" w:hAnsi="Arial" w:cs="Arial"/>
          <w:b/>
          <w:bCs/>
          <w:sz w:val="22"/>
          <w:szCs w:val="22"/>
        </w:rPr>
      </w:pPr>
      <w:r w:rsidRPr="0096525F">
        <w:rPr>
          <w:rFonts w:ascii="Arial" w:hAnsi="Arial" w:cs="Arial"/>
          <w:b/>
          <w:bCs/>
          <w:sz w:val="20"/>
          <w:szCs w:val="20"/>
        </w:rPr>
        <w:t>Preambule</w:t>
      </w:r>
    </w:p>
    <w:p w:rsidR="0022019A" w:rsidRPr="0096525F" w:rsidRDefault="0022019A" w:rsidP="00550C61">
      <w:pPr>
        <w:rPr>
          <w:rFonts w:ascii="Arial" w:hAnsi="Arial" w:cs="Arial"/>
          <w:b/>
          <w:bCs/>
          <w:sz w:val="20"/>
          <w:szCs w:val="20"/>
        </w:rPr>
      </w:pPr>
    </w:p>
    <w:p w:rsidR="0022019A" w:rsidRPr="0096525F" w:rsidRDefault="0022019A" w:rsidP="00550C61">
      <w:pPr>
        <w:jc w:val="both"/>
        <w:rPr>
          <w:rFonts w:ascii="Arial" w:hAnsi="Arial" w:cs="Arial"/>
          <w:sz w:val="20"/>
          <w:szCs w:val="20"/>
        </w:rPr>
      </w:pPr>
      <w:r w:rsidRPr="0096525F">
        <w:rPr>
          <w:rFonts w:ascii="Arial" w:hAnsi="Arial" w:cs="Arial"/>
          <w:sz w:val="20"/>
          <w:szCs w:val="20"/>
        </w:rPr>
        <w:t>S</w:t>
      </w:r>
      <w:r w:rsidR="00157641" w:rsidRPr="0096525F">
        <w:rPr>
          <w:rFonts w:ascii="Arial" w:hAnsi="Arial" w:cs="Arial"/>
          <w:sz w:val="20"/>
          <w:szCs w:val="20"/>
        </w:rPr>
        <w:t xml:space="preserve">polečnost MĚŠŤANSKÁ BESEDA PLZEŇ s.r.o. </w:t>
      </w:r>
      <w:r w:rsidRPr="0096525F">
        <w:rPr>
          <w:rFonts w:ascii="Arial" w:hAnsi="Arial" w:cs="Arial"/>
          <w:sz w:val="20"/>
          <w:szCs w:val="20"/>
        </w:rPr>
        <w:t xml:space="preserve">se jako vítězný uchazeč veřejné zakázky „Zajišťování kulturních služeb v objektu Měšťanská beseda v Plzni a nájem objektu Měšťanská beseda v Plzni“ stala nájemcem a provozovatelem objektu Měšťanská beseda v Plzni, ve vlastnictví Statutárního města Plzeň. </w:t>
      </w:r>
    </w:p>
    <w:p w:rsidR="0022019A" w:rsidRPr="0096525F" w:rsidRDefault="0022019A" w:rsidP="00550C61">
      <w:pPr>
        <w:jc w:val="both"/>
        <w:rPr>
          <w:rFonts w:ascii="Arial" w:hAnsi="Arial" w:cs="Arial"/>
          <w:sz w:val="20"/>
          <w:szCs w:val="20"/>
        </w:rPr>
      </w:pPr>
    </w:p>
    <w:p w:rsidR="0022019A" w:rsidRPr="0096525F" w:rsidRDefault="0022019A" w:rsidP="00550C61">
      <w:pPr>
        <w:jc w:val="both"/>
        <w:rPr>
          <w:rFonts w:ascii="Arial" w:hAnsi="Arial" w:cs="Arial"/>
          <w:b/>
          <w:sz w:val="20"/>
          <w:szCs w:val="20"/>
        </w:rPr>
      </w:pPr>
      <w:r w:rsidRPr="0096525F">
        <w:rPr>
          <w:rFonts w:ascii="Arial" w:hAnsi="Arial" w:cs="Arial"/>
          <w:sz w:val="20"/>
          <w:szCs w:val="20"/>
        </w:rPr>
        <w:t>Podmínky krátkodobého podnájmu jsou stanoveny touto smlouvou a také Provozním řádem objektu Měšťanská beseda v Plzni (Provozní řád MB)</w:t>
      </w:r>
      <w:r w:rsidR="00543722">
        <w:rPr>
          <w:rFonts w:ascii="Arial" w:hAnsi="Arial" w:cs="Arial"/>
          <w:sz w:val="20"/>
          <w:szCs w:val="20"/>
        </w:rPr>
        <w:t xml:space="preserve"> v platném znění</w:t>
      </w:r>
      <w:r w:rsidRPr="0096525F">
        <w:rPr>
          <w:rFonts w:ascii="Arial" w:hAnsi="Arial" w:cs="Arial"/>
          <w:sz w:val="20"/>
          <w:szCs w:val="20"/>
        </w:rPr>
        <w:t xml:space="preserve"> a Všeobecnými obchodními podmínkami krátkodobého podnájmu prostor, technického vybavení a zajištění navazujících servisních služeb na akce se vstupenkami v Měšťanské besedě (VOP), jimiž je podnájemce povinen se řídit a které</w:t>
      </w:r>
      <w:r w:rsidR="00E53FEE">
        <w:rPr>
          <w:rFonts w:ascii="Arial" w:hAnsi="Arial" w:cs="Arial"/>
          <w:sz w:val="20"/>
          <w:szCs w:val="20"/>
        </w:rPr>
        <w:t xml:space="preserve"> jsou dostupné na www.mestanskabeseda.cz</w:t>
      </w:r>
      <w:r w:rsidRPr="0096525F">
        <w:rPr>
          <w:rFonts w:ascii="Arial" w:hAnsi="Arial" w:cs="Arial"/>
          <w:sz w:val="20"/>
          <w:szCs w:val="20"/>
        </w:rPr>
        <w:t>.</w:t>
      </w:r>
    </w:p>
    <w:p w:rsidR="0022019A" w:rsidRPr="0096525F" w:rsidRDefault="0022019A" w:rsidP="00DD2103">
      <w:pPr>
        <w:rPr>
          <w:rFonts w:ascii="Arial" w:hAnsi="Arial" w:cs="Arial"/>
          <w:b/>
          <w:bCs/>
          <w:sz w:val="20"/>
          <w:szCs w:val="20"/>
        </w:rPr>
      </w:pPr>
    </w:p>
    <w:p w:rsidR="00DA3694" w:rsidRPr="0096525F" w:rsidRDefault="00DA3694" w:rsidP="00DD2103">
      <w:pPr>
        <w:rPr>
          <w:rFonts w:ascii="Arial" w:hAnsi="Arial" w:cs="Arial"/>
          <w:b/>
          <w:bCs/>
          <w:sz w:val="20"/>
          <w:szCs w:val="20"/>
        </w:rPr>
      </w:pPr>
    </w:p>
    <w:p w:rsidR="00B910DD" w:rsidRPr="0096525F" w:rsidRDefault="00B910DD" w:rsidP="00B910DD">
      <w:pPr>
        <w:jc w:val="both"/>
        <w:outlineLvl w:val="0"/>
        <w:rPr>
          <w:rFonts w:ascii="Arial" w:hAnsi="Arial" w:cs="Arial"/>
          <w:b/>
          <w:sz w:val="20"/>
          <w:szCs w:val="20"/>
        </w:rPr>
      </w:pPr>
    </w:p>
    <w:p w:rsidR="00B910DD" w:rsidRPr="0096525F" w:rsidRDefault="00B910DD" w:rsidP="00B910DD">
      <w:pPr>
        <w:outlineLvl w:val="0"/>
        <w:rPr>
          <w:rFonts w:ascii="Arial" w:hAnsi="Arial" w:cs="Arial"/>
          <w:b/>
          <w:sz w:val="20"/>
          <w:szCs w:val="20"/>
        </w:rPr>
      </w:pPr>
      <w:r w:rsidRPr="0096525F">
        <w:rPr>
          <w:rFonts w:ascii="Arial" w:hAnsi="Arial" w:cs="Arial"/>
          <w:b/>
          <w:sz w:val="20"/>
          <w:szCs w:val="20"/>
        </w:rPr>
        <w:t xml:space="preserve">I. </w:t>
      </w:r>
    </w:p>
    <w:p w:rsidR="00D94CC5" w:rsidRPr="0096525F" w:rsidRDefault="00B910DD" w:rsidP="00B55DE4">
      <w:pPr>
        <w:pStyle w:val="Zkladntext"/>
        <w:numPr>
          <w:ilvl w:val="0"/>
          <w:numId w:val="26"/>
        </w:numPr>
        <w:ind w:left="284" w:hanging="284"/>
        <w:rPr>
          <w:sz w:val="20"/>
          <w:szCs w:val="20"/>
        </w:rPr>
      </w:pPr>
      <w:r w:rsidRPr="0096525F">
        <w:rPr>
          <w:sz w:val="20"/>
          <w:szCs w:val="20"/>
        </w:rPr>
        <w:t>Touto smlouvou přenechává nájemce podnájemci užívání nebytových prostorů v objektu Měšťanská beseda:</w:t>
      </w:r>
    </w:p>
    <w:p w:rsidR="00B910DD" w:rsidRPr="0096525F" w:rsidRDefault="00B910DD" w:rsidP="00B910DD">
      <w:pPr>
        <w:pStyle w:val="Zkladntext"/>
        <w:rPr>
          <w:sz w:val="20"/>
          <w:szCs w:val="20"/>
        </w:rPr>
      </w:pPr>
    </w:p>
    <w:p w:rsidR="00B910DD" w:rsidRPr="0096525F" w:rsidRDefault="00B910DD" w:rsidP="00D94CC5">
      <w:pPr>
        <w:pStyle w:val="Zkladntext"/>
        <w:numPr>
          <w:ilvl w:val="0"/>
          <w:numId w:val="13"/>
        </w:numPr>
        <w:rPr>
          <w:sz w:val="20"/>
          <w:szCs w:val="20"/>
        </w:rPr>
      </w:pPr>
      <w:r w:rsidRPr="0096525F">
        <w:rPr>
          <w:sz w:val="20"/>
          <w:szCs w:val="20"/>
        </w:rPr>
        <w:t xml:space="preserve">Foyer a šatny k Velkému sálu </w:t>
      </w:r>
    </w:p>
    <w:p w:rsidR="00B910DD" w:rsidRPr="0096525F" w:rsidRDefault="00B910DD" w:rsidP="00D94CC5">
      <w:pPr>
        <w:pStyle w:val="Zkladntext"/>
        <w:numPr>
          <w:ilvl w:val="0"/>
          <w:numId w:val="13"/>
        </w:numPr>
        <w:rPr>
          <w:sz w:val="20"/>
          <w:szCs w:val="20"/>
        </w:rPr>
      </w:pPr>
      <w:r w:rsidRPr="0096525F">
        <w:rPr>
          <w:sz w:val="20"/>
          <w:szCs w:val="20"/>
        </w:rPr>
        <w:t>Foyer</w:t>
      </w:r>
      <w:r w:rsidR="0075227B">
        <w:rPr>
          <w:sz w:val="20"/>
          <w:szCs w:val="20"/>
        </w:rPr>
        <w:t>, Klostermannův sál a Velký sál</w:t>
      </w:r>
    </w:p>
    <w:p w:rsidR="00B910DD" w:rsidRPr="0096525F" w:rsidRDefault="00B910DD" w:rsidP="00D94CC5">
      <w:pPr>
        <w:pStyle w:val="Zkladntext"/>
        <w:numPr>
          <w:ilvl w:val="0"/>
          <w:numId w:val="13"/>
        </w:numPr>
        <w:rPr>
          <w:sz w:val="20"/>
          <w:szCs w:val="20"/>
        </w:rPr>
      </w:pPr>
      <w:r w:rsidRPr="0096525F">
        <w:rPr>
          <w:sz w:val="20"/>
          <w:szCs w:val="20"/>
        </w:rPr>
        <w:t xml:space="preserve">Balkon u Velkého sálu </w:t>
      </w:r>
      <w:r w:rsidR="00E36EA1" w:rsidRPr="0096525F">
        <w:rPr>
          <w:sz w:val="20"/>
          <w:szCs w:val="20"/>
        </w:rPr>
        <w:t>(pro prodloužené a závěrečné lekce)</w:t>
      </w:r>
    </w:p>
    <w:p w:rsidR="00B910DD" w:rsidRPr="0096525F" w:rsidRDefault="00B910DD" w:rsidP="00D94CC5">
      <w:pPr>
        <w:pStyle w:val="Zkladntext"/>
        <w:numPr>
          <w:ilvl w:val="0"/>
          <w:numId w:val="13"/>
        </w:numPr>
        <w:rPr>
          <w:sz w:val="20"/>
          <w:szCs w:val="20"/>
        </w:rPr>
      </w:pPr>
      <w:r w:rsidRPr="0096525F">
        <w:rPr>
          <w:sz w:val="20"/>
          <w:szCs w:val="20"/>
        </w:rPr>
        <w:t xml:space="preserve">Křižíkův sál </w:t>
      </w:r>
      <w:r w:rsidR="00E36EA1" w:rsidRPr="0096525F">
        <w:rPr>
          <w:sz w:val="20"/>
          <w:szCs w:val="20"/>
        </w:rPr>
        <w:t>(pro prodloužené a závěrečné lekce)</w:t>
      </w:r>
    </w:p>
    <w:p w:rsidR="0029591D" w:rsidRPr="0096525F" w:rsidRDefault="0029591D" w:rsidP="00D94CC5">
      <w:pPr>
        <w:pStyle w:val="Zkladntext"/>
        <w:numPr>
          <w:ilvl w:val="0"/>
          <w:numId w:val="13"/>
        </w:numPr>
        <w:rPr>
          <w:sz w:val="20"/>
          <w:szCs w:val="20"/>
        </w:rPr>
      </w:pPr>
      <w:r w:rsidRPr="0096525F">
        <w:rPr>
          <w:sz w:val="20"/>
          <w:szCs w:val="20"/>
        </w:rPr>
        <w:t>Foyer a šatna k Malému sálu</w:t>
      </w:r>
    </w:p>
    <w:p w:rsidR="0029591D" w:rsidRPr="0096525F" w:rsidRDefault="0029591D" w:rsidP="00D94CC5">
      <w:pPr>
        <w:pStyle w:val="Zkladntext"/>
        <w:numPr>
          <w:ilvl w:val="0"/>
          <w:numId w:val="13"/>
        </w:numPr>
        <w:rPr>
          <w:sz w:val="20"/>
          <w:szCs w:val="20"/>
        </w:rPr>
      </w:pPr>
      <w:r w:rsidRPr="0096525F">
        <w:rPr>
          <w:sz w:val="20"/>
          <w:szCs w:val="20"/>
        </w:rPr>
        <w:t>Malý sál</w:t>
      </w:r>
    </w:p>
    <w:p w:rsidR="00706DFF" w:rsidRPr="0096525F" w:rsidRDefault="00B910DD" w:rsidP="00D94CC5">
      <w:pPr>
        <w:pStyle w:val="Zkladntext"/>
        <w:numPr>
          <w:ilvl w:val="0"/>
          <w:numId w:val="13"/>
        </w:numPr>
        <w:rPr>
          <w:sz w:val="20"/>
          <w:szCs w:val="20"/>
        </w:rPr>
      </w:pPr>
      <w:r w:rsidRPr="0096525F">
        <w:rPr>
          <w:sz w:val="20"/>
          <w:szCs w:val="20"/>
        </w:rPr>
        <w:t>Šatny pro účinkující v zázemí objektu</w:t>
      </w:r>
    </w:p>
    <w:p w:rsidR="00706DFF" w:rsidRPr="0096525F" w:rsidRDefault="00706DFF" w:rsidP="00706DFF">
      <w:pPr>
        <w:pStyle w:val="Zkladntext"/>
        <w:rPr>
          <w:sz w:val="20"/>
          <w:szCs w:val="20"/>
        </w:rPr>
      </w:pPr>
    </w:p>
    <w:p w:rsidR="00B910DD" w:rsidRPr="0096525F" w:rsidRDefault="00B910DD" w:rsidP="00B910DD">
      <w:pPr>
        <w:pStyle w:val="Zkladntext"/>
        <w:rPr>
          <w:sz w:val="20"/>
          <w:szCs w:val="20"/>
        </w:rPr>
      </w:pPr>
    </w:p>
    <w:p w:rsidR="00706DFF" w:rsidRPr="0096525F" w:rsidRDefault="00B910DD" w:rsidP="00B55DE4">
      <w:pPr>
        <w:pStyle w:val="Zkladntext"/>
        <w:ind w:left="284"/>
        <w:rPr>
          <w:sz w:val="20"/>
          <w:szCs w:val="20"/>
        </w:rPr>
      </w:pPr>
      <w:r w:rsidRPr="0096525F">
        <w:rPr>
          <w:sz w:val="20"/>
          <w:szCs w:val="20"/>
        </w:rPr>
        <w:lastRenderedPageBreak/>
        <w:t xml:space="preserve">včetně stávajícího zařízení (stoly, židle, ubrusy, …) za účelem </w:t>
      </w:r>
      <w:r w:rsidRPr="0096525F">
        <w:rPr>
          <w:b/>
          <w:sz w:val="20"/>
          <w:szCs w:val="20"/>
        </w:rPr>
        <w:t>pořádání tanečních kurzů</w:t>
      </w:r>
      <w:r w:rsidRPr="0096525F">
        <w:rPr>
          <w:sz w:val="20"/>
          <w:szCs w:val="20"/>
        </w:rPr>
        <w:t xml:space="preserve"> v termínech níže stanovených, a podnájemce tyto nebytové prostory za podmínek stanovených touto smlouvou </w:t>
      </w:r>
      <w:r w:rsidR="00EB7079" w:rsidRPr="0096525F">
        <w:rPr>
          <w:sz w:val="20"/>
          <w:szCs w:val="20"/>
        </w:rPr>
        <w:t>do podnájmu přijímá a zavazuje se, tyto taneční kurzy v objektu Měšťanská beseda uspořádat.</w:t>
      </w:r>
    </w:p>
    <w:p w:rsidR="00DC5A3B" w:rsidRPr="0096525F" w:rsidRDefault="00DC5A3B" w:rsidP="0029591D">
      <w:pPr>
        <w:pStyle w:val="Zkladntext"/>
        <w:rPr>
          <w:sz w:val="20"/>
          <w:szCs w:val="20"/>
        </w:rPr>
      </w:pPr>
    </w:p>
    <w:p w:rsidR="00DC5A3B" w:rsidRDefault="00DC5A3B" w:rsidP="00B55DE4">
      <w:pPr>
        <w:pStyle w:val="Zkladntext"/>
        <w:numPr>
          <w:ilvl w:val="0"/>
          <w:numId w:val="26"/>
        </w:numPr>
        <w:ind w:left="284" w:hanging="284"/>
        <w:rPr>
          <w:sz w:val="20"/>
          <w:szCs w:val="20"/>
        </w:rPr>
      </w:pPr>
      <w:r w:rsidRPr="0096525F">
        <w:rPr>
          <w:sz w:val="20"/>
          <w:szCs w:val="20"/>
        </w:rPr>
        <w:t>Smluvní strany se dohodly, že za kontrolu bezinfekčnosti</w:t>
      </w:r>
      <w:r w:rsidR="00506A53" w:rsidRPr="0096525F">
        <w:rPr>
          <w:sz w:val="20"/>
          <w:szCs w:val="20"/>
        </w:rPr>
        <w:t xml:space="preserve"> na akcích v </w:t>
      </w:r>
      <w:proofErr w:type="spellStart"/>
      <w:r w:rsidR="00506A53" w:rsidRPr="0096525F">
        <w:rPr>
          <w:sz w:val="20"/>
          <w:szCs w:val="20"/>
        </w:rPr>
        <w:t>podnajatých</w:t>
      </w:r>
      <w:proofErr w:type="spellEnd"/>
      <w:r w:rsidR="00506A53" w:rsidRPr="0096525F">
        <w:rPr>
          <w:sz w:val="20"/>
          <w:szCs w:val="20"/>
        </w:rPr>
        <w:t xml:space="preserve"> prostorách Měšťanské besedy, Kopeckého sady 13, s výjimkou prodloužených a závěrečných lekcí,</w:t>
      </w:r>
      <w:r w:rsidR="00B17EC4" w:rsidRPr="0096525F">
        <w:rPr>
          <w:sz w:val="20"/>
          <w:szCs w:val="20"/>
        </w:rPr>
        <w:t xml:space="preserve"> </w:t>
      </w:r>
      <w:r w:rsidR="00506A53" w:rsidRPr="0096525F">
        <w:rPr>
          <w:sz w:val="20"/>
          <w:szCs w:val="20"/>
        </w:rPr>
        <w:t>zodpovídá podnájemce jakožto pořadatel a organizátor těchto akcí. Kontrola bezinfekčnosti musí probíhat dle platných</w:t>
      </w:r>
      <w:r w:rsidR="00B17EC4" w:rsidRPr="0096525F">
        <w:rPr>
          <w:sz w:val="20"/>
          <w:szCs w:val="20"/>
        </w:rPr>
        <w:t xml:space="preserve"> nařízení vlády České republiky</w:t>
      </w:r>
      <w:r w:rsidR="00506A53" w:rsidRPr="0096525F">
        <w:rPr>
          <w:sz w:val="20"/>
          <w:szCs w:val="20"/>
        </w:rPr>
        <w:t xml:space="preserve"> případně dalších státních institucí.</w:t>
      </w:r>
    </w:p>
    <w:p w:rsidR="009F2806" w:rsidRDefault="009F2806" w:rsidP="0029591D">
      <w:pPr>
        <w:pStyle w:val="Zkladntext"/>
        <w:rPr>
          <w:sz w:val="20"/>
          <w:szCs w:val="20"/>
        </w:rPr>
      </w:pPr>
    </w:p>
    <w:p w:rsidR="009F2806" w:rsidRDefault="00B55DE4" w:rsidP="00B55DE4">
      <w:pPr>
        <w:ind w:left="284" w:hanging="284"/>
        <w:jc w:val="both"/>
        <w:rPr>
          <w:rFonts w:ascii="Arial" w:hAnsi="Arial" w:cs="Arial"/>
          <w:sz w:val="20"/>
          <w:szCs w:val="20"/>
        </w:rPr>
      </w:pPr>
      <w:r>
        <w:rPr>
          <w:rFonts w:ascii="Arial" w:hAnsi="Arial" w:cs="Arial"/>
          <w:sz w:val="20"/>
          <w:szCs w:val="20"/>
        </w:rPr>
        <w:t xml:space="preserve">3. </w:t>
      </w:r>
      <w:r w:rsidR="009F2806">
        <w:rPr>
          <w:rFonts w:ascii="Arial" w:hAnsi="Arial" w:cs="Arial"/>
          <w:sz w:val="20"/>
          <w:szCs w:val="20"/>
        </w:rPr>
        <w:t>Termíny a jejich změny</w:t>
      </w:r>
      <w:r w:rsidR="009F2806" w:rsidRPr="00D94CC5">
        <w:rPr>
          <w:rFonts w:ascii="Arial" w:hAnsi="Arial" w:cs="Arial"/>
          <w:sz w:val="20"/>
          <w:szCs w:val="20"/>
        </w:rPr>
        <w:t xml:space="preserve"> budou oznamovány a akceptovány v rámci emailová komunikace. Tato komunikace bude tvořit součást měsíčního vyúčtování a bude obsahovat datum, prostory a čas podnájmu.</w:t>
      </w:r>
    </w:p>
    <w:p w:rsidR="00C47190" w:rsidRPr="0096525F" w:rsidRDefault="00C47190" w:rsidP="00236223">
      <w:pPr>
        <w:jc w:val="left"/>
        <w:rPr>
          <w:rFonts w:ascii="Arial" w:hAnsi="Arial" w:cs="Arial"/>
          <w:sz w:val="20"/>
          <w:szCs w:val="20"/>
        </w:rPr>
      </w:pPr>
    </w:p>
    <w:p w:rsidR="00232057" w:rsidRPr="0096525F" w:rsidRDefault="00E53FEE" w:rsidP="00B55DE4">
      <w:pPr>
        <w:ind w:left="284"/>
        <w:jc w:val="left"/>
        <w:rPr>
          <w:rFonts w:ascii="Arial" w:hAnsi="Arial" w:cs="Arial"/>
          <w:b/>
          <w:sz w:val="20"/>
          <w:szCs w:val="20"/>
          <w:u w:val="single"/>
        </w:rPr>
      </w:pPr>
      <w:r>
        <w:rPr>
          <w:rFonts w:ascii="Arial" w:hAnsi="Arial" w:cs="Arial"/>
          <w:b/>
          <w:sz w:val="20"/>
          <w:szCs w:val="20"/>
          <w:u w:val="single"/>
        </w:rPr>
        <w:t xml:space="preserve">Datum </w:t>
      </w:r>
      <w:r w:rsidR="009C68FF" w:rsidRPr="0096525F">
        <w:rPr>
          <w:rFonts w:ascii="Arial" w:hAnsi="Arial" w:cs="Arial"/>
          <w:b/>
          <w:sz w:val="20"/>
          <w:szCs w:val="20"/>
          <w:u w:val="single"/>
        </w:rPr>
        <w:t>podnájmu</w:t>
      </w:r>
      <w:r w:rsidR="00232057" w:rsidRPr="0096525F">
        <w:rPr>
          <w:rFonts w:ascii="Arial" w:hAnsi="Arial" w:cs="Arial"/>
          <w:b/>
          <w:sz w:val="20"/>
          <w:szCs w:val="20"/>
          <w:u w:val="single"/>
        </w:rPr>
        <w:t xml:space="preserve"> a pros</w:t>
      </w:r>
      <w:r w:rsidR="00885C49" w:rsidRPr="0096525F">
        <w:rPr>
          <w:rFonts w:ascii="Arial" w:hAnsi="Arial" w:cs="Arial"/>
          <w:b/>
          <w:sz w:val="20"/>
          <w:szCs w:val="20"/>
          <w:u w:val="single"/>
        </w:rPr>
        <w:t xml:space="preserve">tory tanečních kurzů PODZIM </w:t>
      </w:r>
      <w:r w:rsidR="00B81311" w:rsidRPr="0096525F">
        <w:rPr>
          <w:rFonts w:ascii="Arial" w:hAnsi="Arial" w:cs="Arial"/>
          <w:b/>
          <w:sz w:val="20"/>
          <w:szCs w:val="20"/>
          <w:u w:val="single"/>
        </w:rPr>
        <w:t>202</w:t>
      </w:r>
      <w:r w:rsidR="00555649">
        <w:rPr>
          <w:rFonts w:ascii="Arial" w:hAnsi="Arial" w:cs="Arial"/>
          <w:b/>
          <w:sz w:val="20"/>
          <w:szCs w:val="20"/>
          <w:u w:val="single"/>
        </w:rPr>
        <w:t>5</w:t>
      </w:r>
      <w:r w:rsidR="00232057" w:rsidRPr="0096525F">
        <w:rPr>
          <w:rFonts w:ascii="Arial" w:hAnsi="Arial" w:cs="Arial"/>
          <w:b/>
          <w:sz w:val="20"/>
          <w:szCs w:val="20"/>
          <w:u w:val="single"/>
        </w:rPr>
        <w:t>:</w:t>
      </w:r>
    </w:p>
    <w:p w:rsidR="001126FB" w:rsidRPr="0096525F" w:rsidRDefault="001126FB" w:rsidP="00236223">
      <w:pPr>
        <w:jc w:val="left"/>
        <w:rPr>
          <w:rFonts w:ascii="Arial" w:hAnsi="Arial" w:cs="Arial"/>
          <w:b/>
          <w:sz w:val="20"/>
          <w:szCs w:val="20"/>
          <w:u w:val="single"/>
        </w:rPr>
      </w:pPr>
    </w:p>
    <w:tbl>
      <w:tblPr>
        <w:tblW w:w="6974" w:type="dxa"/>
        <w:tblInd w:w="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541"/>
        <w:gridCol w:w="441"/>
        <w:gridCol w:w="1835"/>
        <w:gridCol w:w="2157"/>
      </w:tblGrid>
      <w:tr w:rsidR="00555649" w:rsidRPr="00555649" w:rsidTr="00555649">
        <w:trPr>
          <w:trHeight w:val="300"/>
        </w:trPr>
        <w:tc>
          <w:tcPr>
            <w:tcW w:w="6974" w:type="dxa"/>
            <w:gridSpan w:val="4"/>
            <w:shd w:val="clear" w:color="auto" w:fill="auto"/>
            <w:noWrap/>
            <w:tcMar>
              <w:top w:w="0" w:type="dxa"/>
              <w:left w:w="70" w:type="dxa"/>
              <w:bottom w:w="0" w:type="dxa"/>
              <w:right w:w="70" w:type="dxa"/>
            </w:tcMar>
            <w:vAlign w:val="bottom"/>
            <w:hideMark/>
          </w:tcPr>
          <w:p w:rsidR="00555649" w:rsidRPr="00555649" w:rsidRDefault="00555649">
            <w:pPr>
              <w:rPr>
                <w:rFonts w:ascii="Arial" w:hAnsi="Arial" w:cs="Arial"/>
                <w:b/>
                <w:bCs/>
                <w:color w:val="000000"/>
                <w:sz w:val="20"/>
                <w:szCs w:val="20"/>
              </w:rPr>
            </w:pPr>
            <w:r w:rsidRPr="00555649">
              <w:rPr>
                <w:rFonts w:ascii="Arial" w:hAnsi="Arial" w:cs="Arial"/>
                <w:b/>
                <w:bCs/>
                <w:color w:val="000000"/>
                <w:sz w:val="20"/>
                <w:szCs w:val="20"/>
              </w:rPr>
              <w:t>PODZIM 2025 VS</w:t>
            </w: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b/>
                <w:bCs/>
                <w:color w:val="000000"/>
                <w:sz w:val="20"/>
                <w:szCs w:val="20"/>
              </w:rPr>
            </w:pPr>
            <w:r w:rsidRPr="00555649">
              <w:rPr>
                <w:rFonts w:ascii="Arial" w:hAnsi="Arial" w:cs="Arial"/>
                <w:b/>
                <w:bCs/>
                <w:color w:val="000000"/>
                <w:sz w:val="20"/>
                <w:szCs w:val="20"/>
              </w:rPr>
              <w:t>Den + Datum</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b/>
                <w:bCs/>
                <w:color w:val="000000"/>
                <w:sz w:val="20"/>
                <w:szCs w:val="20"/>
              </w:rPr>
            </w:pPr>
            <w:r w:rsidRPr="00555649">
              <w:rPr>
                <w:rFonts w:ascii="Arial" w:hAnsi="Arial" w:cs="Arial"/>
                <w:b/>
                <w:bCs/>
                <w:color w:val="000000"/>
                <w:sz w:val="20"/>
                <w:szCs w:val="20"/>
              </w:rPr>
              <w:t>Sál</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b/>
                <w:bCs/>
                <w:color w:val="000000"/>
                <w:sz w:val="20"/>
                <w:szCs w:val="20"/>
              </w:rPr>
            </w:pPr>
            <w:r w:rsidRPr="00555649">
              <w:rPr>
                <w:rFonts w:ascii="Arial" w:hAnsi="Arial" w:cs="Arial"/>
                <w:b/>
                <w:bCs/>
                <w:color w:val="000000"/>
                <w:sz w:val="20"/>
                <w:szCs w:val="20"/>
              </w:rPr>
              <w:t>Akce</w:t>
            </w:r>
          </w:p>
        </w:tc>
        <w:tc>
          <w:tcPr>
            <w:tcW w:w="2157"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b/>
                <w:bCs/>
                <w:color w:val="000000"/>
                <w:sz w:val="20"/>
                <w:szCs w:val="20"/>
              </w:rPr>
            </w:pPr>
            <w:r w:rsidRPr="00555649">
              <w:rPr>
                <w:rFonts w:ascii="Arial" w:hAnsi="Arial" w:cs="Arial"/>
                <w:b/>
                <w:bCs/>
                <w:color w:val="000000"/>
                <w:sz w:val="20"/>
                <w:szCs w:val="20"/>
              </w:rPr>
              <w:t>Poznámka</w:t>
            </w: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úterý 7. říjen 2025</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VS</w:t>
            </w:r>
          </w:p>
        </w:tc>
        <w:tc>
          <w:tcPr>
            <w:tcW w:w="1835" w:type="dxa"/>
            <w:shd w:val="clear" w:color="auto" w:fill="auto"/>
            <w:noWrap/>
            <w:tcMar>
              <w:top w:w="0" w:type="dxa"/>
              <w:left w:w="70" w:type="dxa"/>
              <w:bottom w:w="0" w:type="dxa"/>
              <w:right w:w="70" w:type="dxa"/>
            </w:tcMar>
            <w:vAlign w:val="bottom"/>
            <w:hideMark/>
          </w:tcPr>
          <w:p w:rsidR="00555649" w:rsidRPr="00555649" w:rsidRDefault="005721DD" w:rsidP="005721DD">
            <w:pPr>
              <w:jc w:val="right"/>
              <w:rPr>
                <w:rFonts w:ascii="Arial" w:hAnsi="Arial" w:cs="Arial"/>
                <w:color w:val="000000"/>
                <w:sz w:val="20"/>
                <w:szCs w:val="20"/>
              </w:rPr>
            </w:pPr>
            <w:r>
              <w:rPr>
                <w:rFonts w:ascii="Arial" w:hAnsi="Arial" w:cs="Arial"/>
                <w:color w:val="000000"/>
                <w:sz w:val="20"/>
                <w:szCs w:val="20"/>
              </w:rPr>
              <w:t>klasická</w:t>
            </w:r>
          </w:p>
        </w:tc>
        <w:tc>
          <w:tcPr>
            <w:tcW w:w="2157" w:type="dxa"/>
            <w:shd w:val="clear" w:color="auto" w:fill="auto"/>
            <w:noWrap/>
            <w:tcMar>
              <w:top w:w="0" w:type="dxa"/>
              <w:left w:w="70" w:type="dxa"/>
              <w:bottom w:w="0" w:type="dxa"/>
              <w:right w:w="70" w:type="dxa"/>
            </w:tcMar>
            <w:vAlign w:val="bottom"/>
          </w:tcPr>
          <w:p w:rsidR="00555649" w:rsidRPr="00555649" w:rsidRDefault="005721DD">
            <w:pPr>
              <w:jc w:val="right"/>
              <w:rPr>
                <w:rFonts w:ascii="Arial" w:hAnsi="Arial" w:cs="Arial"/>
                <w:color w:val="000000"/>
                <w:sz w:val="20"/>
                <w:szCs w:val="20"/>
              </w:rPr>
            </w:pPr>
            <w:r w:rsidRPr="00555649">
              <w:rPr>
                <w:rFonts w:ascii="Arial" w:hAnsi="Arial" w:cs="Arial"/>
                <w:color w:val="000000"/>
                <w:sz w:val="20"/>
                <w:szCs w:val="20"/>
              </w:rPr>
              <w:t>zahajovací</w:t>
            </w: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středa 8. říjen 2025</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VS</w:t>
            </w:r>
          </w:p>
        </w:tc>
        <w:tc>
          <w:tcPr>
            <w:tcW w:w="1835" w:type="dxa"/>
            <w:shd w:val="clear" w:color="auto" w:fill="auto"/>
            <w:noWrap/>
            <w:tcMar>
              <w:top w:w="0" w:type="dxa"/>
              <w:left w:w="70" w:type="dxa"/>
              <w:bottom w:w="0" w:type="dxa"/>
              <w:right w:w="70" w:type="dxa"/>
            </w:tcMar>
            <w:vAlign w:val="bottom"/>
            <w:hideMark/>
          </w:tcPr>
          <w:p w:rsidR="00555649" w:rsidRPr="00555649" w:rsidRDefault="005721DD" w:rsidP="005721DD">
            <w:pPr>
              <w:jc w:val="right"/>
              <w:rPr>
                <w:rFonts w:ascii="Arial" w:hAnsi="Arial" w:cs="Arial"/>
                <w:color w:val="000000"/>
                <w:sz w:val="20"/>
                <w:szCs w:val="20"/>
              </w:rPr>
            </w:pPr>
            <w:r>
              <w:rPr>
                <w:rFonts w:ascii="Arial" w:hAnsi="Arial" w:cs="Arial"/>
                <w:color w:val="000000"/>
                <w:sz w:val="20"/>
                <w:szCs w:val="20"/>
              </w:rPr>
              <w:t>klasická</w:t>
            </w:r>
          </w:p>
        </w:tc>
        <w:tc>
          <w:tcPr>
            <w:tcW w:w="2157" w:type="dxa"/>
            <w:shd w:val="clear" w:color="auto" w:fill="auto"/>
            <w:noWrap/>
            <w:tcMar>
              <w:top w:w="0" w:type="dxa"/>
              <w:left w:w="70" w:type="dxa"/>
              <w:bottom w:w="0" w:type="dxa"/>
              <w:right w:w="70" w:type="dxa"/>
            </w:tcMar>
            <w:vAlign w:val="bottom"/>
          </w:tcPr>
          <w:p w:rsidR="00555649" w:rsidRPr="00555649" w:rsidRDefault="005721DD">
            <w:pPr>
              <w:jc w:val="right"/>
              <w:rPr>
                <w:rFonts w:ascii="Arial" w:hAnsi="Arial" w:cs="Arial"/>
                <w:color w:val="000000"/>
                <w:sz w:val="20"/>
                <w:szCs w:val="20"/>
              </w:rPr>
            </w:pPr>
            <w:r w:rsidRPr="00555649">
              <w:rPr>
                <w:rFonts w:ascii="Arial" w:hAnsi="Arial" w:cs="Arial"/>
                <w:color w:val="000000"/>
                <w:sz w:val="20"/>
                <w:szCs w:val="20"/>
              </w:rPr>
              <w:t>zahajovací</w:t>
            </w: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úterý 14. říjen 2025</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VS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klasická</w:t>
            </w:r>
          </w:p>
        </w:tc>
        <w:tc>
          <w:tcPr>
            <w:tcW w:w="2157" w:type="dxa"/>
            <w:shd w:val="clear" w:color="auto" w:fill="auto"/>
            <w:noWrap/>
            <w:tcMar>
              <w:top w:w="0" w:type="dxa"/>
              <w:left w:w="70" w:type="dxa"/>
              <w:bottom w:w="0" w:type="dxa"/>
              <w:right w:w="70" w:type="dxa"/>
            </w:tcMar>
            <w:vAlign w:val="bottom"/>
          </w:tcPr>
          <w:p w:rsidR="00555649" w:rsidRPr="00555649" w:rsidRDefault="00555649">
            <w:pPr>
              <w:jc w:val="right"/>
              <w:rPr>
                <w:rFonts w:ascii="Arial" w:hAnsi="Arial" w:cs="Arial"/>
                <w:color w:val="000000"/>
                <w:sz w:val="20"/>
                <w:szCs w:val="20"/>
              </w:rPr>
            </w:pP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středa 15. říjen 2025</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VS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klasická</w:t>
            </w:r>
          </w:p>
        </w:tc>
        <w:tc>
          <w:tcPr>
            <w:tcW w:w="2157" w:type="dxa"/>
            <w:shd w:val="clear" w:color="auto" w:fill="auto"/>
            <w:noWrap/>
            <w:tcMar>
              <w:top w:w="0" w:type="dxa"/>
              <w:left w:w="70" w:type="dxa"/>
              <w:bottom w:w="0" w:type="dxa"/>
              <w:right w:w="70" w:type="dxa"/>
            </w:tcMar>
            <w:vAlign w:val="bottom"/>
          </w:tcPr>
          <w:p w:rsidR="00555649" w:rsidRPr="00555649" w:rsidRDefault="00555649">
            <w:pPr>
              <w:jc w:val="right"/>
              <w:rPr>
                <w:rFonts w:ascii="Arial" w:hAnsi="Arial" w:cs="Arial"/>
                <w:color w:val="000000"/>
                <w:sz w:val="20"/>
                <w:szCs w:val="20"/>
              </w:rPr>
            </w:pP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úterý 21. říjen 2025</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VS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klasická</w:t>
            </w:r>
          </w:p>
        </w:tc>
        <w:tc>
          <w:tcPr>
            <w:tcW w:w="2157" w:type="dxa"/>
            <w:shd w:val="clear" w:color="auto" w:fill="auto"/>
            <w:noWrap/>
            <w:tcMar>
              <w:top w:w="0" w:type="dxa"/>
              <w:left w:w="70" w:type="dxa"/>
              <w:bottom w:w="0" w:type="dxa"/>
              <w:right w:w="70" w:type="dxa"/>
            </w:tcMar>
            <w:vAlign w:val="bottom"/>
          </w:tcPr>
          <w:p w:rsidR="00555649" w:rsidRPr="00555649" w:rsidRDefault="00555649">
            <w:pPr>
              <w:jc w:val="right"/>
              <w:rPr>
                <w:rFonts w:ascii="Arial" w:hAnsi="Arial" w:cs="Arial"/>
                <w:color w:val="000000"/>
                <w:sz w:val="20"/>
                <w:szCs w:val="20"/>
              </w:rPr>
            </w:pP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středa 22. říjen 2025</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VS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klasická</w:t>
            </w:r>
          </w:p>
        </w:tc>
        <w:tc>
          <w:tcPr>
            <w:tcW w:w="2157" w:type="dxa"/>
            <w:shd w:val="clear" w:color="auto" w:fill="auto"/>
            <w:noWrap/>
            <w:tcMar>
              <w:top w:w="0" w:type="dxa"/>
              <w:left w:w="70" w:type="dxa"/>
              <w:bottom w:w="0" w:type="dxa"/>
              <w:right w:w="70" w:type="dxa"/>
            </w:tcMar>
            <w:vAlign w:val="bottom"/>
          </w:tcPr>
          <w:p w:rsidR="00555649" w:rsidRPr="00555649" w:rsidRDefault="00555649">
            <w:pPr>
              <w:jc w:val="right"/>
              <w:rPr>
                <w:rFonts w:ascii="Arial" w:hAnsi="Arial" w:cs="Arial"/>
                <w:color w:val="000000"/>
                <w:sz w:val="20"/>
                <w:szCs w:val="20"/>
              </w:rPr>
            </w:pP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středa 12. listopad 2025</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VS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klasická</w:t>
            </w:r>
          </w:p>
        </w:tc>
        <w:tc>
          <w:tcPr>
            <w:tcW w:w="2157" w:type="dxa"/>
            <w:shd w:val="clear" w:color="auto" w:fill="auto"/>
            <w:noWrap/>
            <w:tcMar>
              <w:top w:w="0" w:type="dxa"/>
              <w:left w:w="70" w:type="dxa"/>
              <w:bottom w:w="0" w:type="dxa"/>
              <w:right w:w="70" w:type="dxa"/>
            </w:tcMar>
            <w:vAlign w:val="bottom"/>
          </w:tcPr>
          <w:p w:rsidR="00555649" w:rsidRPr="00555649" w:rsidRDefault="00555649">
            <w:pPr>
              <w:jc w:val="right"/>
              <w:rPr>
                <w:rFonts w:ascii="Arial" w:hAnsi="Arial" w:cs="Arial"/>
                <w:color w:val="000000"/>
                <w:sz w:val="20"/>
                <w:szCs w:val="20"/>
              </w:rPr>
            </w:pP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úterý 18. listopad 2025</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VS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klasická</w:t>
            </w:r>
          </w:p>
        </w:tc>
        <w:tc>
          <w:tcPr>
            <w:tcW w:w="2157" w:type="dxa"/>
            <w:shd w:val="clear" w:color="auto" w:fill="auto"/>
            <w:noWrap/>
            <w:tcMar>
              <w:top w:w="0" w:type="dxa"/>
              <w:left w:w="70" w:type="dxa"/>
              <w:bottom w:w="0" w:type="dxa"/>
              <w:right w:w="70" w:type="dxa"/>
            </w:tcMar>
            <w:vAlign w:val="bottom"/>
          </w:tcPr>
          <w:p w:rsidR="00555649" w:rsidRPr="00555649" w:rsidRDefault="00555649">
            <w:pPr>
              <w:jc w:val="right"/>
              <w:rPr>
                <w:rFonts w:ascii="Arial" w:hAnsi="Arial" w:cs="Arial"/>
                <w:color w:val="000000"/>
                <w:sz w:val="20"/>
                <w:szCs w:val="20"/>
              </w:rPr>
            </w:pP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úterý 25. listopad 2025</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VS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klasická</w:t>
            </w:r>
          </w:p>
        </w:tc>
        <w:tc>
          <w:tcPr>
            <w:tcW w:w="2157" w:type="dxa"/>
            <w:shd w:val="clear" w:color="auto" w:fill="auto"/>
            <w:noWrap/>
            <w:tcMar>
              <w:top w:w="0" w:type="dxa"/>
              <w:left w:w="70" w:type="dxa"/>
              <w:bottom w:w="0" w:type="dxa"/>
              <w:right w:w="70" w:type="dxa"/>
            </w:tcMar>
            <w:vAlign w:val="bottom"/>
          </w:tcPr>
          <w:p w:rsidR="00555649" w:rsidRPr="00555649" w:rsidRDefault="00555649">
            <w:pPr>
              <w:jc w:val="right"/>
              <w:rPr>
                <w:rFonts w:ascii="Arial" w:hAnsi="Arial" w:cs="Arial"/>
                <w:color w:val="000000"/>
                <w:sz w:val="20"/>
                <w:szCs w:val="20"/>
              </w:rPr>
            </w:pP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středa 26. listopad 2025</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VS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klasická</w:t>
            </w:r>
          </w:p>
        </w:tc>
        <w:tc>
          <w:tcPr>
            <w:tcW w:w="2157" w:type="dxa"/>
            <w:shd w:val="clear" w:color="auto" w:fill="auto"/>
            <w:noWrap/>
            <w:tcMar>
              <w:top w:w="0" w:type="dxa"/>
              <w:left w:w="70" w:type="dxa"/>
              <w:bottom w:w="0" w:type="dxa"/>
              <w:right w:w="70" w:type="dxa"/>
            </w:tcMar>
            <w:vAlign w:val="bottom"/>
          </w:tcPr>
          <w:p w:rsidR="00555649" w:rsidRPr="00555649" w:rsidRDefault="00555649">
            <w:pPr>
              <w:jc w:val="right"/>
              <w:rPr>
                <w:rFonts w:ascii="Arial" w:hAnsi="Arial" w:cs="Arial"/>
                <w:color w:val="000000"/>
                <w:sz w:val="20"/>
                <w:szCs w:val="20"/>
              </w:rPr>
            </w:pP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úterý 2. prosinec 2025</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VS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1. prodloužená</w:t>
            </w:r>
          </w:p>
        </w:tc>
        <w:tc>
          <w:tcPr>
            <w:tcW w:w="2157" w:type="dxa"/>
            <w:shd w:val="clear" w:color="auto" w:fill="auto"/>
            <w:noWrap/>
            <w:tcMar>
              <w:top w:w="0" w:type="dxa"/>
              <w:left w:w="70" w:type="dxa"/>
              <w:bottom w:w="0" w:type="dxa"/>
              <w:right w:w="70" w:type="dxa"/>
            </w:tcMar>
            <w:vAlign w:val="bottom"/>
          </w:tcPr>
          <w:p w:rsidR="00555649" w:rsidRPr="00555649" w:rsidRDefault="00555649">
            <w:pPr>
              <w:jc w:val="right"/>
              <w:rPr>
                <w:rFonts w:ascii="Arial" w:hAnsi="Arial" w:cs="Arial"/>
                <w:color w:val="000000"/>
                <w:sz w:val="20"/>
                <w:szCs w:val="20"/>
              </w:rPr>
            </w:pP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středa 3. prosinec 2025</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VS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1. prodloužená</w:t>
            </w:r>
          </w:p>
        </w:tc>
        <w:tc>
          <w:tcPr>
            <w:tcW w:w="2157" w:type="dxa"/>
            <w:shd w:val="clear" w:color="auto" w:fill="auto"/>
            <w:noWrap/>
            <w:tcMar>
              <w:top w:w="0" w:type="dxa"/>
              <w:left w:w="70" w:type="dxa"/>
              <w:bottom w:w="0" w:type="dxa"/>
              <w:right w:w="70" w:type="dxa"/>
            </w:tcMar>
            <w:vAlign w:val="bottom"/>
          </w:tcPr>
          <w:p w:rsidR="00555649" w:rsidRPr="00555649" w:rsidRDefault="00555649">
            <w:pPr>
              <w:jc w:val="right"/>
              <w:rPr>
                <w:rFonts w:ascii="Arial" w:hAnsi="Arial" w:cs="Arial"/>
                <w:color w:val="000000"/>
                <w:sz w:val="20"/>
                <w:szCs w:val="20"/>
              </w:rPr>
            </w:pP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středa 10. prosinec 2025</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VS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1. prodloužená</w:t>
            </w:r>
          </w:p>
        </w:tc>
        <w:tc>
          <w:tcPr>
            <w:tcW w:w="2157" w:type="dxa"/>
            <w:shd w:val="clear" w:color="auto" w:fill="auto"/>
            <w:noWrap/>
            <w:tcMar>
              <w:top w:w="0" w:type="dxa"/>
              <w:left w:w="70" w:type="dxa"/>
              <w:bottom w:w="0" w:type="dxa"/>
              <w:right w:w="70" w:type="dxa"/>
            </w:tcMar>
            <w:vAlign w:val="bottom"/>
          </w:tcPr>
          <w:p w:rsidR="00555649" w:rsidRPr="00555649" w:rsidRDefault="00555649">
            <w:pPr>
              <w:jc w:val="right"/>
              <w:rPr>
                <w:rFonts w:ascii="Arial" w:hAnsi="Arial" w:cs="Arial"/>
                <w:color w:val="000000"/>
                <w:sz w:val="20"/>
                <w:szCs w:val="20"/>
              </w:rPr>
            </w:pP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úterý 6. leden 2026</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VS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klasická</w:t>
            </w:r>
          </w:p>
        </w:tc>
        <w:tc>
          <w:tcPr>
            <w:tcW w:w="2157" w:type="dxa"/>
            <w:shd w:val="clear" w:color="auto" w:fill="auto"/>
            <w:noWrap/>
            <w:tcMar>
              <w:top w:w="0" w:type="dxa"/>
              <w:left w:w="70" w:type="dxa"/>
              <w:bottom w:w="0" w:type="dxa"/>
              <w:right w:w="70" w:type="dxa"/>
            </w:tcMar>
            <w:vAlign w:val="bottom"/>
          </w:tcPr>
          <w:p w:rsidR="00555649" w:rsidRPr="00555649" w:rsidRDefault="00555649">
            <w:pPr>
              <w:jc w:val="right"/>
              <w:rPr>
                <w:rFonts w:ascii="Arial" w:hAnsi="Arial" w:cs="Arial"/>
                <w:color w:val="000000"/>
                <w:sz w:val="20"/>
                <w:szCs w:val="20"/>
              </w:rPr>
            </w:pP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středa 7. leden 2026</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VS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klasická</w:t>
            </w:r>
          </w:p>
        </w:tc>
        <w:tc>
          <w:tcPr>
            <w:tcW w:w="2157" w:type="dxa"/>
            <w:shd w:val="clear" w:color="auto" w:fill="auto"/>
            <w:noWrap/>
            <w:tcMar>
              <w:top w:w="0" w:type="dxa"/>
              <w:left w:w="70" w:type="dxa"/>
              <w:bottom w:w="0" w:type="dxa"/>
              <w:right w:w="70" w:type="dxa"/>
            </w:tcMar>
            <w:vAlign w:val="bottom"/>
          </w:tcPr>
          <w:p w:rsidR="00555649" w:rsidRPr="00555649" w:rsidRDefault="00555649">
            <w:pPr>
              <w:jc w:val="right"/>
              <w:rPr>
                <w:rFonts w:ascii="Arial" w:hAnsi="Arial" w:cs="Arial"/>
                <w:color w:val="000000"/>
                <w:sz w:val="20"/>
                <w:szCs w:val="20"/>
              </w:rPr>
            </w:pP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úterý 13. leden 2026</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VS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klasická</w:t>
            </w:r>
          </w:p>
        </w:tc>
        <w:tc>
          <w:tcPr>
            <w:tcW w:w="2157" w:type="dxa"/>
            <w:shd w:val="clear" w:color="auto" w:fill="auto"/>
            <w:noWrap/>
            <w:tcMar>
              <w:top w:w="0" w:type="dxa"/>
              <w:left w:w="70" w:type="dxa"/>
              <w:bottom w:w="0" w:type="dxa"/>
              <w:right w:w="70" w:type="dxa"/>
            </w:tcMar>
            <w:vAlign w:val="bottom"/>
          </w:tcPr>
          <w:p w:rsidR="00555649" w:rsidRPr="00555649" w:rsidRDefault="00555649">
            <w:pPr>
              <w:jc w:val="right"/>
              <w:rPr>
                <w:rFonts w:ascii="Arial" w:hAnsi="Arial" w:cs="Arial"/>
                <w:color w:val="000000"/>
                <w:sz w:val="20"/>
                <w:szCs w:val="20"/>
              </w:rPr>
            </w:pP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středa 14. leden 2026</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VS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klasická</w:t>
            </w:r>
          </w:p>
        </w:tc>
        <w:tc>
          <w:tcPr>
            <w:tcW w:w="2157" w:type="dxa"/>
            <w:shd w:val="clear" w:color="auto" w:fill="auto"/>
            <w:noWrap/>
            <w:tcMar>
              <w:top w:w="0" w:type="dxa"/>
              <w:left w:w="70" w:type="dxa"/>
              <w:bottom w:w="0" w:type="dxa"/>
              <w:right w:w="70" w:type="dxa"/>
            </w:tcMar>
            <w:vAlign w:val="bottom"/>
          </w:tcPr>
          <w:p w:rsidR="00555649" w:rsidRPr="00555649" w:rsidRDefault="00555649">
            <w:pPr>
              <w:jc w:val="right"/>
              <w:rPr>
                <w:rFonts w:ascii="Arial" w:hAnsi="Arial" w:cs="Arial"/>
                <w:color w:val="000000"/>
                <w:sz w:val="20"/>
                <w:szCs w:val="20"/>
              </w:rPr>
            </w:pP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úterý 20. leden 2026</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VS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DISKOLEKCE</w:t>
            </w:r>
          </w:p>
        </w:tc>
        <w:tc>
          <w:tcPr>
            <w:tcW w:w="2157" w:type="dxa"/>
            <w:shd w:val="clear" w:color="auto" w:fill="auto"/>
            <w:noWrap/>
            <w:tcMar>
              <w:top w:w="0" w:type="dxa"/>
              <w:left w:w="70" w:type="dxa"/>
              <w:bottom w:w="0" w:type="dxa"/>
              <w:right w:w="70" w:type="dxa"/>
            </w:tcMar>
            <w:vAlign w:val="bottom"/>
          </w:tcPr>
          <w:p w:rsidR="00555649" w:rsidRPr="00555649" w:rsidRDefault="00555649">
            <w:pPr>
              <w:jc w:val="right"/>
              <w:rPr>
                <w:rFonts w:ascii="Arial" w:hAnsi="Arial" w:cs="Arial"/>
                <w:color w:val="000000"/>
                <w:sz w:val="20"/>
                <w:szCs w:val="20"/>
              </w:rPr>
            </w:pP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středa 21. leden 2026</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VS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DISKOLEKCE</w:t>
            </w:r>
          </w:p>
        </w:tc>
        <w:tc>
          <w:tcPr>
            <w:tcW w:w="2157" w:type="dxa"/>
            <w:shd w:val="clear" w:color="auto" w:fill="auto"/>
            <w:noWrap/>
            <w:tcMar>
              <w:top w:w="0" w:type="dxa"/>
              <w:left w:w="70" w:type="dxa"/>
              <w:bottom w:w="0" w:type="dxa"/>
              <w:right w:w="70" w:type="dxa"/>
            </w:tcMar>
            <w:vAlign w:val="bottom"/>
          </w:tcPr>
          <w:p w:rsidR="00555649" w:rsidRPr="00555649" w:rsidRDefault="00555649">
            <w:pPr>
              <w:jc w:val="right"/>
              <w:rPr>
                <w:rFonts w:ascii="Arial" w:hAnsi="Arial" w:cs="Arial"/>
                <w:color w:val="000000"/>
                <w:sz w:val="20"/>
                <w:szCs w:val="20"/>
              </w:rPr>
            </w:pP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úterý 27. leden 2026</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VS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2. prodloužená</w:t>
            </w:r>
          </w:p>
        </w:tc>
        <w:tc>
          <w:tcPr>
            <w:tcW w:w="2157" w:type="dxa"/>
            <w:shd w:val="clear" w:color="auto" w:fill="auto"/>
            <w:noWrap/>
            <w:tcMar>
              <w:top w:w="0" w:type="dxa"/>
              <w:left w:w="70" w:type="dxa"/>
              <w:bottom w:w="0" w:type="dxa"/>
              <w:right w:w="70" w:type="dxa"/>
            </w:tcMar>
            <w:vAlign w:val="bottom"/>
          </w:tcPr>
          <w:p w:rsidR="00555649" w:rsidRPr="00555649" w:rsidRDefault="00555649">
            <w:pPr>
              <w:jc w:val="right"/>
              <w:rPr>
                <w:rFonts w:ascii="Arial" w:hAnsi="Arial" w:cs="Arial"/>
                <w:color w:val="000000"/>
                <w:sz w:val="20"/>
                <w:szCs w:val="20"/>
              </w:rPr>
            </w:pP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čtvrtek 29. leden 2026</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VS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2. prodloužená</w:t>
            </w:r>
          </w:p>
        </w:tc>
        <w:tc>
          <w:tcPr>
            <w:tcW w:w="2157" w:type="dxa"/>
            <w:shd w:val="clear" w:color="auto" w:fill="auto"/>
            <w:noWrap/>
            <w:tcMar>
              <w:top w:w="0" w:type="dxa"/>
              <w:left w:w="70" w:type="dxa"/>
              <w:bottom w:w="0" w:type="dxa"/>
              <w:right w:w="70" w:type="dxa"/>
            </w:tcMar>
            <w:vAlign w:val="bottom"/>
          </w:tcPr>
          <w:p w:rsidR="00555649" w:rsidRPr="00555649" w:rsidRDefault="00555649">
            <w:pPr>
              <w:jc w:val="right"/>
              <w:rPr>
                <w:rFonts w:ascii="Arial" w:hAnsi="Arial" w:cs="Arial"/>
                <w:color w:val="000000"/>
                <w:sz w:val="20"/>
                <w:szCs w:val="20"/>
              </w:rPr>
            </w:pP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úterý 3. únor 2026</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VS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2. prodloužená</w:t>
            </w:r>
          </w:p>
        </w:tc>
        <w:tc>
          <w:tcPr>
            <w:tcW w:w="2157" w:type="dxa"/>
            <w:shd w:val="clear" w:color="auto" w:fill="auto"/>
            <w:noWrap/>
            <w:tcMar>
              <w:top w:w="0" w:type="dxa"/>
              <w:left w:w="70" w:type="dxa"/>
              <w:bottom w:w="0" w:type="dxa"/>
              <w:right w:w="70" w:type="dxa"/>
            </w:tcMar>
            <w:vAlign w:val="bottom"/>
          </w:tcPr>
          <w:p w:rsidR="00555649" w:rsidRPr="00555649" w:rsidRDefault="00555649">
            <w:pPr>
              <w:jc w:val="right"/>
              <w:rPr>
                <w:rFonts w:ascii="Arial" w:hAnsi="Arial" w:cs="Arial"/>
                <w:color w:val="000000"/>
                <w:sz w:val="20"/>
                <w:szCs w:val="20"/>
              </w:rPr>
            </w:pP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úterý 10. únor 2026</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VS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klasická</w:t>
            </w:r>
          </w:p>
        </w:tc>
        <w:tc>
          <w:tcPr>
            <w:tcW w:w="2157" w:type="dxa"/>
            <w:shd w:val="clear" w:color="auto" w:fill="auto"/>
            <w:noWrap/>
            <w:tcMar>
              <w:top w:w="0" w:type="dxa"/>
              <w:left w:w="70" w:type="dxa"/>
              <w:bottom w:w="0" w:type="dxa"/>
              <w:right w:w="70" w:type="dxa"/>
            </w:tcMar>
            <w:vAlign w:val="bottom"/>
          </w:tcPr>
          <w:p w:rsidR="00555649" w:rsidRPr="00555649" w:rsidRDefault="00555649">
            <w:pPr>
              <w:jc w:val="right"/>
              <w:rPr>
                <w:rFonts w:ascii="Arial" w:hAnsi="Arial" w:cs="Arial"/>
                <w:color w:val="000000"/>
                <w:sz w:val="20"/>
                <w:szCs w:val="20"/>
              </w:rPr>
            </w:pP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středa 11. únor 2026</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VS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klasická</w:t>
            </w:r>
          </w:p>
        </w:tc>
        <w:tc>
          <w:tcPr>
            <w:tcW w:w="2157" w:type="dxa"/>
            <w:shd w:val="clear" w:color="auto" w:fill="auto"/>
            <w:noWrap/>
            <w:tcMar>
              <w:top w:w="0" w:type="dxa"/>
              <w:left w:w="70" w:type="dxa"/>
              <w:bottom w:w="0" w:type="dxa"/>
              <w:right w:w="70" w:type="dxa"/>
            </w:tcMar>
            <w:vAlign w:val="bottom"/>
          </w:tcPr>
          <w:p w:rsidR="00555649" w:rsidRPr="00555649" w:rsidRDefault="00555649">
            <w:pPr>
              <w:jc w:val="right"/>
              <w:rPr>
                <w:rFonts w:ascii="Arial" w:hAnsi="Arial" w:cs="Arial"/>
                <w:color w:val="000000"/>
                <w:sz w:val="20"/>
                <w:szCs w:val="20"/>
              </w:rPr>
            </w:pP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úterý 17. únor 2026</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VS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klasická</w:t>
            </w:r>
          </w:p>
        </w:tc>
        <w:tc>
          <w:tcPr>
            <w:tcW w:w="2157" w:type="dxa"/>
            <w:shd w:val="clear" w:color="auto" w:fill="auto"/>
            <w:noWrap/>
            <w:tcMar>
              <w:top w:w="0" w:type="dxa"/>
              <w:left w:w="70" w:type="dxa"/>
              <w:bottom w:w="0" w:type="dxa"/>
              <w:right w:w="70" w:type="dxa"/>
            </w:tcMar>
            <w:vAlign w:val="bottom"/>
            <w:hideMark/>
          </w:tcPr>
          <w:p w:rsidR="00555649" w:rsidRPr="00555649" w:rsidRDefault="00555649" w:rsidP="00555649">
            <w:pPr>
              <w:jc w:val="right"/>
              <w:rPr>
                <w:rFonts w:ascii="Arial" w:hAnsi="Arial" w:cs="Arial"/>
                <w:color w:val="000000"/>
                <w:sz w:val="20"/>
                <w:szCs w:val="20"/>
              </w:rPr>
            </w:pPr>
            <w:r w:rsidRPr="00555649">
              <w:rPr>
                <w:rFonts w:ascii="Arial" w:hAnsi="Arial" w:cs="Arial"/>
                <w:color w:val="000000"/>
                <w:sz w:val="20"/>
                <w:szCs w:val="20"/>
              </w:rPr>
              <w:t>generálka</w:t>
            </w: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středa 18. únor 2026</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VS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klasická</w:t>
            </w:r>
          </w:p>
        </w:tc>
        <w:tc>
          <w:tcPr>
            <w:tcW w:w="2157" w:type="dxa"/>
            <w:shd w:val="clear" w:color="auto" w:fill="auto"/>
            <w:noWrap/>
            <w:tcMar>
              <w:top w:w="0" w:type="dxa"/>
              <w:left w:w="70" w:type="dxa"/>
              <w:bottom w:w="0" w:type="dxa"/>
              <w:right w:w="70" w:type="dxa"/>
            </w:tcMar>
            <w:vAlign w:val="bottom"/>
            <w:hideMark/>
          </w:tcPr>
          <w:p w:rsidR="00555649" w:rsidRPr="00555649" w:rsidRDefault="00555649" w:rsidP="00555649">
            <w:pPr>
              <w:jc w:val="right"/>
              <w:rPr>
                <w:rFonts w:ascii="Arial" w:hAnsi="Arial" w:cs="Arial"/>
                <w:color w:val="000000"/>
                <w:sz w:val="20"/>
                <w:szCs w:val="20"/>
              </w:rPr>
            </w:pPr>
            <w:r w:rsidRPr="00555649">
              <w:rPr>
                <w:rFonts w:ascii="Arial" w:hAnsi="Arial" w:cs="Arial"/>
                <w:color w:val="000000"/>
                <w:sz w:val="20"/>
                <w:szCs w:val="20"/>
              </w:rPr>
              <w:t>generálka</w:t>
            </w:r>
          </w:p>
        </w:tc>
      </w:tr>
      <w:tr w:rsidR="0038483B" w:rsidRPr="00555649" w:rsidTr="00803BE6">
        <w:trPr>
          <w:trHeight w:val="292"/>
        </w:trPr>
        <w:tc>
          <w:tcPr>
            <w:tcW w:w="6974" w:type="dxa"/>
            <w:gridSpan w:val="4"/>
            <w:shd w:val="clear" w:color="auto" w:fill="auto"/>
            <w:noWrap/>
            <w:tcMar>
              <w:top w:w="0" w:type="dxa"/>
              <w:left w:w="70" w:type="dxa"/>
              <w:bottom w:w="0" w:type="dxa"/>
              <w:right w:w="70" w:type="dxa"/>
            </w:tcMar>
            <w:vAlign w:val="bottom"/>
            <w:hideMark/>
          </w:tcPr>
          <w:p w:rsidR="0038483B" w:rsidRPr="00555649" w:rsidRDefault="0038483B">
            <w:pPr>
              <w:rPr>
                <w:rFonts w:ascii="Arial" w:hAnsi="Arial" w:cs="Arial"/>
                <w:sz w:val="20"/>
                <w:szCs w:val="20"/>
              </w:rPr>
            </w:pPr>
            <w:r w:rsidRPr="00555649">
              <w:rPr>
                <w:rFonts w:ascii="Arial" w:hAnsi="Arial" w:cs="Arial"/>
                <w:color w:val="000000"/>
                <w:sz w:val="20"/>
                <w:szCs w:val="20"/>
              </w:rPr>
              <w:t>jarní prázdniny 2. - 8.</w:t>
            </w:r>
            <w:r>
              <w:rPr>
                <w:rFonts w:ascii="Arial" w:hAnsi="Arial" w:cs="Arial"/>
                <w:color w:val="000000"/>
                <w:sz w:val="20"/>
                <w:szCs w:val="20"/>
              </w:rPr>
              <w:t xml:space="preserve"> </w:t>
            </w:r>
            <w:r w:rsidRPr="00555649">
              <w:rPr>
                <w:rFonts w:ascii="Arial" w:hAnsi="Arial" w:cs="Arial"/>
                <w:color w:val="000000"/>
                <w:sz w:val="20"/>
                <w:szCs w:val="20"/>
              </w:rPr>
              <w:t>3.</w:t>
            </w:r>
            <w:r>
              <w:rPr>
                <w:rFonts w:ascii="Arial" w:hAnsi="Arial" w:cs="Arial"/>
                <w:color w:val="000000"/>
                <w:sz w:val="20"/>
                <w:szCs w:val="20"/>
              </w:rPr>
              <w:t xml:space="preserve"> 2025</w:t>
            </w: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středa 11. březen 2026</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VS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závěrečná</w:t>
            </w:r>
          </w:p>
        </w:tc>
        <w:tc>
          <w:tcPr>
            <w:tcW w:w="2157"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b/>
                <w:bCs/>
                <w:color w:val="000000"/>
                <w:sz w:val="20"/>
                <w:szCs w:val="20"/>
              </w:rPr>
            </w:pPr>
            <w:r w:rsidRPr="00555649">
              <w:rPr>
                <w:rFonts w:ascii="Arial" w:hAnsi="Arial" w:cs="Arial"/>
                <w:b/>
                <w:bCs/>
                <w:color w:val="000000"/>
                <w:sz w:val="20"/>
                <w:szCs w:val="20"/>
              </w:rPr>
              <w:t> </w:t>
            </w: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pondělí 16. březen 2026</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VS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závěrečná</w:t>
            </w:r>
          </w:p>
        </w:tc>
        <w:tc>
          <w:tcPr>
            <w:tcW w:w="2157"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b/>
                <w:bCs/>
                <w:color w:val="000000"/>
                <w:sz w:val="20"/>
                <w:szCs w:val="20"/>
              </w:rPr>
              <w:t> </w:t>
            </w: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lastRenderedPageBreak/>
              <w:t>úterý 17. březen 2026</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VS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závěrečná</w:t>
            </w:r>
          </w:p>
        </w:tc>
        <w:tc>
          <w:tcPr>
            <w:tcW w:w="2157"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b/>
                <w:bCs/>
                <w:color w:val="000000"/>
                <w:sz w:val="20"/>
                <w:szCs w:val="20"/>
              </w:rPr>
              <w:t> </w:t>
            </w:r>
            <w:r w:rsidRPr="00555649">
              <w:rPr>
                <w:rFonts w:ascii="Arial" w:hAnsi="Arial" w:cs="Arial"/>
                <w:color w:val="000000"/>
                <w:sz w:val="20"/>
                <w:szCs w:val="20"/>
              </w:rPr>
              <w:t> </w:t>
            </w: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středa 18. březen 2026</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VS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závěrečná</w:t>
            </w:r>
          </w:p>
        </w:tc>
        <w:tc>
          <w:tcPr>
            <w:tcW w:w="2157"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b/>
                <w:bCs/>
                <w:color w:val="000000"/>
                <w:sz w:val="20"/>
                <w:szCs w:val="20"/>
              </w:rPr>
              <w:t> </w:t>
            </w:r>
            <w:r w:rsidRPr="00555649">
              <w:rPr>
                <w:rFonts w:ascii="Arial" w:hAnsi="Arial" w:cs="Arial"/>
                <w:color w:val="000000"/>
                <w:sz w:val="20"/>
                <w:szCs w:val="20"/>
              </w:rPr>
              <w:t> </w:t>
            </w: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úterý 24. březen 2026</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VS</w:t>
            </w:r>
          </w:p>
        </w:tc>
        <w:tc>
          <w:tcPr>
            <w:tcW w:w="1835" w:type="dxa"/>
            <w:shd w:val="clear" w:color="auto" w:fill="auto"/>
            <w:noWrap/>
            <w:tcMar>
              <w:top w:w="0" w:type="dxa"/>
              <w:left w:w="70" w:type="dxa"/>
              <w:bottom w:w="0" w:type="dxa"/>
              <w:right w:w="70" w:type="dxa"/>
            </w:tcMar>
            <w:vAlign w:val="bottom"/>
            <w:hideMark/>
          </w:tcPr>
          <w:p w:rsidR="00555649" w:rsidRPr="00555649" w:rsidRDefault="00555649" w:rsidP="00555649">
            <w:pPr>
              <w:jc w:val="right"/>
              <w:rPr>
                <w:rFonts w:ascii="Arial" w:hAnsi="Arial" w:cs="Arial"/>
                <w:color w:val="000000"/>
                <w:sz w:val="20"/>
                <w:szCs w:val="20"/>
              </w:rPr>
            </w:pPr>
            <w:r w:rsidRPr="00555649">
              <w:rPr>
                <w:rFonts w:ascii="Arial" w:hAnsi="Arial" w:cs="Arial"/>
                <w:color w:val="000000"/>
                <w:sz w:val="20"/>
                <w:szCs w:val="20"/>
              </w:rPr>
              <w:t>AFTERPARTY</w:t>
            </w:r>
          </w:p>
        </w:tc>
        <w:tc>
          <w:tcPr>
            <w:tcW w:w="2157" w:type="dxa"/>
            <w:shd w:val="clear" w:color="auto" w:fill="auto"/>
            <w:noWrap/>
            <w:tcMar>
              <w:top w:w="0" w:type="dxa"/>
              <w:left w:w="70" w:type="dxa"/>
              <w:bottom w:w="0" w:type="dxa"/>
              <w:right w:w="70" w:type="dxa"/>
            </w:tcMar>
            <w:vAlign w:val="bottom"/>
            <w:hideMark/>
          </w:tcPr>
          <w:p w:rsidR="00555649" w:rsidRPr="00555649" w:rsidRDefault="00A4691A" w:rsidP="00AA589A">
            <w:pPr>
              <w:jc w:val="right"/>
              <w:rPr>
                <w:rFonts w:ascii="Arial" w:hAnsi="Arial" w:cs="Arial"/>
                <w:bCs/>
                <w:sz w:val="20"/>
                <w:szCs w:val="20"/>
              </w:rPr>
            </w:pPr>
            <w:r w:rsidRPr="00A4691A">
              <w:rPr>
                <w:rFonts w:ascii="Arial" w:hAnsi="Arial" w:cs="Arial"/>
                <w:bCs/>
                <w:sz w:val="16"/>
                <w:szCs w:val="20"/>
              </w:rPr>
              <w:t xml:space="preserve">bude potvrzen </w:t>
            </w:r>
            <w:r w:rsidR="00555649" w:rsidRPr="00A4691A">
              <w:rPr>
                <w:rFonts w:ascii="Arial" w:hAnsi="Arial" w:cs="Arial"/>
                <w:bCs/>
                <w:sz w:val="16"/>
                <w:szCs w:val="20"/>
              </w:rPr>
              <w:t>24. n. 25.</w:t>
            </w:r>
            <w:r>
              <w:rPr>
                <w:rFonts w:ascii="Arial" w:hAnsi="Arial" w:cs="Arial"/>
                <w:bCs/>
                <w:sz w:val="16"/>
                <w:szCs w:val="20"/>
              </w:rPr>
              <w:t xml:space="preserve"> </w:t>
            </w:r>
            <w:r w:rsidR="00555649" w:rsidRPr="00A4691A">
              <w:rPr>
                <w:rFonts w:ascii="Arial" w:hAnsi="Arial" w:cs="Arial"/>
                <w:bCs/>
                <w:sz w:val="16"/>
                <w:szCs w:val="20"/>
              </w:rPr>
              <w:t>3.</w:t>
            </w:r>
          </w:p>
        </w:tc>
      </w:tr>
      <w:tr w:rsidR="00555649" w:rsidRPr="00A4691A" w:rsidTr="00555649">
        <w:trPr>
          <w:trHeight w:val="300"/>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středa 25. březen 2026</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VS</w:t>
            </w:r>
          </w:p>
        </w:tc>
        <w:tc>
          <w:tcPr>
            <w:tcW w:w="1835" w:type="dxa"/>
            <w:shd w:val="clear" w:color="auto" w:fill="auto"/>
            <w:noWrap/>
            <w:tcMar>
              <w:top w:w="0" w:type="dxa"/>
              <w:left w:w="70" w:type="dxa"/>
              <w:bottom w:w="0" w:type="dxa"/>
              <w:right w:w="70" w:type="dxa"/>
            </w:tcMar>
            <w:vAlign w:val="bottom"/>
            <w:hideMark/>
          </w:tcPr>
          <w:p w:rsidR="00555649" w:rsidRPr="00555649" w:rsidRDefault="00555649" w:rsidP="00555649">
            <w:pPr>
              <w:jc w:val="right"/>
              <w:rPr>
                <w:rFonts w:ascii="Arial" w:hAnsi="Arial" w:cs="Arial"/>
                <w:color w:val="000000"/>
                <w:sz w:val="20"/>
                <w:szCs w:val="20"/>
              </w:rPr>
            </w:pPr>
            <w:r w:rsidRPr="00555649">
              <w:rPr>
                <w:rFonts w:ascii="Arial" w:hAnsi="Arial" w:cs="Arial"/>
                <w:color w:val="000000"/>
                <w:sz w:val="20"/>
                <w:szCs w:val="20"/>
              </w:rPr>
              <w:t>AFTERPARTY</w:t>
            </w:r>
          </w:p>
        </w:tc>
        <w:tc>
          <w:tcPr>
            <w:tcW w:w="2157" w:type="dxa"/>
            <w:shd w:val="clear" w:color="auto" w:fill="auto"/>
            <w:noWrap/>
            <w:tcMar>
              <w:top w:w="0" w:type="dxa"/>
              <w:left w:w="70" w:type="dxa"/>
              <w:bottom w:w="0" w:type="dxa"/>
              <w:right w:w="70" w:type="dxa"/>
            </w:tcMar>
            <w:vAlign w:val="bottom"/>
            <w:hideMark/>
          </w:tcPr>
          <w:p w:rsidR="00555649" w:rsidRPr="00A4691A" w:rsidRDefault="00A4691A" w:rsidP="00AA589A">
            <w:pPr>
              <w:jc w:val="right"/>
              <w:rPr>
                <w:rFonts w:ascii="Arial" w:hAnsi="Arial" w:cs="Arial"/>
                <w:sz w:val="16"/>
                <w:szCs w:val="20"/>
              </w:rPr>
            </w:pPr>
            <w:r w:rsidRPr="00A4691A">
              <w:rPr>
                <w:rFonts w:ascii="Arial" w:hAnsi="Arial" w:cs="Arial"/>
                <w:bCs/>
                <w:sz w:val="16"/>
                <w:szCs w:val="20"/>
              </w:rPr>
              <w:t xml:space="preserve">bude potvrzen </w:t>
            </w:r>
            <w:r w:rsidR="00555649" w:rsidRPr="00A4691A">
              <w:rPr>
                <w:rFonts w:ascii="Arial" w:hAnsi="Arial" w:cs="Arial"/>
                <w:bCs/>
                <w:sz w:val="16"/>
                <w:szCs w:val="20"/>
              </w:rPr>
              <w:t>24. n. 25.</w:t>
            </w:r>
            <w:r>
              <w:rPr>
                <w:rFonts w:ascii="Arial" w:hAnsi="Arial" w:cs="Arial"/>
                <w:bCs/>
                <w:sz w:val="16"/>
                <w:szCs w:val="20"/>
              </w:rPr>
              <w:t xml:space="preserve"> </w:t>
            </w:r>
            <w:r w:rsidR="00555649" w:rsidRPr="00A4691A">
              <w:rPr>
                <w:rFonts w:ascii="Arial" w:hAnsi="Arial" w:cs="Arial"/>
                <w:bCs/>
                <w:sz w:val="16"/>
                <w:szCs w:val="20"/>
              </w:rPr>
              <w:t>3.</w:t>
            </w:r>
          </w:p>
        </w:tc>
      </w:tr>
      <w:tr w:rsidR="00555649" w:rsidRPr="00555649" w:rsidTr="00555649">
        <w:trPr>
          <w:trHeight w:val="300"/>
        </w:trPr>
        <w:tc>
          <w:tcPr>
            <w:tcW w:w="6974" w:type="dxa"/>
            <w:gridSpan w:val="4"/>
            <w:shd w:val="clear" w:color="auto" w:fill="auto"/>
            <w:noWrap/>
            <w:tcMar>
              <w:top w:w="0" w:type="dxa"/>
              <w:left w:w="70" w:type="dxa"/>
              <w:bottom w:w="0" w:type="dxa"/>
              <w:right w:w="70" w:type="dxa"/>
            </w:tcMar>
            <w:vAlign w:val="bottom"/>
            <w:hideMark/>
          </w:tcPr>
          <w:p w:rsidR="00555649" w:rsidRPr="00555649" w:rsidRDefault="00555649">
            <w:pPr>
              <w:rPr>
                <w:rFonts w:ascii="Arial" w:hAnsi="Arial" w:cs="Arial"/>
                <w:b/>
                <w:sz w:val="20"/>
                <w:szCs w:val="20"/>
              </w:rPr>
            </w:pPr>
            <w:r w:rsidRPr="00555649">
              <w:rPr>
                <w:rFonts w:ascii="Arial" w:hAnsi="Arial" w:cs="Arial"/>
                <w:b/>
                <w:color w:val="000000"/>
                <w:sz w:val="20"/>
                <w:szCs w:val="20"/>
              </w:rPr>
              <w:t>PODZIM 2025 MS</w:t>
            </w: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pondělí 6. říjen 2025</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MS</w:t>
            </w:r>
          </w:p>
        </w:tc>
        <w:tc>
          <w:tcPr>
            <w:tcW w:w="1835" w:type="dxa"/>
            <w:shd w:val="clear" w:color="auto" w:fill="auto"/>
            <w:noWrap/>
            <w:tcMar>
              <w:top w:w="0" w:type="dxa"/>
              <w:left w:w="70" w:type="dxa"/>
              <w:bottom w:w="0" w:type="dxa"/>
              <w:right w:w="70" w:type="dxa"/>
            </w:tcMar>
            <w:vAlign w:val="bottom"/>
            <w:hideMark/>
          </w:tcPr>
          <w:p w:rsidR="00555649" w:rsidRPr="00555649" w:rsidRDefault="005721DD" w:rsidP="005721DD">
            <w:pPr>
              <w:jc w:val="right"/>
              <w:rPr>
                <w:rFonts w:ascii="Arial" w:hAnsi="Arial" w:cs="Arial"/>
                <w:color w:val="000000"/>
                <w:sz w:val="20"/>
                <w:szCs w:val="20"/>
              </w:rPr>
            </w:pPr>
            <w:r>
              <w:rPr>
                <w:rFonts w:ascii="Arial" w:hAnsi="Arial" w:cs="Arial"/>
                <w:color w:val="000000"/>
                <w:sz w:val="20"/>
                <w:szCs w:val="20"/>
              </w:rPr>
              <w:t>klasická</w:t>
            </w:r>
          </w:p>
        </w:tc>
        <w:tc>
          <w:tcPr>
            <w:tcW w:w="2157" w:type="dxa"/>
            <w:shd w:val="clear" w:color="auto" w:fill="auto"/>
            <w:noWrap/>
            <w:tcMar>
              <w:top w:w="0" w:type="dxa"/>
              <w:left w:w="70" w:type="dxa"/>
              <w:bottom w:w="0" w:type="dxa"/>
              <w:right w:w="70" w:type="dxa"/>
            </w:tcMar>
            <w:vAlign w:val="bottom"/>
          </w:tcPr>
          <w:p w:rsidR="00555649" w:rsidRPr="00555649" w:rsidRDefault="005721DD">
            <w:pPr>
              <w:jc w:val="right"/>
              <w:rPr>
                <w:rFonts w:ascii="Arial" w:hAnsi="Arial" w:cs="Arial"/>
                <w:color w:val="000000"/>
                <w:sz w:val="20"/>
                <w:szCs w:val="20"/>
              </w:rPr>
            </w:pPr>
            <w:r w:rsidRPr="00555649">
              <w:rPr>
                <w:rFonts w:ascii="Arial" w:hAnsi="Arial" w:cs="Arial"/>
                <w:color w:val="000000"/>
                <w:sz w:val="20"/>
                <w:szCs w:val="20"/>
              </w:rPr>
              <w:t>zahajovací</w:t>
            </w: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pondělí 13. říjen 2025</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MS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klasická</w:t>
            </w:r>
          </w:p>
        </w:tc>
        <w:tc>
          <w:tcPr>
            <w:tcW w:w="2157" w:type="dxa"/>
            <w:shd w:val="clear" w:color="auto" w:fill="auto"/>
            <w:noWrap/>
            <w:tcMar>
              <w:top w:w="0" w:type="dxa"/>
              <w:left w:w="70" w:type="dxa"/>
              <w:bottom w:w="0" w:type="dxa"/>
              <w:right w:w="70" w:type="dxa"/>
            </w:tcMar>
            <w:vAlign w:val="bottom"/>
          </w:tcPr>
          <w:p w:rsidR="00555649" w:rsidRPr="00555649" w:rsidRDefault="00555649">
            <w:pPr>
              <w:jc w:val="right"/>
              <w:rPr>
                <w:rFonts w:ascii="Arial" w:hAnsi="Arial" w:cs="Arial"/>
                <w:color w:val="000000"/>
                <w:sz w:val="20"/>
                <w:szCs w:val="20"/>
              </w:rPr>
            </w:pP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pondělí 20. říjen 2025</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MS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klasická</w:t>
            </w:r>
          </w:p>
        </w:tc>
        <w:tc>
          <w:tcPr>
            <w:tcW w:w="2157" w:type="dxa"/>
            <w:shd w:val="clear" w:color="auto" w:fill="auto"/>
            <w:noWrap/>
            <w:tcMar>
              <w:top w:w="0" w:type="dxa"/>
              <w:left w:w="70" w:type="dxa"/>
              <w:bottom w:w="0" w:type="dxa"/>
              <w:right w:w="70" w:type="dxa"/>
            </w:tcMar>
            <w:vAlign w:val="bottom"/>
          </w:tcPr>
          <w:p w:rsidR="00555649" w:rsidRPr="00555649" w:rsidRDefault="00555649">
            <w:pPr>
              <w:jc w:val="right"/>
              <w:rPr>
                <w:rFonts w:ascii="Arial" w:hAnsi="Arial" w:cs="Arial"/>
                <w:color w:val="000000"/>
                <w:sz w:val="20"/>
                <w:szCs w:val="20"/>
              </w:rPr>
            </w:pP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pondělí 10. listopad 2025</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MS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klasická</w:t>
            </w:r>
          </w:p>
        </w:tc>
        <w:tc>
          <w:tcPr>
            <w:tcW w:w="2157" w:type="dxa"/>
            <w:shd w:val="clear" w:color="auto" w:fill="auto"/>
            <w:noWrap/>
            <w:tcMar>
              <w:top w:w="0" w:type="dxa"/>
              <w:left w:w="70" w:type="dxa"/>
              <w:bottom w:w="0" w:type="dxa"/>
              <w:right w:w="70" w:type="dxa"/>
            </w:tcMar>
            <w:vAlign w:val="bottom"/>
          </w:tcPr>
          <w:p w:rsidR="00555649" w:rsidRPr="00555649" w:rsidRDefault="00555649">
            <w:pPr>
              <w:jc w:val="right"/>
              <w:rPr>
                <w:rFonts w:ascii="Arial" w:hAnsi="Arial" w:cs="Arial"/>
                <w:color w:val="000000"/>
                <w:sz w:val="20"/>
                <w:szCs w:val="20"/>
              </w:rPr>
            </w:pP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pondělí 24. listopad 2025</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MS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klasická</w:t>
            </w:r>
          </w:p>
        </w:tc>
        <w:tc>
          <w:tcPr>
            <w:tcW w:w="2157" w:type="dxa"/>
            <w:shd w:val="clear" w:color="auto" w:fill="auto"/>
            <w:noWrap/>
            <w:tcMar>
              <w:top w:w="0" w:type="dxa"/>
              <w:left w:w="70" w:type="dxa"/>
              <w:bottom w:w="0" w:type="dxa"/>
              <w:right w:w="70" w:type="dxa"/>
            </w:tcMar>
            <w:vAlign w:val="bottom"/>
          </w:tcPr>
          <w:p w:rsidR="00555649" w:rsidRPr="00555649" w:rsidRDefault="00555649">
            <w:pPr>
              <w:jc w:val="right"/>
              <w:rPr>
                <w:rFonts w:ascii="Arial" w:hAnsi="Arial" w:cs="Arial"/>
                <w:color w:val="000000"/>
                <w:sz w:val="20"/>
                <w:szCs w:val="20"/>
              </w:rPr>
            </w:pP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pondělí 5. leden 2026</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MS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klasická</w:t>
            </w:r>
          </w:p>
        </w:tc>
        <w:tc>
          <w:tcPr>
            <w:tcW w:w="2157" w:type="dxa"/>
            <w:shd w:val="clear" w:color="auto" w:fill="auto"/>
            <w:noWrap/>
            <w:tcMar>
              <w:top w:w="0" w:type="dxa"/>
              <w:left w:w="70" w:type="dxa"/>
              <w:bottom w:w="0" w:type="dxa"/>
              <w:right w:w="70" w:type="dxa"/>
            </w:tcMar>
            <w:vAlign w:val="bottom"/>
          </w:tcPr>
          <w:p w:rsidR="00555649" w:rsidRPr="00555649" w:rsidRDefault="00555649">
            <w:pPr>
              <w:jc w:val="right"/>
              <w:rPr>
                <w:rFonts w:ascii="Arial" w:hAnsi="Arial" w:cs="Arial"/>
                <w:color w:val="000000"/>
                <w:sz w:val="20"/>
                <w:szCs w:val="20"/>
              </w:rPr>
            </w:pP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pondělí 12. leden 2026</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MS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klasická</w:t>
            </w:r>
          </w:p>
        </w:tc>
        <w:tc>
          <w:tcPr>
            <w:tcW w:w="2157" w:type="dxa"/>
            <w:shd w:val="clear" w:color="auto" w:fill="auto"/>
            <w:noWrap/>
            <w:tcMar>
              <w:top w:w="0" w:type="dxa"/>
              <w:left w:w="70" w:type="dxa"/>
              <w:bottom w:w="0" w:type="dxa"/>
              <w:right w:w="70" w:type="dxa"/>
            </w:tcMar>
            <w:vAlign w:val="bottom"/>
          </w:tcPr>
          <w:p w:rsidR="00555649" w:rsidRPr="00555649" w:rsidRDefault="00555649">
            <w:pPr>
              <w:jc w:val="right"/>
              <w:rPr>
                <w:rFonts w:ascii="Arial" w:hAnsi="Arial" w:cs="Arial"/>
                <w:color w:val="000000"/>
                <w:sz w:val="20"/>
                <w:szCs w:val="20"/>
              </w:rPr>
            </w:pPr>
          </w:p>
        </w:tc>
      </w:tr>
      <w:tr w:rsidR="00555649" w:rsidRPr="00555649" w:rsidTr="00555649">
        <w:trPr>
          <w:trHeight w:val="292"/>
        </w:trPr>
        <w:tc>
          <w:tcPr>
            <w:tcW w:w="25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pondělí 9. únor 2026</w:t>
            </w:r>
          </w:p>
        </w:tc>
        <w:tc>
          <w:tcPr>
            <w:tcW w:w="441"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MS</w:t>
            </w:r>
          </w:p>
        </w:tc>
        <w:tc>
          <w:tcPr>
            <w:tcW w:w="1835" w:type="dxa"/>
            <w:shd w:val="clear" w:color="auto" w:fill="auto"/>
            <w:noWrap/>
            <w:tcMar>
              <w:top w:w="0" w:type="dxa"/>
              <w:left w:w="70" w:type="dxa"/>
              <w:bottom w:w="0" w:type="dxa"/>
              <w:right w:w="70" w:type="dxa"/>
            </w:tcMar>
            <w:vAlign w:val="bottom"/>
            <w:hideMark/>
          </w:tcPr>
          <w:p w:rsidR="00555649" w:rsidRPr="00555649" w:rsidRDefault="00555649">
            <w:pPr>
              <w:jc w:val="right"/>
              <w:rPr>
                <w:rFonts w:ascii="Arial" w:hAnsi="Arial" w:cs="Arial"/>
                <w:color w:val="000000"/>
                <w:sz w:val="20"/>
                <w:szCs w:val="20"/>
              </w:rPr>
            </w:pPr>
            <w:r w:rsidRPr="00555649">
              <w:rPr>
                <w:rFonts w:ascii="Arial" w:hAnsi="Arial" w:cs="Arial"/>
                <w:color w:val="000000"/>
                <w:sz w:val="20"/>
                <w:szCs w:val="20"/>
              </w:rPr>
              <w:t>klasická</w:t>
            </w:r>
          </w:p>
        </w:tc>
        <w:tc>
          <w:tcPr>
            <w:tcW w:w="2157" w:type="dxa"/>
            <w:shd w:val="clear" w:color="auto" w:fill="auto"/>
            <w:noWrap/>
            <w:tcMar>
              <w:top w:w="0" w:type="dxa"/>
              <w:left w:w="70" w:type="dxa"/>
              <w:bottom w:w="0" w:type="dxa"/>
              <w:right w:w="70" w:type="dxa"/>
            </w:tcMar>
            <w:vAlign w:val="bottom"/>
          </w:tcPr>
          <w:p w:rsidR="00555649" w:rsidRPr="00555649" w:rsidRDefault="00555649">
            <w:pPr>
              <w:jc w:val="right"/>
              <w:rPr>
                <w:rFonts w:ascii="Arial" w:hAnsi="Arial" w:cs="Arial"/>
                <w:color w:val="000000"/>
                <w:sz w:val="20"/>
                <w:szCs w:val="20"/>
              </w:rPr>
            </w:pPr>
          </w:p>
        </w:tc>
      </w:tr>
    </w:tbl>
    <w:p w:rsidR="00AF3228" w:rsidRDefault="00AF3228" w:rsidP="00157641">
      <w:pPr>
        <w:jc w:val="both"/>
        <w:rPr>
          <w:rFonts w:ascii="Arial" w:hAnsi="Arial" w:cs="Arial"/>
          <w:sz w:val="20"/>
          <w:szCs w:val="20"/>
        </w:rPr>
      </w:pPr>
    </w:p>
    <w:p w:rsidR="00957F07" w:rsidRDefault="00957F07" w:rsidP="00157641">
      <w:pPr>
        <w:jc w:val="both"/>
        <w:rPr>
          <w:rFonts w:ascii="Arial" w:hAnsi="Arial" w:cs="Arial"/>
          <w:sz w:val="20"/>
          <w:szCs w:val="20"/>
        </w:rPr>
      </w:pPr>
    </w:p>
    <w:p w:rsidR="009F2806" w:rsidRDefault="0081679F" w:rsidP="00B55DE4">
      <w:pPr>
        <w:ind w:left="284"/>
        <w:jc w:val="left"/>
        <w:rPr>
          <w:rFonts w:ascii="Arial" w:hAnsi="Arial" w:cs="Arial"/>
          <w:b/>
          <w:sz w:val="20"/>
          <w:szCs w:val="20"/>
          <w:u w:val="single"/>
        </w:rPr>
      </w:pPr>
      <w:r w:rsidRPr="0096525F">
        <w:rPr>
          <w:rFonts w:ascii="Arial" w:hAnsi="Arial" w:cs="Arial"/>
          <w:b/>
          <w:sz w:val="20"/>
          <w:szCs w:val="20"/>
          <w:u w:val="single"/>
        </w:rPr>
        <w:t>Datum podnájmu a prostory tanečních kurzů JARO 202</w:t>
      </w:r>
      <w:r w:rsidR="00EE545B">
        <w:rPr>
          <w:rFonts w:ascii="Arial" w:hAnsi="Arial" w:cs="Arial"/>
          <w:b/>
          <w:sz w:val="20"/>
          <w:szCs w:val="20"/>
          <w:u w:val="single"/>
        </w:rPr>
        <w:t>6</w:t>
      </w:r>
      <w:r w:rsidRPr="0096525F">
        <w:rPr>
          <w:rFonts w:ascii="Arial" w:hAnsi="Arial" w:cs="Arial"/>
          <w:b/>
          <w:sz w:val="20"/>
          <w:szCs w:val="20"/>
          <w:u w:val="single"/>
        </w:rPr>
        <w:t>:</w:t>
      </w:r>
    </w:p>
    <w:p w:rsidR="00B55DE4" w:rsidRDefault="00B55DE4" w:rsidP="00B55DE4">
      <w:pPr>
        <w:ind w:left="284"/>
        <w:jc w:val="left"/>
        <w:rPr>
          <w:rFonts w:ascii="Arial" w:hAnsi="Arial" w:cs="Arial"/>
          <w:b/>
          <w:sz w:val="20"/>
          <w:szCs w:val="20"/>
          <w:u w:val="single"/>
        </w:rPr>
      </w:pPr>
    </w:p>
    <w:p w:rsidR="009F2806" w:rsidRDefault="00555649" w:rsidP="00B55DE4">
      <w:pPr>
        <w:ind w:left="284"/>
        <w:jc w:val="left"/>
        <w:rPr>
          <w:rFonts w:ascii="Arial" w:hAnsi="Arial" w:cs="Arial"/>
          <w:sz w:val="20"/>
          <w:szCs w:val="20"/>
        </w:rPr>
      </w:pPr>
      <w:r>
        <w:rPr>
          <w:rFonts w:ascii="Arial" w:hAnsi="Arial" w:cs="Arial"/>
          <w:sz w:val="20"/>
          <w:szCs w:val="20"/>
        </w:rPr>
        <w:t>Sezam termínů bude doplněn v emailové komunikaci do 15. 10. 202</w:t>
      </w:r>
      <w:r w:rsidR="00EE545B">
        <w:rPr>
          <w:rFonts w:ascii="Arial" w:hAnsi="Arial" w:cs="Arial"/>
          <w:sz w:val="20"/>
          <w:szCs w:val="20"/>
        </w:rPr>
        <w:t>5</w:t>
      </w:r>
      <w:r>
        <w:rPr>
          <w:rFonts w:ascii="Arial" w:hAnsi="Arial" w:cs="Arial"/>
          <w:sz w:val="20"/>
          <w:szCs w:val="20"/>
        </w:rPr>
        <w:t>.</w:t>
      </w:r>
    </w:p>
    <w:p w:rsidR="00192E01" w:rsidRDefault="00192E01" w:rsidP="00B55DE4">
      <w:pPr>
        <w:ind w:left="284"/>
        <w:jc w:val="left"/>
        <w:rPr>
          <w:rFonts w:ascii="Arial" w:hAnsi="Arial" w:cs="Arial"/>
          <w:sz w:val="20"/>
          <w:szCs w:val="20"/>
        </w:rPr>
      </w:pPr>
    </w:p>
    <w:p w:rsidR="00D94CC5" w:rsidRPr="0096525F" w:rsidRDefault="00D94CC5" w:rsidP="00AF3228">
      <w:pPr>
        <w:jc w:val="both"/>
        <w:rPr>
          <w:rFonts w:ascii="Arial" w:hAnsi="Arial" w:cs="Arial"/>
        </w:rPr>
      </w:pPr>
    </w:p>
    <w:p w:rsidR="00295B0E" w:rsidRPr="0096525F" w:rsidRDefault="00295B0E" w:rsidP="00295B0E">
      <w:pPr>
        <w:outlineLvl w:val="0"/>
        <w:rPr>
          <w:rFonts w:ascii="Arial" w:hAnsi="Arial" w:cs="Arial"/>
          <w:b/>
          <w:sz w:val="20"/>
          <w:szCs w:val="20"/>
        </w:rPr>
      </w:pPr>
      <w:r w:rsidRPr="0096525F">
        <w:rPr>
          <w:rFonts w:ascii="Arial" w:hAnsi="Arial" w:cs="Arial"/>
          <w:b/>
          <w:sz w:val="20"/>
          <w:szCs w:val="20"/>
        </w:rPr>
        <w:t>II.</w:t>
      </w:r>
    </w:p>
    <w:p w:rsidR="007557C3" w:rsidRPr="00D94CC5" w:rsidRDefault="007557C3" w:rsidP="00D94CC5">
      <w:pPr>
        <w:pStyle w:val="Odstavecseseznamem"/>
        <w:numPr>
          <w:ilvl w:val="0"/>
          <w:numId w:val="25"/>
        </w:numPr>
        <w:ind w:left="284" w:hanging="284"/>
        <w:jc w:val="both"/>
        <w:rPr>
          <w:rFonts w:ascii="Arial" w:hAnsi="Arial" w:cs="Arial"/>
          <w:sz w:val="20"/>
          <w:szCs w:val="20"/>
        </w:rPr>
      </w:pPr>
      <w:r w:rsidRPr="00D94CC5">
        <w:rPr>
          <w:rFonts w:ascii="Arial" w:hAnsi="Arial" w:cs="Arial"/>
          <w:sz w:val="20"/>
          <w:szCs w:val="20"/>
        </w:rPr>
        <w:t xml:space="preserve">Smluvní strany se dohodly, že podnájemci nájemce poskytne následující technické vybavení (podle potřeb podnájemce) a zajistí servisní služby (na základě interních směrnic nájemce, upravujících provoz v Měšťanské Besedě) související s realizací akce podnájemce: </w:t>
      </w:r>
    </w:p>
    <w:p w:rsidR="007557C3" w:rsidRPr="0096525F" w:rsidRDefault="007557C3" w:rsidP="007557C3">
      <w:pPr>
        <w:jc w:val="both"/>
        <w:rPr>
          <w:rFonts w:ascii="Arial" w:hAnsi="Arial" w:cs="Arial"/>
          <w:sz w:val="20"/>
          <w:szCs w:val="20"/>
        </w:rPr>
      </w:pPr>
    </w:p>
    <w:p w:rsidR="007557C3" w:rsidRPr="0096525F" w:rsidRDefault="007557C3" w:rsidP="00E23DF8">
      <w:pPr>
        <w:ind w:left="709"/>
        <w:jc w:val="both"/>
        <w:rPr>
          <w:rFonts w:ascii="Arial" w:hAnsi="Arial" w:cs="Arial"/>
          <w:sz w:val="20"/>
          <w:szCs w:val="20"/>
        </w:rPr>
      </w:pPr>
      <w:r w:rsidRPr="0096525F">
        <w:rPr>
          <w:rFonts w:ascii="Arial" w:hAnsi="Arial" w:cs="Arial"/>
          <w:sz w:val="20"/>
          <w:szCs w:val="20"/>
        </w:rPr>
        <w:t>a) zvuková a světelná aparatura</w:t>
      </w:r>
      <w:r w:rsidR="00A61006" w:rsidRPr="0096525F">
        <w:rPr>
          <w:rFonts w:ascii="Arial" w:hAnsi="Arial" w:cs="Arial"/>
          <w:sz w:val="20"/>
          <w:szCs w:val="20"/>
        </w:rPr>
        <w:t xml:space="preserve"> (pro prodloužené a závěrečné)</w:t>
      </w:r>
    </w:p>
    <w:p w:rsidR="007557C3" w:rsidRPr="0096525F" w:rsidRDefault="007557C3" w:rsidP="00E23DF8">
      <w:pPr>
        <w:ind w:left="709"/>
        <w:jc w:val="both"/>
        <w:rPr>
          <w:rFonts w:ascii="Arial" w:hAnsi="Arial" w:cs="Arial"/>
          <w:sz w:val="20"/>
          <w:szCs w:val="20"/>
        </w:rPr>
      </w:pPr>
      <w:r w:rsidRPr="0096525F">
        <w:rPr>
          <w:rFonts w:ascii="Arial" w:hAnsi="Arial" w:cs="Arial"/>
          <w:sz w:val="20"/>
          <w:szCs w:val="20"/>
        </w:rPr>
        <w:t>b) hlavní pořadatel</w:t>
      </w:r>
    </w:p>
    <w:p w:rsidR="007557C3" w:rsidRPr="0096525F" w:rsidRDefault="007557C3" w:rsidP="00E23DF8">
      <w:pPr>
        <w:ind w:left="709"/>
        <w:jc w:val="both"/>
        <w:rPr>
          <w:rFonts w:ascii="Arial" w:hAnsi="Arial" w:cs="Arial"/>
          <w:sz w:val="20"/>
          <w:szCs w:val="20"/>
        </w:rPr>
      </w:pPr>
      <w:r w:rsidRPr="0096525F">
        <w:rPr>
          <w:rFonts w:ascii="Arial" w:hAnsi="Arial" w:cs="Arial"/>
          <w:sz w:val="20"/>
          <w:szCs w:val="20"/>
        </w:rPr>
        <w:t>c) technické služby zvukaře, osvětlovače</w:t>
      </w:r>
      <w:r w:rsidR="00AA72BE" w:rsidRPr="0096525F">
        <w:rPr>
          <w:rFonts w:ascii="Arial" w:hAnsi="Arial" w:cs="Arial"/>
          <w:sz w:val="20"/>
          <w:szCs w:val="20"/>
        </w:rPr>
        <w:t xml:space="preserve"> </w:t>
      </w:r>
      <w:r w:rsidR="00A61006" w:rsidRPr="0096525F">
        <w:rPr>
          <w:rFonts w:ascii="Arial" w:hAnsi="Arial" w:cs="Arial"/>
          <w:sz w:val="20"/>
          <w:szCs w:val="20"/>
        </w:rPr>
        <w:t>(p</w:t>
      </w:r>
      <w:r w:rsidR="00AA72BE" w:rsidRPr="0096525F">
        <w:rPr>
          <w:rFonts w:ascii="Arial" w:hAnsi="Arial" w:cs="Arial"/>
          <w:sz w:val="20"/>
          <w:szCs w:val="20"/>
        </w:rPr>
        <w:t xml:space="preserve">ouze </w:t>
      </w:r>
      <w:r w:rsidR="00B70C24" w:rsidRPr="0096525F">
        <w:rPr>
          <w:rFonts w:ascii="Arial" w:hAnsi="Arial" w:cs="Arial"/>
          <w:sz w:val="20"/>
          <w:szCs w:val="20"/>
        </w:rPr>
        <w:t>u lekcí prodloužená, závěrečná)</w:t>
      </w:r>
    </w:p>
    <w:p w:rsidR="007557C3" w:rsidRPr="0096525F" w:rsidRDefault="007557C3" w:rsidP="00E23DF8">
      <w:pPr>
        <w:ind w:left="709"/>
        <w:jc w:val="both"/>
        <w:rPr>
          <w:rFonts w:ascii="Arial" w:hAnsi="Arial" w:cs="Arial"/>
          <w:sz w:val="20"/>
          <w:szCs w:val="20"/>
        </w:rPr>
      </w:pPr>
      <w:r w:rsidRPr="0096525F">
        <w:rPr>
          <w:rFonts w:ascii="Arial" w:hAnsi="Arial" w:cs="Arial"/>
          <w:sz w:val="20"/>
          <w:szCs w:val="20"/>
        </w:rPr>
        <w:t>d) pořadatelská a bezpečnostní služba</w:t>
      </w:r>
    </w:p>
    <w:p w:rsidR="007557C3" w:rsidRPr="0096525F" w:rsidRDefault="007557C3" w:rsidP="00E23DF8">
      <w:pPr>
        <w:ind w:left="709"/>
        <w:jc w:val="both"/>
        <w:rPr>
          <w:rFonts w:ascii="Arial" w:hAnsi="Arial" w:cs="Arial"/>
          <w:sz w:val="20"/>
          <w:szCs w:val="20"/>
        </w:rPr>
      </w:pPr>
      <w:r w:rsidRPr="0096525F">
        <w:rPr>
          <w:rFonts w:ascii="Arial" w:hAnsi="Arial" w:cs="Arial"/>
          <w:sz w:val="20"/>
          <w:szCs w:val="20"/>
        </w:rPr>
        <w:t>e) provoz šatny</w:t>
      </w:r>
    </w:p>
    <w:p w:rsidR="007557C3" w:rsidRPr="0096525F" w:rsidRDefault="007557C3" w:rsidP="00E23DF8">
      <w:pPr>
        <w:ind w:left="709"/>
        <w:jc w:val="both"/>
        <w:rPr>
          <w:rFonts w:ascii="Arial" w:hAnsi="Arial" w:cs="Arial"/>
          <w:sz w:val="20"/>
          <w:szCs w:val="20"/>
        </w:rPr>
      </w:pPr>
      <w:r w:rsidRPr="0096525F">
        <w:rPr>
          <w:rFonts w:ascii="Arial" w:hAnsi="Arial" w:cs="Arial"/>
          <w:sz w:val="20"/>
          <w:szCs w:val="20"/>
        </w:rPr>
        <w:t>f) příprava sálu na akci</w:t>
      </w:r>
    </w:p>
    <w:p w:rsidR="007557C3" w:rsidRPr="0096525F" w:rsidRDefault="007557C3" w:rsidP="00E23DF8">
      <w:pPr>
        <w:ind w:left="709"/>
        <w:jc w:val="both"/>
        <w:rPr>
          <w:rFonts w:ascii="Arial" w:hAnsi="Arial" w:cs="Arial"/>
          <w:sz w:val="20"/>
          <w:szCs w:val="20"/>
        </w:rPr>
      </w:pPr>
      <w:r w:rsidRPr="0096525F">
        <w:rPr>
          <w:rFonts w:ascii="Arial" w:hAnsi="Arial" w:cs="Arial"/>
          <w:sz w:val="20"/>
          <w:szCs w:val="20"/>
        </w:rPr>
        <w:t>g) úklid po akci (včetně vypraní a vyžehlení ubrusů)</w:t>
      </w:r>
    </w:p>
    <w:p w:rsidR="00295B0E" w:rsidRPr="0096525F" w:rsidRDefault="00295B0E" w:rsidP="00232057">
      <w:pPr>
        <w:pStyle w:val="Normlnweb"/>
        <w:spacing w:before="0" w:beforeAutospacing="0" w:after="0" w:afterAutospacing="0" w:line="360" w:lineRule="auto"/>
        <w:rPr>
          <w:rFonts w:ascii="Arial" w:eastAsia="Times New Roman" w:hAnsi="Arial" w:cs="Arial"/>
          <w:i/>
          <w:sz w:val="20"/>
          <w:szCs w:val="20"/>
        </w:rPr>
      </w:pPr>
    </w:p>
    <w:p w:rsidR="00295B0E" w:rsidRPr="0096525F" w:rsidRDefault="00295B0E" w:rsidP="00295B0E">
      <w:pPr>
        <w:outlineLvl w:val="0"/>
        <w:rPr>
          <w:rFonts w:ascii="Arial" w:hAnsi="Arial" w:cs="Arial"/>
          <w:b/>
          <w:sz w:val="20"/>
          <w:szCs w:val="20"/>
        </w:rPr>
      </w:pPr>
      <w:r w:rsidRPr="0096525F">
        <w:rPr>
          <w:rFonts w:ascii="Arial" w:hAnsi="Arial" w:cs="Arial"/>
          <w:b/>
          <w:sz w:val="20"/>
          <w:szCs w:val="20"/>
        </w:rPr>
        <w:t xml:space="preserve">III. </w:t>
      </w:r>
    </w:p>
    <w:p w:rsidR="00D52F10" w:rsidRPr="0096525F" w:rsidRDefault="00D52F10" w:rsidP="00D94CC5">
      <w:pPr>
        <w:pStyle w:val="Odstavecseseznamem"/>
        <w:numPr>
          <w:ilvl w:val="0"/>
          <w:numId w:val="14"/>
        </w:numPr>
        <w:ind w:left="284" w:hanging="284"/>
        <w:jc w:val="both"/>
        <w:rPr>
          <w:rFonts w:ascii="Arial" w:hAnsi="Arial" w:cs="Arial"/>
          <w:sz w:val="20"/>
          <w:szCs w:val="20"/>
        </w:rPr>
      </w:pPr>
      <w:r w:rsidRPr="0096525F">
        <w:rPr>
          <w:rFonts w:ascii="Arial" w:hAnsi="Arial" w:cs="Arial"/>
          <w:sz w:val="20"/>
          <w:szCs w:val="20"/>
        </w:rPr>
        <w:t xml:space="preserve">Smluvní cena </w:t>
      </w:r>
      <w:r w:rsidR="00295B0E" w:rsidRPr="0096525F">
        <w:rPr>
          <w:rFonts w:ascii="Arial" w:hAnsi="Arial" w:cs="Arial"/>
          <w:sz w:val="20"/>
          <w:szCs w:val="20"/>
        </w:rPr>
        <w:t xml:space="preserve">za </w:t>
      </w:r>
      <w:r w:rsidRPr="0096525F">
        <w:rPr>
          <w:rFonts w:ascii="Arial" w:hAnsi="Arial" w:cs="Arial"/>
          <w:sz w:val="20"/>
          <w:szCs w:val="20"/>
        </w:rPr>
        <w:t xml:space="preserve">podnájem </w:t>
      </w:r>
      <w:r w:rsidR="00295B0E" w:rsidRPr="0096525F">
        <w:rPr>
          <w:rFonts w:ascii="Arial" w:hAnsi="Arial" w:cs="Arial"/>
          <w:sz w:val="20"/>
          <w:szCs w:val="20"/>
        </w:rPr>
        <w:t>prostor, za</w:t>
      </w:r>
      <w:r w:rsidRPr="0096525F">
        <w:rPr>
          <w:rFonts w:ascii="Arial" w:hAnsi="Arial" w:cs="Arial"/>
          <w:sz w:val="20"/>
          <w:szCs w:val="20"/>
        </w:rPr>
        <w:t xml:space="preserve"> podnájem technického vybavení </w:t>
      </w:r>
      <w:r w:rsidR="00295B0E" w:rsidRPr="0096525F">
        <w:rPr>
          <w:rFonts w:ascii="Arial" w:hAnsi="Arial" w:cs="Arial"/>
          <w:sz w:val="20"/>
          <w:szCs w:val="20"/>
        </w:rPr>
        <w:t xml:space="preserve">a za poskytnutí servisních služeb </w:t>
      </w:r>
      <w:r w:rsidR="00C47190" w:rsidRPr="0096525F">
        <w:rPr>
          <w:rFonts w:ascii="Arial" w:hAnsi="Arial" w:cs="Arial"/>
          <w:sz w:val="20"/>
          <w:szCs w:val="20"/>
        </w:rPr>
        <w:t xml:space="preserve">je vyčíslena v příloze č. 3 této smlouvy. </w:t>
      </w:r>
      <w:r w:rsidR="00295B0E" w:rsidRPr="0096525F">
        <w:rPr>
          <w:rFonts w:ascii="Arial" w:hAnsi="Arial" w:cs="Arial"/>
          <w:sz w:val="20"/>
          <w:szCs w:val="20"/>
        </w:rPr>
        <w:t xml:space="preserve">K celkové ceně bude připočtena DPH v platné sazbě. </w:t>
      </w:r>
    </w:p>
    <w:p w:rsidR="00D52F10" w:rsidRPr="0096525F" w:rsidRDefault="00D52F10" w:rsidP="00B968C8">
      <w:pPr>
        <w:ind w:left="284" w:hanging="284"/>
        <w:jc w:val="both"/>
        <w:rPr>
          <w:rFonts w:ascii="Arial" w:hAnsi="Arial" w:cs="Arial"/>
          <w:sz w:val="20"/>
          <w:szCs w:val="20"/>
        </w:rPr>
      </w:pPr>
    </w:p>
    <w:p w:rsidR="009E5066" w:rsidRPr="0096525F" w:rsidRDefault="00295B0E" w:rsidP="00D94CC5">
      <w:pPr>
        <w:pStyle w:val="Odstavecseseznamem"/>
        <w:numPr>
          <w:ilvl w:val="0"/>
          <w:numId w:val="14"/>
        </w:numPr>
        <w:ind w:left="284" w:hanging="284"/>
        <w:jc w:val="both"/>
        <w:rPr>
          <w:rFonts w:ascii="Arial" w:hAnsi="Arial" w:cs="Arial"/>
          <w:sz w:val="20"/>
          <w:szCs w:val="20"/>
        </w:rPr>
      </w:pPr>
      <w:r w:rsidRPr="0096525F">
        <w:rPr>
          <w:rFonts w:ascii="Arial" w:hAnsi="Arial" w:cs="Arial"/>
          <w:sz w:val="20"/>
          <w:szCs w:val="20"/>
        </w:rPr>
        <w:t>Smluvní strany se dohodly, že smluvní cena za podnájem a za poskytnutí servisních služeb bude nájemcem účtována podnájemci měsíčně a to na základě vyúčtování</w:t>
      </w:r>
      <w:r w:rsidR="00EB7079" w:rsidRPr="0096525F">
        <w:rPr>
          <w:rFonts w:ascii="Arial" w:hAnsi="Arial" w:cs="Arial"/>
          <w:sz w:val="20"/>
          <w:szCs w:val="20"/>
        </w:rPr>
        <w:t xml:space="preserve">, </w:t>
      </w:r>
      <w:r w:rsidRPr="0096525F">
        <w:rPr>
          <w:rFonts w:ascii="Arial" w:hAnsi="Arial" w:cs="Arial"/>
          <w:sz w:val="20"/>
          <w:szCs w:val="20"/>
        </w:rPr>
        <w:t xml:space="preserve">které </w:t>
      </w:r>
      <w:r w:rsidR="00EB7079" w:rsidRPr="0096525F">
        <w:rPr>
          <w:rFonts w:ascii="Arial" w:hAnsi="Arial" w:cs="Arial"/>
          <w:sz w:val="20"/>
          <w:szCs w:val="20"/>
        </w:rPr>
        <w:t>provede nájemce (bude doloženo předávacími protokoly z jednotlivých akcí)</w:t>
      </w:r>
      <w:r w:rsidRPr="0096525F">
        <w:rPr>
          <w:rFonts w:ascii="Arial" w:hAnsi="Arial" w:cs="Arial"/>
          <w:sz w:val="20"/>
          <w:szCs w:val="20"/>
        </w:rPr>
        <w:t xml:space="preserve"> do </w:t>
      </w:r>
      <w:r w:rsidR="00A7347B">
        <w:rPr>
          <w:rFonts w:ascii="Arial" w:hAnsi="Arial" w:cs="Arial"/>
          <w:sz w:val="20"/>
          <w:szCs w:val="20"/>
        </w:rPr>
        <w:t>7</w:t>
      </w:r>
      <w:r w:rsidRPr="0096525F">
        <w:rPr>
          <w:rFonts w:ascii="Arial" w:hAnsi="Arial" w:cs="Arial"/>
          <w:sz w:val="20"/>
          <w:szCs w:val="20"/>
        </w:rPr>
        <w:t>. dne ka</w:t>
      </w:r>
      <w:r w:rsidR="00E44C52" w:rsidRPr="0096525F">
        <w:rPr>
          <w:rFonts w:ascii="Arial" w:hAnsi="Arial" w:cs="Arial"/>
          <w:sz w:val="20"/>
          <w:szCs w:val="20"/>
        </w:rPr>
        <w:t xml:space="preserve">lendářního měsíce následujícího po měsíci, jehož </w:t>
      </w:r>
      <w:r w:rsidRPr="0096525F">
        <w:rPr>
          <w:rFonts w:ascii="Arial" w:hAnsi="Arial" w:cs="Arial"/>
          <w:sz w:val="20"/>
          <w:szCs w:val="20"/>
        </w:rPr>
        <w:t>se vyúčtování týká. Nájemce jej bezprostředně odešle podnájemci v elektronické podobě</w:t>
      </w:r>
      <w:r w:rsidR="00EB7079" w:rsidRPr="0096525F">
        <w:rPr>
          <w:rFonts w:ascii="Arial" w:hAnsi="Arial" w:cs="Arial"/>
          <w:sz w:val="20"/>
          <w:szCs w:val="20"/>
        </w:rPr>
        <w:t xml:space="preserve"> společně s daňovým dokladem / fakturou.</w:t>
      </w:r>
      <w:r w:rsidRPr="0096525F">
        <w:rPr>
          <w:rFonts w:ascii="Arial" w:hAnsi="Arial" w:cs="Arial"/>
          <w:sz w:val="20"/>
          <w:szCs w:val="20"/>
        </w:rPr>
        <w:t xml:space="preserve"> Fakturu vystavenou nájemcem je podnájemce povinen uhradit nejpozději</w:t>
      </w:r>
      <w:r w:rsidR="00E44C52" w:rsidRPr="0096525F">
        <w:rPr>
          <w:rFonts w:ascii="Arial" w:hAnsi="Arial" w:cs="Arial"/>
          <w:sz w:val="20"/>
          <w:szCs w:val="20"/>
        </w:rPr>
        <w:t xml:space="preserve"> do 20. dne kalendářního měsíce </w:t>
      </w:r>
      <w:r w:rsidRPr="0096525F">
        <w:rPr>
          <w:rFonts w:ascii="Arial" w:hAnsi="Arial" w:cs="Arial"/>
          <w:sz w:val="20"/>
          <w:szCs w:val="20"/>
        </w:rPr>
        <w:t>násl</w:t>
      </w:r>
      <w:r w:rsidR="00E44C52" w:rsidRPr="0096525F">
        <w:rPr>
          <w:rFonts w:ascii="Arial" w:hAnsi="Arial" w:cs="Arial"/>
          <w:sz w:val="20"/>
          <w:szCs w:val="20"/>
        </w:rPr>
        <w:t xml:space="preserve">edujícího po měsíci, </w:t>
      </w:r>
      <w:r w:rsidR="002D0955" w:rsidRPr="0096525F">
        <w:rPr>
          <w:rFonts w:ascii="Arial" w:hAnsi="Arial" w:cs="Arial"/>
          <w:sz w:val="20"/>
          <w:szCs w:val="20"/>
        </w:rPr>
        <w:t xml:space="preserve">jehož </w:t>
      </w:r>
      <w:r w:rsidRPr="0096525F">
        <w:rPr>
          <w:rFonts w:ascii="Arial" w:hAnsi="Arial" w:cs="Arial"/>
          <w:sz w:val="20"/>
          <w:szCs w:val="20"/>
        </w:rPr>
        <w:t>se fakturace týká. Dnem úhrady celkové smluvní ceny je den, kdy je fakturovaná částka připsána na účet nájemce.</w:t>
      </w:r>
      <w:r w:rsidR="009E5066" w:rsidRPr="0096525F">
        <w:t xml:space="preserve"> </w:t>
      </w:r>
    </w:p>
    <w:p w:rsidR="009E5066" w:rsidRPr="0096525F" w:rsidRDefault="009E5066" w:rsidP="009E5066">
      <w:pPr>
        <w:pStyle w:val="Odstavecseseznamem"/>
        <w:rPr>
          <w:rFonts w:ascii="Arial" w:hAnsi="Arial" w:cs="Arial"/>
          <w:sz w:val="20"/>
          <w:szCs w:val="20"/>
        </w:rPr>
      </w:pPr>
    </w:p>
    <w:p w:rsidR="00295B0E" w:rsidRPr="0096525F" w:rsidRDefault="009E5066" w:rsidP="00724E2A">
      <w:pPr>
        <w:pStyle w:val="Odstavecseseznamem"/>
        <w:numPr>
          <w:ilvl w:val="0"/>
          <w:numId w:val="14"/>
        </w:numPr>
        <w:ind w:left="284" w:hanging="284"/>
        <w:jc w:val="both"/>
        <w:rPr>
          <w:rFonts w:ascii="Arial" w:hAnsi="Arial" w:cs="Arial"/>
          <w:sz w:val="20"/>
          <w:szCs w:val="20"/>
        </w:rPr>
      </w:pPr>
      <w:r w:rsidRPr="0096525F">
        <w:rPr>
          <w:rFonts w:ascii="Arial" w:hAnsi="Arial" w:cs="Arial"/>
          <w:sz w:val="20"/>
          <w:szCs w:val="20"/>
        </w:rPr>
        <w:t xml:space="preserve">V případě vyhlášené průměrné roční míry inflace Českým statistickým úřadem je nájemce oprávněn jednostranně navýšit výše uvedenou smluvní cenu oproti částkám uvedeným v příloze č. </w:t>
      </w:r>
      <w:r w:rsidR="00543722">
        <w:rPr>
          <w:rFonts w:ascii="Arial" w:hAnsi="Arial" w:cs="Arial"/>
          <w:sz w:val="20"/>
          <w:szCs w:val="20"/>
        </w:rPr>
        <w:t>2</w:t>
      </w:r>
      <w:r w:rsidRPr="0096525F">
        <w:rPr>
          <w:rFonts w:ascii="Arial" w:hAnsi="Arial" w:cs="Arial"/>
          <w:sz w:val="20"/>
          <w:szCs w:val="20"/>
        </w:rPr>
        <w:t xml:space="preserve"> této smlouvy o tuto míru inflace zveřejněnou Českým statistickým úřadem, a to každoročně za každý rok, který následuje po uzavření této smlouvy, do doby konání akce, která je předmětem </w:t>
      </w:r>
      <w:r w:rsidRPr="0096525F">
        <w:rPr>
          <w:rFonts w:ascii="Arial" w:hAnsi="Arial" w:cs="Arial"/>
          <w:sz w:val="20"/>
          <w:szCs w:val="20"/>
        </w:rPr>
        <w:lastRenderedPageBreak/>
        <w:t>této Smlouvy. Podnájemce se zavazuje toto jednostranné navýšení smluvní ceny nájemcem o každoroční míru inflace akceptovat.</w:t>
      </w:r>
    </w:p>
    <w:p w:rsidR="00295B0E" w:rsidRPr="0096525F" w:rsidRDefault="00295B0E" w:rsidP="00B968C8">
      <w:pPr>
        <w:ind w:left="284" w:hanging="284"/>
        <w:jc w:val="both"/>
        <w:rPr>
          <w:rFonts w:ascii="Arial" w:hAnsi="Arial" w:cs="Arial"/>
          <w:sz w:val="20"/>
          <w:szCs w:val="20"/>
        </w:rPr>
      </w:pPr>
    </w:p>
    <w:p w:rsidR="00295B0E" w:rsidRPr="0096525F" w:rsidRDefault="00295B0E" w:rsidP="00B968C8">
      <w:pPr>
        <w:ind w:left="284" w:hanging="284"/>
        <w:jc w:val="both"/>
        <w:rPr>
          <w:rFonts w:ascii="Arial" w:hAnsi="Arial" w:cs="Arial"/>
          <w:sz w:val="20"/>
          <w:szCs w:val="20"/>
        </w:rPr>
      </w:pPr>
    </w:p>
    <w:p w:rsidR="00AF3228" w:rsidRPr="0096525F" w:rsidRDefault="00AF3228" w:rsidP="00B968C8">
      <w:pPr>
        <w:ind w:left="284" w:hanging="284"/>
        <w:jc w:val="both"/>
        <w:rPr>
          <w:rFonts w:ascii="Arial" w:hAnsi="Arial" w:cs="Arial"/>
          <w:sz w:val="20"/>
          <w:szCs w:val="20"/>
        </w:rPr>
      </w:pPr>
    </w:p>
    <w:p w:rsidR="00295B0E" w:rsidRPr="0096525F" w:rsidRDefault="00295B0E" w:rsidP="00B968C8">
      <w:pPr>
        <w:ind w:left="284" w:hanging="284"/>
        <w:outlineLvl w:val="0"/>
        <w:rPr>
          <w:rFonts w:ascii="Arial" w:hAnsi="Arial" w:cs="Arial"/>
          <w:b/>
          <w:sz w:val="20"/>
          <w:szCs w:val="20"/>
        </w:rPr>
      </w:pPr>
      <w:r w:rsidRPr="0096525F">
        <w:rPr>
          <w:rFonts w:ascii="Arial" w:hAnsi="Arial" w:cs="Arial"/>
          <w:b/>
          <w:sz w:val="20"/>
          <w:szCs w:val="20"/>
        </w:rPr>
        <w:t xml:space="preserve">IV. </w:t>
      </w:r>
    </w:p>
    <w:p w:rsidR="00295B0E" w:rsidRPr="0096525F" w:rsidRDefault="00295B0E" w:rsidP="00D94CC5">
      <w:pPr>
        <w:pStyle w:val="Zkladntext"/>
        <w:numPr>
          <w:ilvl w:val="0"/>
          <w:numId w:val="15"/>
        </w:numPr>
        <w:ind w:left="284" w:hanging="284"/>
        <w:rPr>
          <w:sz w:val="20"/>
          <w:szCs w:val="20"/>
        </w:rPr>
      </w:pPr>
      <w:r w:rsidRPr="0096525F">
        <w:rPr>
          <w:sz w:val="20"/>
          <w:szCs w:val="20"/>
        </w:rPr>
        <w:t xml:space="preserve">Podnájemce se zavazuje nájemci, že pověří osobu, která bude přítomna na všech akcích pořádaných podnájemcem, a to: </w:t>
      </w:r>
    </w:p>
    <w:p w:rsidR="00840461" w:rsidRPr="0096525F" w:rsidRDefault="00840461" w:rsidP="00B968C8">
      <w:pPr>
        <w:pStyle w:val="Odstavecseseznamem"/>
        <w:ind w:left="284"/>
        <w:jc w:val="both"/>
        <w:rPr>
          <w:rFonts w:ascii="Arial" w:hAnsi="Arial" w:cs="Arial"/>
          <w:sz w:val="20"/>
          <w:szCs w:val="20"/>
        </w:rPr>
      </w:pPr>
      <w:r w:rsidRPr="0096525F">
        <w:rPr>
          <w:rFonts w:ascii="Arial" w:hAnsi="Arial" w:cs="Arial"/>
          <w:sz w:val="20"/>
          <w:szCs w:val="20"/>
        </w:rPr>
        <w:t xml:space="preserve">Příjmení a jméno: </w:t>
      </w:r>
      <w:r w:rsidR="00F65A02">
        <w:rPr>
          <w:rFonts w:ascii="Arial" w:hAnsi="Arial" w:cs="Arial"/>
          <w:sz w:val="20"/>
          <w:szCs w:val="20"/>
        </w:rPr>
        <w:t>…………</w:t>
      </w:r>
      <w:proofErr w:type="gramStart"/>
      <w:r w:rsidR="00F65A02">
        <w:rPr>
          <w:rFonts w:ascii="Arial" w:hAnsi="Arial" w:cs="Arial"/>
          <w:sz w:val="20"/>
          <w:szCs w:val="20"/>
        </w:rPr>
        <w:t>…..</w:t>
      </w:r>
      <w:proofErr w:type="gramEnd"/>
    </w:p>
    <w:p w:rsidR="00840461" w:rsidRPr="0096525F" w:rsidRDefault="00840461" w:rsidP="00B968C8">
      <w:pPr>
        <w:pStyle w:val="Odstavecseseznamem"/>
        <w:ind w:left="284"/>
        <w:jc w:val="both"/>
        <w:rPr>
          <w:rFonts w:ascii="Arial" w:hAnsi="Arial" w:cs="Arial"/>
          <w:sz w:val="20"/>
          <w:szCs w:val="20"/>
        </w:rPr>
      </w:pPr>
      <w:r w:rsidRPr="0096525F">
        <w:rPr>
          <w:rFonts w:ascii="Arial" w:hAnsi="Arial" w:cs="Arial"/>
          <w:sz w:val="20"/>
          <w:szCs w:val="20"/>
        </w:rPr>
        <w:t xml:space="preserve">Mobilní telefon: </w:t>
      </w:r>
      <w:r w:rsidR="00F65A02">
        <w:rPr>
          <w:rFonts w:ascii="Arial" w:hAnsi="Arial" w:cs="Arial"/>
          <w:sz w:val="20"/>
          <w:szCs w:val="20"/>
        </w:rPr>
        <w:t>………………</w:t>
      </w:r>
    </w:p>
    <w:p w:rsidR="00840461" w:rsidRPr="0096525F" w:rsidRDefault="00840461" w:rsidP="00B968C8">
      <w:pPr>
        <w:pStyle w:val="Odstavecseseznamem"/>
        <w:ind w:left="284"/>
        <w:jc w:val="both"/>
        <w:rPr>
          <w:rFonts w:ascii="Arial" w:hAnsi="Arial" w:cs="Arial"/>
          <w:sz w:val="20"/>
          <w:szCs w:val="20"/>
        </w:rPr>
      </w:pPr>
      <w:r w:rsidRPr="0096525F">
        <w:rPr>
          <w:rFonts w:ascii="Arial" w:hAnsi="Arial" w:cs="Arial"/>
          <w:sz w:val="20"/>
          <w:szCs w:val="20"/>
        </w:rPr>
        <w:t xml:space="preserve">E-mail: </w:t>
      </w:r>
      <w:r w:rsidR="00F65A02">
        <w:rPr>
          <w:rFonts w:ascii="Arial" w:hAnsi="Arial" w:cs="Arial"/>
          <w:sz w:val="20"/>
          <w:szCs w:val="20"/>
        </w:rPr>
        <w:t>………………………</w:t>
      </w:r>
    </w:p>
    <w:p w:rsidR="00295B0E" w:rsidRPr="0096525F" w:rsidRDefault="00295B0E" w:rsidP="00B968C8">
      <w:pPr>
        <w:pStyle w:val="Zkladntext"/>
        <w:ind w:left="284" w:hanging="284"/>
        <w:rPr>
          <w:sz w:val="20"/>
          <w:szCs w:val="20"/>
        </w:rPr>
      </w:pPr>
    </w:p>
    <w:p w:rsidR="00295B0E" w:rsidRPr="0096525F" w:rsidRDefault="00295B0E" w:rsidP="00D94CC5">
      <w:pPr>
        <w:pStyle w:val="Odstavecseseznamem"/>
        <w:numPr>
          <w:ilvl w:val="0"/>
          <w:numId w:val="15"/>
        </w:numPr>
        <w:ind w:left="284" w:hanging="284"/>
        <w:jc w:val="both"/>
        <w:rPr>
          <w:rFonts w:ascii="Arial" w:hAnsi="Arial" w:cs="Arial"/>
          <w:sz w:val="20"/>
          <w:szCs w:val="20"/>
        </w:rPr>
      </w:pPr>
      <w:r w:rsidRPr="0096525F">
        <w:rPr>
          <w:rFonts w:ascii="Arial" w:hAnsi="Arial" w:cs="Arial"/>
          <w:sz w:val="20"/>
          <w:szCs w:val="20"/>
        </w:rPr>
        <w:t xml:space="preserve">Smluvní strany se zavazují řešit otázku změn termínů ve vzájemné součinnosti, předcházet sporům a nedorozuměním. </w:t>
      </w:r>
    </w:p>
    <w:p w:rsidR="00295B0E" w:rsidRPr="0096525F" w:rsidRDefault="00295B0E" w:rsidP="00B968C8">
      <w:pPr>
        <w:ind w:left="284" w:hanging="284"/>
        <w:jc w:val="both"/>
        <w:rPr>
          <w:rFonts w:ascii="Arial" w:hAnsi="Arial" w:cs="Arial"/>
          <w:sz w:val="20"/>
          <w:szCs w:val="20"/>
        </w:rPr>
      </w:pPr>
    </w:p>
    <w:p w:rsidR="00295B0E" w:rsidRPr="0096525F" w:rsidRDefault="00295B0E" w:rsidP="00D94CC5">
      <w:pPr>
        <w:pStyle w:val="Odstavecseseznamem"/>
        <w:numPr>
          <w:ilvl w:val="0"/>
          <w:numId w:val="15"/>
        </w:numPr>
        <w:ind w:left="284" w:hanging="284"/>
        <w:jc w:val="both"/>
        <w:rPr>
          <w:rFonts w:ascii="Arial" w:hAnsi="Arial" w:cs="Arial"/>
          <w:sz w:val="20"/>
          <w:szCs w:val="20"/>
        </w:rPr>
      </w:pPr>
      <w:r w:rsidRPr="0096525F">
        <w:rPr>
          <w:rFonts w:ascii="Arial" w:hAnsi="Arial" w:cs="Arial"/>
          <w:sz w:val="20"/>
          <w:szCs w:val="20"/>
        </w:rPr>
        <w:t xml:space="preserve">Podnájemce se zavazuje nájemci nejpozději do 15 dnů před začátkem akce přesně specifikovat průběh akce z hlediska rozmístění mobiliáře, přípravy podia, ozvučení, nasvícení </w:t>
      </w:r>
      <w:r w:rsidR="002D0955" w:rsidRPr="0096525F">
        <w:rPr>
          <w:rFonts w:ascii="Arial" w:hAnsi="Arial" w:cs="Arial"/>
          <w:sz w:val="20"/>
          <w:szCs w:val="20"/>
        </w:rPr>
        <w:br/>
      </w:r>
      <w:r w:rsidRPr="0096525F">
        <w:rPr>
          <w:rFonts w:ascii="Arial" w:hAnsi="Arial" w:cs="Arial"/>
          <w:sz w:val="20"/>
          <w:szCs w:val="20"/>
        </w:rPr>
        <w:t xml:space="preserve">a požadovaných služeb od nájemce („modelace akce“). </w:t>
      </w:r>
    </w:p>
    <w:p w:rsidR="00295B0E" w:rsidRPr="0096525F" w:rsidRDefault="00295B0E" w:rsidP="00B968C8">
      <w:pPr>
        <w:ind w:left="284" w:hanging="284"/>
        <w:outlineLvl w:val="0"/>
        <w:rPr>
          <w:rFonts w:ascii="Arial" w:hAnsi="Arial" w:cs="Arial"/>
          <w:b/>
          <w:sz w:val="20"/>
          <w:szCs w:val="20"/>
        </w:rPr>
      </w:pPr>
      <w:r w:rsidRPr="0096525F">
        <w:rPr>
          <w:rFonts w:ascii="Arial" w:hAnsi="Arial" w:cs="Arial"/>
          <w:b/>
          <w:sz w:val="20"/>
          <w:szCs w:val="20"/>
        </w:rPr>
        <w:t xml:space="preserve"> </w:t>
      </w:r>
    </w:p>
    <w:p w:rsidR="00295B0E" w:rsidRPr="0096525F" w:rsidRDefault="00E23DF8" w:rsidP="00D94CC5">
      <w:pPr>
        <w:pStyle w:val="Odstavecseseznamem"/>
        <w:numPr>
          <w:ilvl w:val="0"/>
          <w:numId w:val="15"/>
        </w:numPr>
        <w:ind w:left="284" w:hanging="284"/>
        <w:jc w:val="both"/>
        <w:rPr>
          <w:rFonts w:ascii="Arial" w:hAnsi="Arial" w:cs="Arial"/>
          <w:sz w:val="20"/>
          <w:szCs w:val="20"/>
        </w:rPr>
      </w:pPr>
      <w:r w:rsidRPr="0096525F">
        <w:rPr>
          <w:rFonts w:ascii="Arial" w:hAnsi="Arial" w:cs="Arial"/>
          <w:sz w:val="20"/>
          <w:szCs w:val="20"/>
        </w:rPr>
        <w:t xml:space="preserve">Podnájemce </w:t>
      </w:r>
      <w:r w:rsidR="00295B0E" w:rsidRPr="0096525F">
        <w:rPr>
          <w:rFonts w:ascii="Arial" w:hAnsi="Arial" w:cs="Arial"/>
          <w:sz w:val="20"/>
          <w:szCs w:val="20"/>
        </w:rPr>
        <w:t xml:space="preserve">se zavazuje vrátit prostory uvedené v čl. I této smlouvy ve stavu, v jakém </w:t>
      </w:r>
      <w:r w:rsidR="00356264" w:rsidRPr="0096525F">
        <w:rPr>
          <w:rFonts w:ascii="Arial" w:hAnsi="Arial" w:cs="Arial"/>
          <w:sz w:val="20"/>
          <w:szCs w:val="20"/>
        </w:rPr>
        <w:br/>
      </w:r>
      <w:r w:rsidR="00295B0E" w:rsidRPr="0096525F">
        <w:rPr>
          <w:rFonts w:ascii="Arial" w:hAnsi="Arial" w:cs="Arial"/>
          <w:sz w:val="20"/>
          <w:szCs w:val="20"/>
        </w:rPr>
        <w:t>je převzal, a zavazuje se též nájemci</w:t>
      </w:r>
      <w:r w:rsidRPr="0096525F">
        <w:rPr>
          <w:rFonts w:ascii="Arial" w:hAnsi="Arial" w:cs="Arial"/>
          <w:sz w:val="20"/>
          <w:szCs w:val="20"/>
        </w:rPr>
        <w:t xml:space="preserve"> uhradit případné škody, které vzniknou na předmětu podnájmu, způsobené podnájemcem nebo osobami </w:t>
      </w:r>
      <w:r w:rsidR="002D0955" w:rsidRPr="0096525F">
        <w:rPr>
          <w:rFonts w:ascii="Arial" w:hAnsi="Arial" w:cs="Arial"/>
          <w:sz w:val="20"/>
          <w:szCs w:val="20"/>
        </w:rPr>
        <w:t xml:space="preserve">zdržujícími </w:t>
      </w:r>
      <w:r w:rsidR="00295B0E" w:rsidRPr="0096525F">
        <w:rPr>
          <w:rFonts w:ascii="Arial" w:hAnsi="Arial" w:cs="Arial"/>
          <w:sz w:val="20"/>
          <w:szCs w:val="20"/>
        </w:rPr>
        <w:t>se v předmětu podnájm</w:t>
      </w:r>
      <w:r w:rsidRPr="0096525F">
        <w:rPr>
          <w:rFonts w:ascii="Arial" w:hAnsi="Arial" w:cs="Arial"/>
          <w:sz w:val="20"/>
          <w:szCs w:val="20"/>
        </w:rPr>
        <w:t>u s jeho souhlasem.</w:t>
      </w:r>
    </w:p>
    <w:p w:rsidR="00295B0E" w:rsidRPr="0096525F" w:rsidRDefault="00295B0E" w:rsidP="00B968C8">
      <w:pPr>
        <w:ind w:left="284" w:hanging="284"/>
        <w:jc w:val="both"/>
        <w:rPr>
          <w:rFonts w:ascii="Arial" w:hAnsi="Arial" w:cs="Arial"/>
          <w:sz w:val="20"/>
          <w:szCs w:val="20"/>
        </w:rPr>
      </w:pPr>
    </w:p>
    <w:p w:rsidR="00295B0E" w:rsidRPr="0096525F" w:rsidRDefault="00295B0E" w:rsidP="00D94CC5">
      <w:pPr>
        <w:pStyle w:val="Zkladntext"/>
        <w:numPr>
          <w:ilvl w:val="0"/>
          <w:numId w:val="15"/>
        </w:numPr>
        <w:ind w:left="284" w:hanging="284"/>
        <w:rPr>
          <w:sz w:val="20"/>
          <w:szCs w:val="20"/>
        </w:rPr>
      </w:pPr>
      <w:r w:rsidRPr="0096525F">
        <w:rPr>
          <w:sz w:val="20"/>
          <w:szCs w:val="20"/>
        </w:rPr>
        <w:t xml:space="preserve">Podnájemce prohlašuje, že souhlasí s tím, aby v průběhu akce podnájemce byly umístěny v předmětu podnájmu reklamní letáčky a stojánky nájemce prezentující kulturní a společenské aktivity nájemce ve všech prostorách objektu Měšťanská Beseda v Plzni. </w:t>
      </w:r>
    </w:p>
    <w:p w:rsidR="00356264" w:rsidRPr="0096525F" w:rsidRDefault="00356264" w:rsidP="00B968C8">
      <w:pPr>
        <w:pStyle w:val="Odstavecseseznamem"/>
        <w:ind w:left="284" w:hanging="284"/>
        <w:rPr>
          <w:sz w:val="20"/>
          <w:szCs w:val="20"/>
        </w:rPr>
      </w:pPr>
    </w:p>
    <w:p w:rsidR="00356264" w:rsidRPr="0096525F" w:rsidRDefault="00C03118" w:rsidP="00C03118">
      <w:pPr>
        <w:pStyle w:val="Odstavecseseznamem"/>
        <w:numPr>
          <w:ilvl w:val="0"/>
          <w:numId w:val="15"/>
        </w:numPr>
        <w:tabs>
          <w:tab w:val="left" w:pos="357"/>
        </w:tabs>
        <w:ind w:left="284" w:hanging="284"/>
        <w:jc w:val="both"/>
        <w:rPr>
          <w:rFonts w:ascii="Arial" w:hAnsi="Arial" w:cs="Arial"/>
          <w:sz w:val="20"/>
          <w:szCs w:val="20"/>
        </w:rPr>
      </w:pPr>
      <w:r w:rsidRPr="00C03118">
        <w:rPr>
          <w:rFonts w:ascii="Arial" w:hAnsi="Arial" w:cs="Arial"/>
          <w:sz w:val="20"/>
          <w:szCs w:val="20"/>
        </w:rPr>
        <w:t>Podnájemce se zavazuje, že v průběhu akce nebudou použity vystřelovací konfety, fontány a ohňostroje. V případě porušení tohoto závazku je podnájemce povinen zajistit ihned po skončení akce úklid veškerých materiálů, které byly použity</w:t>
      </w:r>
      <w:r>
        <w:rPr>
          <w:rFonts w:ascii="Arial" w:hAnsi="Arial" w:cs="Arial"/>
          <w:sz w:val="20"/>
          <w:szCs w:val="20"/>
        </w:rPr>
        <w:t>,</w:t>
      </w:r>
      <w:r w:rsidRPr="00C03118">
        <w:rPr>
          <w:rFonts w:ascii="Arial" w:hAnsi="Arial" w:cs="Arial"/>
          <w:sz w:val="20"/>
          <w:szCs w:val="20"/>
        </w:rPr>
        <w:t xml:space="preserve"> a navíc bude nájemcem uplatněna smluvní pokuta ve výši 10.000,- Kč, k této částce bude účtováno DPH v zákonné výši.</w:t>
      </w:r>
    </w:p>
    <w:p w:rsidR="00B968C8" w:rsidRPr="0096525F" w:rsidRDefault="00B968C8" w:rsidP="00B968C8">
      <w:pPr>
        <w:pStyle w:val="Odstavecseseznamem"/>
        <w:ind w:left="284" w:hanging="284"/>
        <w:rPr>
          <w:rFonts w:ascii="Arial" w:hAnsi="Arial" w:cs="Arial"/>
          <w:sz w:val="20"/>
          <w:szCs w:val="20"/>
        </w:rPr>
      </w:pPr>
    </w:p>
    <w:p w:rsidR="00295B0E" w:rsidRDefault="00B968C8" w:rsidP="00D94CC5">
      <w:pPr>
        <w:pStyle w:val="Zkladntext"/>
        <w:numPr>
          <w:ilvl w:val="0"/>
          <w:numId w:val="15"/>
        </w:numPr>
        <w:ind w:left="284" w:hanging="284"/>
        <w:rPr>
          <w:sz w:val="20"/>
          <w:szCs w:val="20"/>
        </w:rPr>
      </w:pPr>
      <w:r w:rsidRPr="0096525F">
        <w:rPr>
          <w:sz w:val="20"/>
          <w:szCs w:val="20"/>
        </w:rPr>
        <w:t>P</w:t>
      </w:r>
      <w:r w:rsidR="00295B0E" w:rsidRPr="0096525F">
        <w:rPr>
          <w:sz w:val="20"/>
          <w:szCs w:val="20"/>
        </w:rPr>
        <w:t>odnájemce se zavazuje, že pro případ, že neuklidí svůj propagační materiál a propagační materiál svých partnerů (letáky, katalogy apod.) při skončení akce, je povinen zaplatit ná</w:t>
      </w:r>
      <w:r w:rsidRPr="0096525F">
        <w:rPr>
          <w:sz w:val="20"/>
          <w:szCs w:val="20"/>
        </w:rPr>
        <w:t>jemci smluvní pokutu 2.500,- Kč</w:t>
      </w:r>
      <w:r w:rsidR="00295B0E" w:rsidRPr="0096525F">
        <w:rPr>
          <w:sz w:val="20"/>
          <w:szCs w:val="20"/>
        </w:rPr>
        <w:t>.</w:t>
      </w:r>
    </w:p>
    <w:p w:rsidR="00B55DE4" w:rsidRDefault="00B55DE4" w:rsidP="00B55DE4">
      <w:pPr>
        <w:pStyle w:val="Odstavecseseznamem"/>
        <w:rPr>
          <w:sz w:val="20"/>
          <w:szCs w:val="20"/>
        </w:rPr>
      </w:pPr>
    </w:p>
    <w:p w:rsidR="00B55DE4" w:rsidRPr="00B55DE4" w:rsidRDefault="00B55DE4" w:rsidP="00B55DE4">
      <w:pPr>
        <w:pStyle w:val="Odstavecseseznamem"/>
        <w:numPr>
          <w:ilvl w:val="0"/>
          <w:numId w:val="15"/>
        </w:numPr>
        <w:ind w:left="284"/>
        <w:jc w:val="both"/>
        <w:rPr>
          <w:rFonts w:ascii="Arial" w:hAnsi="Arial" w:cs="Arial"/>
          <w:sz w:val="20"/>
          <w:szCs w:val="20"/>
        </w:rPr>
      </w:pPr>
      <w:r w:rsidRPr="00B55DE4">
        <w:rPr>
          <w:rFonts w:ascii="Arial" w:hAnsi="Arial" w:cs="Arial"/>
          <w:sz w:val="20"/>
          <w:szCs w:val="20"/>
        </w:rPr>
        <w:t xml:space="preserve">Podnájemce bere na vědomí doporučení nájemce, aby se podnájemce pojistil po dobu konání akce pro případ vandalismu. Objekt Měšťanská beseda je sice pojištěn, ale toto pojištění se nevztahuje na škody vzniklé v průběhu akcí a škody, které způsobí návštěvníci akcí. (např. ulomené WC prkénko, rozbitá světla, utržené </w:t>
      </w:r>
      <w:proofErr w:type="spellStart"/>
      <w:r w:rsidRPr="00B55DE4">
        <w:rPr>
          <w:rFonts w:ascii="Arial" w:hAnsi="Arial" w:cs="Arial"/>
          <w:sz w:val="20"/>
          <w:szCs w:val="20"/>
        </w:rPr>
        <w:t>klaprámy</w:t>
      </w:r>
      <w:proofErr w:type="spellEnd"/>
      <w:r w:rsidRPr="00B55DE4">
        <w:rPr>
          <w:rFonts w:ascii="Arial" w:hAnsi="Arial" w:cs="Arial"/>
          <w:sz w:val="20"/>
          <w:szCs w:val="20"/>
        </w:rPr>
        <w:t>, pomalované zdi, zničení nábytku apod.).</w:t>
      </w:r>
    </w:p>
    <w:p w:rsidR="00295B0E" w:rsidRPr="0096525F" w:rsidRDefault="00295B0E" w:rsidP="00B968C8">
      <w:pPr>
        <w:ind w:left="284" w:hanging="284"/>
        <w:jc w:val="both"/>
        <w:rPr>
          <w:rFonts w:ascii="Arial" w:hAnsi="Arial" w:cs="Arial"/>
          <w:sz w:val="20"/>
          <w:szCs w:val="20"/>
        </w:rPr>
      </w:pPr>
    </w:p>
    <w:p w:rsidR="00295B0E" w:rsidRPr="0096525F" w:rsidRDefault="00295B0E" w:rsidP="00B968C8">
      <w:pPr>
        <w:ind w:left="284" w:hanging="284"/>
        <w:jc w:val="both"/>
        <w:rPr>
          <w:rFonts w:ascii="Arial" w:hAnsi="Arial" w:cs="Arial"/>
          <w:sz w:val="20"/>
          <w:szCs w:val="20"/>
        </w:rPr>
      </w:pPr>
    </w:p>
    <w:p w:rsidR="00295B0E" w:rsidRPr="0096525F" w:rsidRDefault="00295B0E" w:rsidP="00B968C8">
      <w:pPr>
        <w:ind w:left="284" w:hanging="284"/>
        <w:outlineLvl w:val="0"/>
        <w:rPr>
          <w:rFonts w:ascii="Arial" w:hAnsi="Arial" w:cs="Arial"/>
          <w:b/>
          <w:sz w:val="20"/>
          <w:szCs w:val="20"/>
        </w:rPr>
      </w:pPr>
      <w:r w:rsidRPr="0096525F">
        <w:rPr>
          <w:rFonts w:ascii="Arial" w:hAnsi="Arial" w:cs="Arial"/>
          <w:b/>
          <w:sz w:val="20"/>
          <w:szCs w:val="20"/>
        </w:rPr>
        <w:t xml:space="preserve">VII. </w:t>
      </w:r>
    </w:p>
    <w:p w:rsidR="00295B0E" w:rsidRPr="00555649" w:rsidRDefault="00295B0E" w:rsidP="00D94CC5">
      <w:pPr>
        <w:pStyle w:val="Zkladntext"/>
        <w:numPr>
          <w:ilvl w:val="0"/>
          <w:numId w:val="16"/>
        </w:numPr>
        <w:ind w:left="284" w:hanging="284"/>
        <w:rPr>
          <w:b/>
          <w:sz w:val="20"/>
          <w:szCs w:val="20"/>
        </w:rPr>
      </w:pPr>
      <w:r w:rsidRPr="0096525F">
        <w:rPr>
          <w:sz w:val="20"/>
          <w:szCs w:val="20"/>
        </w:rPr>
        <w:t>Tato smlouva se uzavírá na dobu určitou, a to od</w:t>
      </w:r>
      <w:r w:rsidR="00E7705F" w:rsidRPr="0096525F">
        <w:rPr>
          <w:sz w:val="20"/>
          <w:szCs w:val="20"/>
        </w:rPr>
        <w:t xml:space="preserve"> </w:t>
      </w:r>
      <w:r w:rsidR="00555649" w:rsidRPr="00555649">
        <w:rPr>
          <w:b/>
          <w:sz w:val="20"/>
          <w:szCs w:val="20"/>
        </w:rPr>
        <w:t>6</w:t>
      </w:r>
      <w:r w:rsidR="00AF3228" w:rsidRPr="00555649">
        <w:rPr>
          <w:b/>
          <w:sz w:val="20"/>
          <w:szCs w:val="20"/>
        </w:rPr>
        <w:t>.</w:t>
      </w:r>
      <w:r w:rsidR="00260BCE" w:rsidRPr="00555649">
        <w:rPr>
          <w:b/>
          <w:sz w:val="20"/>
          <w:szCs w:val="20"/>
        </w:rPr>
        <w:t xml:space="preserve"> </w:t>
      </w:r>
      <w:r w:rsidR="00555649" w:rsidRPr="00555649">
        <w:rPr>
          <w:b/>
          <w:sz w:val="20"/>
          <w:szCs w:val="20"/>
        </w:rPr>
        <w:t>10</w:t>
      </w:r>
      <w:r w:rsidR="00957F07" w:rsidRPr="00555649">
        <w:rPr>
          <w:b/>
          <w:sz w:val="20"/>
          <w:szCs w:val="20"/>
        </w:rPr>
        <w:t>.</w:t>
      </w:r>
      <w:r w:rsidR="0029591D" w:rsidRPr="00555649">
        <w:rPr>
          <w:b/>
          <w:sz w:val="20"/>
          <w:szCs w:val="20"/>
        </w:rPr>
        <w:t xml:space="preserve"> 202</w:t>
      </w:r>
      <w:r w:rsidR="00555649">
        <w:rPr>
          <w:b/>
          <w:sz w:val="20"/>
          <w:szCs w:val="20"/>
        </w:rPr>
        <w:t>5</w:t>
      </w:r>
      <w:r w:rsidR="0029591D" w:rsidRPr="00555649">
        <w:rPr>
          <w:b/>
          <w:sz w:val="20"/>
          <w:szCs w:val="20"/>
        </w:rPr>
        <w:t xml:space="preserve"> do </w:t>
      </w:r>
      <w:r w:rsidR="00957F07" w:rsidRPr="00555649">
        <w:rPr>
          <w:b/>
          <w:sz w:val="20"/>
          <w:szCs w:val="20"/>
        </w:rPr>
        <w:t>31</w:t>
      </w:r>
      <w:r w:rsidRPr="00555649">
        <w:rPr>
          <w:b/>
          <w:sz w:val="20"/>
          <w:szCs w:val="20"/>
        </w:rPr>
        <w:t>.</w:t>
      </w:r>
      <w:r w:rsidR="00957F07" w:rsidRPr="00555649">
        <w:rPr>
          <w:b/>
          <w:sz w:val="20"/>
          <w:szCs w:val="20"/>
        </w:rPr>
        <w:t xml:space="preserve"> 8.</w:t>
      </w:r>
      <w:r w:rsidR="0029591D" w:rsidRPr="00555649">
        <w:rPr>
          <w:b/>
          <w:sz w:val="20"/>
          <w:szCs w:val="20"/>
        </w:rPr>
        <w:t xml:space="preserve"> 20</w:t>
      </w:r>
      <w:r w:rsidR="00192E01" w:rsidRPr="00555649">
        <w:rPr>
          <w:b/>
          <w:sz w:val="20"/>
          <w:szCs w:val="20"/>
        </w:rPr>
        <w:t>2</w:t>
      </w:r>
      <w:r w:rsidR="00555649">
        <w:rPr>
          <w:b/>
          <w:sz w:val="20"/>
          <w:szCs w:val="20"/>
        </w:rPr>
        <w:t>6</w:t>
      </w:r>
      <w:r w:rsidR="00957F07" w:rsidRPr="00555649">
        <w:rPr>
          <w:b/>
          <w:sz w:val="20"/>
          <w:szCs w:val="20"/>
        </w:rPr>
        <w:t>.</w:t>
      </w:r>
    </w:p>
    <w:p w:rsidR="00295B0E" w:rsidRPr="0096525F" w:rsidRDefault="00295B0E" w:rsidP="00B968C8">
      <w:pPr>
        <w:pStyle w:val="Zkladntext"/>
        <w:ind w:left="284" w:hanging="284"/>
        <w:rPr>
          <w:sz w:val="20"/>
          <w:szCs w:val="20"/>
        </w:rPr>
      </w:pPr>
    </w:p>
    <w:p w:rsidR="00295B0E" w:rsidRPr="0096525F" w:rsidRDefault="00295B0E" w:rsidP="00B968C8">
      <w:pPr>
        <w:pStyle w:val="Zkladntext"/>
        <w:ind w:left="284" w:hanging="284"/>
        <w:rPr>
          <w:sz w:val="20"/>
          <w:szCs w:val="20"/>
        </w:rPr>
      </w:pPr>
    </w:p>
    <w:p w:rsidR="00295B0E" w:rsidRPr="0096525F" w:rsidRDefault="00295B0E" w:rsidP="00B968C8">
      <w:pPr>
        <w:pStyle w:val="Zkladntext"/>
        <w:ind w:left="284" w:hanging="284"/>
        <w:rPr>
          <w:sz w:val="20"/>
          <w:szCs w:val="20"/>
        </w:rPr>
      </w:pPr>
    </w:p>
    <w:p w:rsidR="00295B0E" w:rsidRPr="0096525F" w:rsidRDefault="00295B0E" w:rsidP="00B968C8">
      <w:pPr>
        <w:pStyle w:val="Zkladntext"/>
        <w:ind w:left="284" w:hanging="284"/>
        <w:jc w:val="center"/>
        <w:outlineLvl w:val="0"/>
        <w:rPr>
          <w:b/>
          <w:sz w:val="20"/>
          <w:szCs w:val="20"/>
        </w:rPr>
      </w:pPr>
      <w:r w:rsidRPr="0096525F">
        <w:rPr>
          <w:b/>
          <w:sz w:val="20"/>
          <w:szCs w:val="20"/>
        </w:rPr>
        <w:t xml:space="preserve">VIII. </w:t>
      </w:r>
    </w:p>
    <w:p w:rsidR="00B968C8" w:rsidRPr="0096525F" w:rsidRDefault="00B968C8" w:rsidP="00D94CC5">
      <w:pPr>
        <w:numPr>
          <w:ilvl w:val="0"/>
          <w:numId w:val="17"/>
        </w:numPr>
        <w:pBdr>
          <w:top w:val="nil"/>
          <w:left w:val="nil"/>
          <w:bottom w:val="nil"/>
          <w:right w:val="nil"/>
          <w:between w:val="nil"/>
          <w:bar w:val="nil"/>
        </w:pBdr>
        <w:ind w:left="284" w:hanging="284"/>
        <w:jc w:val="both"/>
        <w:rPr>
          <w:rFonts w:ascii="Arial" w:hAnsi="Arial" w:cs="Arial"/>
          <w:sz w:val="20"/>
          <w:szCs w:val="20"/>
          <w:u w:color="FF0000"/>
        </w:rPr>
      </w:pPr>
      <w:r w:rsidRPr="0096525F">
        <w:rPr>
          <w:rFonts w:ascii="Arial" w:hAnsi="Arial" w:cs="Arial"/>
          <w:sz w:val="20"/>
          <w:szCs w:val="20"/>
          <w:u w:color="FF0000"/>
        </w:rPr>
        <w:t xml:space="preserve">Podnájemce bere na vědomí, že tato smlouva bude po jejím podpisu zveřejněna v Registru smluv dle Zákona o registru smluv č. 340/2015 Sb. </w:t>
      </w:r>
    </w:p>
    <w:p w:rsidR="00B968C8" w:rsidRPr="0096525F" w:rsidRDefault="00B968C8" w:rsidP="00B968C8">
      <w:pPr>
        <w:pBdr>
          <w:top w:val="nil"/>
          <w:left w:val="nil"/>
          <w:bottom w:val="nil"/>
          <w:right w:val="nil"/>
          <w:between w:val="nil"/>
          <w:bar w:val="nil"/>
        </w:pBdr>
        <w:ind w:left="284"/>
        <w:jc w:val="both"/>
        <w:rPr>
          <w:rFonts w:ascii="Arial" w:hAnsi="Arial" w:cs="Arial"/>
          <w:sz w:val="20"/>
          <w:szCs w:val="20"/>
          <w:u w:color="FF0000"/>
        </w:rPr>
      </w:pPr>
    </w:p>
    <w:p w:rsidR="00B968C8" w:rsidRPr="0096525F" w:rsidRDefault="00B968C8" w:rsidP="00D94CC5">
      <w:pPr>
        <w:numPr>
          <w:ilvl w:val="0"/>
          <w:numId w:val="17"/>
        </w:numPr>
        <w:pBdr>
          <w:top w:val="nil"/>
          <w:left w:val="nil"/>
          <w:bottom w:val="nil"/>
          <w:right w:val="nil"/>
          <w:between w:val="nil"/>
          <w:bar w:val="nil"/>
        </w:pBdr>
        <w:ind w:left="284" w:hanging="284"/>
        <w:jc w:val="both"/>
        <w:rPr>
          <w:rFonts w:ascii="Arial" w:hAnsi="Arial" w:cs="Arial"/>
          <w:sz w:val="20"/>
          <w:szCs w:val="20"/>
          <w:u w:color="FF0000"/>
        </w:rPr>
      </w:pPr>
      <w:r w:rsidRPr="0096525F">
        <w:rPr>
          <w:rFonts w:ascii="Arial" w:hAnsi="Arial" w:cs="Arial"/>
          <w:sz w:val="20"/>
          <w:szCs w:val="20"/>
          <w:u w:color="FF0000"/>
        </w:rPr>
        <w:t xml:space="preserve">Smlouva bude Pořadatelem anonymizována v souladu se Zákonem na ochranu osobních údajů č. 101/2000 Sb. a na základě Metodického návodu k aplikaci zákona o registru smluv vydaného Ministerstvem vnitra ČR. </w:t>
      </w:r>
    </w:p>
    <w:p w:rsidR="00B968C8" w:rsidRPr="0096525F" w:rsidRDefault="00B968C8" w:rsidP="00B968C8">
      <w:pPr>
        <w:pStyle w:val="Odstavecseseznamem"/>
        <w:rPr>
          <w:rFonts w:ascii="Arial" w:hAnsi="Arial" w:cs="Arial"/>
          <w:sz w:val="20"/>
          <w:szCs w:val="20"/>
          <w:u w:color="FF0000"/>
        </w:rPr>
      </w:pPr>
    </w:p>
    <w:p w:rsidR="00B968C8" w:rsidRPr="0096525F" w:rsidRDefault="00B968C8" w:rsidP="00D94CC5">
      <w:pPr>
        <w:numPr>
          <w:ilvl w:val="0"/>
          <w:numId w:val="17"/>
        </w:numPr>
        <w:pBdr>
          <w:top w:val="nil"/>
          <w:left w:val="nil"/>
          <w:bottom w:val="nil"/>
          <w:right w:val="nil"/>
          <w:between w:val="nil"/>
          <w:bar w:val="nil"/>
        </w:pBdr>
        <w:ind w:left="284" w:hanging="284"/>
        <w:jc w:val="both"/>
        <w:rPr>
          <w:rFonts w:ascii="Arial" w:hAnsi="Arial" w:cs="Arial"/>
          <w:sz w:val="20"/>
          <w:szCs w:val="20"/>
          <w:u w:color="FF0000"/>
        </w:rPr>
      </w:pPr>
      <w:r w:rsidRPr="0096525F">
        <w:rPr>
          <w:rFonts w:ascii="Arial" w:hAnsi="Arial" w:cs="Arial"/>
          <w:sz w:val="20"/>
          <w:szCs w:val="20"/>
          <w:u w:color="FF0000"/>
        </w:rPr>
        <w:t xml:space="preserve">Obě dvě smluvní strany prohlašují, že informace obsažené v příloze č. </w:t>
      </w:r>
      <w:r w:rsidR="00543722">
        <w:rPr>
          <w:rFonts w:ascii="Arial" w:hAnsi="Arial" w:cs="Arial"/>
          <w:sz w:val="20"/>
          <w:szCs w:val="20"/>
          <w:u w:color="FF0000"/>
        </w:rPr>
        <w:t>2</w:t>
      </w:r>
      <w:r w:rsidRPr="0096525F">
        <w:rPr>
          <w:rFonts w:ascii="Arial" w:hAnsi="Arial" w:cs="Arial"/>
          <w:sz w:val="20"/>
          <w:szCs w:val="20"/>
          <w:u w:color="FF0000"/>
        </w:rPr>
        <w:t xml:space="preserve"> této smlouvy představují obchodní tajemství a proto tyto přílohy nebudou Pořadatelem zveřejněny v Registru smluv. </w:t>
      </w:r>
    </w:p>
    <w:p w:rsidR="00B968C8" w:rsidRPr="0096525F" w:rsidRDefault="00B968C8" w:rsidP="00B968C8">
      <w:pPr>
        <w:pStyle w:val="Zkladntext"/>
        <w:ind w:left="284"/>
        <w:rPr>
          <w:sz w:val="20"/>
          <w:szCs w:val="20"/>
        </w:rPr>
      </w:pPr>
    </w:p>
    <w:p w:rsidR="00295B0E" w:rsidRPr="0096525F" w:rsidRDefault="00295B0E" w:rsidP="00B968C8">
      <w:pPr>
        <w:pStyle w:val="Zkladntext"/>
        <w:ind w:left="284" w:hanging="284"/>
        <w:outlineLvl w:val="0"/>
        <w:rPr>
          <w:sz w:val="20"/>
          <w:szCs w:val="20"/>
        </w:rPr>
      </w:pPr>
    </w:p>
    <w:p w:rsidR="00170AF1" w:rsidRPr="0096525F" w:rsidRDefault="00170AF1" w:rsidP="00B968C8">
      <w:pPr>
        <w:pStyle w:val="Zkladntext"/>
        <w:ind w:left="284" w:hanging="284"/>
        <w:jc w:val="center"/>
        <w:outlineLvl w:val="0"/>
        <w:rPr>
          <w:b/>
          <w:sz w:val="20"/>
          <w:szCs w:val="20"/>
        </w:rPr>
      </w:pPr>
      <w:r w:rsidRPr="0096525F">
        <w:rPr>
          <w:b/>
          <w:sz w:val="20"/>
          <w:szCs w:val="20"/>
        </w:rPr>
        <w:t>IX.</w:t>
      </w:r>
    </w:p>
    <w:p w:rsidR="005C5D09" w:rsidRDefault="00295B0E" w:rsidP="003210B6">
      <w:pPr>
        <w:pStyle w:val="Zkladntext"/>
        <w:numPr>
          <w:ilvl w:val="0"/>
          <w:numId w:val="18"/>
        </w:numPr>
        <w:ind w:left="284" w:hanging="284"/>
        <w:rPr>
          <w:sz w:val="20"/>
          <w:szCs w:val="20"/>
        </w:rPr>
      </w:pPr>
      <w:r w:rsidRPr="00555649">
        <w:rPr>
          <w:sz w:val="20"/>
          <w:szCs w:val="20"/>
        </w:rPr>
        <w:t xml:space="preserve">Tato smlouva může být měněna či doplňována pouze po dohodě obou smluvních stran </w:t>
      </w:r>
      <w:r w:rsidR="00555649">
        <w:rPr>
          <w:sz w:val="20"/>
          <w:szCs w:val="20"/>
        </w:rPr>
        <w:t>potvrzením v emailové komunikaci.</w:t>
      </w:r>
    </w:p>
    <w:p w:rsidR="00555649" w:rsidRPr="00555649" w:rsidRDefault="00555649" w:rsidP="00555649">
      <w:pPr>
        <w:pStyle w:val="Zkladntext"/>
        <w:ind w:left="284"/>
        <w:rPr>
          <w:sz w:val="20"/>
          <w:szCs w:val="20"/>
        </w:rPr>
      </w:pPr>
    </w:p>
    <w:p w:rsidR="008832B3" w:rsidRPr="0096525F" w:rsidRDefault="00545A7C" w:rsidP="00D94CC5">
      <w:pPr>
        <w:pStyle w:val="Zkladntext"/>
        <w:numPr>
          <w:ilvl w:val="0"/>
          <w:numId w:val="18"/>
        </w:numPr>
        <w:ind w:left="284" w:hanging="284"/>
        <w:rPr>
          <w:sz w:val="20"/>
          <w:szCs w:val="20"/>
        </w:rPr>
      </w:pPr>
      <w:r>
        <w:rPr>
          <w:sz w:val="20"/>
          <w:szCs w:val="20"/>
        </w:rPr>
        <w:t>J</w:t>
      </w:r>
      <w:r w:rsidR="005C5D09" w:rsidRPr="0096525F">
        <w:rPr>
          <w:sz w:val="20"/>
          <w:szCs w:val="20"/>
        </w:rPr>
        <w:t xml:space="preserve">ako příloha č. </w:t>
      </w:r>
      <w:r w:rsidR="00E53FEE">
        <w:rPr>
          <w:sz w:val="20"/>
          <w:szCs w:val="20"/>
        </w:rPr>
        <w:t>1</w:t>
      </w:r>
      <w:r w:rsidR="005C5D09" w:rsidRPr="0096525F">
        <w:rPr>
          <w:sz w:val="20"/>
          <w:szCs w:val="20"/>
        </w:rPr>
        <w:t xml:space="preserve"> je </w:t>
      </w:r>
      <w:r w:rsidR="008C4F35" w:rsidRPr="0096525F">
        <w:rPr>
          <w:sz w:val="20"/>
          <w:szCs w:val="20"/>
        </w:rPr>
        <w:t>uvedena smluvní cena za podnájem prostor, za podnájem technického vybavení a za poskytnutí servisních služeb</w:t>
      </w:r>
      <w:r w:rsidR="005C5D09" w:rsidRPr="0096525F">
        <w:rPr>
          <w:sz w:val="20"/>
          <w:szCs w:val="20"/>
        </w:rPr>
        <w:t>.</w:t>
      </w:r>
      <w:r w:rsidR="008832B3" w:rsidRPr="0096525F">
        <w:rPr>
          <w:sz w:val="20"/>
          <w:szCs w:val="20"/>
        </w:rPr>
        <w:t xml:space="preserve"> </w:t>
      </w:r>
    </w:p>
    <w:p w:rsidR="008832B3" w:rsidRPr="0096525F" w:rsidRDefault="008832B3" w:rsidP="00B968C8">
      <w:pPr>
        <w:pStyle w:val="Odstavecseseznamem"/>
        <w:ind w:left="284" w:hanging="284"/>
        <w:rPr>
          <w:sz w:val="20"/>
          <w:szCs w:val="20"/>
        </w:rPr>
      </w:pPr>
    </w:p>
    <w:p w:rsidR="00170AF1" w:rsidRPr="0096525F" w:rsidRDefault="008832B3" w:rsidP="00D94CC5">
      <w:pPr>
        <w:pStyle w:val="Zkladntext"/>
        <w:numPr>
          <w:ilvl w:val="0"/>
          <w:numId w:val="18"/>
        </w:numPr>
        <w:ind w:left="284" w:hanging="284"/>
        <w:rPr>
          <w:sz w:val="20"/>
          <w:szCs w:val="20"/>
        </w:rPr>
      </w:pPr>
      <w:r w:rsidRPr="0096525F">
        <w:rPr>
          <w:sz w:val="20"/>
          <w:szCs w:val="20"/>
        </w:rPr>
        <w:t xml:space="preserve">Podnájemce prohlašuje, že se s přílohami seznámil, že s nimi souhlasí a bude se jimi řídit při plánování svých akcí v MB </w:t>
      </w:r>
      <w:r w:rsidR="00B70C24" w:rsidRPr="0096525F">
        <w:rPr>
          <w:sz w:val="20"/>
          <w:szCs w:val="20"/>
        </w:rPr>
        <w:t>a při jejich propag</w:t>
      </w:r>
      <w:r w:rsidRPr="0096525F">
        <w:rPr>
          <w:sz w:val="20"/>
          <w:szCs w:val="20"/>
        </w:rPr>
        <w:t>aci směrem k</w:t>
      </w:r>
      <w:r w:rsidR="00B70C24" w:rsidRPr="0096525F">
        <w:rPr>
          <w:sz w:val="20"/>
          <w:szCs w:val="20"/>
        </w:rPr>
        <w:t> </w:t>
      </w:r>
      <w:r w:rsidRPr="0096525F">
        <w:rPr>
          <w:sz w:val="20"/>
          <w:szCs w:val="20"/>
        </w:rPr>
        <w:t>veřejnosti</w:t>
      </w:r>
      <w:r w:rsidR="00B70C24" w:rsidRPr="0096525F">
        <w:rPr>
          <w:sz w:val="20"/>
          <w:szCs w:val="20"/>
        </w:rPr>
        <w:t>.</w:t>
      </w:r>
    </w:p>
    <w:p w:rsidR="005C5D09" w:rsidRPr="0096525F" w:rsidRDefault="005C5D09" w:rsidP="00B968C8">
      <w:pPr>
        <w:pStyle w:val="Zkladntext"/>
        <w:ind w:left="284" w:hanging="284"/>
        <w:rPr>
          <w:sz w:val="20"/>
          <w:szCs w:val="20"/>
        </w:rPr>
      </w:pPr>
    </w:p>
    <w:p w:rsidR="00170AF1" w:rsidRPr="0096525F" w:rsidRDefault="00170AF1" w:rsidP="00D94CC5">
      <w:pPr>
        <w:pStyle w:val="Zkladntext"/>
        <w:numPr>
          <w:ilvl w:val="0"/>
          <w:numId w:val="18"/>
        </w:numPr>
        <w:ind w:left="284" w:hanging="284"/>
        <w:rPr>
          <w:sz w:val="20"/>
          <w:szCs w:val="20"/>
        </w:rPr>
      </w:pPr>
      <w:r w:rsidRPr="0096525F">
        <w:rPr>
          <w:sz w:val="20"/>
          <w:szCs w:val="20"/>
        </w:rPr>
        <w:t xml:space="preserve">Obě smluvní strany prohlašují, že si tuto smlouvu přečetly, schválily ji a jako odpovídající jejich pravé a svobodné vůli ji níže podepisují. </w:t>
      </w:r>
    </w:p>
    <w:p w:rsidR="005C5D09" w:rsidRPr="0096525F" w:rsidRDefault="005C5D09" w:rsidP="00B968C8">
      <w:pPr>
        <w:pStyle w:val="Odstavecseseznamem"/>
        <w:ind w:left="284" w:hanging="284"/>
        <w:rPr>
          <w:sz w:val="20"/>
          <w:szCs w:val="20"/>
        </w:rPr>
      </w:pPr>
    </w:p>
    <w:p w:rsidR="00957F07" w:rsidRPr="00CB010F" w:rsidRDefault="00957F07" w:rsidP="00957F07">
      <w:pPr>
        <w:rPr>
          <w:rFonts w:ascii="Arial" w:hAnsi="Arial" w:cs="Arial"/>
          <w:b/>
          <w:sz w:val="20"/>
          <w:szCs w:val="20"/>
        </w:rPr>
      </w:pPr>
      <w:r w:rsidRPr="00CB010F">
        <w:rPr>
          <w:rFonts w:ascii="Arial" w:hAnsi="Arial" w:cs="Arial"/>
          <w:b/>
          <w:sz w:val="20"/>
          <w:szCs w:val="20"/>
        </w:rPr>
        <w:t>X.</w:t>
      </w:r>
    </w:p>
    <w:p w:rsidR="00957F07" w:rsidRPr="00CB010F" w:rsidRDefault="00957F07" w:rsidP="00D94CC5">
      <w:pPr>
        <w:numPr>
          <w:ilvl w:val="1"/>
          <w:numId w:val="24"/>
        </w:numPr>
        <w:tabs>
          <w:tab w:val="left" w:pos="360"/>
        </w:tabs>
        <w:suppressAutoHyphens/>
        <w:ind w:left="360"/>
        <w:jc w:val="both"/>
        <w:rPr>
          <w:rFonts w:ascii="Arial" w:hAnsi="Arial" w:cs="Arial"/>
          <w:sz w:val="20"/>
          <w:szCs w:val="20"/>
        </w:rPr>
      </w:pPr>
      <w:r w:rsidRPr="00CB010F">
        <w:rPr>
          <w:rFonts w:ascii="Arial" w:hAnsi="Arial" w:cs="Arial"/>
          <w:sz w:val="20"/>
          <w:szCs w:val="20"/>
        </w:rPr>
        <w:t>Smluvní strany se dohodly, že prodej vstupenek bude nájemcem zajištěn na účet podnáj</w:t>
      </w:r>
      <w:r>
        <w:rPr>
          <w:rFonts w:ascii="Arial" w:hAnsi="Arial" w:cs="Arial"/>
          <w:sz w:val="20"/>
          <w:szCs w:val="20"/>
        </w:rPr>
        <w:t>emce</w:t>
      </w:r>
      <w:r w:rsidR="00B55DE4">
        <w:rPr>
          <w:rFonts w:ascii="Arial" w:hAnsi="Arial" w:cs="Arial"/>
          <w:sz w:val="20"/>
          <w:szCs w:val="20"/>
        </w:rPr>
        <w:t xml:space="preserve"> </w:t>
      </w:r>
      <w:r>
        <w:rPr>
          <w:rFonts w:ascii="Arial" w:hAnsi="Arial" w:cs="Arial"/>
          <w:sz w:val="20"/>
          <w:szCs w:val="20"/>
        </w:rPr>
        <w:t>a</w:t>
      </w:r>
      <w:r w:rsidR="00543722">
        <w:rPr>
          <w:rFonts w:ascii="Arial" w:hAnsi="Arial" w:cs="Arial"/>
          <w:sz w:val="20"/>
          <w:szCs w:val="20"/>
        </w:rPr>
        <w:t> </w:t>
      </w:r>
      <w:r>
        <w:rPr>
          <w:rFonts w:ascii="Arial" w:hAnsi="Arial" w:cs="Arial"/>
          <w:sz w:val="20"/>
          <w:szCs w:val="20"/>
        </w:rPr>
        <w:t xml:space="preserve">pořadatele akce ihned poté, co podnájemce a pořadatel akce zašle nájemci podklady k zadání akce. </w:t>
      </w:r>
    </w:p>
    <w:p w:rsidR="00957F07" w:rsidRDefault="00957F07" w:rsidP="00D94CC5">
      <w:pPr>
        <w:numPr>
          <w:ilvl w:val="1"/>
          <w:numId w:val="24"/>
        </w:numPr>
        <w:tabs>
          <w:tab w:val="left" w:pos="360"/>
        </w:tabs>
        <w:suppressAutoHyphens/>
        <w:ind w:left="360"/>
        <w:jc w:val="both"/>
        <w:rPr>
          <w:rFonts w:ascii="Arial" w:hAnsi="Arial" w:cs="Arial"/>
          <w:sz w:val="20"/>
          <w:szCs w:val="20"/>
        </w:rPr>
      </w:pPr>
      <w:r w:rsidRPr="00CB010F">
        <w:rPr>
          <w:rFonts w:ascii="Arial" w:hAnsi="Arial" w:cs="Arial"/>
          <w:sz w:val="20"/>
          <w:szCs w:val="20"/>
        </w:rPr>
        <w:t>Pořadatel akce po nájemci požaduje, aby akceptoval od zákazníků platby prostřednictvím platební karty.</w:t>
      </w:r>
    </w:p>
    <w:p w:rsidR="00957F07" w:rsidRDefault="00957F07" w:rsidP="00D94CC5">
      <w:pPr>
        <w:numPr>
          <w:ilvl w:val="1"/>
          <w:numId w:val="24"/>
        </w:numPr>
        <w:tabs>
          <w:tab w:val="left" w:pos="357"/>
        </w:tabs>
        <w:suppressAutoHyphens/>
        <w:ind w:left="360"/>
        <w:jc w:val="both"/>
        <w:rPr>
          <w:rFonts w:ascii="Arial" w:hAnsi="Arial" w:cs="Arial"/>
          <w:sz w:val="20"/>
          <w:szCs w:val="20"/>
        </w:rPr>
      </w:pPr>
      <w:r w:rsidRPr="00BC23E1">
        <w:rPr>
          <w:rFonts w:ascii="Arial" w:hAnsi="Arial" w:cs="Arial"/>
          <w:sz w:val="20"/>
          <w:szCs w:val="20"/>
        </w:rPr>
        <w:t xml:space="preserve">Smluvní strany se dohodly na smluvní ceně za zajištění </w:t>
      </w:r>
      <w:proofErr w:type="spellStart"/>
      <w:r w:rsidRPr="00BC23E1">
        <w:rPr>
          <w:rFonts w:ascii="Arial" w:hAnsi="Arial" w:cs="Arial"/>
          <w:sz w:val="20"/>
          <w:szCs w:val="20"/>
        </w:rPr>
        <w:t>ticketingových</w:t>
      </w:r>
      <w:proofErr w:type="spellEnd"/>
      <w:r w:rsidRPr="00BC23E1">
        <w:rPr>
          <w:rFonts w:ascii="Arial" w:hAnsi="Arial" w:cs="Arial"/>
          <w:sz w:val="20"/>
          <w:szCs w:val="20"/>
        </w:rPr>
        <w:t xml:space="preserve"> služeb, která se skládá z provize ve výši </w:t>
      </w:r>
      <w:r w:rsidRPr="00BC23E1">
        <w:rPr>
          <w:rFonts w:ascii="Arial" w:hAnsi="Arial" w:cs="Arial"/>
          <w:b/>
          <w:sz w:val="20"/>
          <w:szCs w:val="20"/>
        </w:rPr>
        <w:t>10%</w:t>
      </w:r>
      <w:r w:rsidRPr="00BC23E1">
        <w:rPr>
          <w:rFonts w:ascii="Arial" w:hAnsi="Arial" w:cs="Arial"/>
          <w:sz w:val="20"/>
          <w:szCs w:val="20"/>
        </w:rPr>
        <w:t xml:space="preserve"> z celkové ceny všech prodaných vstupenek a z částky za tisk klientských vstupenek. Klientské vstupenky (vstupenky pro potřeby pořadatele) jsou účtovány sazbou</w:t>
      </w:r>
      <w:r w:rsidRPr="00BC23E1">
        <w:rPr>
          <w:rFonts w:ascii="Arial" w:hAnsi="Arial" w:cs="Arial"/>
          <w:b/>
          <w:sz w:val="20"/>
          <w:szCs w:val="20"/>
        </w:rPr>
        <w:t xml:space="preserve"> </w:t>
      </w:r>
      <w:r w:rsidR="004600EC">
        <w:rPr>
          <w:rFonts w:ascii="Arial" w:hAnsi="Arial" w:cs="Arial"/>
          <w:b/>
          <w:sz w:val="20"/>
          <w:szCs w:val="20"/>
        </w:rPr>
        <w:t>7</w:t>
      </w:r>
      <w:r w:rsidRPr="00BC23E1">
        <w:rPr>
          <w:rFonts w:ascii="Arial" w:hAnsi="Arial" w:cs="Arial"/>
          <w:b/>
          <w:sz w:val="20"/>
          <w:szCs w:val="20"/>
        </w:rPr>
        <w:t xml:space="preserve">,- Kč </w:t>
      </w:r>
      <w:r w:rsidRPr="00BC23E1">
        <w:rPr>
          <w:rFonts w:ascii="Arial" w:hAnsi="Arial" w:cs="Arial"/>
          <w:sz w:val="20"/>
          <w:szCs w:val="20"/>
        </w:rPr>
        <w:t>á</w:t>
      </w:r>
      <w:r>
        <w:rPr>
          <w:rFonts w:ascii="Arial" w:hAnsi="Arial" w:cs="Arial"/>
          <w:sz w:val="20"/>
          <w:szCs w:val="20"/>
        </w:rPr>
        <w:t> </w:t>
      </w:r>
      <w:r w:rsidRPr="00BC23E1">
        <w:rPr>
          <w:rFonts w:ascii="Arial" w:hAnsi="Arial" w:cs="Arial"/>
          <w:sz w:val="20"/>
          <w:szCs w:val="20"/>
        </w:rPr>
        <w:t>1 ks. K těmto cenám bude připočteno DPH v zákonné výši.</w:t>
      </w:r>
    </w:p>
    <w:p w:rsidR="00957F07" w:rsidRDefault="00957F07" w:rsidP="00D94CC5">
      <w:pPr>
        <w:numPr>
          <w:ilvl w:val="1"/>
          <w:numId w:val="24"/>
        </w:numPr>
        <w:tabs>
          <w:tab w:val="left" w:pos="357"/>
        </w:tabs>
        <w:suppressAutoHyphens/>
        <w:ind w:left="360"/>
        <w:jc w:val="both"/>
        <w:rPr>
          <w:rFonts w:ascii="Arial" w:hAnsi="Arial" w:cs="Arial"/>
          <w:sz w:val="20"/>
          <w:szCs w:val="20"/>
        </w:rPr>
      </w:pPr>
      <w:r>
        <w:rPr>
          <w:rFonts w:ascii="Arial" w:hAnsi="Arial" w:cs="Arial"/>
          <w:sz w:val="20"/>
          <w:szCs w:val="20"/>
        </w:rPr>
        <w:t xml:space="preserve">Na konci kalendářního měsíce, v kterém akce proběhly, zašle nájemce podnájemci fakturu </w:t>
      </w:r>
      <w:r w:rsidRPr="00BC23E1">
        <w:rPr>
          <w:rFonts w:ascii="Arial" w:hAnsi="Arial" w:cs="Arial"/>
          <w:sz w:val="20"/>
          <w:szCs w:val="20"/>
        </w:rPr>
        <w:t>za</w:t>
      </w:r>
      <w:r>
        <w:rPr>
          <w:rFonts w:ascii="Arial" w:hAnsi="Arial" w:cs="Arial"/>
          <w:sz w:val="20"/>
          <w:szCs w:val="20"/>
        </w:rPr>
        <w:t> </w:t>
      </w:r>
      <w:r w:rsidRPr="00BC23E1">
        <w:rPr>
          <w:rFonts w:ascii="Arial" w:hAnsi="Arial" w:cs="Arial"/>
          <w:sz w:val="20"/>
          <w:szCs w:val="20"/>
        </w:rPr>
        <w:t xml:space="preserve">podnájem a </w:t>
      </w:r>
      <w:r>
        <w:rPr>
          <w:rFonts w:ascii="Arial" w:hAnsi="Arial" w:cs="Arial"/>
          <w:sz w:val="20"/>
          <w:szCs w:val="20"/>
        </w:rPr>
        <w:t xml:space="preserve">poskytnuté služby (včetně </w:t>
      </w:r>
      <w:proofErr w:type="spellStart"/>
      <w:r>
        <w:rPr>
          <w:rFonts w:ascii="Arial" w:hAnsi="Arial" w:cs="Arial"/>
          <w:sz w:val="20"/>
          <w:szCs w:val="20"/>
        </w:rPr>
        <w:t>ticketingových</w:t>
      </w:r>
      <w:proofErr w:type="spellEnd"/>
      <w:r>
        <w:rPr>
          <w:rFonts w:ascii="Arial" w:hAnsi="Arial" w:cs="Arial"/>
          <w:sz w:val="20"/>
          <w:szCs w:val="20"/>
        </w:rPr>
        <w:t xml:space="preserve"> služeb, jejichž výše bude doložena přehledem o prodeji vstupenek na jednotlivé akce). K částečné úhradě této faktury bude použita tržba pořadatele akce za prodané vstupenky. </w:t>
      </w:r>
      <w:r w:rsidRPr="00BC23E1">
        <w:rPr>
          <w:rFonts w:ascii="Arial" w:hAnsi="Arial" w:cs="Arial"/>
          <w:sz w:val="20"/>
          <w:szCs w:val="20"/>
        </w:rPr>
        <w:t xml:space="preserve"> </w:t>
      </w:r>
    </w:p>
    <w:p w:rsidR="00957F07" w:rsidRDefault="00957F07" w:rsidP="00957F07">
      <w:pPr>
        <w:tabs>
          <w:tab w:val="left" w:pos="357"/>
        </w:tabs>
        <w:suppressAutoHyphens/>
        <w:jc w:val="both"/>
        <w:rPr>
          <w:rFonts w:ascii="Arial" w:hAnsi="Arial" w:cs="Arial"/>
          <w:sz w:val="20"/>
          <w:szCs w:val="20"/>
        </w:rPr>
      </w:pPr>
    </w:p>
    <w:p w:rsidR="00957F07" w:rsidRDefault="00957F07" w:rsidP="00957F07">
      <w:pPr>
        <w:tabs>
          <w:tab w:val="left" w:pos="357"/>
        </w:tabs>
        <w:suppressAutoHyphens/>
        <w:jc w:val="both"/>
        <w:rPr>
          <w:rFonts w:ascii="Arial" w:hAnsi="Arial" w:cs="Arial"/>
          <w:sz w:val="20"/>
          <w:szCs w:val="20"/>
        </w:rPr>
      </w:pPr>
    </w:p>
    <w:p w:rsidR="00957F07" w:rsidRDefault="00957F07" w:rsidP="00957F07">
      <w:pPr>
        <w:tabs>
          <w:tab w:val="left" w:pos="357"/>
        </w:tabs>
        <w:suppressAutoHyphens/>
        <w:jc w:val="both"/>
        <w:rPr>
          <w:rFonts w:ascii="Arial" w:hAnsi="Arial" w:cs="Arial"/>
          <w:sz w:val="20"/>
          <w:szCs w:val="20"/>
        </w:rPr>
      </w:pPr>
    </w:p>
    <w:p w:rsidR="00957F07" w:rsidRDefault="00957F07" w:rsidP="00957F07">
      <w:pPr>
        <w:tabs>
          <w:tab w:val="left" w:pos="357"/>
        </w:tabs>
        <w:suppressAutoHyphens/>
        <w:jc w:val="both"/>
        <w:rPr>
          <w:rFonts w:ascii="Arial" w:hAnsi="Arial" w:cs="Arial"/>
          <w:sz w:val="20"/>
          <w:szCs w:val="20"/>
        </w:rPr>
      </w:pPr>
    </w:p>
    <w:p w:rsidR="00522FD7" w:rsidRPr="0096525F" w:rsidRDefault="00522FD7" w:rsidP="005C5D09">
      <w:pPr>
        <w:pStyle w:val="Odstavecseseznamem"/>
        <w:rPr>
          <w:sz w:val="20"/>
          <w:szCs w:val="20"/>
        </w:rPr>
      </w:pPr>
    </w:p>
    <w:p w:rsidR="00DB5763" w:rsidRPr="0096525F" w:rsidRDefault="00DB5763" w:rsidP="005C5D09">
      <w:pPr>
        <w:pStyle w:val="Odstavecseseznamem"/>
        <w:rPr>
          <w:sz w:val="20"/>
          <w:szCs w:val="20"/>
        </w:rPr>
      </w:pPr>
    </w:p>
    <w:p w:rsidR="00E7705F" w:rsidRPr="0096525F" w:rsidRDefault="00E7705F" w:rsidP="00E7705F">
      <w:pPr>
        <w:pStyle w:val="Zkladntext"/>
        <w:rPr>
          <w:sz w:val="20"/>
          <w:szCs w:val="20"/>
        </w:rPr>
      </w:pPr>
    </w:p>
    <w:tbl>
      <w:tblPr>
        <w:tblW w:w="0" w:type="auto"/>
        <w:jc w:val="center"/>
        <w:tblLook w:val="01E0" w:firstRow="1" w:lastRow="1" w:firstColumn="1" w:lastColumn="1" w:noHBand="0" w:noVBand="0"/>
      </w:tblPr>
      <w:tblGrid>
        <w:gridCol w:w="4507"/>
        <w:gridCol w:w="4563"/>
      </w:tblGrid>
      <w:tr w:rsidR="00E7705F" w:rsidRPr="0096525F" w:rsidTr="00C9511B">
        <w:trPr>
          <w:jc w:val="center"/>
        </w:trPr>
        <w:tc>
          <w:tcPr>
            <w:tcW w:w="4509" w:type="dxa"/>
          </w:tcPr>
          <w:p w:rsidR="00E7705F" w:rsidRPr="0096525F" w:rsidRDefault="00E7705F" w:rsidP="00C9511B">
            <w:pPr>
              <w:pStyle w:val="Zkladntext"/>
              <w:rPr>
                <w:sz w:val="20"/>
                <w:szCs w:val="20"/>
              </w:rPr>
            </w:pPr>
            <w:r w:rsidRPr="0096525F">
              <w:rPr>
                <w:sz w:val="20"/>
                <w:szCs w:val="20"/>
              </w:rPr>
              <w:t>V Plzni dne:.....................</w:t>
            </w:r>
          </w:p>
          <w:p w:rsidR="00E7705F" w:rsidRPr="0096525F" w:rsidRDefault="00E7705F" w:rsidP="00C9511B">
            <w:pPr>
              <w:pStyle w:val="Zkladntext"/>
              <w:jc w:val="center"/>
              <w:rPr>
                <w:sz w:val="20"/>
                <w:szCs w:val="20"/>
              </w:rPr>
            </w:pPr>
          </w:p>
          <w:p w:rsidR="00E7705F" w:rsidRPr="0096525F" w:rsidRDefault="00E7705F" w:rsidP="00C9511B">
            <w:pPr>
              <w:pStyle w:val="Zkladntext"/>
              <w:jc w:val="center"/>
              <w:rPr>
                <w:sz w:val="20"/>
                <w:szCs w:val="20"/>
              </w:rPr>
            </w:pPr>
          </w:p>
          <w:p w:rsidR="00E7705F" w:rsidRPr="0096525F" w:rsidRDefault="00E7705F" w:rsidP="00C9511B">
            <w:pPr>
              <w:pStyle w:val="Zkladntext"/>
              <w:jc w:val="center"/>
              <w:rPr>
                <w:sz w:val="20"/>
                <w:szCs w:val="20"/>
              </w:rPr>
            </w:pPr>
          </w:p>
          <w:p w:rsidR="00E7705F" w:rsidRPr="0096525F" w:rsidRDefault="00E7705F" w:rsidP="00C9511B">
            <w:pPr>
              <w:pStyle w:val="Zkladntext"/>
              <w:jc w:val="center"/>
              <w:rPr>
                <w:sz w:val="20"/>
                <w:szCs w:val="20"/>
              </w:rPr>
            </w:pPr>
          </w:p>
          <w:p w:rsidR="00E7705F" w:rsidRPr="0096525F" w:rsidRDefault="00E7705F" w:rsidP="00C9511B">
            <w:pPr>
              <w:pStyle w:val="Zkladntext"/>
              <w:jc w:val="center"/>
              <w:rPr>
                <w:sz w:val="20"/>
                <w:szCs w:val="20"/>
              </w:rPr>
            </w:pPr>
          </w:p>
          <w:p w:rsidR="00E7705F" w:rsidRPr="0096525F" w:rsidRDefault="00E7705F" w:rsidP="00C9511B">
            <w:pPr>
              <w:pStyle w:val="Zkladntext"/>
              <w:jc w:val="center"/>
              <w:rPr>
                <w:sz w:val="20"/>
                <w:szCs w:val="20"/>
              </w:rPr>
            </w:pPr>
          </w:p>
          <w:p w:rsidR="00E7705F" w:rsidRPr="0096525F" w:rsidRDefault="00E7705F" w:rsidP="00C9511B">
            <w:pPr>
              <w:pStyle w:val="Zkladntext"/>
              <w:jc w:val="center"/>
              <w:rPr>
                <w:sz w:val="20"/>
                <w:szCs w:val="20"/>
              </w:rPr>
            </w:pPr>
          </w:p>
          <w:p w:rsidR="00E7705F" w:rsidRPr="0096525F" w:rsidRDefault="00E7705F" w:rsidP="00C9511B">
            <w:pPr>
              <w:pStyle w:val="Zkladntext"/>
              <w:jc w:val="center"/>
              <w:rPr>
                <w:sz w:val="20"/>
                <w:szCs w:val="20"/>
              </w:rPr>
            </w:pPr>
          </w:p>
          <w:p w:rsidR="00E7705F" w:rsidRPr="0096525F" w:rsidRDefault="00E7705F" w:rsidP="00C9511B">
            <w:pPr>
              <w:pStyle w:val="Zkladntext"/>
              <w:jc w:val="center"/>
              <w:rPr>
                <w:sz w:val="20"/>
                <w:szCs w:val="20"/>
              </w:rPr>
            </w:pPr>
          </w:p>
          <w:p w:rsidR="00E7705F" w:rsidRPr="0096525F" w:rsidRDefault="00E7705F" w:rsidP="00C9511B">
            <w:pPr>
              <w:pStyle w:val="Zkladntext"/>
              <w:jc w:val="center"/>
              <w:rPr>
                <w:sz w:val="20"/>
                <w:szCs w:val="20"/>
              </w:rPr>
            </w:pPr>
          </w:p>
        </w:tc>
        <w:tc>
          <w:tcPr>
            <w:tcW w:w="4563" w:type="dxa"/>
          </w:tcPr>
          <w:p w:rsidR="00E7705F" w:rsidRPr="0096525F" w:rsidRDefault="00E7705F" w:rsidP="00C9511B">
            <w:pPr>
              <w:pStyle w:val="Zkladntext"/>
              <w:rPr>
                <w:sz w:val="20"/>
                <w:szCs w:val="20"/>
              </w:rPr>
            </w:pPr>
            <w:r w:rsidRPr="0096525F">
              <w:rPr>
                <w:sz w:val="20"/>
                <w:szCs w:val="20"/>
              </w:rPr>
              <w:t>V ................ dne: ..................</w:t>
            </w:r>
          </w:p>
        </w:tc>
      </w:tr>
      <w:tr w:rsidR="00E7705F" w:rsidRPr="0096525F" w:rsidTr="00C9511B">
        <w:trPr>
          <w:jc w:val="center"/>
        </w:trPr>
        <w:tc>
          <w:tcPr>
            <w:tcW w:w="4509" w:type="dxa"/>
          </w:tcPr>
          <w:p w:rsidR="00E7705F" w:rsidRPr="0096525F" w:rsidRDefault="00E7705F" w:rsidP="00C9511B">
            <w:pPr>
              <w:pStyle w:val="Zkladntext"/>
              <w:jc w:val="center"/>
              <w:rPr>
                <w:sz w:val="20"/>
                <w:szCs w:val="20"/>
              </w:rPr>
            </w:pPr>
            <w:r w:rsidRPr="0096525F">
              <w:rPr>
                <w:sz w:val="20"/>
                <w:szCs w:val="20"/>
              </w:rPr>
              <w:t>............................................................................</w:t>
            </w:r>
          </w:p>
        </w:tc>
        <w:tc>
          <w:tcPr>
            <w:tcW w:w="4563" w:type="dxa"/>
          </w:tcPr>
          <w:p w:rsidR="00E7705F" w:rsidRPr="0096525F" w:rsidRDefault="00E7705F" w:rsidP="00C9511B">
            <w:pPr>
              <w:pStyle w:val="Zkladntext"/>
              <w:jc w:val="center"/>
              <w:rPr>
                <w:sz w:val="20"/>
                <w:szCs w:val="20"/>
              </w:rPr>
            </w:pPr>
            <w:r w:rsidRPr="0096525F">
              <w:rPr>
                <w:sz w:val="20"/>
                <w:szCs w:val="20"/>
              </w:rPr>
              <w:t>..............................................................................</w:t>
            </w:r>
          </w:p>
        </w:tc>
      </w:tr>
      <w:tr w:rsidR="00E7705F" w:rsidRPr="0096525F" w:rsidTr="00C9511B">
        <w:trPr>
          <w:jc w:val="center"/>
        </w:trPr>
        <w:tc>
          <w:tcPr>
            <w:tcW w:w="4509" w:type="dxa"/>
          </w:tcPr>
          <w:p w:rsidR="00E7705F" w:rsidRPr="0096525F" w:rsidRDefault="00E7705F" w:rsidP="00C9511B">
            <w:pPr>
              <w:pStyle w:val="Zkladntext"/>
              <w:jc w:val="center"/>
              <w:rPr>
                <w:sz w:val="20"/>
                <w:szCs w:val="20"/>
              </w:rPr>
            </w:pPr>
            <w:r w:rsidRPr="0096525F">
              <w:rPr>
                <w:sz w:val="20"/>
                <w:szCs w:val="20"/>
              </w:rPr>
              <w:t>za nájemce</w:t>
            </w:r>
          </w:p>
        </w:tc>
        <w:tc>
          <w:tcPr>
            <w:tcW w:w="4563" w:type="dxa"/>
          </w:tcPr>
          <w:p w:rsidR="00E7705F" w:rsidRPr="0096525F" w:rsidRDefault="00E7705F" w:rsidP="00C9511B">
            <w:pPr>
              <w:pStyle w:val="Zkladntext"/>
              <w:jc w:val="center"/>
              <w:rPr>
                <w:sz w:val="20"/>
                <w:szCs w:val="20"/>
              </w:rPr>
            </w:pPr>
            <w:r w:rsidRPr="0096525F">
              <w:rPr>
                <w:sz w:val="20"/>
                <w:szCs w:val="20"/>
              </w:rPr>
              <w:t>za podnájemce</w:t>
            </w:r>
          </w:p>
        </w:tc>
      </w:tr>
    </w:tbl>
    <w:p w:rsidR="00E71B6B" w:rsidRPr="0096525F" w:rsidRDefault="00157641" w:rsidP="00E71B6B">
      <w:pPr>
        <w:jc w:val="left"/>
        <w:rPr>
          <w:rFonts w:ascii="Arial" w:hAnsi="Arial" w:cs="Arial"/>
          <w:sz w:val="18"/>
          <w:szCs w:val="18"/>
        </w:rPr>
      </w:pPr>
      <w:bookmarkStart w:id="0" w:name="_GoBack"/>
      <w:bookmarkEnd w:id="0"/>
      <w:r w:rsidRPr="0096525F">
        <w:rPr>
          <w:rFonts w:ascii="Arial" w:hAnsi="Arial" w:cs="Arial"/>
          <w:sz w:val="20"/>
          <w:szCs w:val="20"/>
        </w:rPr>
        <w:t xml:space="preserve">     </w:t>
      </w:r>
      <w:r w:rsidR="00356264" w:rsidRPr="0096525F">
        <w:rPr>
          <w:rFonts w:ascii="Arial" w:hAnsi="Arial" w:cs="Arial"/>
          <w:sz w:val="20"/>
          <w:szCs w:val="20"/>
        </w:rPr>
        <w:t xml:space="preserve"> </w:t>
      </w:r>
      <w:r w:rsidRPr="0096525F">
        <w:rPr>
          <w:rFonts w:ascii="Arial" w:hAnsi="Arial" w:cs="Arial"/>
          <w:sz w:val="20"/>
          <w:szCs w:val="20"/>
        </w:rPr>
        <w:t xml:space="preserve">    </w:t>
      </w:r>
      <w:r w:rsidR="005C5D09" w:rsidRPr="0096525F">
        <w:rPr>
          <w:rFonts w:ascii="Arial" w:hAnsi="Arial" w:cs="Arial"/>
          <w:sz w:val="18"/>
          <w:szCs w:val="18"/>
        </w:rPr>
        <w:tab/>
        <w:t xml:space="preserve">        </w:t>
      </w:r>
      <w:r w:rsidRPr="0096525F">
        <w:rPr>
          <w:rFonts w:ascii="Arial" w:hAnsi="Arial" w:cs="Arial"/>
          <w:sz w:val="18"/>
          <w:szCs w:val="18"/>
        </w:rPr>
        <w:t xml:space="preserve"> </w:t>
      </w:r>
    </w:p>
    <w:p w:rsidR="00874C4A" w:rsidRPr="0096525F" w:rsidRDefault="00874C4A" w:rsidP="00196E51">
      <w:pPr>
        <w:jc w:val="left"/>
        <w:rPr>
          <w:rFonts w:ascii="Arial" w:hAnsi="Arial" w:cs="Arial"/>
          <w:sz w:val="18"/>
          <w:szCs w:val="18"/>
        </w:rPr>
      </w:pPr>
    </w:p>
    <w:p w:rsidR="00874C4A" w:rsidRPr="0096525F" w:rsidRDefault="00874C4A" w:rsidP="00196E51">
      <w:pPr>
        <w:jc w:val="left"/>
        <w:rPr>
          <w:rFonts w:ascii="Arial" w:hAnsi="Arial" w:cs="Arial"/>
          <w:sz w:val="18"/>
          <w:szCs w:val="18"/>
        </w:rPr>
      </w:pPr>
    </w:p>
    <w:p w:rsidR="00874C4A" w:rsidRPr="0096525F" w:rsidRDefault="00874C4A" w:rsidP="00196E51">
      <w:pPr>
        <w:jc w:val="left"/>
        <w:rPr>
          <w:rFonts w:ascii="Arial" w:hAnsi="Arial" w:cs="Arial"/>
          <w:sz w:val="18"/>
          <w:szCs w:val="18"/>
        </w:rPr>
      </w:pPr>
    </w:p>
    <w:p w:rsidR="00874C4A" w:rsidRPr="0096525F" w:rsidRDefault="00874C4A" w:rsidP="00196E51">
      <w:pPr>
        <w:jc w:val="left"/>
        <w:rPr>
          <w:rFonts w:ascii="Arial" w:hAnsi="Arial" w:cs="Arial"/>
          <w:sz w:val="18"/>
          <w:szCs w:val="18"/>
        </w:rPr>
      </w:pPr>
    </w:p>
    <w:p w:rsidR="00874C4A" w:rsidRPr="0096525F" w:rsidRDefault="00874C4A" w:rsidP="00196E51">
      <w:pPr>
        <w:jc w:val="left"/>
        <w:rPr>
          <w:rFonts w:ascii="Arial" w:hAnsi="Arial" w:cs="Arial"/>
          <w:sz w:val="18"/>
          <w:szCs w:val="18"/>
        </w:rPr>
      </w:pPr>
    </w:p>
    <w:p w:rsidR="00874C4A" w:rsidRPr="0096525F" w:rsidRDefault="00874C4A" w:rsidP="00196E51">
      <w:pPr>
        <w:jc w:val="left"/>
        <w:rPr>
          <w:rFonts w:ascii="Arial" w:hAnsi="Arial" w:cs="Arial"/>
          <w:sz w:val="18"/>
          <w:szCs w:val="18"/>
        </w:rPr>
      </w:pPr>
    </w:p>
    <w:p w:rsidR="00874C4A" w:rsidRPr="0096525F" w:rsidRDefault="00874C4A" w:rsidP="00196E51">
      <w:pPr>
        <w:jc w:val="left"/>
        <w:rPr>
          <w:rFonts w:ascii="Arial" w:hAnsi="Arial" w:cs="Arial"/>
          <w:sz w:val="18"/>
          <w:szCs w:val="18"/>
        </w:rPr>
      </w:pPr>
    </w:p>
    <w:p w:rsidR="003F3C47" w:rsidRPr="0096525F" w:rsidRDefault="003F3C47">
      <w:pPr>
        <w:jc w:val="left"/>
        <w:rPr>
          <w:rFonts w:ascii="Arial" w:hAnsi="Arial" w:cs="Arial"/>
          <w:sz w:val="18"/>
          <w:szCs w:val="18"/>
        </w:rPr>
      </w:pPr>
      <w:r w:rsidRPr="0096525F">
        <w:rPr>
          <w:rFonts w:ascii="Arial" w:hAnsi="Arial" w:cs="Arial"/>
          <w:sz w:val="18"/>
          <w:szCs w:val="18"/>
        </w:rPr>
        <w:br w:type="page"/>
      </w:r>
    </w:p>
    <w:p w:rsidR="00196E51" w:rsidRDefault="00196E51" w:rsidP="00874C4A">
      <w:pPr>
        <w:jc w:val="left"/>
        <w:outlineLvl w:val="0"/>
        <w:rPr>
          <w:rFonts w:ascii="Arial" w:hAnsi="Arial" w:cs="Arial"/>
          <w:sz w:val="18"/>
          <w:szCs w:val="18"/>
        </w:rPr>
      </w:pPr>
      <w:r w:rsidRPr="0096525F">
        <w:rPr>
          <w:rFonts w:ascii="Arial" w:hAnsi="Arial" w:cs="Arial"/>
          <w:sz w:val="18"/>
          <w:szCs w:val="18"/>
        </w:rPr>
        <w:lastRenderedPageBreak/>
        <w:t xml:space="preserve">Příloha č. </w:t>
      </w:r>
      <w:r w:rsidR="00E53FEE">
        <w:rPr>
          <w:rFonts w:ascii="Arial" w:hAnsi="Arial" w:cs="Arial"/>
          <w:sz w:val="18"/>
          <w:szCs w:val="18"/>
        </w:rPr>
        <w:t>1</w:t>
      </w:r>
    </w:p>
    <w:p w:rsidR="003B7351" w:rsidRDefault="003B7351" w:rsidP="00874C4A">
      <w:pPr>
        <w:jc w:val="left"/>
        <w:outlineLvl w:val="0"/>
        <w:rPr>
          <w:rFonts w:ascii="Arial" w:hAnsi="Arial" w:cs="Arial"/>
          <w:sz w:val="18"/>
          <w:szCs w:val="18"/>
        </w:rPr>
      </w:pPr>
    </w:p>
    <w:p w:rsidR="008C4F35" w:rsidRPr="0096525F" w:rsidRDefault="008C4F35" w:rsidP="008C4F35">
      <w:pPr>
        <w:rPr>
          <w:rFonts w:ascii="Arial" w:hAnsi="Arial" w:cs="Arial"/>
          <w:b/>
        </w:rPr>
      </w:pPr>
      <w:r w:rsidRPr="0096525F">
        <w:rPr>
          <w:rFonts w:ascii="Arial" w:hAnsi="Arial" w:cs="Arial"/>
          <w:b/>
        </w:rPr>
        <w:t>Sjednaná smluvní cena za podnájem prostor,</w:t>
      </w:r>
    </w:p>
    <w:p w:rsidR="00F56A31" w:rsidRPr="0096525F" w:rsidRDefault="008C4F35" w:rsidP="008C4F35">
      <w:pPr>
        <w:rPr>
          <w:rFonts w:ascii="Arial" w:hAnsi="Arial" w:cs="Arial"/>
          <w:b/>
        </w:rPr>
      </w:pPr>
      <w:r w:rsidRPr="0096525F">
        <w:rPr>
          <w:rFonts w:ascii="Arial" w:hAnsi="Arial" w:cs="Arial"/>
          <w:b/>
        </w:rPr>
        <w:t>za podnájem technického vybavení a za poskytnutí servisních služeb</w:t>
      </w:r>
    </w:p>
    <w:p w:rsidR="008C4F35" w:rsidRPr="0096525F" w:rsidRDefault="008C4F35" w:rsidP="000E2B64">
      <w:pPr>
        <w:jc w:val="left"/>
        <w:rPr>
          <w:rFonts w:ascii="Arial" w:hAnsi="Arial" w:cs="Arial"/>
          <w:b/>
          <w:sz w:val="18"/>
          <w:szCs w:val="18"/>
        </w:rPr>
      </w:pPr>
    </w:p>
    <w:p w:rsidR="00DF31D3" w:rsidRPr="0096525F" w:rsidRDefault="00DF31D3" w:rsidP="00DF31D3">
      <w:pPr>
        <w:jc w:val="left"/>
        <w:rPr>
          <w:rFonts w:ascii="Arial" w:hAnsi="Arial" w:cs="Arial"/>
          <w:sz w:val="18"/>
          <w:szCs w:val="18"/>
          <w:u w:val="dotted"/>
        </w:rPr>
      </w:pPr>
      <w:r w:rsidRPr="0096525F">
        <w:rPr>
          <w:rFonts w:ascii="Arial" w:hAnsi="Arial" w:cs="Arial"/>
          <w:b/>
          <w:sz w:val="18"/>
          <w:szCs w:val="18"/>
          <w:u w:val="single"/>
        </w:rPr>
        <w:t>Klasická lekce tanečních (</w:t>
      </w:r>
      <w:r w:rsidR="00E66088" w:rsidRPr="0096525F">
        <w:rPr>
          <w:rFonts w:ascii="Arial" w:hAnsi="Arial" w:cs="Arial"/>
          <w:b/>
          <w:sz w:val="18"/>
          <w:szCs w:val="18"/>
          <w:u w:val="single"/>
        </w:rPr>
        <w:t>mládež</w:t>
      </w:r>
      <w:r w:rsidRPr="0096525F">
        <w:rPr>
          <w:rFonts w:ascii="Arial" w:hAnsi="Arial" w:cs="Arial"/>
          <w:b/>
          <w:sz w:val="18"/>
          <w:szCs w:val="18"/>
          <w:u w:val="single"/>
        </w:rPr>
        <w:t>) – V</w:t>
      </w:r>
      <w:r w:rsidR="008C4F35" w:rsidRPr="0096525F">
        <w:rPr>
          <w:rFonts w:ascii="Arial" w:hAnsi="Arial" w:cs="Arial"/>
          <w:b/>
          <w:sz w:val="18"/>
          <w:szCs w:val="18"/>
          <w:u w:val="single"/>
        </w:rPr>
        <w:t>elký sál</w:t>
      </w:r>
      <w:r w:rsidRPr="0096525F">
        <w:rPr>
          <w:rFonts w:ascii="Arial" w:hAnsi="Arial" w:cs="Arial"/>
          <w:b/>
          <w:sz w:val="18"/>
          <w:szCs w:val="18"/>
          <w:u w:val="single"/>
        </w:rPr>
        <w:t xml:space="preserve"> (bez balkonu) </w:t>
      </w:r>
    </w:p>
    <w:p w:rsidR="008C4F35" w:rsidRPr="0096525F" w:rsidRDefault="008C4F35" w:rsidP="00DF31D3">
      <w:pPr>
        <w:jc w:val="left"/>
        <w:rPr>
          <w:rFonts w:ascii="Arial" w:hAnsi="Arial" w:cs="Arial"/>
          <w:sz w:val="18"/>
          <w:szCs w:val="18"/>
        </w:rPr>
      </w:pPr>
    </w:p>
    <w:p w:rsidR="009B4C77" w:rsidRPr="00F64172" w:rsidRDefault="00AE3F62" w:rsidP="00072034">
      <w:pPr>
        <w:ind w:firstLine="709"/>
        <w:jc w:val="left"/>
        <w:rPr>
          <w:rFonts w:ascii="Arial" w:hAnsi="Arial" w:cs="Arial"/>
          <w:b/>
          <w:sz w:val="18"/>
          <w:szCs w:val="18"/>
        </w:rPr>
      </w:pPr>
      <w:r w:rsidRPr="0096525F">
        <w:rPr>
          <w:rFonts w:ascii="Arial" w:hAnsi="Arial" w:cs="Arial"/>
          <w:b/>
          <w:sz w:val="18"/>
          <w:szCs w:val="18"/>
        </w:rPr>
        <w:t xml:space="preserve">Cena za jeden kurz v jednom dni (cca 2,5 </w:t>
      </w:r>
      <w:r w:rsidRPr="00F64172">
        <w:rPr>
          <w:rFonts w:ascii="Arial" w:hAnsi="Arial" w:cs="Arial"/>
          <w:b/>
          <w:sz w:val="18"/>
          <w:szCs w:val="18"/>
        </w:rPr>
        <w:t xml:space="preserve">hodiny): </w:t>
      </w:r>
      <w:r w:rsidR="004600EC" w:rsidRPr="004600EC">
        <w:rPr>
          <w:rFonts w:ascii="Arial" w:hAnsi="Arial" w:cs="Arial"/>
          <w:b/>
          <w:sz w:val="18"/>
          <w:szCs w:val="18"/>
        </w:rPr>
        <w:t>23</w:t>
      </w:r>
      <w:r w:rsidR="004600EC">
        <w:rPr>
          <w:rFonts w:ascii="Arial" w:hAnsi="Arial" w:cs="Arial"/>
          <w:b/>
          <w:sz w:val="18"/>
          <w:szCs w:val="18"/>
        </w:rPr>
        <w:t>.</w:t>
      </w:r>
      <w:r w:rsidR="004600EC" w:rsidRPr="004600EC">
        <w:rPr>
          <w:rFonts w:ascii="Arial" w:hAnsi="Arial" w:cs="Arial"/>
          <w:b/>
          <w:sz w:val="18"/>
          <w:szCs w:val="18"/>
        </w:rPr>
        <w:t xml:space="preserve">358,00 </w:t>
      </w:r>
      <w:r w:rsidR="003A7C6D" w:rsidRPr="00F64172">
        <w:rPr>
          <w:rFonts w:ascii="Arial" w:hAnsi="Arial" w:cs="Arial"/>
          <w:b/>
          <w:sz w:val="18"/>
          <w:szCs w:val="18"/>
        </w:rPr>
        <w:t xml:space="preserve">Kč </w:t>
      </w:r>
      <w:r w:rsidR="00DF31D3" w:rsidRPr="00F64172">
        <w:rPr>
          <w:rFonts w:ascii="Arial" w:hAnsi="Arial" w:cs="Arial"/>
          <w:b/>
          <w:sz w:val="18"/>
          <w:szCs w:val="18"/>
        </w:rPr>
        <w:t>bez DPH</w:t>
      </w:r>
    </w:p>
    <w:p w:rsidR="00776D2D" w:rsidRPr="00F64172" w:rsidRDefault="00776D2D" w:rsidP="00DF31D3">
      <w:pPr>
        <w:jc w:val="left"/>
        <w:rPr>
          <w:rFonts w:ascii="Arial" w:hAnsi="Arial" w:cs="Arial"/>
          <w:sz w:val="18"/>
          <w:szCs w:val="18"/>
        </w:rPr>
      </w:pPr>
    </w:p>
    <w:p w:rsidR="003B0858" w:rsidRPr="00F64172" w:rsidRDefault="003B0858" w:rsidP="00072034">
      <w:pPr>
        <w:ind w:firstLine="709"/>
        <w:jc w:val="left"/>
        <w:rPr>
          <w:rFonts w:ascii="Arial" w:hAnsi="Arial" w:cs="Arial"/>
          <w:b/>
          <w:sz w:val="18"/>
          <w:szCs w:val="18"/>
        </w:rPr>
      </w:pPr>
      <w:r w:rsidRPr="00F64172">
        <w:rPr>
          <w:rFonts w:ascii="Arial" w:hAnsi="Arial" w:cs="Arial"/>
          <w:b/>
          <w:sz w:val="18"/>
          <w:szCs w:val="18"/>
        </w:rPr>
        <w:t xml:space="preserve">Cena za dva </w:t>
      </w:r>
      <w:r w:rsidR="00776D2D" w:rsidRPr="00F64172">
        <w:rPr>
          <w:rFonts w:ascii="Arial" w:hAnsi="Arial" w:cs="Arial"/>
          <w:b/>
          <w:sz w:val="18"/>
          <w:szCs w:val="18"/>
        </w:rPr>
        <w:t>kurz</w:t>
      </w:r>
      <w:r w:rsidRPr="00F64172">
        <w:rPr>
          <w:rFonts w:ascii="Arial" w:hAnsi="Arial" w:cs="Arial"/>
          <w:b/>
          <w:sz w:val="18"/>
          <w:szCs w:val="18"/>
        </w:rPr>
        <w:t>y za sebou</w:t>
      </w:r>
      <w:r w:rsidR="00EA6D16" w:rsidRPr="00F64172">
        <w:rPr>
          <w:rFonts w:ascii="Arial" w:hAnsi="Arial" w:cs="Arial"/>
          <w:b/>
          <w:sz w:val="18"/>
          <w:szCs w:val="18"/>
        </w:rPr>
        <w:t xml:space="preserve"> v jednom dni (cca 4 hodiny): </w:t>
      </w:r>
      <w:r w:rsidR="004600EC" w:rsidRPr="004600EC">
        <w:rPr>
          <w:rFonts w:ascii="Arial" w:hAnsi="Arial" w:cs="Arial"/>
          <w:b/>
          <w:sz w:val="18"/>
          <w:szCs w:val="18"/>
        </w:rPr>
        <w:t>37</w:t>
      </w:r>
      <w:r w:rsidR="004600EC">
        <w:rPr>
          <w:rFonts w:ascii="Arial" w:hAnsi="Arial" w:cs="Arial"/>
          <w:b/>
          <w:sz w:val="18"/>
          <w:szCs w:val="18"/>
        </w:rPr>
        <w:t>.</w:t>
      </w:r>
      <w:r w:rsidR="004600EC" w:rsidRPr="004600EC">
        <w:rPr>
          <w:rFonts w:ascii="Arial" w:hAnsi="Arial" w:cs="Arial"/>
          <w:b/>
          <w:sz w:val="18"/>
          <w:szCs w:val="18"/>
        </w:rPr>
        <w:t>417,00 Kč</w:t>
      </w:r>
      <w:r w:rsidR="00776D2D" w:rsidRPr="00F64172">
        <w:rPr>
          <w:rFonts w:ascii="Arial" w:hAnsi="Arial" w:cs="Arial"/>
          <w:b/>
          <w:sz w:val="18"/>
          <w:szCs w:val="18"/>
        </w:rPr>
        <w:t xml:space="preserve"> bez DPH</w:t>
      </w:r>
    </w:p>
    <w:p w:rsidR="00DF31D3" w:rsidRPr="00F64172" w:rsidRDefault="00DF31D3" w:rsidP="00DF31D3">
      <w:pPr>
        <w:jc w:val="left"/>
        <w:rPr>
          <w:rFonts w:ascii="Arial" w:hAnsi="Arial" w:cs="Arial"/>
          <w:b/>
          <w:sz w:val="18"/>
          <w:szCs w:val="18"/>
          <w:u w:val="single"/>
        </w:rPr>
      </w:pPr>
    </w:p>
    <w:p w:rsidR="00EA6D16" w:rsidRPr="00F64172" w:rsidRDefault="00EA6D16" w:rsidP="00DF31D3">
      <w:pPr>
        <w:jc w:val="left"/>
        <w:rPr>
          <w:rFonts w:ascii="Arial" w:hAnsi="Arial" w:cs="Arial"/>
          <w:b/>
          <w:sz w:val="18"/>
          <w:szCs w:val="18"/>
          <w:u w:val="single"/>
        </w:rPr>
      </w:pPr>
      <w:r w:rsidRPr="00F64172">
        <w:rPr>
          <w:rFonts w:ascii="Arial" w:hAnsi="Arial" w:cs="Arial"/>
          <w:b/>
          <w:sz w:val="18"/>
          <w:szCs w:val="18"/>
          <w:u w:val="single"/>
        </w:rPr>
        <w:t>Klasická lekce tanečních (</w:t>
      </w:r>
      <w:r w:rsidR="00E66088" w:rsidRPr="00F64172">
        <w:rPr>
          <w:rFonts w:ascii="Arial" w:hAnsi="Arial" w:cs="Arial"/>
          <w:b/>
          <w:sz w:val="18"/>
          <w:szCs w:val="18"/>
          <w:u w:val="single"/>
        </w:rPr>
        <w:t>mládež</w:t>
      </w:r>
      <w:r w:rsidRPr="00F64172">
        <w:rPr>
          <w:rFonts w:ascii="Arial" w:hAnsi="Arial" w:cs="Arial"/>
          <w:b/>
          <w:sz w:val="18"/>
          <w:szCs w:val="18"/>
          <w:u w:val="single"/>
        </w:rPr>
        <w:t>) – Malý sál</w:t>
      </w:r>
    </w:p>
    <w:p w:rsidR="00EA6D16" w:rsidRPr="00F64172" w:rsidRDefault="00EA6D16" w:rsidP="00DF31D3">
      <w:pPr>
        <w:jc w:val="left"/>
        <w:rPr>
          <w:rFonts w:ascii="Arial" w:hAnsi="Arial" w:cs="Arial"/>
          <w:b/>
          <w:sz w:val="18"/>
          <w:szCs w:val="18"/>
          <w:u w:val="single"/>
        </w:rPr>
      </w:pPr>
    </w:p>
    <w:p w:rsidR="00EA6D16" w:rsidRPr="00F64172" w:rsidRDefault="00EA6D16" w:rsidP="00072034">
      <w:pPr>
        <w:ind w:firstLine="709"/>
        <w:jc w:val="left"/>
        <w:rPr>
          <w:rFonts w:ascii="Arial" w:hAnsi="Arial" w:cs="Arial"/>
          <w:b/>
          <w:sz w:val="18"/>
          <w:szCs w:val="18"/>
        </w:rPr>
      </w:pPr>
      <w:r w:rsidRPr="00F64172">
        <w:rPr>
          <w:rFonts w:ascii="Arial" w:hAnsi="Arial" w:cs="Arial"/>
          <w:b/>
          <w:sz w:val="18"/>
          <w:szCs w:val="18"/>
        </w:rPr>
        <w:t xml:space="preserve">Cena za dva kurzy za sebou v jednom dni (cca 4 hodiny): </w:t>
      </w:r>
      <w:r w:rsidR="004600EC" w:rsidRPr="004600EC">
        <w:rPr>
          <w:rFonts w:ascii="Arial" w:hAnsi="Arial" w:cs="Arial"/>
          <w:b/>
          <w:sz w:val="18"/>
          <w:szCs w:val="18"/>
        </w:rPr>
        <w:t>16</w:t>
      </w:r>
      <w:r w:rsidR="004600EC">
        <w:rPr>
          <w:rFonts w:ascii="Arial" w:hAnsi="Arial" w:cs="Arial"/>
          <w:b/>
          <w:sz w:val="18"/>
          <w:szCs w:val="18"/>
        </w:rPr>
        <w:t>.</w:t>
      </w:r>
      <w:r w:rsidR="004600EC" w:rsidRPr="004600EC">
        <w:rPr>
          <w:rFonts w:ascii="Arial" w:hAnsi="Arial" w:cs="Arial"/>
          <w:b/>
          <w:sz w:val="18"/>
          <w:szCs w:val="18"/>
        </w:rPr>
        <w:t>837,00 Kč</w:t>
      </w:r>
      <w:r w:rsidR="004600EC">
        <w:rPr>
          <w:rFonts w:ascii="Arial" w:hAnsi="Arial" w:cs="Arial"/>
          <w:b/>
          <w:sz w:val="18"/>
          <w:szCs w:val="18"/>
        </w:rPr>
        <w:t xml:space="preserve"> </w:t>
      </w:r>
      <w:r w:rsidRPr="00F64172">
        <w:rPr>
          <w:rFonts w:ascii="Arial" w:hAnsi="Arial" w:cs="Arial"/>
          <w:b/>
          <w:sz w:val="18"/>
          <w:szCs w:val="18"/>
        </w:rPr>
        <w:t>bez DPH</w:t>
      </w:r>
    </w:p>
    <w:p w:rsidR="003B7351" w:rsidRPr="00F64172" w:rsidRDefault="003B7351" w:rsidP="003B7351">
      <w:pPr>
        <w:jc w:val="left"/>
        <w:rPr>
          <w:rFonts w:ascii="Arial" w:hAnsi="Arial" w:cs="Arial"/>
          <w:b/>
          <w:sz w:val="18"/>
          <w:szCs w:val="18"/>
          <w:u w:val="single"/>
        </w:rPr>
      </w:pPr>
    </w:p>
    <w:p w:rsidR="003B7351" w:rsidRPr="00F64172" w:rsidRDefault="003B7351" w:rsidP="003B7351">
      <w:pPr>
        <w:jc w:val="left"/>
        <w:rPr>
          <w:rFonts w:ascii="Arial" w:hAnsi="Arial" w:cs="Arial"/>
          <w:color w:val="FF0000"/>
          <w:sz w:val="18"/>
          <w:szCs w:val="18"/>
          <w:u w:val="single"/>
        </w:rPr>
      </w:pPr>
      <w:r w:rsidRPr="00F64172">
        <w:rPr>
          <w:rFonts w:ascii="Arial" w:hAnsi="Arial" w:cs="Arial"/>
          <w:b/>
          <w:sz w:val="18"/>
          <w:szCs w:val="18"/>
          <w:u w:val="single"/>
        </w:rPr>
        <w:t>Prodloužená – Velký sál (s balkonem)</w:t>
      </w:r>
    </w:p>
    <w:p w:rsidR="003B7351" w:rsidRDefault="003B7351" w:rsidP="003B7351">
      <w:pPr>
        <w:jc w:val="left"/>
        <w:rPr>
          <w:rFonts w:ascii="Arial" w:hAnsi="Arial" w:cs="Arial"/>
          <w:sz w:val="18"/>
          <w:szCs w:val="18"/>
        </w:rPr>
      </w:pPr>
    </w:p>
    <w:p w:rsidR="00337807" w:rsidRPr="00337807" w:rsidRDefault="00337807" w:rsidP="00072034">
      <w:pPr>
        <w:ind w:firstLine="709"/>
        <w:jc w:val="left"/>
        <w:rPr>
          <w:rFonts w:ascii="Arial" w:hAnsi="Arial" w:cs="Arial"/>
          <w:b/>
          <w:sz w:val="18"/>
          <w:szCs w:val="18"/>
        </w:rPr>
      </w:pPr>
      <w:r w:rsidRPr="00337807">
        <w:rPr>
          <w:rFonts w:ascii="Arial" w:hAnsi="Arial" w:cs="Arial"/>
          <w:b/>
          <w:sz w:val="18"/>
          <w:szCs w:val="18"/>
        </w:rPr>
        <w:t xml:space="preserve">Cena za </w:t>
      </w:r>
      <w:r w:rsidR="00851618">
        <w:rPr>
          <w:rFonts w:ascii="Arial" w:hAnsi="Arial" w:cs="Arial"/>
          <w:b/>
          <w:sz w:val="18"/>
          <w:szCs w:val="18"/>
        </w:rPr>
        <w:t>jednu</w:t>
      </w:r>
      <w:r w:rsidRPr="00337807">
        <w:rPr>
          <w:rFonts w:ascii="Arial" w:hAnsi="Arial" w:cs="Arial"/>
          <w:b/>
          <w:sz w:val="18"/>
          <w:szCs w:val="18"/>
        </w:rPr>
        <w:t xml:space="preserve"> prodlouženou (cca 4 hodiny): 40</w:t>
      </w:r>
      <w:r w:rsidR="00646DC8">
        <w:rPr>
          <w:rFonts w:ascii="Arial" w:hAnsi="Arial" w:cs="Arial"/>
          <w:b/>
          <w:sz w:val="18"/>
          <w:szCs w:val="18"/>
        </w:rPr>
        <w:t>.</w:t>
      </w:r>
      <w:r w:rsidRPr="00337807">
        <w:rPr>
          <w:rFonts w:ascii="Arial" w:hAnsi="Arial" w:cs="Arial"/>
          <w:b/>
          <w:sz w:val="18"/>
          <w:szCs w:val="18"/>
        </w:rPr>
        <w:t>401,00 Kč bez DPH</w:t>
      </w:r>
    </w:p>
    <w:p w:rsidR="00337807" w:rsidRPr="00F64172" w:rsidRDefault="00337807" w:rsidP="003B7351">
      <w:pPr>
        <w:jc w:val="left"/>
        <w:rPr>
          <w:rFonts w:ascii="Arial" w:hAnsi="Arial" w:cs="Arial"/>
          <w:sz w:val="18"/>
          <w:szCs w:val="18"/>
        </w:rPr>
      </w:pPr>
    </w:p>
    <w:p w:rsidR="002B1FB7" w:rsidRPr="00F64172" w:rsidRDefault="004A112E" w:rsidP="00072034">
      <w:pPr>
        <w:ind w:firstLine="709"/>
        <w:jc w:val="left"/>
        <w:rPr>
          <w:rFonts w:ascii="Arial" w:hAnsi="Arial" w:cs="Arial"/>
          <w:b/>
          <w:sz w:val="18"/>
          <w:szCs w:val="18"/>
        </w:rPr>
      </w:pPr>
      <w:r w:rsidRPr="00F64172">
        <w:rPr>
          <w:rFonts w:ascii="Arial" w:hAnsi="Arial" w:cs="Arial"/>
          <w:b/>
          <w:sz w:val="18"/>
          <w:szCs w:val="18"/>
        </w:rPr>
        <w:t>Cena za dvě prodloužené</w:t>
      </w:r>
      <w:r w:rsidR="00F07522" w:rsidRPr="00F64172">
        <w:rPr>
          <w:rFonts w:ascii="Arial" w:hAnsi="Arial" w:cs="Arial"/>
          <w:b/>
          <w:sz w:val="18"/>
          <w:szCs w:val="18"/>
        </w:rPr>
        <w:t xml:space="preserve"> za sebou </w:t>
      </w:r>
      <w:r w:rsidR="00EA6D16" w:rsidRPr="00F64172">
        <w:rPr>
          <w:rFonts w:ascii="Arial" w:hAnsi="Arial" w:cs="Arial"/>
          <w:b/>
          <w:sz w:val="18"/>
          <w:szCs w:val="18"/>
        </w:rPr>
        <w:t xml:space="preserve">v jednom dni (cca 6 hodin): </w:t>
      </w:r>
      <w:r w:rsidR="00337807" w:rsidRPr="00337807">
        <w:rPr>
          <w:rFonts w:ascii="Arial" w:hAnsi="Arial" w:cs="Arial"/>
          <w:b/>
          <w:sz w:val="18"/>
          <w:szCs w:val="18"/>
        </w:rPr>
        <w:t>58</w:t>
      </w:r>
      <w:r w:rsidR="00337807">
        <w:rPr>
          <w:rFonts w:ascii="Arial" w:hAnsi="Arial" w:cs="Arial"/>
          <w:b/>
          <w:sz w:val="18"/>
          <w:szCs w:val="18"/>
        </w:rPr>
        <w:t>.</w:t>
      </w:r>
      <w:r w:rsidR="00337807" w:rsidRPr="00337807">
        <w:rPr>
          <w:rFonts w:ascii="Arial" w:hAnsi="Arial" w:cs="Arial"/>
          <w:b/>
          <w:sz w:val="18"/>
          <w:szCs w:val="18"/>
        </w:rPr>
        <w:t>752,00 Kč</w:t>
      </w:r>
      <w:r w:rsidR="00337807">
        <w:rPr>
          <w:rFonts w:ascii="Arial" w:hAnsi="Arial" w:cs="Arial"/>
          <w:b/>
          <w:sz w:val="18"/>
          <w:szCs w:val="18"/>
        </w:rPr>
        <w:t xml:space="preserve"> </w:t>
      </w:r>
      <w:r w:rsidR="00DF31D3" w:rsidRPr="00F64172">
        <w:rPr>
          <w:rFonts w:ascii="Arial" w:hAnsi="Arial" w:cs="Arial"/>
          <w:b/>
          <w:sz w:val="18"/>
          <w:szCs w:val="18"/>
        </w:rPr>
        <w:t>bez DPH</w:t>
      </w:r>
    </w:p>
    <w:p w:rsidR="00337807" w:rsidRPr="00F64172" w:rsidRDefault="00337807" w:rsidP="00337807">
      <w:pPr>
        <w:jc w:val="left"/>
        <w:rPr>
          <w:rFonts w:ascii="Arial" w:hAnsi="Arial" w:cs="Arial"/>
          <w:sz w:val="18"/>
          <w:szCs w:val="18"/>
        </w:rPr>
      </w:pPr>
    </w:p>
    <w:p w:rsidR="00DF31D3" w:rsidRPr="00F64172" w:rsidRDefault="00DF31D3" w:rsidP="00DF31D3">
      <w:pPr>
        <w:jc w:val="left"/>
        <w:rPr>
          <w:rFonts w:ascii="Arial" w:hAnsi="Arial" w:cs="Arial"/>
          <w:b/>
          <w:sz w:val="18"/>
          <w:szCs w:val="18"/>
          <w:u w:val="single"/>
        </w:rPr>
      </w:pPr>
      <w:r w:rsidRPr="00F64172">
        <w:rPr>
          <w:rFonts w:ascii="Arial" w:hAnsi="Arial" w:cs="Arial"/>
          <w:b/>
          <w:sz w:val="18"/>
          <w:szCs w:val="18"/>
          <w:u w:val="single"/>
        </w:rPr>
        <w:t>Závěrečná – V</w:t>
      </w:r>
      <w:r w:rsidR="008C4F35" w:rsidRPr="00F64172">
        <w:rPr>
          <w:rFonts w:ascii="Arial" w:hAnsi="Arial" w:cs="Arial"/>
          <w:b/>
          <w:sz w:val="18"/>
          <w:szCs w:val="18"/>
          <w:u w:val="single"/>
        </w:rPr>
        <w:t>elký sál</w:t>
      </w:r>
      <w:r w:rsidRPr="00F64172">
        <w:rPr>
          <w:rFonts w:ascii="Arial" w:hAnsi="Arial" w:cs="Arial"/>
          <w:b/>
          <w:sz w:val="18"/>
          <w:szCs w:val="18"/>
          <w:u w:val="single"/>
        </w:rPr>
        <w:t xml:space="preserve"> (s balkonem)</w:t>
      </w:r>
    </w:p>
    <w:p w:rsidR="00DF31D3" w:rsidRPr="00F64172" w:rsidRDefault="00DF31D3" w:rsidP="00DF31D3">
      <w:pPr>
        <w:jc w:val="left"/>
        <w:rPr>
          <w:rFonts w:ascii="Arial" w:hAnsi="Arial" w:cs="Arial"/>
          <w:b/>
          <w:sz w:val="18"/>
          <w:szCs w:val="18"/>
          <w:u w:val="single"/>
        </w:rPr>
      </w:pPr>
    </w:p>
    <w:p w:rsidR="002B1FB7" w:rsidRPr="0096525F" w:rsidRDefault="00DF31D3" w:rsidP="00072034">
      <w:pPr>
        <w:ind w:firstLine="709"/>
        <w:jc w:val="left"/>
        <w:rPr>
          <w:rFonts w:ascii="Arial" w:hAnsi="Arial" w:cs="Arial"/>
          <w:b/>
          <w:sz w:val="18"/>
          <w:szCs w:val="18"/>
        </w:rPr>
      </w:pPr>
      <w:r w:rsidRPr="00F64172">
        <w:rPr>
          <w:rFonts w:ascii="Arial" w:hAnsi="Arial" w:cs="Arial"/>
          <w:b/>
          <w:sz w:val="18"/>
          <w:szCs w:val="18"/>
        </w:rPr>
        <w:t xml:space="preserve">Cena za </w:t>
      </w:r>
      <w:r w:rsidR="004A112E" w:rsidRPr="00F64172">
        <w:rPr>
          <w:rFonts w:ascii="Arial" w:hAnsi="Arial" w:cs="Arial"/>
          <w:b/>
          <w:sz w:val="18"/>
          <w:szCs w:val="18"/>
        </w:rPr>
        <w:t xml:space="preserve">jednu </w:t>
      </w:r>
      <w:r w:rsidRPr="00F64172">
        <w:rPr>
          <w:rFonts w:ascii="Arial" w:hAnsi="Arial" w:cs="Arial"/>
          <w:b/>
          <w:sz w:val="18"/>
          <w:szCs w:val="18"/>
        </w:rPr>
        <w:t xml:space="preserve">závěrečnou </w:t>
      </w:r>
      <w:r w:rsidR="004A112E" w:rsidRPr="00F64172">
        <w:rPr>
          <w:rFonts w:ascii="Arial" w:hAnsi="Arial" w:cs="Arial"/>
          <w:b/>
          <w:sz w:val="18"/>
          <w:szCs w:val="18"/>
        </w:rPr>
        <w:t>v jednom dni (cca 5 hodin)</w:t>
      </w:r>
      <w:r w:rsidR="00EA6D16" w:rsidRPr="00F64172">
        <w:rPr>
          <w:rFonts w:ascii="Arial" w:hAnsi="Arial" w:cs="Arial"/>
          <w:b/>
          <w:sz w:val="18"/>
          <w:szCs w:val="18"/>
        </w:rPr>
        <w:t xml:space="preserve">: </w:t>
      </w:r>
      <w:r w:rsidR="00337807" w:rsidRPr="00337807">
        <w:rPr>
          <w:rFonts w:ascii="Arial" w:hAnsi="Arial" w:cs="Arial"/>
          <w:b/>
          <w:sz w:val="18"/>
          <w:szCs w:val="18"/>
        </w:rPr>
        <w:t>60</w:t>
      </w:r>
      <w:r w:rsidR="00337807">
        <w:rPr>
          <w:rFonts w:ascii="Arial" w:hAnsi="Arial" w:cs="Arial"/>
          <w:b/>
          <w:sz w:val="18"/>
          <w:szCs w:val="18"/>
        </w:rPr>
        <w:t>.</w:t>
      </w:r>
      <w:r w:rsidR="00337807" w:rsidRPr="00337807">
        <w:rPr>
          <w:rFonts w:ascii="Arial" w:hAnsi="Arial" w:cs="Arial"/>
          <w:b/>
          <w:sz w:val="18"/>
          <w:szCs w:val="18"/>
        </w:rPr>
        <w:t>955,00 Kč</w:t>
      </w:r>
      <w:r w:rsidR="00F64172">
        <w:rPr>
          <w:rFonts w:ascii="Arial" w:hAnsi="Arial" w:cs="Arial"/>
          <w:b/>
          <w:sz w:val="18"/>
          <w:szCs w:val="18"/>
        </w:rPr>
        <w:t xml:space="preserve"> bez DPH</w:t>
      </w:r>
    </w:p>
    <w:p w:rsidR="003B7351" w:rsidRDefault="003B7351" w:rsidP="000C70DA">
      <w:pPr>
        <w:jc w:val="right"/>
        <w:rPr>
          <w:rFonts w:ascii="Arial" w:hAnsi="Arial" w:cs="Arial"/>
          <w:sz w:val="18"/>
          <w:szCs w:val="18"/>
        </w:rPr>
      </w:pPr>
    </w:p>
    <w:sectPr w:rsidR="003B7351" w:rsidSect="00555649">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10040C"/>
    <w:multiLevelType w:val="hybridMultilevel"/>
    <w:tmpl w:val="F9B0890C"/>
    <w:lvl w:ilvl="0" w:tplc="10F4AA64">
      <w:start w:val="1"/>
      <w:numFmt w:val="decimal"/>
      <w:lvlText w:val="%1."/>
      <w:lvlJc w:val="left"/>
      <w:pPr>
        <w:tabs>
          <w:tab w:val="num" w:pos="502"/>
        </w:tabs>
        <w:ind w:left="502" w:hanging="360"/>
      </w:pPr>
      <w:rPr>
        <w:b w:val="0"/>
        <w:sz w:val="18"/>
        <w:szCs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CFE1D7D"/>
    <w:multiLevelType w:val="hybridMultilevel"/>
    <w:tmpl w:val="EAC666B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1C17CB"/>
    <w:multiLevelType w:val="hybridMultilevel"/>
    <w:tmpl w:val="04408BE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1B204235"/>
    <w:multiLevelType w:val="hybridMultilevel"/>
    <w:tmpl w:val="CF707E6E"/>
    <w:lvl w:ilvl="0" w:tplc="D3CA8C32">
      <w:start w:val="5"/>
      <w:numFmt w:val="bullet"/>
      <w:lvlText w:val=""/>
      <w:lvlJc w:val="left"/>
      <w:pPr>
        <w:ind w:left="644" w:hanging="360"/>
      </w:pPr>
      <w:rPr>
        <w:rFonts w:ascii="Symbol" w:eastAsia="Times New Roman" w:hAnsi="Symbo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5" w15:restartNumberingAfterBreak="0">
    <w:nsid w:val="1FA10EFA"/>
    <w:multiLevelType w:val="hybridMultilevel"/>
    <w:tmpl w:val="7CBCBAB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7F35B5D"/>
    <w:multiLevelType w:val="hybridMultilevel"/>
    <w:tmpl w:val="8D766EB6"/>
    <w:lvl w:ilvl="0" w:tplc="0405000F">
      <w:start w:val="1"/>
      <w:numFmt w:val="decimal"/>
      <w:lvlText w:val="%1."/>
      <w:lvlJc w:val="left"/>
      <w:pPr>
        <w:ind w:left="502" w:hanging="360"/>
      </w:p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295D0684"/>
    <w:multiLevelType w:val="hybridMultilevel"/>
    <w:tmpl w:val="46BE5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E34AE7"/>
    <w:multiLevelType w:val="hybridMultilevel"/>
    <w:tmpl w:val="57B05428"/>
    <w:lvl w:ilvl="0" w:tplc="051409C2">
      <w:start w:val="1"/>
      <w:numFmt w:val="decimal"/>
      <w:lvlText w:val="%1."/>
      <w:lvlJc w:val="left"/>
      <w:pPr>
        <w:tabs>
          <w:tab w:val="num" w:pos="360"/>
        </w:tabs>
        <w:ind w:left="360" w:hanging="360"/>
      </w:pPr>
      <w:rPr>
        <w:rFonts w:cs="Times New Roman"/>
        <w:sz w:val="20"/>
        <w:szCs w:val="2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B5B5A04"/>
    <w:multiLevelType w:val="hybridMultilevel"/>
    <w:tmpl w:val="F71EEF04"/>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10" w15:restartNumberingAfterBreak="0">
    <w:nsid w:val="3D913420"/>
    <w:multiLevelType w:val="hybridMultilevel"/>
    <w:tmpl w:val="70FC0112"/>
    <w:lvl w:ilvl="0" w:tplc="65B8C6E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BD4F63"/>
    <w:multiLevelType w:val="hybridMultilevel"/>
    <w:tmpl w:val="B39617E0"/>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45BF7AB9"/>
    <w:multiLevelType w:val="hybridMultilevel"/>
    <w:tmpl w:val="FA368BE2"/>
    <w:lvl w:ilvl="0" w:tplc="F176F55E">
      <w:start w:val="1"/>
      <w:numFmt w:val="decimal"/>
      <w:lvlText w:val="%1."/>
      <w:lvlJc w:val="left"/>
      <w:pPr>
        <w:tabs>
          <w:tab w:val="num" w:pos="502"/>
        </w:tabs>
        <w:ind w:left="502" w:hanging="360"/>
      </w:pPr>
      <w:rPr>
        <w:b w:val="0"/>
        <w:sz w:val="18"/>
        <w:szCs w:val="18"/>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6770236"/>
    <w:multiLevelType w:val="hybridMultilevel"/>
    <w:tmpl w:val="53F8C0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F6415F"/>
    <w:multiLevelType w:val="hybridMultilevel"/>
    <w:tmpl w:val="29B093A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F44E64"/>
    <w:multiLevelType w:val="hybridMultilevel"/>
    <w:tmpl w:val="E74C0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3B209D"/>
    <w:multiLevelType w:val="hybridMultilevel"/>
    <w:tmpl w:val="B2C26390"/>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75221FD"/>
    <w:multiLevelType w:val="hybridMultilevel"/>
    <w:tmpl w:val="34F899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310D84"/>
    <w:multiLevelType w:val="hybridMultilevel"/>
    <w:tmpl w:val="2682C6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5A65E79"/>
    <w:multiLevelType w:val="hybridMultilevel"/>
    <w:tmpl w:val="A8A679BA"/>
    <w:lvl w:ilvl="0" w:tplc="0405000F">
      <w:start w:val="1"/>
      <w:numFmt w:val="decimal"/>
      <w:lvlText w:val="%1."/>
      <w:lvlJc w:val="left"/>
      <w:pPr>
        <w:tabs>
          <w:tab w:val="num" w:pos="720"/>
        </w:tabs>
        <w:ind w:left="720" w:hanging="360"/>
      </w:pPr>
      <w:rPr>
        <w:rFonts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721D17D2"/>
    <w:multiLevelType w:val="hybridMultilevel"/>
    <w:tmpl w:val="34C82DF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7223681D"/>
    <w:multiLevelType w:val="hybridMultilevel"/>
    <w:tmpl w:val="CF4A05D0"/>
    <w:lvl w:ilvl="0" w:tplc="901ADC3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C76F0D"/>
    <w:multiLevelType w:val="hybridMultilevel"/>
    <w:tmpl w:val="3382664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pStyle w:val="rove2"/>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4C9114E"/>
    <w:multiLevelType w:val="hybridMultilevel"/>
    <w:tmpl w:val="D19E5B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7A380A7C"/>
    <w:multiLevelType w:val="hybridMultilevel"/>
    <w:tmpl w:val="F578AF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F5C3405"/>
    <w:multiLevelType w:val="hybridMultilevel"/>
    <w:tmpl w:val="059A488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num w:numId="1">
    <w:abstractNumId w:val="22"/>
  </w:num>
  <w:num w:numId="2">
    <w:abstractNumId w:val="16"/>
  </w:num>
  <w:num w:numId="3">
    <w:abstractNumId w:val="8"/>
  </w:num>
  <w:num w:numId="4">
    <w:abstractNumId w:val="3"/>
  </w:num>
  <w:num w:numId="5">
    <w:abstractNumId w:val="5"/>
  </w:num>
  <w:num w:numId="6">
    <w:abstractNumId w:val="25"/>
  </w:num>
  <w:num w:numId="7">
    <w:abstractNumId w:val="19"/>
  </w:num>
  <w:num w:numId="8">
    <w:abstractNumId w:val="9"/>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7"/>
  </w:num>
  <w:num w:numId="13">
    <w:abstractNumId w:val="2"/>
  </w:num>
  <w:num w:numId="14">
    <w:abstractNumId w:val="14"/>
  </w:num>
  <w:num w:numId="15">
    <w:abstractNumId w:val="15"/>
  </w:num>
  <w:num w:numId="16">
    <w:abstractNumId w:val="10"/>
  </w:num>
  <w:num w:numId="17">
    <w:abstractNumId w:val="13"/>
  </w:num>
  <w:num w:numId="18">
    <w:abstractNumId w:val="18"/>
  </w:num>
  <w:num w:numId="19">
    <w:abstractNumId w:val="12"/>
  </w:num>
  <w:num w:numId="20">
    <w:abstractNumId w:val="1"/>
  </w:num>
  <w:num w:numId="21">
    <w:abstractNumId w:val="6"/>
  </w:num>
  <w:num w:numId="22">
    <w:abstractNumId w:val="23"/>
  </w:num>
  <w:num w:numId="23">
    <w:abstractNumId w:val="4"/>
  </w:num>
  <w:num w:numId="24">
    <w:abstractNumId w:val="0"/>
  </w:num>
  <w:num w:numId="25">
    <w:abstractNumId w:val="24"/>
  </w:num>
  <w:num w:numId="26">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03"/>
    <w:rsid w:val="000034D6"/>
    <w:rsid w:val="0000454A"/>
    <w:rsid w:val="00017967"/>
    <w:rsid w:val="000323C5"/>
    <w:rsid w:val="00035C05"/>
    <w:rsid w:val="0004130D"/>
    <w:rsid w:val="00070525"/>
    <w:rsid w:val="00072034"/>
    <w:rsid w:val="00084DF0"/>
    <w:rsid w:val="00087F73"/>
    <w:rsid w:val="00091A77"/>
    <w:rsid w:val="000B2055"/>
    <w:rsid w:val="000B27F3"/>
    <w:rsid w:val="000B5551"/>
    <w:rsid w:val="000C70DA"/>
    <w:rsid w:val="000D041B"/>
    <w:rsid w:val="000E2B64"/>
    <w:rsid w:val="000E3E7C"/>
    <w:rsid w:val="00103084"/>
    <w:rsid w:val="001126FB"/>
    <w:rsid w:val="001175E5"/>
    <w:rsid w:val="00131FD2"/>
    <w:rsid w:val="00157641"/>
    <w:rsid w:val="00162E63"/>
    <w:rsid w:val="001661B2"/>
    <w:rsid w:val="00170AF1"/>
    <w:rsid w:val="0017435B"/>
    <w:rsid w:val="001758AA"/>
    <w:rsid w:val="00185B8D"/>
    <w:rsid w:val="001928D7"/>
    <w:rsid w:val="00192E01"/>
    <w:rsid w:val="001958B7"/>
    <w:rsid w:val="00196E51"/>
    <w:rsid w:val="001A662C"/>
    <w:rsid w:val="001B5CB1"/>
    <w:rsid w:val="001B6E4E"/>
    <w:rsid w:val="001C5C75"/>
    <w:rsid w:val="001C7975"/>
    <w:rsid w:val="001E5194"/>
    <w:rsid w:val="0022019A"/>
    <w:rsid w:val="00232057"/>
    <w:rsid w:val="00236223"/>
    <w:rsid w:val="00246F14"/>
    <w:rsid w:val="00254DA7"/>
    <w:rsid w:val="00260BCE"/>
    <w:rsid w:val="002904A0"/>
    <w:rsid w:val="0029591D"/>
    <w:rsid w:val="00295B0E"/>
    <w:rsid w:val="002A460F"/>
    <w:rsid w:val="002B1FB7"/>
    <w:rsid w:val="002B7B82"/>
    <w:rsid w:val="002C3B89"/>
    <w:rsid w:val="002D0955"/>
    <w:rsid w:val="002E5F3F"/>
    <w:rsid w:val="002E7B6F"/>
    <w:rsid w:val="003027F0"/>
    <w:rsid w:val="003042CD"/>
    <w:rsid w:val="00311A5F"/>
    <w:rsid w:val="00330B33"/>
    <w:rsid w:val="00336445"/>
    <w:rsid w:val="00337807"/>
    <w:rsid w:val="003428C9"/>
    <w:rsid w:val="00356264"/>
    <w:rsid w:val="00362416"/>
    <w:rsid w:val="00365082"/>
    <w:rsid w:val="0037362B"/>
    <w:rsid w:val="003769E8"/>
    <w:rsid w:val="00380206"/>
    <w:rsid w:val="0038483B"/>
    <w:rsid w:val="00390D13"/>
    <w:rsid w:val="003A200A"/>
    <w:rsid w:val="003A71DA"/>
    <w:rsid w:val="003A7C6D"/>
    <w:rsid w:val="003B0858"/>
    <w:rsid w:val="003B0DAE"/>
    <w:rsid w:val="003B47BF"/>
    <w:rsid w:val="003B7351"/>
    <w:rsid w:val="003C6D56"/>
    <w:rsid w:val="003D03B8"/>
    <w:rsid w:val="003D2A22"/>
    <w:rsid w:val="003D5CB0"/>
    <w:rsid w:val="003D7D99"/>
    <w:rsid w:val="003F3C47"/>
    <w:rsid w:val="004035EF"/>
    <w:rsid w:val="00426F92"/>
    <w:rsid w:val="004600EC"/>
    <w:rsid w:val="00472806"/>
    <w:rsid w:val="00484E00"/>
    <w:rsid w:val="0049151E"/>
    <w:rsid w:val="004A112E"/>
    <w:rsid w:val="004A3E41"/>
    <w:rsid w:val="004A6605"/>
    <w:rsid w:val="004A66B5"/>
    <w:rsid w:val="004C0D16"/>
    <w:rsid w:val="004C19B1"/>
    <w:rsid w:val="004E05F4"/>
    <w:rsid w:val="004E4ECA"/>
    <w:rsid w:val="004F3AA5"/>
    <w:rsid w:val="004F6BD5"/>
    <w:rsid w:val="005016E2"/>
    <w:rsid w:val="00505FAA"/>
    <w:rsid w:val="00506865"/>
    <w:rsid w:val="00506A53"/>
    <w:rsid w:val="00522FD7"/>
    <w:rsid w:val="005250DA"/>
    <w:rsid w:val="00535536"/>
    <w:rsid w:val="00543722"/>
    <w:rsid w:val="00545A7C"/>
    <w:rsid w:val="00550C61"/>
    <w:rsid w:val="00555649"/>
    <w:rsid w:val="00564BC4"/>
    <w:rsid w:val="005703BC"/>
    <w:rsid w:val="005721DD"/>
    <w:rsid w:val="005800ED"/>
    <w:rsid w:val="00592F57"/>
    <w:rsid w:val="00597826"/>
    <w:rsid w:val="005B1B29"/>
    <w:rsid w:val="005C5D09"/>
    <w:rsid w:val="005D1FC5"/>
    <w:rsid w:val="005E459C"/>
    <w:rsid w:val="005F3AF9"/>
    <w:rsid w:val="00601ED0"/>
    <w:rsid w:val="00630C28"/>
    <w:rsid w:val="00646DC8"/>
    <w:rsid w:val="00652021"/>
    <w:rsid w:val="00652FBB"/>
    <w:rsid w:val="00665DF6"/>
    <w:rsid w:val="00686970"/>
    <w:rsid w:val="006957FC"/>
    <w:rsid w:val="006A19AD"/>
    <w:rsid w:val="006C05CE"/>
    <w:rsid w:val="006C0D95"/>
    <w:rsid w:val="006C5BE4"/>
    <w:rsid w:val="006C6E29"/>
    <w:rsid w:val="006F2535"/>
    <w:rsid w:val="00700D99"/>
    <w:rsid w:val="00706DFF"/>
    <w:rsid w:val="00720F68"/>
    <w:rsid w:val="00724E2A"/>
    <w:rsid w:val="00725AAC"/>
    <w:rsid w:val="00725C57"/>
    <w:rsid w:val="00751C11"/>
    <w:rsid w:val="0075227B"/>
    <w:rsid w:val="007557C3"/>
    <w:rsid w:val="00765B27"/>
    <w:rsid w:val="00776D2D"/>
    <w:rsid w:val="007C56A0"/>
    <w:rsid w:val="007D02A8"/>
    <w:rsid w:val="007E637A"/>
    <w:rsid w:val="00801D19"/>
    <w:rsid w:val="0081679F"/>
    <w:rsid w:val="00835D9B"/>
    <w:rsid w:val="00840461"/>
    <w:rsid w:val="00851618"/>
    <w:rsid w:val="00854044"/>
    <w:rsid w:val="008544C1"/>
    <w:rsid w:val="00874C4A"/>
    <w:rsid w:val="008832B3"/>
    <w:rsid w:val="00883E57"/>
    <w:rsid w:val="00885C49"/>
    <w:rsid w:val="008A4451"/>
    <w:rsid w:val="008C4129"/>
    <w:rsid w:val="008C4F35"/>
    <w:rsid w:val="008D07F4"/>
    <w:rsid w:val="008D3235"/>
    <w:rsid w:val="008E3893"/>
    <w:rsid w:val="0091453B"/>
    <w:rsid w:val="0092427B"/>
    <w:rsid w:val="009312F0"/>
    <w:rsid w:val="00942E62"/>
    <w:rsid w:val="009566E8"/>
    <w:rsid w:val="00957F07"/>
    <w:rsid w:val="0096525F"/>
    <w:rsid w:val="0099310C"/>
    <w:rsid w:val="009A37E2"/>
    <w:rsid w:val="009A69C1"/>
    <w:rsid w:val="009B4C77"/>
    <w:rsid w:val="009C0770"/>
    <w:rsid w:val="009C68FF"/>
    <w:rsid w:val="009E2989"/>
    <w:rsid w:val="009E4A33"/>
    <w:rsid w:val="009E5066"/>
    <w:rsid w:val="009E6E1F"/>
    <w:rsid w:val="009F2806"/>
    <w:rsid w:val="009F4BDA"/>
    <w:rsid w:val="00A40E32"/>
    <w:rsid w:val="00A4691A"/>
    <w:rsid w:val="00A61006"/>
    <w:rsid w:val="00A7347B"/>
    <w:rsid w:val="00AA4AF1"/>
    <w:rsid w:val="00AA589A"/>
    <w:rsid w:val="00AA72BE"/>
    <w:rsid w:val="00AD079C"/>
    <w:rsid w:val="00AD2A0D"/>
    <w:rsid w:val="00AD3F1C"/>
    <w:rsid w:val="00AE316B"/>
    <w:rsid w:val="00AE3F62"/>
    <w:rsid w:val="00AF3228"/>
    <w:rsid w:val="00B13EC9"/>
    <w:rsid w:val="00B14FA6"/>
    <w:rsid w:val="00B17EC4"/>
    <w:rsid w:val="00B43D55"/>
    <w:rsid w:val="00B55DE4"/>
    <w:rsid w:val="00B70C24"/>
    <w:rsid w:val="00B72D00"/>
    <w:rsid w:val="00B81311"/>
    <w:rsid w:val="00B910DD"/>
    <w:rsid w:val="00B968C8"/>
    <w:rsid w:val="00BC1631"/>
    <w:rsid w:val="00BC6DA4"/>
    <w:rsid w:val="00BF66A5"/>
    <w:rsid w:val="00C03118"/>
    <w:rsid w:val="00C1089C"/>
    <w:rsid w:val="00C47190"/>
    <w:rsid w:val="00C87A35"/>
    <w:rsid w:val="00C9511B"/>
    <w:rsid w:val="00CB4D7D"/>
    <w:rsid w:val="00CB791A"/>
    <w:rsid w:val="00CF1EB1"/>
    <w:rsid w:val="00CF336F"/>
    <w:rsid w:val="00D01139"/>
    <w:rsid w:val="00D221D0"/>
    <w:rsid w:val="00D35352"/>
    <w:rsid w:val="00D378A7"/>
    <w:rsid w:val="00D475E8"/>
    <w:rsid w:val="00D52F10"/>
    <w:rsid w:val="00D7141B"/>
    <w:rsid w:val="00D83B4A"/>
    <w:rsid w:val="00D94CC5"/>
    <w:rsid w:val="00DA2021"/>
    <w:rsid w:val="00DA3694"/>
    <w:rsid w:val="00DA415C"/>
    <w:rsid w:val="00DB5763"/>
    <w:rsid w:val="00DC06FE"/>
    <w:rsid w:val="00DC5A3B"/>
    <w:rsid w:val="00DD2103"/>
    <w:rsid w:val="00DD47AE"/>
    <w:rsid w:val="00DE1E16"/>
    <w:rsid w:val="00DF31D3"/>
    <w:rsid w:val="00E050C7"/>
    <w:rsid w:val="00E106D3"/>
    <w:rsid w:val="00E23DF8"/>
    <w:rsid w:val="00E36EA1"/>
    <w:rsid w:val="00E44C52"/>
    <w:rsid w:val="00E53FEE"/>
    <w:rsid w:val="00E6490C"/>
    <w:rsid w:val="00E66088"/>
    <w:rsid w:val="00E71B6B"/>
    <w:rsid w:val="00E7705F"/>
    <w:rsid w:val="00E848AF"/>
    <w:rsid w:val="00E8507E"/>
    <w:rsid w:val="00E956F5"/>
    <w:rsid w:val="00EA2BF7"/>
    <w:rsid w:val="00EA6D16"/>
    <w:rsid w:val="00EA6FA0"/>
    <w:rsid w:val="00EB0ADF"/>
    <w:rsid w:val="00EB7079"/>
    <w:rsid w:val="00EC7F65"/>
    <w:rsid w:val="00ED0859"/>
    <w:rsid w:val="00ED3A30"/>
    <w:rsid w:val="00ED3FB8"/>
    <w:rsid w:val="00ED54E4"/>
    <w:rsid w:val="00EE190C"/>
    <w:rsid w:val="00EE545B"/>
    <w:rsid w:val="00F07522"/>
    <w:rsid w:val="00F22C8A"/>
    <w:rsid w:val="00F40004"/>
    <w:rsid w:val="00F422A9"/>
    <w:rsid w:val="00F42790"/>
    <w:rsid w:val="00F52C26"/>
    <w:rsid w:val="00F56A31"/>
    <w:rsid w:val="00F57B2A"/>
    <w:rsid w:val="00F64172"/>
    <w:rsid w:val="00F65A02"/>
    <w:rsid w:val="00F81ACE"/>
    <w:rsid w:val="00F97C98"/>
    <w:rsid w:val="00FC0F6D"/>
    <w:rsid w:val="00FC29F6"/>
    <w:rsid w:val="00FD2932"/>
    <w:rsid w:val="00FD70EB"/>
    <w:rsid w:val="00FF7E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1AA7B64-D7E1-4A5A-A3E4-EEBC056F0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2103"/>
    <w:pPr>
      <w:jc w:val="center"/>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DD2103"/>
    <w:pPr>
      <w:jc w:val="both"/>
    </w:pPr>
    <w:rPr>
      <w:rFonts w:ascii="Arial" w:hAnsi="Arial" w:cs="Arial"/>
      <w:sz w:val="22"/>
    </w:rPr>
  </w:style>
  <w:style w:type="character" w:customStyle="1" w:styleId="ZkladntextChar">
    <w:name w:val="Základní text Char"/>
    <w:basedOn w:val="Standardnpsmoodstavce"/>
    <w:link w:val="Zkladntext"/>
    <w:uiPriority w:val="99"/>
    <w:locked/>
    <w:rsid w:val="00DD2103"/>
    <w:rPr>
      <w:rFonts w:ascii="Arial" w:hAnsi="Arial" w:cs="Arial"/>
      <w:sz w:val="24"/>
      <w:szCs w:val="24"/>
      <w:lang w:eastAsia="cs-CZ"/>
    </w:rPr>
  </w:style>
  <w:style w:type="table" w:styleId="Mkatabulky">
    <w:name w:val="Table Grid"/>
    <w:basedOn w:val="Normlntabulka"/>
    <w:uiPriority w:val="99"/>
    <w:rsid w:val="00DD210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2">
    <w:name w:val="rove2"/>
    <w:basedOn w:val="Normln"/>
    <w:uiPriority w:val="99"/>
    <w:rsid w:val="00DD2103"/>
    <w:pPr>
      <w:numPr>
        <w:ilvl w:val="1"/>
        <w:numId w:val="1"/>
      </w:numPr>
      <w:jc w:val="both"/>
    </w:pPr>
  </w:style>
  <w:style w:type="paragraph" w:styleId="Odstavecseseznamem">
    <w:name w:val="List Paragraph"/>
    <w:basedOn w:val="Normln"/>
    <w:uiPriority w:val="34"/>
    <w:qFormat/>
    <w:rsid w:val="00550C61"/>
    <w:pPr>
      <w:ind w:left="720"/>
      <w:contextualSpacing/>
    </w:pPr>
  </w:style>
  <w:style w:type="paragraph" w:styleId="Textbubliny">
    <w:name w:val="Balloon Text"/>
    <w:basedOn w:val="Normln"/>
    <w:link w:val="TextbublinyChar"/>
    <w:uiPriority w:val="99"/>
    <w:semiHidden/>
    <w:rsid w:val="00017967"/>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928D7"/>
    <w:rPr>
      <w:rFonts w:ascii="Times New Roman" w:hAnsi="Times New Roman" w:cs="Times New Roman"/>
      <w:sz w:val="2"/>
    </w:rPr>
  </w:style>
  <w:style w:type="character" w:styleId="Odkaznakoment">
    <w:name w:val="annotation reference"/>
    <w:basedOn w:val="Standardnpsmoodstavce"/>
    <w:uiPriority w:val="99"/>
    <w:semiHidden/>
    <w:rsid w:val="00ED54E4"/>
    <w:rPr>
      <w:rFonts w:cs="Times New Roman"/>
      <w:sz w:val="16"/>
      <w:szCs w:val="16"/>
    </w:rPr>
  </w:style>
  <w:style w:type="paragraph" w:styleId="Textkomente">
    <w:name w:val="annotation text"/>
    <w:basedOn w:val="Normln"/>
    <w:link w:val="TextkomenteChar"/>
    <w:uiPriority w:val="99"/>
    <w:semiHidden/>
    <w:rsid w:val="00ED54E4"/>
    <w:rPr>
      <w:sz w:val="20"/>
      <w:szCs w:val="20"/>
    </w:rPr>
  </w:style>
  <w:style w:type="character" w:customStyle="1" w:styleId="TextkomenteChar">
    <w:name w:val="Text komentáře Char"/>
    <w:basedOn w:val="Standardnpsmoodstavce"/>
    <w:link w:val="Textkomente"/>
    <w:uiPriority w:val="99"/>
    <w:semiHidden/>
    <w:locked/>
    <w:rsid w:val="001928D7"/>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ED54E4"/>
    <w:rPr>
      <w:b/>
      <w:bCs/>
    </w:rPr>
  </w:style>
  <w:style w:type="character" w:customStyle="1" w:styleId="PedmtkomenteChar">
    <w:name w:val="Předmět komentáře Char"/>
    <w:basedOn w:val="TextkomenteChar"/>
    <w:link w:val="Pedmtkomente"/>
    <w:uiPriority w:val="99"/>
    <w:semiHidden/>
    <w:locked/>
    <w:rsid w:val="001928D7"/>
    <w:rPr>
      <w:rFonts w:ascii="Times New Roman" w:hAnsi="Times New Roman" w:cs="Times New Roman"/>
      <w:b/>
      <w:bCs/>
      <w:sz w:val="20"/>
      <w:szCs w:val="20"/>
    </w:rPr>
  </w:style>
  <w:style w:type="character" w:customStyle="1" w:styleId="platne1">
    <w:name w:val="platne1"/>
    <w:basedOn w:val="Standardnpsmoodstavce"/>
    <w:uiPriority w:val="99"/>
    <w:rsid w:val="00883E57"/>
    <w:rPr>
      <w:rFonts w:cs="Times New Roman"/>
    </w:rPr>
  </w:style>
  <w:style w:type="character" w:styleId="Hypertextovodkaz">
    <w:name w:val="Hyperlink"/>
    <w:basedOn w:val="Standardnpsmoodstavce"/>
    <w:uiPriority w:val="99"/>
    <w:rsid w:val="001758AA"/>
    <w:rPr>
      <w:rFonts w:cs="Times New Roman"/>
      <w:color w:val="0000FF"/>
      <w:u w:val="single"/>
    </w:rPr>
  </w:style>
  <w:style w:type="paragraph" w:styleId="Normlnweb">
    <w:name w:val="Normal (Web)"/>
    <w:basedOn w:val="Normln"/>
    <w:uiPriority w:val="99"/>
    <w:semiHidden/>
    <w:unhideWhenUsed/>
    <w:rsid w:val="00232057"/>
    <w:pPr>
      <w:spacing w:before="100" w:beforeAutospacing="1" w:after="100" w:afterAutospacing="1"/>
      <w:jc w:val="left"/>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68277">
      <w:bodyDiv w:val="1"/>
      <w:marLeft w:val="0"/>
      <w:marRight w:val="0"/>
      <w:marTop w:val="0"/>
      <w:marBottom w:val="0"/>
      <w:divBdr>
        <w:top w:val="none" w:sz="0" w:space="0" w:color="auto"/>
        <w:left w:val="none" w:sz="0" w:space="0" w:color="auto"/>
        <w:bottom w:val="none" w:sz="0" w:space="0" w:color="auto"/>
        <w:right w:val="none" w:sz="0" w:space="0" w:color="auto"/>
      </w:divBdr>
    </w:div>
    <w:div w:id="309484694">
      <w:bodyDiv w:val="1"/>
      <w:marLeft w:val="0"/>
      <w:marRight w:val="0"/>
      <w:marTop w:val="0"/>
      <w:marBottom w:val="0"/>
      <w:divBdr>
        <w:top w:val="none" w:sz="0" w:space="0" w:color="auto"/>
        <w:left w:val="none" w:sz="0" w:space="0" w:color="auto"/>
        <w:bottom w:val="none" w:sz="0" w:space="0" w:color="auto"/>
        <w:right w:val="none" w:sz="0" w:space="0" w:color="auto"/>
      </w:divBdr>
    </w:div>
    <w:div w:id="672493182">
      <w:bodyDiv w:val="1"/>
      <w:marLeft w:val="0"/>
      <w:marRight w:val="0"/>
      <w:marTop w:val="0"/>
      <w:marBottom w:val="0"/>
      <w:divBdr>
        <w:top w:val="none" w:sz="0" w:space="0" w:color="auto"/>
        <w:left w:val="none" w:sz="0" w:space="0" w:color="auto"/>
        <w:bottom w:val="none" w:sz="0" w:space="0" w:color="auto"/>
        <w:right w:val="none" w:sz="0" w:space="0" w:color="auto"/>
      </w:divBdr>
    </w:div>
    <w:div w:id="912083403">
      <w:bodyDiv w:val="1"/>
      <w:marLeft w:val="0"/>
      <w:marRight w:val="0"/>
      <w:marTop w:val="0"/>
      <w:marBottom w:val="0"/>
      <w:divBdr>
        <w:top w:val="none" w:sz="0" w:space="0" w:color="auto"/>
        <w:left w:val="none" w:sz="0" w:space="0" w:color="auto"/>
        <w:bottom w:val="none" w:sz="0" w:space="0" w:color="auto"/>
        <w:right w:val="none" w:sz="0" w:space="0" w:color="auto"/>
      </w:divBdr>
    </w:div>
    <w:div w:id="943222801">
      <w:bodyDiv w:val="1"/>
      <w:marLeft w:val="0"/>
      <w:marRight w:val="0"/>
      <w:marTop w:val="0"/>
      <w:marBottom w:val="0"/>
      <w:divBdr>
        <w:top w:val="none" w:sz="0" w:space="0" w:color="auto"/>
        <w:left w:val="none" w:sz="0" w:space="0" w:color="auto"/>
        <w:bottom w:val="none" w:sz="0" w:space="0" w:color="auto"/>
        <w:right w:val="none" w:sz="0" w:space="0" w:color="auto"/>
      </w:divBdr>
    </w:div>
    <w:div w:id="1088498687">
      <w:bodyDiv w:val="1"/>
      <w:marLeft w:val="0"/>
      <w:marRight w:val="0"/>
      <w:marTop w:val="0"/>
      <w:marBottom w:val="0"/>
      <w:divBdr>
        <w:top w:val="none" w:sz="0" w:space="0" w:color="auto"/>
        <w:left w:val="none" w:sz="0" w:space="0" w:color="auto"/>
        <w:bottom w:val="none" w:sz="0" w:space="0" w:color="auto"/>
        <w:right w:val="none" w:sz="0" w:space="0" w:color="auto"/>
      </w:divBdr>
    </w:div>
    <w:div w:id="1113210320">
      <w:bodyDiv w:val="1"/>
      <w:marLeft w:val="0"/>
      <w:marRight w:val="0"/>
      <w:marTop w:val="0"/>
      <w:marBottom w:val="0"/>
      <w:divBdr>
        <w:top w:val="none" w:sz="0" w:space="0" w:color="auto"/>
        <w:left w:val="none" w:sz="0" w:space="0" w:color="auto"/>
        <w:bottom w:val="none" w:sz="0" w:space="0" w:color="auto"/>
        <w:right w:val="none" w:sz="0" w:space="0" w:color="auto"/>
      </w:divBdr>
    </w:div>
    <w:div w:id="1488550026">
      <w:bodyDiv w:val="1"/>
      <w:marLeft w:val="0"/>
      <w:marRight w:val="0"/>
      <w:marTop w:val="0"/>
      <w:marBottom w:val="0"/>
      <w:divBdr>
        <w:top w:val="none" w:sz="0" w:space="0" w:color="auto"/>
        <w:left w:val="none" w:sz="0" w:space="0" w:color="auto"/>
        <w:bottom w:val="none" w:sz="0" w:space="0" w:color="auto"/>
        <w:right w:val="none" w:sz="0" w:space="0" w:color="auto"/>
      </w:divBdr>
    </w:div>
    <w:div w:id="1490905477">
      <w:bodyDiv w:val="1"/>
      <w:marLeft w:val="0"/>
      <w:marRight w:val="0"/>
      <w:marTop w:val="0"/>
      <w:marBottom w:val="0"/>
      <w:divBdr>
        <w:top w:val="none" w:sz="0" w:space="0" w:color="auto"/>
        <w:left w:val="none" w:sz="0" w:space="0" w:color="auto"/>
        <w:bottom w:val="none" w:sz="0" w:space="0" w:color="auto"/>
        <w:right w:val="none" w:sz="0" w:space="0" w:color="auto"/>
      </w:divBdr>
    </w:div>
    <w:div w:id="1713921567">
      <w:bodyDiv w:val="1"/>
      <w:marLeft w:val="0"/>
      <w:marRight w:val="0"/>
      <w:marTop w:val="0"/>
      <w:marBottom w:val="0"/>
      <w:divBdr>
        <w:top w:val="none" w:sz="0" w:space="0" w:color="auto"/>
        <w:left w:val="none" w:sz="0" w:space="0" w:color="auto"/>
        <w:bottom w:val="none" w:sz="0" w:space="0" w:color="auto"/>
        <w:right w:val="none" w:sz="0" w:space="0" w:color="auto"/>
      </w:divBdr>
    </w:div>
    <w:div w:id="1829470155">
      <w:bodyDiv w:val="1"/>
      <w:marLeft w:val="0"/>
      <w:marRight w:val="0"/>
      <w:marTop w:val="0"/>
      <w:marBottom w:val="0"/>
      <w:divBdr>
        <w:top w:val="none" w:sz="0" w:space="0" w:color="auto"/>
        <w:left w:val="none" w:sz="0" w:space="0" w:color="auto"/>
        <w:bottom w:val="none" w:sz="0" w:space="0" w:color="auto"/>
        <w:right w:val="none" w:sz="0" w:space="0" w:color="auto"/>
      </w:divBdr>
    </w:div>
    <w:div w:id="1864006919">
      <w:bodyDiv w:val="1"/>
      <w:marLeft w:val="0"/>
      <w:marRight w:val="0"/>
      <w:marTop w:val="0"/>
      <w:marBottom w:val="0"/>
      <w:divBdr>
        <w:top w:val="none" w:sz="0" w:space="0" w:color="auto"/>
        <w:left w:val="none" w:sz="0" w:space="0" w:color="auto"/>
        <w:bottom w:val="none" w:sz="0" w:space="0" w:color="auto"/>
        <w:right w:val="none" w:sz="0" w:space="0" w:color="auto"/>
      </w:divBdr>
    </w:div>
    <w:div w:id="192842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BF7D7-B670-4D47-AA1E-803CCC188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1719</Words>
  <Characters>9826</Characters>
  <Application>Microsoft Office Word</Application>
  <DocSecurity>0</DocSecurity>
  <Lines>81</Lines>
  <Paragraphs>23</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
  <LinksUpToDate>false</LinksUpToDate>
  <CharactersWithSpaces>11522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subject/>
  <dc:creator>JUDr. Marcela Krejsová</dc:creator>
  <cp:keywords/>
  <dc:description/>
  <cp:lastModifiedBy>Vitáková Iveta</cp:lastModifiedBy>
  <cp:revision>3</cp:revision>
  <cp:lastPrinted>2025-10-03T11:18:00Z</cp:lastPrinted>
  <dcterms:created xsi:type="dcterms:W3CDTF">2025-10-06T06:07:00Z</dcterms:created>
  <dcterms:modified xsi:type="dcterms:W3CDTF">2025-10-06T06:18:00Z</dcterms:modified>
</cp:coreProperties>
</file>