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9"/>
        </w:rPr>
      </w:pPr>
    </w:p>
    <w:p>
      <w:pPr>
        <w:pStyle w:val="BodyText"/>
        <w:spacing w:before="0"/>
        <w:ind w:left="815" w:right="-15"/>
        <w:rPr>
          <w:rFonts w:ascii="Times New Roman"/>
          <w:sz w:val="20"/>
        </w:rPr>
      </w:pPr>
      <w:r>
        <w:rPr>
          <w:rFonts w:ascii="Times New Roman"/>
          <w:position w:val="-2"/>
          <w:sz w:val="20"/>
        </w:rPr>
        <w:pict>
          <v:shape style="width:469.5pt;height:64.5pt;mso-position-horizontal-relative:char;mso-position-vertical-relative:line" type="#_x0000_t202" filled="false" stroked="true" strokeweight="2.5pt" strokecolor="#537a96">
            <w10:anchorlock/>
            <v:textbox inset="0,0,0,0">
              <w:txbxContent>
                <w:p>
                  <w:pPr>
                    <w:spacing w:before="191"/>
                    <w:ind w:left="3221" w:right="3260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213540"/>
                      <w:sz w:val="32"/>
                    </w:rPr>
                    <w:t>S</w:t>
                  </w:r>
                  <w:r>
                    <w:rPr>
                      <w:b/>
                      <w:color w:val="213540"/>
                      <w:spacing w:val="-50"/>
                      <w:sz w:val="32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M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L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O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U</w:t>
                  </w:r>
                  <w:r>
                    <w:rPr>
                      <w:b/>
                      <w:color w:val="213540"/>
                      <w:spacing w:val="-34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V</w:t>
                  </w:r>
                  <w:r>
                    <w:rPr>
                      <w:b/>
                      <w:color w:val="213540"/>
                      <w:spacing w:val="-32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A </w:t>
                  </w:r>
                  <w:r>
                    <w:rPr>
                      <w:b/>
                      <w:color w:val="213540"/>
                      <w:spacing w:val="6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O </w:t>
                  </w:r>
                  <w:r>
                    <w:rPr>
                      <w:b/>
                      <w:color w:val="213540"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D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Í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L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O</w:t>
                  </w:r>
                </w:p>
                <w:p>
                  <w:pPr>
                    <w:spacing w:before="121"/>
                    <w:ind w:left="3221" w:right="3260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213540"/>
                      <w:sz w:val="32"/>
                    </w:rPr>
                    <w:t>R</w:t>
                  </w:r>
                  <w:r>
                    <w:rPr>
                      <w:b/>
                      <w:color w:val="213540"/>
                      <w:spacing w:val="-49"/>
                      <w:sz w:val="32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E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C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Y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K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L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A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C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E </w:t>
                  </w:r>
                  <w:r>
                    <w:rPr>
                      <w:b/>
                      <w:color w:val="213540"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V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O</w:t>
                  </w:r>
                  <w:r>
                    <w:rPr>
                      <w:b/>
                      <w:color w:val="213540"/>
                      <w:spacing w:val="-33"/>
                      <w:sz w:val="26"/>
                    </w:rPr>
                    <w:t> </w:t>
                  </w:r>
                  <w:r>
                    <w:rPr>
                      <w:b/>
                      <w:color w:val="213540"/>
                      <w:sz w:val="26"/>
                    </w:rPr>
                    <w:t>D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2"/>
          <w:sz w:val="20"/>
        </w:rPr>
      </w: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4"/>
        <w:ind w:left="0"/>
        <w:rPr>
          <w:rFonts w:ascii="Times New Roman"/>
          <w:sz w:val="23"/>
        </w:rPr>
      </w:pPr>
    </w:p>
    <w:p>
      <w:pPr>
        <w:spacing w:before="93"/>
        <w:ind w:left="817" w:right="0" w:firstLine="0"/>
        <w:jc w:val="left"/>
        <w:rPr>
          <w:b/>
          <w:sz w:val="17"/>
        </w:rPr>
      </w:pPr>
      <w:r>
        <w:rPr>
          <w:b/>
          <w:sz w:val="21"/>
        </w:rPr>
        <w:t>Z </w:t>
      </w:r>
      <w:r>
        <w:rPr>
          <w:b/>
          <w:sz w:val="17"/>
        </w:rPr>
        <w:t>H O T O V I T E L</w:t>
      </w:r>
    </w:p>
    <w:p>
      <w:pPr>
        <w:pStyle w:val="Heading3"/>
        <w:ind w:firstLine="0"/>
      </w:pPr>
      <w:r>
        <w:rPr/>
        <w:t>Společnost bez právní osobnosti se členy:</w:t>
      </w:r>
    </w:p>
    <w:p>
      <w:pPr>
        <w:pStyle w:val="BodyText"/>
        <w:spacing w:before="2"/>
        <w:ind w:left="0"/>
        <w:rPr>
          <w:b/>
          <w:sz w:val="12"/>
        </w:rPr>
      </w:pPr>
    </w:p>
    <w:p>
      <w:pPr>
        <w:tabs>
          <w:tab w:pos="2277" w:val="left" w:leader="none"/>
        </w:tabs>
        <w:spacing w:before="93"/>
        <w:ind w:left="1067" w:right="0" w:firstLine="0"/>
        <w:jc w:val="left"/>
        <w:rPr>
          <w:b/>
          <w:sz w:val="21"/>
        </w:rPr>
      </w:pPr>
      <w:r>
        <w:rPr>
          <w:sz w:val="21"/>
        </w:rPr>
        <w:t>Název</w:t>
        <w:tab/>
      </w:r>
      <w:r>
        <w:rPr>
          <w:b/>
          <w:sz w:val="21"/>
        </w:rPr>
        <w:t>ART CARBON s.r.o.</w:t>
      </w:r>
    </w:p>
    <w:p>
      <w:pPr>
        <w:pStyle w:val="BodyText"/>
        <w:tabs>
          <w:tab w:pos="2277" w:val="left" w:leader="none"/>
        </w:tabs>
        <w:spacing w:line="241" w:lineRule="exact"/>
        <w:ind w:left="1067"/>
      </w:pPr>
      <w:r>
        <w:rPr/>
        <w:t>Sídlem</w:t>
        <w:tab/>
        <w:t>U Hřiště 418, 25081</w:t>
      </w:r>
      <w:r>
        <w:rPr>
          <w:spacing w:val="-4"/>
        </w:rPr>
        <w:t> </w:t>
      </w:r>
      <w:r>
        <w:rPr/>
        <w:t>Nehvizdy</w:t>
      </w:r>
    </w:p>
    <w:p>
      <w:pPr>
        <w:pStyle w:val="BodyText"/>
        <w:tabs>
          <w:tab w:pos="2277" w:val="left" w:leader="none"/>
          <w:tab w:pos="4359" w:val="left" w:leader="none"/>
          <w:tab w:pos="4992" w:val="left" w:leader="none"/>
        </w:tabs>
        <w:spacing w:line="241" w:lineRule="exact" w:before="0"/>
        <w:ind w:left="1067"/>
      </w:pPr>
      <w:r>
        <w:rPr/>
        <w:t>IČO</w:t>
        <w:tab/>
        <w:t>06423469</w:t>
        <w:tab/>
        <w:t>DIČ</w:t>
        <w:tab/>
        <w:t>CZ06423469</w:t>
      </w:r>
    </w:p>
    <w:p>
      <w:pPr>
        <w:pStyle w:val="BodyText"/>
        <w:tabs>
          <w:tab w:pos="2277" w:val="left" w:leader="none"/>
        </w:tabs>
        <w:spacing w:before="0"/>
        <w:ind w:left="1067"/>
      </w:pPr>
      <w:r>
        <w:rPr/>
        <w:t>Zapsán</w:t>
        <w:tab/>
        <w:t>v obch. rejstříku pod sp. zn. C 281888 vedenou u Městského soudu v</w:t>
      </w:r>
      <w:r>
        <w:rPr>
          <w:spacing w:val="-15"/>
        </w:rPr>
        <w:t> </w:t>
      </w:r>
      <w:r>
        <w:rPr/>
        <w:t>Praze</w:t>
      </w:r>
    </w:p>
    <w:p>
      <w:pPr>
        <w:tabs>
          <w:tab w:pos="2277" w:val="left" w:leader="none"/>
        </w:tabs>
        <w:spacing w:line="360" w:lineRule="auto" w:before="1"/>
        <w:ind w:left="1067" w:right="4648" w:firstLine="0"/>
        <w:jc w:val="left"/>
        <w:rPr>
          <w:b/>
          <w:sz w:val="21"/>
        </w:rPr>
      </w:pPr>
      <w:r>
        <w:rPr>
          <w:sz w:val="21"/>
        </w:rPr>
        <w:t>Zastoupen</w:t>
        <w:tab/>
        <w:t>Rostislavem Slevínským, jednatelem Název</w:t>
        <w:tab/>
      </w:r>
      <w:r>
        <w:rPr>
          <w:b/>
          <w:sz w:val="21"/>
        </w:rPr>
        <w:t>Water Carbon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s.r.o.</w:t>
      </w:r>
    </w:p>
    <w:p>
      <w:pPr>
        <w:pStyle w:val="BodyText"/>
        <w:tabs>
          <w:tab w:pos="2277" w:val="left" w:leader="none"/>
        </w:tabs>
        <w:spacing w:line="239" w:lineRule="exact" w:before="0"/>
        <w:ind w:left="1067"/>
      </w:pPr>
      <w:r>
        <w:rPr/>
        <w:t>Sídlem</w:t>
        <w:tab/>
        <w:t>Jateční 854, Kolín IV, 280 02</w:t>
      </w:r>
      <w:r>
        <w:rPr>
          <w:spacing w:val="-4"/>
        </w:rPr>
        <w:t> </w:t>
      </w:r>
      <w:r>
        <w:rPr/>
        <w:t>Kolín</w:t>
      </w:r>
    </w:p>
    <w:p>
      <w:pPr>
        <w:pStyle w:val="BodyText"/>
        <w:tabs>
          <w:tab w:pos="2277" w:val="left" w:leader="none"/>
          <w:tab w:pos="4359" w:val="left" w:leader="none"/>
          <w:tab w:pos="4992" w:val="left" w:leader="none"/>
        </w:tabs>
        <w:spacing w:before="0"/>
        <w:ind w:left="1067"/>
      </w:pPr>
      <w:r>
        <w:rPr/>
        <w:t>IČO</w:t>
        <w:tab/>
        <w:t>19710518</w:t>
        <w:tab/>
        <w:t>DIČ</w:t>
        <w:tab/>
        <w:t>CZ19710518</w:t>
      </w:r>
    </w:p>
    <w:p>
      <w:pPr>
        <w:pStyle w:val="BodyText"/>
        <w:tabs>
          <w:tab w:pos="2277" w:val="left" w:leader="none"/>
        </w:tabs>
        <w:spacing w:line="241" w:lineRule="exact" w:before="1"/>
        <w:ind w:left="1067"/>
      </w:pPr>
      <w:r>
        <w:rPr/>
        <w:t>Zapsán</w:t>
        <w:tab/>
        <w:t>v obch. rejstříku pod sp. zn. C 390192 vedenou u Městského soudu v</w:t>
      </w:r>
      <w:r>
        <w:rPr>
          <w:spacing w:val="-14"/>
        </w:rPr>
        <w:t> </w:t>
      </w:r>
      <w:r>
        <w:rPr/>
        <w:t>Praze</w:t>
      </w:r>
    </w:p>
    <w:p>
      <w:pPr>
        <w:pStyle w:val="BodyText"/>
        <w:tabs>
          <w:tab w:pos="2277" w:val="left" w:leader="none"/>
        </w:tabs>
        <w:spacing w:before="0"/>
        <w:ind w:left="1067"/>
      </w:pPr>
      <w:r>
        <w:rPr/>
        <w:t>Zastoupen</w:t>
        <w:tab/>
        <w:t>Martinem Zábojem,</w:t>
      </w:r>
      <w:r>
        <w:rPr>
          <w:spacing w:val="-1"/>
        </w:rPr>
        <w:t> </w:t>
      </w:r>
      <w:r>
        <w:rPr/>
        <w:t>jednatelem</w:t>
      </w:r>
    </w:p>
    <w:p>
      <w:pPr>
        <w:spacing w:before="157"/>
        <w:ind w:left="817" w:right="0" w:firstLine="0"/>
        <w:jc w:val="left"/>
        <w:rPr>
          <w:b/>
          <w:sz w:val="17"/>
        </w:rPr>
      </w:pPr>
      <w:r>
        <w:rPr>
          <w:b/>
          <w:w w:val="100"/>
          <w:sz w:val="17"/>
        </w:rPr>
        <w:t>A</w:t>
      </w:r>
    </w:p>
    <w:p>
      <w:pPr>
        <w:spacing w:before="128"/>
        <w:ind w:left="817" w:right="0" w:firstLine="0"/>
        <w:jc w:val="left"/>
        <w:rPr>
          <w:b/>
          <w:sz w:val="17"/>
        </w:rPr>
      </w:pPr>
      <w:r>
        <w:rPr>
          <w:b/>
          <w:sz w:val="21"/>
        </w:rPr>
        <w:t>O </w:t>
      </w:r>
      <w:r>
        <w:rPr>
          <w:b/>
          <w:sz w:val="17"/>
        </w:rPr>
        <w:t>B J E D N A T E L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Heading3"/>
        <w:tabs>
          <w:tab w:pos="2307" w:val="left" w:leader="none"/>
        </w:tabs>
        <w:spacing w:before="0"/>
        <w:ind w:left="925" w:firstLine="0"/>
      </w:pPr>
      <w:r>
        <w:rPr>
          <w:b w:val="0"/>
        </w:rPr>
        <w:t>Název</w:t>
        <w:tab/>
      </w:r>
      <w:r>
        <w:rPr/>
        <w:t>Sportplex Frýdek-Místek,</w:t>
      </w:r>
      <w:r>
        <w:rPr>
          <w:spacing w:val="-2"/>
        </w:rPr>
        <w:t> </w:t>
      </w:r>
      <w:r>
        <w:rPr/>
        <w:t>s.r.o.</w:t>
      </w:r>
    </w:p>
    <w:p>
      <w:pPr>
        <w:pStyle w:val="BodyText"/>
        <w:tabs>
          <w:tab w:pos="2307" w:val="left" w:leader="none"/>
        </w:tabs>
        <w:spacing w:line="241" w:lineRule="exact"/>
        <w:ind w:left="925"/>
      </w:pPr>
      <w:r>
        <w:rPr/>
        <w:t>Sídlem</w:t>
        <w:tab/>
        <w:t>Na Příkopě 3726, Frýdek, 73801</w:t>
      </w:r>
      <w:r>
        <w:rPr>
          <w:spacing w:val="-5"/>
        </w:rPr>
        <w:t> </w:t>
      </w:r>
      <w:r>
        <w:rPr/>
        <w:t>Frýdek-Místek</w:t>
      </w:r>
    </w:p>
    <w:p>
      <w:pPr>
        <w:pStyle w:val="BodyText"/>
        <w:tabs>
          <w:tab w:pos="2307" w:val="left" w:leader="none"/>
          <w:tab w:pos="5261" w:val="left" w:leader="none"/>
          <w:tab w:pos="5839" w:val="left" w:leader="none"/>
        </w:tabs>
        <w:spacing w:line="241" w:lineRule="exact" w:before="0"/>
        <w:ind w:left="925"/>
      </w:pPr>
      <w:r>
        <w:rPr/>
        <w:t>IČO</w:t>
        <w:tab/>
        <w:t>26829495</w:t>
        <w:tab/>
        <w:t>DIČ</w:t>
        <w:tab/>
        <w:t>CZ26829495</w:t>
      </w:r>
    </w:p>
    <w:p>
      <w:pPr>
        <w:pStyle w:val="BodyText"/>
        <w:tabs>
          <w:tab w:pos="2307" w:val="left" w:leader="none"/>
        </w:tabs>
        <w:spacing w:before="0"/>
        <w:ind w:left="925"/>
      </w:pPr>
      <w:r>
        <w:rPr/>
        <w:t>KAPsána</w:t>
        <w:tab/>
        <w:t>v obchodním rejstříku pod sp. zn. C 26914 vedenou u Krajského soudu v</w:t>
      </w:r>
      <w:r>
        <w:rPr>
          <w:spacing w:val="-20"/>
        </w:rPr>
        <w:t> </w:t>
      </w:r>
      <w:r>
        <w:rPr/>
        <w:t>Ostravě</w:t>
      </w:r>
    </w:p>
    <w:p>
      <w:pPr>
        <w:pStyle w:val="BodyText"/>
        <w:tabs>
          <w:tab w:pos="2307" w:val="left" w:leader="none"/>
        </w:tabs>
        <w:spacing w:before="1"/>
        <w:ind w:left="925"/>
      </w:pPr>
      <w:r>
        <w:rPr/>
        <w:t>zastoupena</w:t>
        <w:tab/>
        <w:t>Mgr. Davidem Hejnešem,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spacing w:line="241" w:lineRule="exact" w:before="119"/>
        <w:ind w:left="958"/>
      </w:pPr>
      <w:r>
        <w:rPr/>
        <w:t>uzavírají podle § 2586 zákona č. 89/2012 Sb., občanského zákoníku, v účinném znění (dále jen</w:t>
      </w:r>
    </w:p>
    <w:p>
      <w:pPr>
        <w:pStyle w:val="BodyText"/>
        <w:spacing w:before="0"/>
        <w:ind w:left="958"/>
      </w:pPr>
      <w:r>
        <w:rPr/>
        <w:t>„občanský zákoník“) smlouvu následujícího znění: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95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P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Ř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1" w:lineRule="exact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48"/>
          <w:sz w:val="21"/>
        </w:rPr>
        <w:t> </w:t>
      </w:r>
      <w:r>
        <w:rPr>
          <w:sz w:val="21"/>
        </w:rPr>
        <w:t>se</w:t>
      </w:r>
      <w:r>
        <w:rPr>
          <w:spacing w:val="49"/>
          <w:sz w:val="21"/>
        </w:rPr>
        <w:t> </w:t>
      </w:r>
      <w:r>
        <w:rPr>
          <w:sz w:val="21"/>
        </w:rPr>
        <w:t>zavazuje</w:t>
      </w:r>
      <w:r>
        <w:rPr>
          <w:spacing w:val="48"/>
          <w:sz w:val="21"/>
        </w:rPr>
        <w:t> </w:t>
      </w:r>
      <w:r>
        <w:rPr>
          <w:sz w:val="21"/>
        </w:rPr>
        <w:t>provést</w:t>
      </w:r>
      <w:r>
        <w:rPr>
          <w:spacing w:val="51"/>
          <w:sz w:val="21"/>
        </w:rPr>
        <w:t> </w:t>
      </w:r>
      <w:r>
        <w:rPr>
          <w:sz w:val="21"/>
        </w:rPr>
        <w:t>na</w:t>
      </w:r>
      <w:r>
        <w:rPr>
          <w:spacing w:val="48"/>
          <w:sz w:val="21"/>
        </w:rPr>
        <w:t> </w:t>
      </w:r>
      <w:r>
        <w:rPr>
          <w:sz w:val="21"/>
        </w:rPr>
        <w:t>svůj</w:t>
      </w:r>
      <w:r>
        <w:rPr>
          <w:spacing w:val="48"/>
          <w:sz w:val="21"/>
        </w:rPr>
        <w:t> </w:t>
      </w:r>
      <w:r>
        <w:rPr>
          <w:sz w:val="21"/>
        </w:rPr>
        <w:t>náklad</w:t>
      </w:r>
      <w:r>
        <w:rPr>
          <w:spacing w:val="48"/>
          <w:sz w:val="21"/>
        </w:rPr>
        <w:t> </w:t>
      </w:r>
      <w:r>
        <w:rPr>
          <w:sz w:val="21"/>
        </w:rPr>
        <w:t>a</w:t>
      </w:r>
      <w:r>
        <w:rPr>
          <w:spacing w:val="49"/>
          <w:sz w:val="21"/>
        </w:rPr>
        <w:t> </w:t>
      </w:r>
      <w:r>
        <w:rPr>
          <w:sz w:val="21"/>
        </w:rPr>
        <w:t>nebezpečí</w:t>
      </w:r>
      <w:r>
        <w:rPr>
          <w:spacing w:val="51"/>
          <w:sz w:val="21"/>
        </w:rPr>
        <w:t> </w:t>
      </w:r>
      <w:r>
        <w:rPr>
          <w:sz w:val="21"/>
        </w:rPr>
        <w:t>pro</w:t>
      </w:r>
      <w:r>
        <w:rPr>
          <w:spacing w:val="49"/>
          <w:sz w:val="21"/>
        </w:rPr>
        <w:t> </w:t>
      </w:r>
      <w:r>
        <w:rPr>
          <w:sz w:val="21"/>
        </w:rPr>
        <w:t>objednatele</w:t>
      </w:r>
      <w:r>
        <w:rPr>
          <w:spacing w:val="50"/>
          <w:sz w:val="21"/>
        </w:rPr>
        <w:t> </w:t>
      </w:r>
      <w:r>
        <w:rPr>
          <w:sz w:val="21"/>
        </w:rPr>
        <w:t>dílo</w:t>
      </w:r>
      <w:r>
        <w:rPr>
          <w:spacing w:val="50"/>
          <w:sz w:val="21"/>
        </w:rPr>
        <w:t> </w:t>
      </w:r>
      <w:r>
        <w:rPr>
          <w:sz w:val="21"/>
        </w:rPr>
        <w:t>a</w:t>
      </w:r>
      <w:r>
        <w:rPr>
          <w:spacing w:val="48"/>
          <w:sz w:val="21"/>
        </w:rPr>
        <w:t> </w:t>
      </w:r>
      <w:r>
        <w:rPr>
          <w:sz w:val="21"/>
        </w:rPr>
        <w:t>objednatel</w:t>
      </w:r>
    </w:p>
    <w:p>
      <w:pPr>
        <w:pStyle w:val="BodyText"/>
        <w:spacing w:before="0"/>
        <w:jc w:val="both"/>
      </w:pPr>
      <w:r>
        <w:rPr/>
        <w:t>se zavazuje dílo převzít a zaplatit jeho cenu.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Dílem</w:t>
      </w:r>
      <w:r>
        <w:rPr>
          <w:spacing w:val="-16"/>
          <w:sz w:val="21"/>
        </w:rPr>
        <w:t> </w:t>
      </w:r>
      <w:r>
        <w:rPr>
          <w:sz w:val="21"/>
        </w:rPr>
        <w:t>je</w:t>
      </w:r>
      <w:r>
        <w:rPr>
          <w:spacing w:val="-15"/>
          <w:sz w:val="21"/>
        </w:rPr>
        <w:t> </w:t>
      </w:r>
      <w:r>
        <w:rPr>
          <w:sz w:val="21"/>
        </w:rPr>
        <w:t>provedení</w:t>
      </w:r>
      <w:r>
        <w:rPr>
          <w:spacing w:val="-16"/>
          <w:sz w:val="21"/>
        </w:rPr>
        <w:t> </w:t>
      </w:r>
      <w:r>
        <w:rPr>
          <w:sz w:val="21"/>
        </w:rPr>
        <w:t>nové</w:t>
      </w:r>
      <w:r>
        <w:rPr>
          <w:spacing w:val="-15"/>
          <w:sz w:val="21"/>
        </w:rPr>
        <w:t> </w:t>
      </w:r>
      <w:r>
        <w:rPr>
          <w:sz w:val="21"/>
        </w:rPr>
        <w:t>recyklační</w:t>
      </w:r>
      <w:r>
        <w:rPr>
          <w:spacing w:val="-16"/>
          <w:sz w:val="21"/>
        </w:rPr>
        <w:t> </w:t>
      </w:r>
      <w:r>
        <w:rPr>
          <w:sz w:val="21"/>
        </w:rPr>
        <w:t>technologie</w:t>
      </w:r>
      <w:r>
        <w:rPr>
          <w:spacing w:val="-16"/>
          <w:sz w:val="21"/>
        </w:rPr>
        <w:t> </w:t>
      </w:r>
      <w:r>
        <w:rPr>
          <w:sz w:val="21"/>
        </w:rPr>
        <w:t>ke</w:t>
      </w:r>
      <w:r>
        <w:rPr>
          <w:spacing w:val="-16"/>
          <w:sz w:val="21"/>
        </w:rPr>
        <w:t> </w:t>
      </w:r>
      <w:r>
        <w:rPr>
          <w:sz w:val="21"/>
        </w:rPr>
        <w:t>snížení</w:t>
      </w:r>
      <w:r>
        <w:rPr>
          <w:spacing w:val="-15"/>
          <w:sz w:val="21"/>
        </w:rPr>
        <w:t> </w:t>
      </w:r>
      <w:r>
        <w:rPr>
          <w:sz w:val="21"/>
        </w:rPr>
        <w:t>spotřeby</w:t>
      </w:r>
      <w:r>
        <w:rPr>
          <w:spacing w:val="-15"/>
          <w:sz w:val="21"/>
        </w:rPr>
        <w:t> </w:t>
      </w:r>
      <w:r>
        <w:rPr>
          <w:sz w:val="21"/>
        </w:rPr>
        <w:t>vody</w:t>
      </w:r>
      <w:r>
        <w:rPr>
          <w:spacing w:val="-16"/>
          <w:sz w:val="21"/>
        </w:rPr>
        <w:t> </w:t>
      </w:r>
      <w:r>
        <w:rPr>
          <w:sz w:val="21"/>
        </w:rPr>
        <w:t>(dále</w:t>
      </w:r>
      <w:r>
        <w:rPr>
          <w:spacing w:val="-16"/>
          <w:sz w:val="21"/>
        </w:rPr>
        <w:t> </w:t>
      </w:r>
      <w:r>
        <w:rPr>
          <w:sz w:val="21"/>
        </w:rPr>
        <w:t>jen</w:t>
      </w:r>
      <w:r>
        <w:rPr>
          <w:spacing w:val="-15"/>
          <w:sz w:val="21"/>
        </w:rPr>
        <w:t> </w:t>
      </w:r>
      <w:r>
        <w:rPr>
          <w:sz w:val="21"/>
        </w:rPr>
        <w:t>linky)</w:t>
      </w:r>
      <w:r>
        <w:rPr>
          <w:spacing w:val="-16"/>
          <w:sz w:val="21"/>
        </w:rPr>
        <w:t> </w:t>
      </w:r>
      <w:r>
        <w:rPr>
          <w:sz w:val="21"/>
        </w:rPr>
        <w:t>jak</w:t>
      </w:r>
      <w:r>
        <w:rPr>
          <w:spacing w:val="-17"/>
          <w:sz w:val="21"/>
        </w:rPr>
        <w:t> </w:t>
      </w:r>
      <w:r>
        <w:rPr>
          <w:sz w:val="21"/>
        </w:rPr>
        <w:t>pro</w:t>
      </w:r>
      <w:r>
        <w:rPr>
          <w:spacing w:val="-3"/>
          <w:sz w:val="21"/>
        </w:rPr>
        <w:t> </w:t>
      </w:r>
      <w:r>
        <w:rPr>
          <w:sz w:val="21"/>
        </w:rPr>
        <w:t>krytý aquapark (dále jen KAP), tak i pro letní aquapark (dále jen LAP), související práce a dodávky, provést zkušební provoz a provádět záruční a pozáruční servis. Jedna nezávislá linka bude provedena</w:t>
      </w:r>
      <w:r>
        <w:rPr>
          <w:spacing w:val="-17"/>
          <w:sz w:val="21"/>
        </w:rPr>
        <w:t> </w:t>
      </w:r>
      <w:r>
        <w:rPr>
          <w:sz w:val="21"/>
        </w:rPr>
        <w:t>pro</w:t>
      </w:r>
      <w:r>
        <w:rPr>
          <w:spacing w:val="-2"/>
          <w:sz w:val="21"/>
        </w:rPr>
        <w:t> </w:t>
      </w:r>
      <w:r>
        <w:rPr>
          <w:sz w:val="21"/>
        </w:rPr>
        <w:t>KAP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7"/>
          <w:sz w:val="21"/>
        </w:rPr>
        <w:t> </w:t>
      </w:r>
      <w:r>
        <w:rPr>
          <w:sz w:val="21"/>
        </w:rPr>
        <w:t>druhá</w:t>
      </w:r>
      <w:r>
        <w:rPr>
          <w:spacing w:val="-15"/>
          <w:sz w:val="21"/>
        </w:rPr>
        <w:t> </w:t>
      </w:r>
      <w:r>
        <w:rPr>
          <w:sz w:val="21"/>
        </w:rPr>
        <w:t>nezávislá</w:t>
      </w:r>
      <w:r>
        <w:rPr>
          <w:spacing w:val="-17"/>
          <w:sz w:val="21"/>
        </w:rPr>
        <w:t> </w:t>
      </w:r>
      <w:r>
        <w:rPr>
          <w:sz w:val="21"/>
        </w:rPr>
        <w:t>linka</w:t>
      </w:r>
      <w:r>
        <w:rPr>
          <w:spacing w:val="-15"/>
          <w:sz w:val="21"/>
        </w:rPr>
        <w:t> </w:t>
      </w:r>
      <w:r>
        <w:rPr>
          <w:sz w:val="21"/>
        </w:rPr>
        <w:t>bude</w:t>
      </w:r>
      <w:r>
        <w:rPr>
          <w:spacing w:val="-16"/>
          <w:sz w:val="21"/>
        </w:rPr>
        <w:t> </w:t>
      </w:r>
      <w:r>
        <w:rPr>
          <w:sz w:val="21"/>
        </w:rPr>
        <w:t>provedena</w:t>
      </w:r>
      <w:r>
        <w:rPr>
          <w:spacing w:val="-17"/>
          <w:sz w:val="21"/>
        </w:rPr>
        <w:t> </w:t>
      </w:r>
      <w:r>
        <w:rPr>
          <w:sz w:val="21"/>
        </w:rPr>
        <w:t>pro</w:t>
      </w:r>
      <w:r>
        <w:rPr>
          <w:spacing w:val="-16"/>
          <w:sz w:val="21"/>
        </w:rPr>
        <w:t> </w:t>
      </w:r>
      <w:r>
        <w:rPr>
          <w:sz w:val="21"/>
        </w:rPr>
        <w:t>LAP.</w:t>
      </w:r>
      <w:r>
        <w:rPr>
          <w:spacing w:val="-14"/>
          <w:sz w:val="21"/>
        </w:rPr>
        <w:t> </w:t>
      </w:r>
      <w:r>
        <w:rPr>
          <w:sz w:val="21"/>
        </w:rPr>
        <w:t>Dílo</w:t>
      </w:r>
      <w:r>
        <w:rPr>
          <w:spacing w:val="-15"/>
          <w:sz w:val="21"/>
        </w:rPr>
        <w:t> </w:t>
      </w:r>
      <w:r>
        <w:rPr>
          <w:sz w:val="21"/>
        </w:rPr>
        <w:t>je</w:t>
      </w:r>
      <w:r>
        <w:rPr>
          <w:spacing w:val="-16"/>
          <w:sz w:val="21"/>
        </w:rPr>
        <w:t> </w:t>
      </w:r>
      <w:r>
        <w:rPr>
          <w:sz w:val="21"/>
        </w:rPr>
        <w:t>popsáno</w:t>
      </w:r>
      <w:r>
        <w:rPr>
          <w:spacing w:val="-17"/>
          <w:sz w:val="21"/>
        </w:rPr>
        <w:t> </w:t>
      </w:r>
      <w:r>
        <w:rPr>
          <w:sz w:val="21"/>
        </w:rPr>
        <w:t>v</w:t>
      </w:r>
      <w:r>
        <w:rPr>
          <w:spacing w:val="-15"/>
          <w:sz w:val="21"/>
        </w:rPr>
        <w:t> </w:t>
      </w:r>
      <w:r>
        <w:rPr>
          <w:sz w:val="21"/>
        </w:rPr>
        <w:t>této</w:t>
      </w:r>
      <w:r>
        <w:rPr>
          <w:spacing w:val="-16"/>
          <w:sz w:val="21"/>
        </w:rPr>
        <w:t> </w:t>
      </w:r>
      <w:r>
        <w:rPr>
          <w:sz w:val="21"/>
        </w:rPr>
        <w:t>smlouvě vč. její</w:t>
      </w:r>
      <w:r>
        <w:rPr>
          <w:spacing w:val="-2"/>
          <w:sz w:val="21"/>
        </w:rPr>
        <w:t> </w:t>
      </w:r>
      <w:r>
        <w:rPr>
          <w:sz w:val="21"/>
        </w:rPr>
        <w:t>přílohy.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Zhotovitel prohlašuje, že má veškeré podklady potřebné pro provedení</w:t>
      </w:r>
      <w:r>
        <w:rPr>
          <w:spacing w:val="-8"/>
          <w:sz w:val="21"/>
        </w:rPr>
        <w:t> </w:t>
      </w:r>
      <w:r>
        <w:rPr>
          <w:sz w:val="21"/>
        </w:rPr>
        <w:t>díla.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6" w:hanging="710"/>
        <w:jc w:val="both"/>
        <w:rPr>
          <w:sz w:val="21"/>
        </w:rPr>
      </w:pPr>
      <w:r>
        <w:rPr>
          <w:sz w:val="21"/>
        </w:rPr>
        <w:t>Dílo je provedeno, je-li dokončeno a předáno. Dílo není provedeno pouhým úspěšným provedením plánovaných</w:t>
      </w:r>
      <w:r>
        <w:rPr>
          <w:spacing w:val="-1"/>
          <w:sz w:val="21"/>
        </w:rPr>
        <w:t> </w:t>
      </w:r>
      <w:r>
        <w:rPr>
          <w:sz w:val="21"/>
        </w:rPr>
        <w:t>zkoušek.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bookmarkStart w:name="_bookmark0" w:id="1"/>
      <w:bookmarkEnd w:id="1"/>
      <w:r>
        <w:rPr>
          <w:sz w:val="21"/>
        </w:rPr>
        <w:t>Fina</w:t>
      </w:r>
      <w:r>
        <w:rPr>
          <w:sz w:val="21"/>
        </w:rPr>
        <w:t>ncování této smlouvy je podpořeno z fondů Evropské Unie, Operačního programu Technologie a aplikace pro konkurenceschopnost, Priority 05, Výzvy Udržitelné hospodaření s vodou – výzva</w:t>
      </w:r>
      <w:r>
        <w:rPr>
          <w:spacing w:val="-33"/>
          <w:sz w:val="21"/>
        </w:rPr>
        <w:t> </w:t>
      </w:r>
      <w:r>
        <w:rPr>
          <w:sz w:val="21"/>
        </w:rPr>
        <w:t>I.</w:t>
      </w:r>
    </w:p>
    <w:p>
      <w:pPr>
        <w:spacing w:after="0" w:line="240" w:lineRule="auto"/>
        <w:jc w:val="both"/>
        <w:rPr>
          <w:sz w:val="21"/>
        </w:rPr>
        <w:sectPr>
          <w:footerReference w:type="default" r:id="rId5"/>
          <w:type w:val="continuous"/>
          <w:pgSz w:w="11910" w:h="16840"/>
          <w:pgMar w:footer="1184" w:top="1580" w:bottom="1380" w:left="600" w:right="960"/>
          <w:pgNumType w:start="1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93" w:after="0"/>
        <w:ind w:left="1101" w:right="313" w:hanging="285"/>
        <w:jc w:val="left"/>
        <w:rPr>
          <w:sz w:val="21"/>
        </w:rPr>
      </w:pPr>
      <w:r>
        <w:rPr>
          <w:sz w:val="21"/>
        </w:rPr>
        <w:t>Linka</w:t>
      </w:r>
      <w:r>
        <w:rPr>
          <w:spacing w:val="-9"/>
          <w:sz w:val="21"/>
        </w:rPr>
        <w:t> </w:t>
      </w:r>
      <w:r>
        <w:rPr>
          <w:sz w:val="21"/>
        </w:rPr>
        <w:t>KAP</w:t>
      </w:r>
      <w:r>
        <w:rPr>
          <w:spacing w:val="-10"/>
          <w:sz w:val="21"/>
        </w:rPr>
        <w:t> </w:t>
      </w:r>
      <w:r>
        <w:rPr>
          <w:sz w:val="21"/>
        </w:rPr>
        <w:t>je</w:t>
      </w:r>
      <w:r>
        <w:rPr>
          <w:spacing w:val="-9"/>
          <w:sz w:val="21"/>
        </w:rPr>
        <w:t> </w:t>
      </w:r>
      <w:r>
        <w:rPr>
          <w:sz w:val="21"/>
        </w:rPr>
        <w:t>evidována</w:t>
      </w:r>
      <w:r>
        <w:rPr>
          <w:spacing w:val="-9"/>
          <w:sz w:val="21"/>
        </w:rPr>
        <w:t> </w:t>
      </w:r>
      <w:r>
        <w:rPr>
          <w:sz w:val="21"/>
        </w:rPr>
        <w:t>jako</w:t>
      </w:r>
      <w:r>
        <w:rPr>
          <w:spacing w:val="-8"/>
          <w:sz w:val="21"/>
        </w:rPr>
        <w:t> </w:t>
      </w:r>
      <w:r>
        <w:rPr>
          <w:sz w:val="21"/>
        </w:rPr>
        <w:t>projekt</w:t>
      </w:r>
      <w:r>
        <w:rPr>
          <w:spacing w:val="-10"/>
          <w:sz w:val="21"/>
        </w:rPr>
        <w:t> </w:t>
      </w:r>
      <w:r>
        <w:rPr>
          <w:sz w:val="21"/>
        </w:rPr>
        <w:t>„Sportplex</w:t>
      </w:r>
      <w:r>
        <w:rPr>
          <w:spacing w:val="-7"/>
          <w:sz w:val="21"/>
        </w:rPr>
        <w:t> </w:t>
      </w:r>
      <w:r>
        <w:rPr>
          <w:sz w:val="21"/>
        </w:rPr>
        <w:t>-</w:t>
      </w:r>
      <w:r>
        <w:rPr>
          <w:spacing w:val="-9"/>
          <w:sz w:val="21"/>
        </w:rPr>
        <w:t> </w:t>
      </w:r>
      <w:r>
        <w:rPr>
          <w:sz w:val="21"/>
        </w:rPr>
        <w:t>Pořízení</w:t>
      </w:r>
      <w:r>
        <w:rPr>
          <w:spacing w:val="-8"/>
          <w:sz w:val="21"/>
        </w:rPr>
        <w:t> </w:t>
      </w:r>
      <w:r>
        <w:rPr>
          <w:sz w:val="21"/>
        </w:rPr>
        <w:t>nové</w:t>
      </w:r>
      <w:r>
        <w:rPr>
          <w:spacing w:val="-8"/>
          <w:sz w:val="21"/>
        </w:rPr>
        <w:t> </w:t>
      </w:r>
      <w:r>
        <w:rPr>
          <w:sz w:val="21"/>
        </w:rPr>
        <w:t>recyklační</w:t>
      </w:r>
      <w:r>
        <w:rPr>
          <w:spacing w:val="-10"/>
          <w:sz w:val="21"/>
        </w:rPr>
        <w:t> </w:t>
      </w:r>
      <w:r>
        <w:rPr>
          <w:sz w:val="21"/>
        </w:rPr>
        <w:t>technologie</w:t>
      </w:r>
      <w:r>
        <w:rPr>
          <w:spacing w:val="-8"/>
          <w:sz w:val="21"/>
        </w:rPr>
        <w:t> </w:t>
      </w:r>
      <w:r>
        <w:rPr>
          <w:sz w:val="21"/>
        </w:rPr>
        <w:t>ke</w:t>
      </w:r>
      <w:r>
        <w:rPr>
          <w:spacing w:val="-10"/>
          <w:sz w:val="21"/>
        </w:rPr>
        <w:t> </w:t>
      </w:r>
      <w:r>
        <w:rPr>
          <w:sz w:val="21"/>
        </w:rPr>
        <w:t>snížení spotřeby vody“, reg. č.</w:t>
      </w:r>
      <w:r>
        <w:rPr>
          <w:spacing w:val="-3"/>
          <w:sz w:val="21"/>
        </w:rPr>
        <w:t> </w:t>
      </w:r>
      <w:r>
        <w:rPr>
          <w:sz w:val="21"/>
        </w:rPr>
        <w:t>CZ.01.05.01/01/23_029/0004022.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1" w:right="311" w:hanging="285"/>
        <w:jc w:val="left"/>
        <w:rPr>
          <w:sz w:val="21"/>
        </w:rPr>
      </w:pPr>
      <w:r>
        <w:rPr>
          <w:sz w:val="21"/>
        </w:rPr>
        <w:t>Linka LAP je evidována jako projekt „Letní aquapark Olešná - Pořízení recyklační technologie kesnížení spotřeby vody“, reg. č.</w:t>
      </w:r>
      <w:r>
        <w:rPr>
          <w:spacing w:val="-2"/>
          <w:sz w:val="21"/>
        </w:rPr>
        <w:t> </w:t>
      </w:r>
      <w:r>
        <w:rPr>
          <w:sz w:val="21"/>
        </w:rPr>
        <w:t>CZ.01.05.01/01/23_029/0005970.</w:t>
      </w:r>
    </w:p>
    <w:p>
      <w:pPr>
        <w:pStyle w:val="BodyText"/>
        <w:spacing w:before="121"/>
        <w:ind w:right="313"/>
      </w:pPr>
      <w:r>
        <w:rPr/>
        <w:t>Pravidla poskytovatele jsou dostupné z URL </w:t>
      </w:r>
      <w:hyperlink r:id="rId8">
        <w:r>
          <w:rPr>
            <w:color w:val="0000FF"/>
            <w:u w:val="single" w:color="0000FF"/>
          </w:rPr>
          <w:t>https://optak.gov.cz/udrzitelne-hospodareni-s-vodou-</w:t>
        </w:r>
      </w:hyperlink>
      <w:r>
        <w:rPr>
          <w:color w:val="0000FF"/>
        </w:rPr>
        <w:t> </w:t>
      </w:r>
      <w:hyperlink r:id="rId8">
        <w:r>
          <w:rPr>
            <w:color w:val="0000FF"/>
            <w:u w:val="single" w:color="0000FF"/>
          </w:rPr>
          <w:t>vyzva-i/a-149/</w:t>
        </w:r>
        <w:r>
          <w:rPr/>
          <w:t>.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L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H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Ů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bookmarkStart w:name="_bookmark1" w:id="2"/>
      <w:bookmarkEnd w:id="2"/>
      <w:r>
        <w:rPr>
          <w:sz w:val="21"/>
        </w:rPr>
        <w:t>Sml</w:t>
      </w:r>
      <w:r>
        <w:rPr>
          <w:sz w:val="21"/>
        </w:rPr>
        <w:t>uvní strany se dohodly na následujících lhůtách</w:t>
      </w:r>
      <w:r>
        <w:rPr>
          <w:spacing w:val="-8"/>
          <w:sz w:val="21"/>
        </w:rPr>
        <w:t> </w:t>
      </w:r>
      <w:r>
        <w:rPr>
          <w:sz w:val="21"/>
        </w:rPr>
        <w:t>plnění:</w:t>
      </w:r>
    </w:p>
    <w:p>
      <w:pPr>
        <w:pStyle w:val="BodyText"/>
        <w:spacing w:before="9"/>
        <w:ind w:left="0"/>
        <w:rPr>
          <w:sz w:val="20"/>
        </w:rPr>
      </w:pPr>
    </w:p>
    <w:p>
      <w:pPr>
        <w:tabs>
          <w:tab w:pos="8273" w:val="left" w:leader="none"/>
        </w:tabs>
        <w:spacing w:before="1"/>
        <w:ind w:left="782" w:right="0" w:firstLine="0"/>
        <w:jc w:val="left"/>
        <w:rPr>
          <w:b/>
          <w:sz w:val="21"/>
        </w:rPr>
      </w:pPr>
      <w:r>
        <w:rPr>
          <w:sz w:val="21"/>
        </w:rPr>
        <w:t>Předání dokončené linky LAP a dokončené</w:t>
      </w:r>
      <w:r>
        <w:rPr>
          <w:spacing w:val="-12"/>
          <w:sz w:val="21"/>
        </w:rPr>
        <w:t> </w:t>
      </w:r>
      <w:r>
        <w:rPr>
          <w:sz w:val="21"/>
        </w:rPr>
        <w:t>linky</w:t>
      </w:r>
      <w:r>
        <w:rPr>
          <w:spacing w:val="-2"/>
          <w:sz w:val="21"/>
        </w:rPr>
        <w:t> </w:t>
      </w:r>
      <w:r>
        <w:rPr>
          <w:sz w:val="21"/>
        </w:rPr>
        <w:t>KAP</w:t>
        <w:tab/>
      </w:r>
      <w:r>
        <w:rPr>
          <w:b/>
          <w:sz w:val="21"/>
        </w:rPr>
        <w:t>do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29.12.2025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0" w:after="0"/>
        <w:ind w:left="817" w:right="0" w:hanging="711"/>
        <w:jc w:val="both"/>
        <w:rPr>
          <w:sz w:val="21"/>
        </w:rPr>
      </w:pPr>
      <w:r>
        <w:rPr>
          <w:sz w:val="21"/>
        </w:rPr>
        <w:t>Dřívější plnění je možné po dohodě s objednatelem, dohoda nemusí mít písemnou formu</w:t>
      </w:r>
      <w:r>
        <w:rPr>
          <w:spacing w:val="-19"/>
          <w:sz w:val="21"/>
        </w:rPr>
        <w:t> </w:t>
      </w:r>
      <w:r>
        <w:rPr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Doby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lhůty</w:t>
      </w:r>
      <w:r>
        <w:rPr>
          <w:spacing w:val="-9"/>
          <w:sz w:val="21"/>
        </w:rPr>
        <w:t> </w:t>
      </w:r>
      <w:r>
        <w:rPr>
          <w:sz w:val="21"/>
        </w:rPr>
        <w:t>podle</w:t>
      </w:r>
      <w:r>
        <w:rPr>
          <w:spacing w:val="-8"/>
          <w:sz w:val="21"/>
        </w:rPr>
        <w:t> </w:t>
      </w:r>
      <w:r>
        <w:rPr>
          <w:sz w:val="21"/>
        </w:rPr>
        <w:t>ustanovení</w:t>
      </w:r>
      <w:r>
        <w:rPr>
          <w:spacing w:val="-6"/>
          <w:sz w:val="21"/>
        </w:rPr>
        <w:t> </w:t>
      </w:r>
      <w:hyperlink w:history="true" w:anchor="_bookmark1">
        <w:r>
          <w:rPr>
            <w:sz w:val="21"/>
          </w:rPr>
          <w:t>2.1</w:t>
        </w:r>
        <w:r>
          <w:rPr>
            <w:spacing w:val="-8"/>
            <w:sz w:val="21"/>
          </w:rPr>
          <w:t> </w:t>
        </w:r>
      </w:hyperlink>
      <w:r>
        <w:rPr>
          <w:sz w:val="21"/>
        </w:rPr>
        <w:t>této</w:t>
      </w:r>
      <w:r>
        <w:rPr>
          <w:spacing w:val="-10"/>
          <w:sz w:val="21"/>
        </w:rPr>
        <w:t> </w:t>
      </w:r>
      <w:r>
        <w:rPr>
          <w:sz w:val="21"/>
        </w:rPr>
        <w:t>smlouvy</w:t>
      </w:r>
      <w:r>
        <w:rPr>
          <w:spacing w:val="-7"/>
          <w:sz w:val="21"/>
        </w:rPr>
        <w:t> </w:t>
      </w:r>
      <w:r>
        <w:rPr>
          <w:sz w:val="21"/>
        </w:rPr>
        <w:t>mohou</w:t>
      </w:r>
      <w:r>
        <w:rPr>
          <w:spacing w:val="-8"/>
          <w:sz w:val="21"/>
        </w:rPr>
        <w:t> </w:t>
      </w:r>
      <w:r>
        <w:rPr>
          <w:sz w:val="21"/>
        </w:rPr>
        <w:t>být</w:t>
      </w:r>
      <w:r>
        <w:rPr>
          <w:spacing w:val="-7"/>
          <w:sz w:val="21"/>
        </w:rPr>
        <w:t> </w:t>
      </w:r>
      <w:r>
        <w:rPr>
          <w:sz w:val="21"/>
        </w:rPr>
        <w:t>prodlouženy</w:t>
      </w:r>
      <w:r>
        <w:rPr>
          <w:spacing w:val="-7"/>
          <w:sz w:val="21"/>
        </w:rPr>
        <w:t> </w:t>
      </w:r>
      <w:r>
        <w:rPr>
          <w:sz w:val="21"/>
        </w:rPr>
        <w:t>formou</w:t>
      </w:r>
      <w:r>
        <w:rPr>
          <w:spacing w:val="-7"/>
          <w:sz w:val="21"/>
        </w:rPr>
        <w:t> </w:t>
      </w:r>
      <w:r>
        <w:rPr>
          <w:sz w:val="21"/>
        </w:rPr>
        <w:t>písemného</w:t>
      </w:r>
      <w:r>
        <w:rPr>
          <w:spacing w:val="-8"/>
          <w:sz w:val="21"/>
        </w:rPr>
        <w:t> </w:t>
      </w:r>
      <w:r>
        <w:rPr>
          <w:sz w:val="21"/>
        </w:rPr>
        <w:t>dodatku k této smlouvě v případě vzniku nepředvídatelných a neodvratitelných okolností, a to o dobu odpovídající</w:t>
      </w:r>
      <w:r>
        <w:rPr>
          <w:spacing w:val="-8"/>
          <w:sz w:val="21"/>
        </w:rPr>
        <w:t> </w:t>
      </w:r>
      <w:r>
        <w:rPr>
          <w:sz w:val="21"/>
        </w:rPr>
        <w:t>těmto</w:t>
      </w:r>
      <w:r>
        <w:rPr>
          <w:spacing w:val="-7"/>
          <w:sz w:val="21"/>
        </w:rPr>
        <w:t> </w:t>
      </w:r>
      <w:r>
        <w:rPr>
          <w:sz w:val="21"/>
        </w:rPr>
        <w:t>okolnostem.</w:t>
      </w:r>
      <w:r>
        <w:rPr>
          <w:spacing w:val="-8"/>
          <w:sz w:val="21"/>
        </w:rPr>
        <w:t> </w:t>
      </w:r>
      <w:r>
        <w:rPr>
          <w:sz w:val="21"/>
        </w:rPr>
        <w:t>Nepředvídatelnou</w:t>
      </w:r>
      <w:r>
        <w:rPr>
          <w:spacing w:val="-7"/>
          <w:sz w:val="21"/>
        </w:rPr>
        <w:t> </w:t>
      </w:r>
      <w:r>
        <w:rPr>
          <w:sz w:val="21"/>
        </w:rPr>
        <w:t>okolností</w:t>
      </w:r>
      <w:r>
        <w:rPr>
          <w:spacing w:val="-7"/>
          <w:sz w:val="21"/>
        </w:rPr>
        <w:t> </w:t>
      </w:r>
      <w:r>
        <w:rPr>
          <w:sz w:val="21"/>
        </w:rPr>
        <w:t>je</w:t>
      </w:r>
      <w:r>
        <w:rPr>
          <w:spacing w:val="-9"/>
          <w:sz w:val="21"/>
        </w:rPr>
        <w:t> </w:t>
      </w:r>
      <w:r>
        <w:rPr>
          <w:sz w:val="21"/>
        </w:rPr>
        <w:t>okolnost,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které</w:t>
      </w:r>
      <w:r>
        <w:rPr>
          <w:spacing w:val="-7"/>
          <w:sz w:val="21"/>
        </w:rPr>
        <w:t> </w:t>
      </w:r>
      <w:r>
        <w:rPr>
          <w:sz w:val="21"/>
        </w:rPr>
        <w:t>zhotovitel</w:t>
      </w:r>
      <w:r>
        <w:rPr>
          <w:spacing w:val="-8"/>
          <w:sz w:val="21"/>
        </w:rPr>
        <w:t> </w:t>
      </w:r>
      <w:r>
        <w:rPr>
          <w:sz w:val="21"/>
        </w:rPr>
        <w:t>nevěděl</w:t>
      </w:r>
      <w:r>
        <w:rPr>
          <w:spacing w:val="-7"/>
          <w:sz w:val="21"/>
        </w:rPr>
        <w:t> </w:t>
      </w:r>
      <w:r>
        <w:rPr>
          <w:sz w:val="21"/>
        </w:rPr>
        <w:t>a vědět nemohl nebo kterou při vynaložení odborné péče nemohl předpokládat. Nepředvídatelnou okolností je, pokud povětrnostní podmínky neumožňují provádět plánované práce, ačkoliv by je     v daném místě a čase obvykle</w:t>
      </w:r>
      <w:r>
        <w:rPr>
          <w:spacing w:val="-3"/>
          <w:sz w:val="21"/>
        </w:rPr>
        <w:t> </w:t>
      </w:r>
      <w:r>
        <w:rPr>
          <w:sz w:val="21"/>
        </w:rPr>
        <w:t>umožňovaly.</w:t>
      </w: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</w:pPr>
      <w:r>
        <w:rPr/>
        <w:t>Zahájení instalace</w:t>
      </w:r>
      <w:r>
        <w:rPr>
          <w:spacing w:val="-2"/>
        </w:rPr>
        <w:t> </w:t>
      </w:r>
      <w:r>
        <w:rPr/>
        <w:t>linky</w:t>
      </w:r>
    </w:p>
    <w:p>
      <w:pPr>
        <w:pStyle w:val="ListParagraph"/>
        <w:numPr>
          <w:ilvl w:val="2"/>
          <w:numId w:val="2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K zahájení instalace linky dojde v 9:00, nedohodnou-li se smluvní strany</w:t>
      </w:r>
      <w:r>
        <w:rPr>
          <w:spacing w:val="-12"/>
          <w:sz w:val="21"/>
        </w:rPr>
        <w:t> </w:t>
      </w:r>
      <w:r>
        <w:rPr>
          <w:sz w:val="21"/>
        </w:rPr>
        <w:t>jinak.</w:t>
      </w:r>
    </w:p>
    <w:p>
      <w:pPr>
        <w:pStyle w:val="ListParagraph"/>
        <w:numPr>
          <w:ilvl w:val="2"/>
          <w:numId w:val="2"/>
        </w:numPr>
        <w:tabs>
          <w:tab w:pos="818" w:val="left" w:leader="none"/>
        </w:tabs>
        <w:spacing w:line="240" w:lineRule="auto" w:before="119" w:after="0"/>
        <w:ind w:left="817" w:right="311" w:hanging="710"/>
        <w:jc w:val="left"/>
        <w:rPr>
          <w:sz w:val="21"/>
        </w:rPr>
      </w:pPr>
      <w:r>
        <w:rPr>
          <w:sz w:val="21"/>
        </w:rPr>
        <w:t>O zahájení instalace linky smluvní strany sepíší protokol, který bude datován a podepsán oprávněnými zástupci smluvních</w:t>
      </w:r>
      <w:r>
        <w:rPr>
          <w:spacing w:val="-2"/>
          <w:sz w:val="21"/>
        </w:rPr>
        <w:t> </w:t>
      </w:r>
      <w:r>
        <w:rPr>
          <w:sz w:val="21"/>
        </w:rPr>
        <w:t>stran.</w:t>
      </w:r>
    </w:p>
    <w:p>
      <w:pPr>
        <w:pStyle w:val="ListParagraph"/>
        <w:numPr>
          <w:ilvl w:val="2"/>
          <w:numId w:val="2"/>
        </w:numPr>
        <w:tabs>
          <w:tab w:pos="818" w:val="left" w:leader="none"/>
        </w:tabs>
        <w:spacing w:line="241" w:lineRule="exact" w:before="121" w:after="0"/>
        <w:ind w:left="817" w:right="0" w:hanging="711"/>
        <w:jc w:val="left"/>
        <w:rPr>
          <w:sz w:val="21"/>
        </w:rPr>
      </w:pPr>
      <w:bookmarkStart w:name="_bookmark2" w:id="3"/>
      <w:bookmarkEnd w:id="3"/>
      <w:r>
        <w:rPr>
          <w:sz w:val="21"/>
        </w:rPr>
        <w:t>Nejpozděj</w:t>
      </w:r>
      <w:r>
        <w:rPr>
          <w:sz w:val="21"/>
        </w:rPr>
        <w:t>i</w:t>
      </w:r>
      <w:r>
        <w:rPr>
          <w:spacing w:val="22"/>
          <w:sz w:val="21"/>
        </w:rPr>
        <w:t> </w:t>
      </w:r>
      <w:r>
        <w:rPr>
          <w:sz w:val="21"/>
        </w:rPr>
        <w:t>při</w:t>
      </w:r>
      <w:r>
        <w:rPr>
          <w:spacing w:val="22"/>
          <w:sz w:val="21"/>
        </w:rPr>
        <w:t> </w:t>
      </w:r>
      <w:r>
        <w:rPr>
          <w:sz w:val="21"/>
        </w:rPr>
        <w:t>zahájení</w:t>
      </w:r>
      <w:r>
        <w:rPr>
          <w:spacing w:val="23"/>
          <w:sz w:val="21"/>
        </w:rPr>
        <w:t> </w:t>
      </w:r>
      <w:r>
        <w:rPr>
          <w:sz w:val="21"/>
        </w:rPr>
        <w:t>instalace</w:t>
      </w:r>
      <w:r>
        <w:rPr>
          <w:spacing w:val="24"/>
          <w:sz w:val="21"/>
        </w:rPr>
        <w:t> </w:t>
      </w:r>
      <w:r>
        <w:rPr>
          <w:sz w:val="21"/>
        </w:rPr>
        <w:t>je</w:t>
      </w:r>
      <w:r>
        <w:rPr>
          <w:spacing w:val="22"/>
          <w:sz w:val="21"/>
        </w:rPr>
        <w:t> </w:t>
      </w:r>
      <w:r>
        <w:rPr>
          <w:sz w:val="21"/>
        </w:rPr>
        <w:t>zhotovitel</w:t>
      </w:r>
      <w:r>
        <w:rPr>
          <w:spacing w:val="22"/>
          <w:sz w:val="21"/>
        </w:rPr>
        <w:t> </w:t>
      </w:r>
      <w:r>
        <w:rPr>
          <w:sz w:val="21"/>
        </w:rPr>
        <w:t>povinen</w:t>
      </w:r>
      <w:r>
        <w:rPr>
          <w:spacing w:val="22"/>
          <w:sz w:val="21"/>
        </w:rPr>
        <w:t> </w:t>
      </w:r>
      <w:r>
        <w:rPr>
          <w:sz w:val="21"/>
        </w:rPr>
        <w:t>předat</w:t>
      </w:r>
      <w:r>
        <w:rPr>
          <w:spacing w:val="23"/>
          <w:sz w:val="21"/>
        </w:rPr>
        <w:t> </w:t>
      </w:r>
      <w:r>
        <w:rPr>
          <w:sz w:val="21"/>
        </w:rPr>
        <w:t>objednateli</w:t>
      </w:r>
      <w:r>
        <w:rPr>
          <w:spacing w:val="22"/>
          <w:sz w:val="21"/>
        </w:rPr>
        <w:t> </w:t>
      </w:r>
      <w:r>
        <w:rPr>
          <w:sz w:val="21"/>
        </w:rPr>
        <w:t>zde</w:t>
      </w:r>
      <w:r>
        <w:rPr>
          <w:spacing w:val="23"/>
          <w:sz w:val="21"/>
        </w:rPr>
        <w:t> </w:t>
      </w:r>
      <w:r>
        <w:rPr>
          <w:sz w:val="21"/>
        </w:rPr>
        <w:t>uvedené</w:t>
      </w:r>
      <w:r>
        <w:rPr>
          <w:spacing w:val="22"/>
          <w:sz w:val="21"/>
        </w:rPr>
        <w:t> </w:t>
      </w:r>
      <w:r>
        <w:rPr>
          <w:sz w:val="21"/>
        </w:rPr>
        <w:t>materiály,</w:t>
      </w:r>
    </w:p>
    <w:p>
      <w:pPr>
        <w:pStyle w:val="BodyText"/>
        <w:spacing w:before="0"/>
      </w:pPr>
      <w:r>
        <w:rPr/>
        <w:t>jinak zahájení instalace linky nemůže být dokončeno:</w:t>
      </w:r>
    </w:p>
    <w:p>
      <w:pPr>
        <w:pStyle w:val="ListParagraph"/>
        <w:numPr>
          <w:ilvl w:val="3"/>
          <w:numId w:val="2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Projektovou dokumentaci pro provedení stavby</w:t>
      </w:r>
      <w:r>
        <w:rPr>
          <w:spacing w:val="-5"/>
          <w:sz w:val="21"/>
        </w:rPr>
        <w:t> </w:t>
      </w:r>
      <w:r>
        <w:rPr>
          <w:sz w:val="21"/>
        </w:rPr>
        <w:t>(prací).</w:t>
      </w:r>
    </w:p>
    <w:p>
      <w:pPr>
        <w:pStyle w:val="ListParagraph"/>
        <w:numPr>
          <w:ilvl w:val="3"/>
          <w:numId w:val="2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Kontrolní a zkušební</w:t>
      </w:r>
      <w:r>
        <w:rPr>
          <w:spacing w:val="-3"/>
          <w:sz w:val="21"/>
        </w:rPr>
        <w:t> </w:t>
      </w:r>
      <w:r>
        <w:rPr>
          <w:sz w:val="21"/>
        </w:rPr>
        <w:t>plán.</w:t>
      </w: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</w:pPr>
      <w:r>
        <w:rPr/>
        <w:t>Předání dokončené</w:t>
      </w:r>
      <w:r>
        <w:rPr>
          <w:spacing w:val="-2"/>
        </w:rPr>
        <w:t> </w:t>
      </w:r>
      <w:r>
        <w:rPr/>
        <w:t>linky</w:t>
      </w: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119" w:after="0"/>
        <w:ind w:left="817" w:right="314" w:hanging="710"/>
        <w:jc w:val="left"/>
        <w:rPr>
          <w:sz w:val="21"/>
        </w:rPr>
      </w:pPr>
      <w:r>
        <w:rPr>
          <w:sz w:val="21"/>
        </w:rPr>
        <w:t>Předání dokončené linky probíhá jako řízení, jehož předmětem je zjištění skutečného stavu předmětu plnění</w:t>
      </w:r>
      <w:r>
        <w:rPr>
          <w:spacing w:val="-1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120" w:after="0"/>
        <w:ind w:left="817" w:right="313" w:hanging="710"/>
        <w:jc w:val="left"/>
        <w:rPr>
          <w:sz w:val="21"/>
        </w:rPr>
      </w:pPr>
      <w:r>
        <w:rPr>
          <w:sz w:val="21"/>
        </w:rPr>
        <w:t>O předání dokončené linky bude sepsán protokol, který bude datován a podepsán oprávněnými zástupci smluvních</w:t>
      </w:r>
      <w:r>
        <w:rPr>
          <w:spacing w:val="-1"/>
          <w:sz w:val="21"/>
        </w:rPr>
        <w:t> </w:t>
      </w:r>
      <w:r>
        <w:rPr>
          <w:sz w:val="21"/>
        </w:rPr>
        <w:t>stran.</w:t>
      </w: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Při předání dokončené linky bude</w:t>
      </w:r>
      <w:r>
        <w:rPr>
          <w:spacing w:val="-2"/>
          <w:sz w:val="21"/>
        </w:rPr>
        <w:t> </w:t>
      </w:r>
      <w:r>
        <w:rPr>
          <w:sz w:val="21"/>
        </w:rPr>
        <w:t>předaná</w:t>
      </w:r>
    </w:p>
    <w:p>
      <w:pPr>
        <w:pStyle w:val="ListParagraph"/>
        <w:numPr>
          <w:ilvl w:val="3"/>
          <w:numId w:val="3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Kompletní linka bez vad a</w:t>
      </w:r>
      <w:r>
        <w:rPr>
          <w:spacing w:val="-3"/>
          <w:sz w:val="21"/>
        </w:rPr>
        <w:t> </w:t>
      </w:r>
      <w:r>
        <w:rPr>
          <w:sz w:val="21"/>
        </w:rPr>
        <w:t>nedodělků.</w:t>
      </w:r>
    </w:p>
    <w:p>
      <w:pPr>
        <w:pStyle w:val="ListParagraph"/>
        <w:numPr>
          <w:ilvl w:val="3"/>
          <w:numId w:val="3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Dokumentace linky podle ustanovení </w:t>
      </w:r>
      <w:hyperlink w:history="true" w:anchor="_bookmark4">
        <w:r>
          <w:rPr>
            <w:sz w:val="21"/>
          </w:rPr>
          <w:t>5.12 </w:t>
        </w:r>
      </w:hyperlink>
      <w:r>
        <w:rPr>
          <w:sz w:val="21"/>
        </w:rPr>
        <w:t>této</w:t>
      </w:r>
      <w:r>
        <w:rPr>
          <w:spacing w:val="-3"/>
          <w:sz w:val="21"/>
        </w:rPr>
        <w:t> </w:t>
      </w:r>
      <w:r>
        <w:rPr>
          <w:sz w:val="21"/>
        </w:rPr>
        <w:t>smlouvy;</w:t>
      </w:r>
    </w:p>
    <w:p>
      <w:pPr>
        <w:pStyle w:val="ListParagraph"/>
        <w:numPr>
          <w:ilvl w:val="3"/>
          <w:numId w:val="3"/>
        </w:numPr>
        <w:tabs>
          <w:tab w:pos="1102" w:val="left" w:leader="none"/>
        </w:tabs>
        <w:spacing w:line="240" w:lineRule="auto" w:before="119" w:after="0"/>
        <w:ind w:left="1102" w:right="0" w:hanging="285"/>
        <w:jc w:val="left"/>
        <w:rPr>
          <w:sz w:val="21"/>
        </w:rPr>
      </w:pPr>
      <w:r>
        <w:rPr>
          <w:sz w:val="21"/>
        </w:rPr>
        <w:t>Veškerá další plnění podle této smlouvy vážící se k lince, není-li v této smlouvě pro určitý</w:t>
      </w:r>
      <w:r>
        <w:rPr>
          <w:spacing w:val="-33"/>
          <w:sz w:val="21"/>
        </w:rPr>
        <w:t> </w:t>
      </w:r>
      <w:r>
        <w:rPr>
          <w:sz w:val="21"/>
        </w:rPr>
        <w:t>případ</w:t>
      </w:r>
    </w:p>
    <w:p>
      <w:pPr>
        <w:pStyle w:val="BodyText"/>
        <w:spacing w:before="1"/>
        <w:ind w:left="1101"/>
      </w:pPr>
      <w:r>
        <w:rPr/>
        <w:t>uvedeno jinak (kupř. předání záruční listiny bankovní záruky).</w:t>
      </w: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Nebude-li však možné při předání linky LAP provést v době předání linky, protože již bude bazén vypuštěn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„zazimován“,</w:t>
      </w:r>
      <w:r>
        <w:rPr>
          <w:spacing w:val="-10"/>
          <w:sz w:val="21"/>
        </w:rPr>
        <w:t> </w:t>
      </w:r>
      <w:r>
        <w:rPr>
          <w:sz w:val="21"/>
        </w:rPr>
        <w:t>provést</w:t>
      </w:r>
      <w:r>
        <w:rPr>
          <w:spacing w:val="-9"/>
          <w:sz w:val="21"/>
        </w:rPr>
        <w:t> </w:t>
      </w:r>
      <w:r>
        <w:rPr>
          <w:sz w:val="21"/>
        </w:rPr>
        <w:t>ověření</w:t>
      </w:r>
      <w:r>
        <w:rPr>
          <w:spacing w:val="-9"/>
          <w:sz w:val="21"/>
        </w:rPr>
        <w:t> </w:t>
      </w:r>
      <w:r>
        <w:rPr>
          <w:sz w:val="21"/>
        </w:rPr>
        <w:t>funkčnosti</w:t>
      </w:r>
      <w:r>
        <w:rPr>
          <w:spacing w:val="-9"/>
          <w:sz w:val="21"/>
        </w:rPr>
        <w:t> </w:t>
      </w:r>
      <w:r>
        <w:rPr>
          <w:sz w:val="21"/>
        </w:rPr>
        <w:t>linky,</w:t>
      </w:r>
      <w:r>
        <w:rPr>
          <w:spacing w:val="-11"/>
          <w:sz w:val="21"/>
        </w:rPr>
        <w:t> </w:t>
      </w:r>
      <w:r>
        <w:rPr>
          <w:sz w:val="21"/>
        </w:rPr>
        <w:t>k</w:t>
      </w:r>
      <w:r>
        <w:rPr>
          <w:spacing w:val="-1"/>
          <w:sz w:val="21"/>
        </w:rPr>
        <w:t> </w:t>
      </w:r>
      <w:r>
        <w:rPr>
          <w:sz w:val="21"/>
        </w:rPr>
        <w:t>předání</w:t>
      </w:r>
      <w:r>
        <w:rPr>
          <w:spacing w:val="-9"/>
          <w:sz w:val="21"/>
        </w:rPr>
        <w:t> </w:t>
      </w:r>
      <w:r>
        <w:rPr>
          <w:sz w:val="21"/>
        </w:rPr>
        <w:t>linky</w:t>
      </w:r>
      <w:r>
        <w:rPr>
          <w:spacing w:val="-9"/>
          <w:sz w:val="21"/>
        </w:rPr>
        <w:t> </w:t>
      </w:r>
      <w:r>
        <w:rPr>
          <w:sz w:val="21"/>
        </w:rPr>
        <w:t>dojde,</w:t>
      </w:r>
      <w:r>
        <w:rPr>
          <w:spacing w:val="-9"/>
          <w:sz w:val="21"/>
        </w:rPr>
        <w:t> </w:t>
      </w:r>
      <w:r>
        <w:rPr>
          <w:sz w:val="21"/>
        </w:rPr>
        <w:t>funkčnost</w:t>
      </w:r>
      <w:r>
        <w:rPr>
          <w:spacing w:val="-9"/>
          <w:sz w:val="21"/>
        </w:rPr>
        <w:t> </w:t>
      </w:r>
      <w:r>
        <w:rPr>
          <w:sz w:val="21"/>
        </w:rPr>
        <w:t>linky</w:t>
      </w:r>
      <w:r>
        <w:rPr>
          <w:spacing w:val="-10"/>
          <w:sz w:val="21"/>
        </w:rPr>
        <w:t> </w:t>
      </w:r>
      <w:r>
        <w:rPr>
          <w:sz w:val="21"/>
        </w:rPr>
        <w:t>však bude ověřena před zahájením letní sezony (předpoklad květen</w:t>
      </w:r>
      <w:r>
        <w:rPr>
          <w:spacing w:val="-12"/>
          <w:sz w:val="21"/>
        </w:rPr>
        <w:t> </w:t>
      </w:r>
      <w:r>
        <w:rPr>
          <w:sz w:val="21"/>
        </w:rPr>
        <w:t>2026).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316" w:hanging="710"/>
        <w:jc w:val="left"/>
        <w:rPr>
          <w:sz w:val="21"/>
        </w:rPr>
      </w:pPr>
      <w:r>
        <w:rPr>
          <w:sz w:val="21"/>
        </w:rPr>
        <w:t>Plnění nemůže být odepřeno, ani když budou splněny podmínky § 1912 odst. 1 občanského zákoníku (vzájemné</w:t>
      </w:r>
      <w:r>
        <w:rPr>
          <w:spacing w:val="-3"/>
          <w:sz w:val="21"/>
        </w:rPr>
        <w:t> </w:t>
      </w:r>
      <w:r>
        <w:rPr>
          <w:sz w:val="21"/>
        </w:rPr>
        <w:t>plnění).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Místem plnění je Aquapark Olešná, Nad Přehradou 2290, 738 01</w:t>
      </w:r>
      <w:r>
        <w:rPr>
          <w:spacing w:val="-8"/>
          <w:sz w:val="21"/>
        </w:rPr>
        <w:t> </w:t>
      </w:r>
      <w:r>
        <w:rPr>
          <w:sz w:val="21"/>
        </w:rPr>
        <w:t>Frýdek-Místek.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6"/>
          <w:footerReference w:type="default" r:id="rId7"/>
          <w:pgSz w:w="11910" w:h="16840"/>
          <w:pgMar w:header="835" w:footer="1184" w:top="1400" w:bottom="1380" w:left="600" w:right="960"/>
          <w:pgNumType w:start="2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93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C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</w:p>
    <w:p>
      <w:pPr>
        <w:pStyle w:val="Heading3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</w:pPr>
      <w:r>
        <w:rPr/>
        <w:t>Cena díla se skládá z následujících</w:t>
      </w:r>
      <w:r>
        <w:rPr>
          <w:spacing w:val="-4"/>
        </w:rPr>
        <w:t> </w:t>
      </w:r>
      <w:r>
        <w:rPr/>
        <w:t>částek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  <w:tab w:pos="1209" w:val="left" w:leader="none"/>
          <w:tab w:pos="8805" w:val="left" w:leader="none"/>
        </w:tabs>
        <w:spacing w:line="240" w:lineRule="auto" w:before="120" w:after="0"/>
        <w:ind w:left="1208" w:right="0" w:hanging="395"/>
        <w:jc w:val="left"/>
        <w:rPr>
          <w:b/>
          <w:sz w:val="21"/>
        </w:rPr>
      </w:pPr>
      <w:r>
        <w:rPr>
          <w:b/>
          <w:sz w:val="21"/>
        </w:rPr>
        <w:t>Cena linky LAP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bez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DPH</w:t>
        <w:tab/>
        <w:t>2 950 000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Kč</w:t>
      </w:r>
    </w:p>
    <w:p>
      <w:pPr>
        <w:pStyle w:val="BodyText"/>
        <w:spacing w:before="10"/>
        <w:ind w:left="0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8805" w:val="left" w:leader="none"/>
        </w:tabs>
        <w:spacing w:line="240" w:lineRule="auto" w:before="0" w:after="0"/>
        <w:ind w:left="1208" w:right="0" w:hanging="395"/>
        <w:jc w:val="left"/>
        <w:rPr>
          <w:b/>
          <w:sz w:val="21"/>
        </w:rPr>
      </w:pPr>
      <w:r>
        <w:rPr>
          <w:b/>
          <w:sz w:val="21"/>
        </w:rPr>
        <w:t>Cena linky KAP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bez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DPH</w:t>
        <w:tab/>
        <w:t>4 193 000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Kč</w:t>
      </w:r>
    </w:p>
    <w:p>
      <w:pPr>
        <w:pStyle w:val="BodyText"/>
        <w:spacing w:before="11"/>
        <w:ind w:left="0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208" w:val="left" w:leader="none"/>
          <w:tab w:pos="1209" w:val="left" w:leader="none"/>
          <w:tab w:pos="9213" w:val="left" w:leader="none"/>
        </w:tabs>
        <w:spacing w:line="240" w:lineRule="auto" w:before="0" w:after="0"/>
        <w:ind w:left="1208" w:right="0" w:hanging="395"/>
        <w:jc w:val="left"/>
        <w:rPr>
          <w:b/>
          <w:sz w:val="21"/>
        </w:rPr>
      </w:pPr>
      <w:r>
        <w:rPr>
          <w:b/>
          <w:sz w:val="21"/>
        </w:rPr>
        <w:t>Cena záručního servisu linky LAP bez DPH</w:t>
      </w:r>
      <w:r>
        <w:rPr>
          <w:b/>
          <w:spacing w:val="-17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měsíc</w:t>
        <w:tab/>
        <w:t>4 000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Kč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9213" w:val="left" w:leader="none"/>
        </w:tabs>
        <w:spacing w:line="240" w:lineRule="auto" w:before="1" w:after="0"/>
        <w:ind w:left="1208" w:right="0" w:hanging="395"/>
        <w:jc w:val="left"/>
        <w:rPr>
          <w:b/>
          <w:sz w:val="21"/>
        </w:rPr>
      </w:pPr>
      <w:r>
        <w:rPr>
          <w:b/>
          <w:sz w:val="21"/>
        </w:rPr>
        <w:t>Cena záručního servisu linky KAP bez DPH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měsíc</w:t>
        <w:tab/>
        <w:t>4 000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Kč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0" w:after="0"/>
        <w:ind w:left="817" w:right="0" w:hanging="711"/>
        <w:jc w:val="both"/>
        <w:rPr>
          <w:sz w:val="21"/>
        </w:rPr>
      </w:pPr>
      <w:r>
        <w:rPr>
          <w:sz w:val="21"/>
        </w:rPr>
        <w:t>K ceně bez DPH se připočte DPH v zákonné</w:t>
      </w:r>
      <w:r>
        <w:rPr>
          <w:spacing w:val="-6"/>
          <w:sz w:val="21"/>
        </w:rPr>
        <w:t> </w:t>
      </w:r>
      <w:r>
        <w:rPr>
          <w:sz w:val="21"/>
        </w:rPr>
        <w:t>sazbě.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Cena</w:t>
      </w:r>
      <w:r>
        <w:rPr>
          <w:spacing w:val="-14"/>
          <w:sz w:val="21"/>
        </w:rPr>
        <w:t> </w:t>
      </w:r>
      <w:r>
        <w:rPr>
          <w:sz w:val="21"/>
        </w:rPr>
        <w:t>zahrnuje</w:t>
      </w:r>
      <w:r>
        <w:rPr>
          <w:spacing w:val="-13"/>
          <w:sz w:val="21"/>
        </w:rPr>
        <w:t> </w:t>
      </w:r>
      <w:r>
        <w:rPr>
          <w:sz w:val="21"/>
        </w:rPr>
        <w:t>veškeré</w:t>
      </w:r>
      <w:r>
        <w:rPr>
          <w:spacing w:val="-14"/>
          <w:sz w:val="21"/>
        </w:rPr>
        <w:t> </w:t>
      </w:r>
      <w:r>
        <w:rPr>
          <w:sz w:val="21"/>
        </w:rPr>
        <w:t>náklady</w:t>
      </w:r>
      <w:r>
        <w:rPr>
          <w:spacing w:val="-13"/>
          <w:sz w:val="21"/>
        </w:rPr>
        <w:t> </w:t>
      </w:r>
      <w:r>
        <w:rPr>
          <w:sz w:val="21"/>
        </w:rPr>
        <w:t>zhotovitele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provedení</w:t>
      </w:r>
      <w:r>
        <w:rPr>
          <w:spacing w:val="-14"/>
          <w:sz w:val="21"/>
        </w:rPr>
        <w:t> </w:t>
      </w:r>
      <w:r>
        <w:rPr>
          <w:sz w:val="21"/>
        </w:rPr>
        <w:t>díla</w:t>
      </w:r>
      <w:r>
        <w:rPr>
          <w:spacing w:val="-13"/>
          <w:sz w:val="21"/>
        </w:rPr>
        <w:t> </w:t>
      </w:r>
      <w:r>
        <w:rPr>
          <w:sz w:val="21"/>
        </w:rPr>
        <w:t>v</w:t>
      </w:r>
      <w:r>
        <w:rPr>
          <w:spacing w:val="-4"/>
          <w:sz w:val="21"/>
        </w:rPr>
        <w:t> </w:t>
      </w:r>
      <w:r>
        <w:rPr>
          <w:sz w:val="21"/>
        </w:rPr>
        <w:t>rozsahu</w:t>
      </w:r>
      <w:r>
        <w:rPr>
          <w:spacing w:val="-13"/>
          <w:sz w:val="21"/>
        </w:rPr>
        <w:t> </w:t>
      </w:r>
      <w:r>
        <w:rPr>
          <w:sz w:val="21"/>
        </w:rPr>
        <w:t>stanoveném</w:t>
      </w:r>
      <w:r>
        <w:rPr>
          <w:spacing w:val="-13"/>
          <w:sz w:val="21"/>
        </w:rPr>
        <w:t> </w:t>
      </w:r>
      <w:r>
        <w:rPr>
          <w:sz w:val="21"/>
        </w:rPr>
        <w:t>na</w:t>
      </w:r>
      <w:r>
        <w:rPr>
          <w:spacing w:val="-13"/>
          <w:sz w:val="21"/>
        </w:rPr>
        <w:t> </w:t>
      </w:r>
      <w:r>
        <w:rPr>
          <w:sz w:val="21"/>
        </w:rPr>
        <w:t>základě</w:t>
      </w:r>
      <w:r>
        <w:rPr>
          <w:spacing w:val="-14"/>
          <w:sz w:val="21"/>
        </w:rPr>
        <w:t> </w:t>
      </w:r>
      <w:r>
        <w:rPr>
          <w:sz w:val="21"/>
        </w:rPr>
        <w:t>této smlouvy a cenové vlivy v průběhu plnění této smlouvy, není-li dále stanoveno jinak. Smluvní strany výslovně konstatují, že cena záručního servisu zahrnuje veškeré práce a dodávky předpokládané  v této smlouvě (zejm.</w:t>
      </w:r>
      <w:r>
        <w:rPr>
          <w:spacing w:val="-1"/>
          <w:sz w:val="21"/>
        </w:rPr>
        <w:t> </w:t>
      </w:r>
      <w:hyperlink w:history="true" w:anchor="_bookmark6">
        <w:r>
          <w:rPr>
            <w:sz w:val="21"/>
          </w:rPr>
          <w:t>7.5</w:t>
        </w:r>
      </w:hyperlink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Cena záručního servisu může být jednou ročně (nejdříve jeden rok po uzavření smlouvy)</w:t>
      </w:r>
      <w:r>
        <w:rPr>
          <w:spacing w:val="20"/>
          <w:sz w:val="21"/>
        </w:rPr>
        <w:t> </w:t>
      </w:r>
      <w:r>
        <w:rPr>
          <w:sz w:val="21"/>
        </w:rPr>
        <w:t>upravena</w:t>
      </w:r>
    </w:p>
    <w:p>
      <w:pPr>
        <w:pStyle w:val="BodyText"/>
        <w:spacing w:before="1"/>
        <w:jc w:val="both"/>
      </w:pPr>
      <w:r>
        <w:rPr/>
        <w:t>o částku odpovídající přírůstku průměrného ročního indexu spotřebitelských cen.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3" w:hanging="710"/>
        <w:jc w:val="both"/>
        <w:rPr>
          <w:sz w:val="21"/>
        </w:rPr>
      </w:pPr>
      <w:r>
        <w:rPr>
          <w:sz w:val="21"/>
        </w:rPr>
        <w:t>Cena záručního servisu se hradí od předání linky od uplynutí záruční doby. Provádí-li se záruční servis pouze po část měsíce, platí se poměrná část ceny. Není-li LAP či KAP po určitou dobu provozován, má se za to, že záruční servis</w:t>
      </w:r>
      <w:r>
        <w:rPr>
          <w:spacing w:val="-7"/>
          <w:sz w:val="21"/>
        </w:rPr>
        <w:t> </w:t>
      </w:r>
      <w:r>
        <w:rPr>
          <w:sz w:val="21"/>
        </w:rPr>
        <w:t>neprobíhá.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1" w:hanging="710"/>
        <w:jc w:val="both"/>
        <w:rPr>
          <w:sz w:val="21"/>
        </w:rPr>
      </w:pPr>
      <w:r>
        <w:rPr>
          <w:sz w:val="21"/>
        </w:rPr>
        <w:t>Cena</w:t>
      </w:r>
      <w:r>
        <w:rPr>
          <w:spacing w:val="-4"/>
          <w:sz w:val="21"/>
        </w:rPr>
        <w:t> </w:t>
      </w:r>
      <w:r>
        <w:rPr>
          <w:sz w:val="21"/>
        </w:rPr>
        <w:t>může</w:t>
      </w:r>
      <w:r>
        <w:rPr>
          <w:spacing w:val="-3"/>
          <w:sz w:val="21"/>
        </w:rPr>
        <w:t> </w:t>
      </w:r>
      <w:r>
        <w:rPr>
          <w:sz w:val="21"/>
        </w:rPr>
        <w:t>být</w:t>
      </w:r>
      <w:r>
        <w:rPr>
          <w:spacing w:val="-3"/>
          <w:sz w:val="21"/>
        </w:rPr>
        <w:t> </w:t>
      </w:r>
      <w:r>
        <w:rPr>
          <w:sz w:val="21"/>
        </w:rPr>
        <w:t>měněna</w:t>
      </w:r>
      <w:r>
        <w:rPr>
          <w:spacing w:val="-3"/>
          <w:sz w:val="21"/>
        </w:rPr>
        <w:t> </w:t>
      </w:r>
      <w:r>
        <w:rPr>
          <w:sz w:val="21"/>
        </w:rPr>
        <w:t>v</w:t>
      </w:r>
      <w:r>
        <w:rPr>
          <w:spacing w:val="-1"/>
          <w:sz w:val="21"/>
        </w:rPr>
        <w:t> </w:t>
      </w:r>
      <w:r>
        <w:rPr>
          <w:sz w:val="21"/>
        </w:rPr>
        <w:t>případě</w:t>
      </w:r>
      <w:r>
        <w:rPr>
          <w:spacing w:val="-4"/>
          <w:sz w:val="21"/>
        </w:rPr>
        <w:t> </w:t>
      </w:r>
      <w:r>
        <w:rPr>
          <w:sz w:val="21"/>
        </w:rPr>
        <w:t>výskytu</w:t>
      </w:r>
      <w:r>
        <w:rPr>
          <w:spacing w:val="-2"/>
          <w:sz w:val="21"/>
        </w:rPr>
        <w:t> </w:t>
      </w:r>
      <w:r>
        <w:rPr>
          <w:sz w:val="21"/>
        </w:rPr>
        <w:t>nových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dodatečných</w:t>
      </w:r>
      <w:r>
        <w:rPr>
          <w:spacing w:val="-3"/>
          <w:sz w:val="21"/>
        </w:rPr>
        <w:t> </w:t>
      </w:r>
      <w:r>
        <w:rPr>
          <w:sz w:val="21"/>
        </w:rPr>
        <w:t>prací,</w:t>
      </w:r>
      <w:r>
        <w:rPr>
          <w:spacing w:val="-3"/>
          <w:sz w:val="21"/>
        </w:rPr>
        <w:t> </w:t>
      </w:r>
      <w:r>
        <w:rPr>
          <w:sz w:val="21"/>
        </w:rPr>
        <w:t>při</w:t>
      </w:r>
      <w:r>
        <w:rPr>
          <w:spacing w:val="-4"/>
          <w:sz w:val="21"/>
        </w:rPr>
        <w:t> </w:t>
      </w:r>
      <w:r>
        <w:rPr>
          <w:sz w:val="21"/>
        </w:rPr>
        <w:t>stanovení</w:t>
      </w:r>
      <w:r>
        <w:rPr>
          <w:spacing w:val="-3"/>
          <w:sz w:val="21"/>
        </w:rPr>
        <w:t> </w:t>
      </w:r>
      <w:r>
        <w:rPr>
          <w:sz w:val="21"/>
        </w:rPr>
        <w:t>ceny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bude vycházet z cenové úrovně původní nabídky zhotovitele ,přičemž se přihlédne k cenám obvyklým. Cenu lze měnit výhradně dodatkem k této</w:t>
      </w:r>
      <w:r>
        <w:rPr>
          <w:spacing w:val="-4"/>
          <w:sz w:val="21"/>
        </w:rPr>
        <w:t> </w:t>
      </w:r>
      <w:r>
        <w:rPr>
          <w:sz w:val="21"/>
        </w:rPr>
        <w:t>smlouvě.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P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Cena</w:t>
      </w:r>
      <w:r>
        <w:rPr>
          <w:spacing w:val="-5"/>
          <w:sz w:val="21"/>
        </w:rPr>
        <w:t> </w:t>
      </w:r>
      <w:r>
        <w:rPr>
          <w:sz w:val="21"/>
        </w:rPr>
        <w:t>díla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3"/>
          <w:sz w:val="21"/>
        </w:rPr>
        <w:t> </w:t>
      </w:r>
      <w:r>
        <w:rPr>
          <w:sz w:val="21"/>
        </w:rPr>
        <w:t>hradí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základě</w:t>
      </w:r>
      <w:r>
        <w:rPr>
          <w:spacing w:val="-5"/>
          <w:sz w:val="21"/>
        </w:rPr>
        <w:t> </w:t>
      </w:r>
      <w:r>
        <w:rPr>
          <w:sz w:val="21"/>
        </w:rPr>
        <w:t>faktur</w:t>
      </w:r>
      <w:r>
        <w:rPr>
          <w:spacing w:val="-4"/>
          <w:sz w:val="21"/>
        </w:rPr>
        <w:t> </w:t>
      </w:r>
      <w:r>
        <w:rPr>
          <w:sz w:val="21"/>
        </w:rPr>
        <w:t>s</w:t>
      </w:r>
      <w:r>
        <w:rPr>
          <w:spacing w:val="-5"/>
          <w:sz w:val="21"/>
        </w:rPr>
        <w:t> </w:t>
      </w:r>
      <w:r>
        <w:rPr>
          <w:sz w:val="21"/>
        </w:rPr>
        <w:t>náležitostmi</w:t>
      </w:r>
      <w:r>
        <w:rPr>
          <w:spacing w:val="-5"/>
          <w:sz w:val="21"/>
        </w:rPr>
        <w:t> </w:t>
      </w:r>
      <w:r>
        <w:rPr>
          <w:sz w:val="21"/>
        </w:rPr>
        <w:t>daňového</w:t>
      </w:r>
      <w:r>
        <w:rPr>
          <w:spacing w:val="-5"/>
          <w:sz w:val="21"/>
        </w:rPr>
        <w:t> </w:t>
      </w:r>
      <w:r>
        <w:rPr>
          <w:sz w:val="21"/>
        </w:rPr>
        <w:t>dokladu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označením</w:t>
      </w:r>
      <w:r>
        <w:rPr>
          <w:spacing w:val="-4"/>
          <w:sz w:val="21"/>
        </w:rPr>
        <w:t> </w:t>
      </w:r>
      <w:r>
        <w:rPr>
          <w:sz w:val="21"/>
        </w:rPr>
        <w:t>díla</w:t>
      </w:r>
      <w:r>
        <w:rPr>
          <w:spacing w:val="-4"/>
          <w:sz w:val="21"/>
        </w:rPr>
        <w:t> </w:t>
      </w:r>
      <w:r>
        <w:rPr>
          <w:sz w:val="21"/>
        </w:rPr>
        <w:t>„Recyklace vody“ a dále s uvedením názvu a čísla dotačního projektu</w:t>
      </w:r>
      <w:r>
        <w:rPr>
          <w:spacing w:val="-11"/>
          <w:sz w:val="21"/>
        </w:rPr>
        <w:t> </w:t>
      </w:r>
      <w:r>
        <w:rPr>
          <w:sz w:val="21"/>
        </w:rPr>
        <w:t>(</w:t>
      </w:r>
      <w:hyperlink w:history="true" w:anchor="_bookmark0">
        <w:r>
          <w:rPr>
            <w:sz w:val="21"/>
          </w:rPr>
          <w:t>1.5</w:t>
        </w:r>
      </w:hyperlink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6" w:hanging="710"/>
        <w:jc w:val="both"/>
        <w:rPr>
          <w:sz w:val="21"/>
        </w:rPr>
      </w:pPr>
      <w:r>
        <w:rPr>
          <w:sz w:val="21"/>
        </w:rPr>
        <w:t>Cenu linky lze uhradit pouze na základě jediné faktury, jejíž přílohou bude protokol o předání dokončené</w:t>
      </w:r>
      <w:r>
        <w:rPr>
          <w:spacing w:val="-1"/>
          <w:sz w:val="21"/>
        </w:rPr>
        <w:t> </w:t>
      </w:r>
      <w:r>
        <w:rPr>
          <w:sz w:val="21"/>
        </w:rPr>
        <w:t>linky.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2" w:hanging="710"/>
        <w:jc w:val="both"/>
        <w:rPr>
          <w:sz w:val="21"/>
        </w:rPr>
      </w:pPr>
      <w:r>
        <w:rPr>
          <w:sz w:val="21"/>
        </w:rPr>
        <w:t>Cenu záručního servisu lze hradit v četnosti podle volby zhotovitele, faktura však musí být vždy vystavena ke konci kalendářního</w:t>
      </w:r>
      <w:r>
        <w:rPr>
          <w:spacing w:val="-6"/>
          <w:sz w:val="21"/>
        </w:rPr>
        <w:t> </w:t>
      </w:r>
      <w:r>
        <w:rPr>
          <w:sz w:val="21"/>
        </w:rPr>
        <w:t>roku.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Při fakturaci se zvlášť eviduje či fakturuje cena případných nových a dodatečných</w:t>
      </w:r>
      <w:r>
        <w:rPr>
          <w:spacing w:val="-18"/>
          <w:sz w:val="21"/>
        </w:rPr>
        <w:t> </w:t>
      </w:r>
      <w:r>
        <w:rPr>
          <w:sz w:val="21"/>
        </w:rPr>
        <w:t>prací.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Lhůta splatnosti všech faktur je 30 dnů ode dne předání nebo dodání faktury</w:t>
      </w:r>
      <w:r>
        <w:rPr>
          <w:spacing w:val="-21"/>
          <w:sz w:val="21"/>
        </w:rPr>
        <w:t> </w:t>
      </w:r>
      <w:r>
        <w:rPr>
          <w:sz w:val="21"/>
        </w:rPr>
        <w:t>objednateli.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0" w:hanging="710"/>
        <w:jc w:val="both"/>
        <w:rPr>
          <w:sz w:val="21"/>
        </w:rPr>
      </w:pPr>
      <w:r>
        <w:rPr>
          <w:sz w:val="21"/>
        </w:rPr>
        <w:t>Objednatel  je  oprávněn  vrátit  fakturu  vykazující  vady,  a  to   do   data   splatnosti   faktury  nebo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15</w:t>
      </w:r>
      <w:r>
        <w:rPr>
          <w:spacing w:val="-2"/>
          <w:sz w:val="21"/>
        </w:rPr>
        <w:t> </w:t>
      </w:r>
      <w:r>
        <w:rPr>
          <w:sz w:val="21"/>
        </w:rPr>
        <w:t>pracovních</w:t>
      </w:r>
      <w:r>
        <w:rPr>
          <w:spacing w:val="-5"/>
          <w:sz w:val="21"/>
        </w:rPr>
        <w:t> </w:t>
      </w:r>
      <w:r>
        <w:rPr>
          <w:sz w:val="21"/>
        </w:rPr>
        <w:t>dnů</w:t>
      </w:r>
      <w:r>
        <w:rPr>
          <w:spacing w:val="-4"/>
          <w:sz w:val="21"/>
        </w:rPr>
        <w:t> </w:t>
      </w:r>
      <w:r>
        <w:rPr>
          <w:sz w:val="21"/>
        </w:rPr>
        <w:t>poté,</w:t>
      </w:r>
      <w:r>
        <w:rPr>
          <w:spacing w:val="-2"/>
          <w:sz w:val="21"/>
        </w:rPr>
        <w:t> </w:t>
      </w:r>
      <w:r>
        <w:rPr>
          <w:sz w:val="21"/>
        </w:rPr>
        <w:t>co</w:t>
      </w:r>
      <w:r>
        <w:rPr>
          <w:spacing w:val="-6"/>
          <w:sz w:val="21"/>
        </w:rPr>
        <w:t> </w:t>
      </w:r>
      <w:r>
        <w:rPr>
          <w:sz w:val="21"/>
        </w:rPr>
        <w:t>fakturu</w:t>
      </w:r>
      <w:r>
        <w:rPr>
          <w:spacing w:val="-4"/>
          <w:sz w:val="21"/>
        </w:rPr>
        <w:t> </w:t>
      </w:r>
      <w:r>
        <w:rPr>
          <w:sz w:val="21"/>
        </w:rPr>
        <w:t>obdrží,</w:t>
      </w:r>
      <w:r>
        <w:rPr>
          <w:spacing w:val="-4"/>
          <w:sz w:val="21"/>
        </w:rPr>
        <w:t> </w:t>
      </w:r>
      <w:r>
        <w:rPr>
          <w:sz w:val="21"/>
        </w:rPr>
        <w:t>rozhodná</w:t>
      </w:r>
      <w:r>
        <w:rPr>
          <w:spacing w:val="-3"/>
          <w:sz w:val="21"/>
        </w:rPr>
        <w:t> </w:t>
      </w:r>
      <w:r>
        <w:rPr>
          <w:sz w:val="21"/>
        </w:rPr>
        <w:t>je</w:t>
      </w:r>
      <w:r>
        <w:rPr>
          <w:spacing w:val="-5"/>
          <w:sz w:val="21"/>
        </w:rPr>
        <w:t> </w:t>
      </w:r>
      <w:r>
        <w:rPr>
          <w:sz w:val="21"/>
        </w:rPr>
        <w:t>lhůta,</w:t>
      </w:r>
      <w:r>
        <w:rPr>
          <w:spacing w:val="-2"/>
          <w:sz w:val="21"/>
        </w:rPr>
        <w:t> </w:t>
      </w:r>
      <w:r>
        <w:rPr>
          <w:sz w:val="21"/>
        </w:rPr>
        <w:t>která</w:t>
      </w:r>
      <w:r>
        <w:rPr>
          <w:spacing w:val="-4"/>
          <w:sz w:val="21"/>
        </w:rPr>
        <w:t> </w:t>
      </w:r>
      <w:r>
        <w:rPr>
          <w:sz w:val="21"/>
        </w:rPr>
        <w:t>uplyne</w:t>
      </w:r>
      <w:r>
        <w:rPr>
          <w:spacing w:val="-4"/>
          <w:sz w:val="21"/>
        </w:rPr>
        <w:t> </w:t>
      </w:r>
      <w:r>
        <w:rPr>
          <w:sz w:val="21"/>
        </w:rPr>
        <w:t>později.</w:t>
      </w:r>
      <w:r>
        <w:rPr>
          <w:spacing w:val="-4"/>
          <w:sz w:val="21"/>
        </w:rPr>
        <w:t> </w:t>
      </w:r>
      <w:r>
        <w:rPr>
          <w:sz w:val="21"/>
        </w:rPr>
        <w:t>Faktura vykazuje</w:t>
      </w:r>
      <w:r>
        <w:rPr>
          <w:spacing w:val="-6"/>
          <w:sz w:val="21"/>
        </w:rPr>
        <w:t> </w:t>
      </w:r>
      <w:r>
        <w:rPr>
          <w:sz w:val="21"/>
        </w:rPr>
        <w:t>vady</w:t>
      </w:r>
      <w:r>
        <w:rPr>
          <w:spacing w:val="-3"/>
          <w:sz w:val="21"/>
        </w:rPr>
        <w:t> </w:t>
      </w:r>
      <w:r>
        <w:rPr>
          <w:sz w:val="21"/>
        </w:rPr>
        <w:t>především</w:t>
      </w:r>
      <w:r>
        <w:rPr>
          <w:spacing w:val="-4"/>
          <w:sz w:val="21"/>
        </w:rPr>
        <w:t> </w:t>
      </w:r>
      <w:r>
        <w:rPr>
          <w:sz w:val="21"/>
        </w:rPr>
        <w:t>pokud</w:t>
      </w:r>
      <w:r>
        <w:rPr>
          <w:spacing w:val="-5"/>
          <w:sz w:val="21"/>
        </w:rPr>
        <w:t> </w:t>
      </w:r>
      <w:r>
        <w:rPr>
          <w:sz w:val="21"/>
        </w:rPr>
        <w:t>nemá</w:t>
      </w:r>
      <w:r>
        <w:rPr>
          <w:spacing w:val="-4"/>
          <w:sz w:val="21"/>
        </w:rPr>
        <w:t> </w:t>
      </w:r>
      <w:r>
        <w:rPr>
          <w:sz w:val="21"/>
        </w:rPr>
        <w:t>předepsané</w:t>
      </w:r>
      <w:r>
        <w:rPr>
          <w:spacing w:val="-4"/>
          <w:sz w:val="21"/>
        </w:rPr>
        <w:t> </w:t>
      </w:r>
      <w:r>
        <w:rPr>
          <w:sz w:val="21"/>
        </w:rPr>
        <w:t>náležitosti,</w:t>
      </w:r>
      <w:r>
        <w:rPr>
          <w:spacing w:val="-3"/>
          <w:sz w:val="21"/>
        </w:rPr>
        <w:t> </w:t>
      </w:r>
      <w:r>
        <w:rPr>
          <w:sz w:val="21"/>
        </w:rPr>
        <w:t>její</w:t>
      </w:r>
      <w:r>
        <w:rPr>
          <w:spacing w:val="-4"/>
          <w:sz w:val="21"/>
        </w:rPr>
        <w:t> </w:t>
      </w:r>
      <w:r>
        <w:rPr>
          <w:sz w:val="21"/>
        </w:rPr>
        <w:t>příloha</w:t>
      </w:r>
      <w:r>
        <w:rPr>
          <w:spacing w:val="-5"/>
          <w:sz w:val="21"/>
        </w:rPr>
        <w:t> </w:t>
      </w:r>
      <w:r>
        <w:rPr>
          <w:sz w:val="21"/>
        </w:rPr>
        <w:t>neodpovídá</w:t>
      </w:r>
      <w:r>
        <w:rPr>
          <w:spacing w:val="-5"/>
          <w:sz w:val="21"/>
        </w:rPr>
        <w:t> </w:t>
      </w:r>
      <w:r>
        <w:rPr>
          <w:sz w:val="21"/>
        </w:rPr>
        <w:t>této</w:t>
      </w:r>
      <w:r>
        <w:rPr>
          <w:spacing w:val="-4"/>
          <w:sz w:val="21"/>
        </w:rPr>
        <w:t> </w:t>
      </w:r>
      <w:r>
        <w:rPr>
          <w:sz w:val="21"/>
        </w:rPr>
        <w:t>smlouvě nebo</w:t>
      </w:r>
      <w:r>
        <w:rPr>
          <w:spacing w:val="-4"/>
          <w:sz w:val="21"/>
        </w:rPr>
        <w:t> </w:t>
      </w:r>
      <w:r>
        <w:rPr>
          <w:sz w:val="21"/>
        </w:rPr>
        <w:t>účet</w:t>
      </w:r>
      <w:r>
        <w:rPr>
          <w:spacing w:val="-11"/>
          <w:sz w:val="21"/>
        </w:rPr>
        <w:t> </w:t>
      </w:r>
      <w:r>
        <w:rPr>
          <w:sz w:val="21"/>
        </w:rPr>
        <w:t>pro</w:t>
      </w:r>
      <w:r>
        <w:rPr>
          <w:spacing w:val="-3"/>
          <w:sz w:val="21"/>
        </w:rPr>
        <w:t> </w:t>
      </w:r>
      <w:r>
        <w:rPr>
          <w:sz w:val="21"/>
        </w:rPr>
        <w:t>hrazení</w:t>
      </w:r>
      <w:r>
        <w:rPr>
          <w:spacing w:val="-11"/>
          <w:sz w:val="21"/>
        </w:rPr>
        <w:t> </w:t>
      </w:r>
      <w:r>
        <w:rPr>
          <w:sz w:val="21"/>
        </w:rPr>
        <w:t>ceny</w:t>
      </w:r>
      <w:r>
        <w:rPr>
          <w:spacing w:val="-11"/>
          <w:sz w:val="21"/>
        </w:rPr>
        <w:t> </w:t>
      </w:r>
      <w:r>
        <w:rPr>
          <w:sz w:val="21"/>
        </w:rPr>
        <w:t>díla</w:t>
      </w:r>
      <w:r>
        <w:rPr>
          <w:spacing w:val="-11"/>
          <w:sz w:val="21"/>
        </w:rPr>
        <w:t> </w:t>
      </w:r>
      <w:r>
        <w:rPr>
          <w:sz w:val="21"/>
        </w:rPr>
        <w:t>není</w:t>
      </w:r>
      <w:r>
        <w:rPr>
          <w:spacing w:val="-11"/>
          <w:sz w:val="21"/>
        </w:rPr>
        <w:t> </w:t>
      </w:r>
      <w:r>
        <w:rPr>
          <w:sz w:val="21"/>
        </w:rPr>
        <w:t>zveřejněn</w:t>
      </w:r>
      <w:r>
        <w:rPr>
          <w:spacing w:val="-12"/>
          <w:sz w:val="21"/>
        </w:rPr>
        <w:t> </w:t>
      </w:r>
      <w:r>
        <w:rPr>
          <w:sz w:val="21"/>
        </w:rPr>
        <w:t>v</w:t>
      </w:r>
      <w:r>
        <w:rPr>
          <w:spacing w:val="-3"/>
          <w:sz w:val="21"/>
        </w:rPr>
        <w:t> </w:t>
      </w:r>
      <w:r>
        <w:rPr>
          <w:sz w:val="21"/>
        </w:rPr>
        <w:t>registru</w:t>
      </w:r>
      <w:r>
        <w:rPr>
          <w:spacing w:val="-11"/>
          <w:sz w:val="21"/>
        </w:rPr>
        <w:t> </w:t>
      </w:r>
      <w:r>
        <w:rPr>
          <w:sz w:val="21"/>
        </w:rPr>
        <w:t>plátců</w:t>
      </w:r>
      <w:r>
        <w:rPr>
          <w:spacing w:val="-13"/>
          <w:sz w:val="21"/>
        </w:rPr>
        <w:t> </w:t>
      </w:r>
      <w:r>
        <w:rPr>
          <w:sz w:val="21"/>
        </w:rPr>
        <w:t>DPH.</w:t>
      </w:r>
      <w:r>
        <w:rPr>
          <w:spacing w:val="-11"/>
          <w:sz w:val="21"/>
        </w:rPr>
        <w:t> </w:t>
      </w:r>
      <w:r>
        <w:rPr>
          <w:sz w:val="21"/>
        </w:rPr>
        <w:t>Zhotovitel</w:t>
      </w:r>
      <w:r>
        <w:rPr>
          <w:spacing w:val="-11"/>
          <w:sz w:val="21"/>
        </w:rPr>
        <w:t> </w:t>
      </w:r>
      <w:r>
        <w:rPr>
          <w:sz w:val="21"/>
        </w:rPr>
        <w:t>je</w:t>
      </w:r>
      <w:r>
        <w:rPr>
          <w:spacing w:val="-12"/>
          <w:sz w:val="21"/>
        </w:rPr>
        <w:t> </w:t>
      </w:r>
      <w:r>
        <w:rPr>
          <w:sz w:val="21"/>
        </w:rPr>
        <w:t>povinen</w:t>
      </w:r>
      <w:r>
        <w:rPr>
          <w:spacing w:val="-12"/>
          <w:sz w:val="21"/>
        </w:rPr>
        <w:t> </w:t>
      </w:r>
      <w:r>
        <w:rPr>
          <w:sz w:val="21"/>
        </w:rPr>
        <w:t>předložit fakturu novou či opravenou, přičemž nová lhůta splatnosti činí 30 dnů. Zhotovitel je povinen doručit na adresu sídla objednatele fakturu novou, a to nejpozději do 5 pracovních dnů poté, co obdržel vrácenou</w:t>
      </w:r>
      <w:r>
        <w:rPr>
          <w:spacing w:val="-2"/>
          <w:sz w:val="21"/>
        </w:rPr>
        <w:t> </w:t>
      </w:r>
      <w:r>
        <w:rPr>
          <w:sz w:val="21"/>
        </w:rPr>
        <w:t>fakturu.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2" w:hanging="710"/>
        <w:jc w:val="both"/>
        <w:rPr>
          <w:sz w:val="21"/>
        </w:rPr>
      </w:pPr>
      <w:r>
        <w:rPr>
          <w:sz w:val="21"/>
        </w:rPr>
        <w:t>Stane-li se zhotovitel nespolehlivým plátcem DPH podle § 106a zákona č. 235/2004 Sb., o dani     z přidané hodnoty, v účinném znění, nebo nespolehlivou osobou podle § 106aa zákona je povinen o</w:t>
      </w:r>
      <w:r>
        <w:rPr>
          <w:spacing w:val="12"/>
          <w:sz w:val="21"/>
        </w:rPr>
        <w:t> </w:t>
      </w:r>
      <w:r>
        <w:rPr>
          <w:sz w:val="21"/>
        </w:rPr>
        <w:t>tom</w:t>
      </w:r>
      <w:r>
        <w:rPr>
          <w:spacing w:val="15"/>
          <w:sz w:val="21"/>
        </w:rPr>
        <w:t> </w:t>
      </w:r>
      <w:r>
        <w:rPr>
          <w:sz w:val="21"/>
        </w:rPr>
        <w:t>neprodleně,</w:t>
      </w:r>
      <w:r>
        <w:rPr>
          <w:spacing w:val="13"/>
          <w:sz w:val="21"/>
        </w:rPr>
        <w:t> </w:t>
      </w:r>
      <w:r>
        <w:rPr>
          <w:sz w:val="21"/>
        </w:rPr>
        <w:t>nejpozději</w:t>
      </w:r>
      <w:r>
        <w:rPr>
          <w:spacing w:val="15"/>
          <w:sz w:val="21"/>
        </w:rPr>
        <w:t> </w:t>
      </w:r>
      <w:r>
        <w:rPr>
          <w:sz w:val="21"/>
        </w:rPr>
        <w:t>první</w:t>
      </w:r>
      <w:r>
        <w:rPr>
          <w:spacing w:val="13"/>
          <w:sz w:val="21"/>
        </w:rPr>
        <w:t> </w:t>
      </w:r>
      <w:r>
        <w:rPr>
          <w:sz w:val="21"/>
        </w:rPr>
        <w:t>pracovní</w:t>
      </w:r>
      <w:r>
        <w:rPr>
          <w:spacing w:val="14"/>
          <w:sz w:val="21"/>
        </w:rPr>
        <w:t> </w:t>
      </w:r>
      <w:r>
        <w:rPr>
          <w:sz w:val="21"/>
        </w:rPr>
        <w:t>den</w:t>
      </w:r>
      <w:r>
        <w:rPr>
          <w:spacing w:val="14"/>
          <w:sz w:val="21"/>
        </w:rPr>
        <w:t> </w:t>
      </w:r>
      <w:r>
        <w:rPr>
          <w:sz w:val="21"/>
        </w:rPr>
        <w:t>následující</w:t>
      </w:r>
      <w:r>
        <w:rPr>
          <w:spacing w:val="14"/>
          <w:sz w:val="21"/>
        </w:rPr>
        <w:t> </w:t>
      </w:r>
      <w:r>
        <w:rPr>
          <w:sz w:val="21"/>
        </w:rPr>
        <w:t>po</w:t>
      </w:r>
      <w:r>
        <w:rPr>
          <w:spacing w:val="-3"/>
          <w:sz w:val="21"/>
        </w:rPr>
        <w:t> </w:t>
      </w:r>
      <w:r>
        <w:rPr>
          <w:sz w:val="21"/>
        </w:rPr>
        <w:t>dni</w:t>
      </w:r>
      <w:r>
        <w:rPr>
          <w:spacing w:val="14"/>
          <w:sz w:val="21"/>
        </w:rPr>
        <w:t> </w:t>
      </w:r>
      <w:r>
        <w:rPr>
          <w:sz w:val="21"/>
        </w:rPr>
        <w:t>nabytí</w:t>
      </w:r>
      <w:r>
        <w:rPr>
          <w:spacing w:val="14"/>
          <w:sz w:val="21"/>
        </w:rPr>
        <w:t> </w:t>
      </w:r>
      <w:r>
        <w:rPr>
          <w:sz w:val="21"/>
        </w:rPr>
        <w:t>právní</w:t>
      </w:r>
      <w:r>
        <w:rPr>
          <w:spacing w:val="14"/>
          <w:sz w:val="21"/>
        </w:rPr>
        <w:t> </w:t>
      </w:r>
      <w:r>
        <w:rPr>
          <w:sz w:val="21"/>
        </w:rPr>
        <w:t>moci</w:t>
      </w:r>
      <w:r>
        <w:rPr>
          <w:spacing w:val="13"/>
          <w:sz w:val="21"/>
        </w:rPr>
        <w:t> </w:t>
      </w:r>
      <w:r>
        <w:rPr>
          <w:sz w:val="21"/>
        </w:rPr>
        <w:t>rozhodnutí</w:t>
      </w:r>
    </w:p>
    <w:p>
      <w:pPr>
        <w:pStyle w:val="BodyText"/>
        <w:spacing w:before="0"/>
        <w:ind w:right="310"/>
        <w:jc w:val="both"/>
      </w:pPr>
      <w:r>
        <w:rPr/>
        <w:t>o této skutečnosti, písemně informovat objednatele. Zhotovitel je stejným způsobem povinen informovat objednatele o tom, že proti němu bylo zahájeno řízení podle uvedených ustanovení. Objednatel uhradí DPH na účet příslušného správce daně v následujících případech:</w:t>
      </w:r>
    </w:p>
    <w:p>
      <w:pPr>
        <w:spacing w:after="0"/>
        <w:jc w:val="both"/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93" w:after="0"/>
        <w:ind w:left="1101" w:right="313" w:hanging="285"/>
        <w:jc w:val="left"/>
        <w:rPr>
          <w:sz w:val="21"/>
        </w:rPr>
      </w:pPr>
      <w:r>
        <w:rPr>
          <w:sz w:val="21"/>
        </w:rPr>
        <w:t>Je-li  o  zhotoviteli  ke  dni  poskytnutí  zdanitelného  plnění  zveřejněna  informace  o  tom,      že je nespolehlivým plátcem</w:t>
      </w:r>
      <w:r>
        <w:rPr>
          <w:spacing w:val="-1"/>
          <w:sz w:val="21"/>
        </w:rPr>
        <w:t> </w:t>
      </w:r>
      <w:r>
        <w:rPr>
          <w:sz w:val="21"/>
        </w:rPr>
        <w:t>DPH,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stane-li se zhotovitel nespolehlivým plátcem DPH před uhrazením fakturované částky</w:t>
      </w:r>
      <w:r>
        <w:rPr>
          <w:spacing w:val="-19"/>
          <w:sz w:val="21"/>
        </w:rPr>
        <w:t> </w:t>
      </w:r>
      <w:r>
        <w:rPr>
          <w:sz w:val="21"/>
        </w:rPr>
        <w:t>nebo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1" w:right="310" w:hanging="285"/>
        <w:jc w:val="left"/>
        <w:rPr>
          <w:sz w:val="21"/>
        </w:rPr>
      </w:pPr>
      <w:r>
        <w:rPr>
          <w:sz w:val="21"/>
        </w:rPr>
        <w:t>v</w:t>
      </w:r>
      <w:r>
        <w:rPr>
          <w:spacing w:val="-6"/>
          <w:sz w:val="21"/>
        </w:rPr>
        <w:t> </w:t>
      </w:r>
      <w:r>
        <w:rPr>
          <w:sz w:val="21"/>
        </w:rPr>
        <w:t>případě</w:t>
      </w:r>
      <w:r>
        <w:rPr>
          <w:spacing w:val="-6"/>
          <w:sz w:val="21"/>
        </w:rPr>
        <w:t> </w:t>
      </w:r>
      <w:r>
        <w:rPr>
          <w:sz w:val="21"/>
        </w:rPr>
        <w:t>jakékoliv</w:t>
      </w:r>
      <w:r>
        <w:rPr>
          <w:spacing w:val="-5"/>
          <w:sz w:val="21"/>
        </w:rPr>
        <w:t> </w:t>
      </w:r>
      <w:r>
        <w:rPr>
          <w:sz w:val="21"/>
        </w:rPr>
        <w:t>pochybností</w:t>
      </w:r>
      <w:r>
        <w:rPr>
          <w:spacing w:val="-5"/>
          <w:sz w:val="21"/>
        </w:rPr>
        <w:t> </w:t>
      </w:r>
      <w:r>
        <w:rPr>
          <w:sz w:val="21"/>
        </w:rPr>
        <w:t>objednatele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tom,</w:t>
      </w:r>
      <w:r>
        <w:rPr>
          <w:spacing w:val="-6"/>
          <w:sz w:val="21"/>
        </w:rPr>
        <w:t> </w:t>
      </w:r>
      <w:r>
        <w:rPr>
          <w:sz w:val="21"/>
        </w:rPr>
        <w:t>zda</w:t>
      </w:r>
      <w:r>
        <w:rPr>
          <w:spacing w:val="-7"/>
          <w:sz w:val="21"/>
        </w:rPr>
        <w:t> </w:t>
      </w:r>
      <w:r>
        <w:rPr>
          <w:sz w:val="21"/>
        </w:rPr>
        <w:t>zhotovitel</w:t>
      </w:r>
      <w:r>
        <w:rPr>
          <w:spacing w:val="-6"/>
          <w:sz w:val="21"/>
        </w:rPr>
        <w:t> </w:t>
      </w:r>
      <w:r>
        <w:rPr>
          <w:sz w:val="21"/>
        </w:rPr>
        <w:t>nespolehlivým</w:t>
      </w:r>
      <w:r>
        <w:rPr>
          <w:spacing w:val="-6"/>
          <w:sz w:val="21"/>
        </w:rPr>
        <w:t> </w:t>
      </w:r>
      <w:r>
        <w:rPr>
          <w:sz w:val="21"/>
        </w:rPr>
        <w:t>plátcem</w:t>
      </w:r>
      <w:r>
        <w:rPr>
          <w:spacing w:val="-6"/>
          <w:sz w:val="21"/>
        </w:rPr>
        <w:t> </w:t>
      </w:r>
      <w:r>
        <w:rPr>
          <w:sz w:val="21"/>
        </w:rPr>
        <w:t>DPH</w:t>
      </w:r>
      <w:r>
        <w:rPr>
          <w:spacing w:val="-6"/>
          <w:sz w:val="21"/>
        </w:rPr>
        <w:t> </w:t>
      </w:r>
      <w:r>
        <w:rPr>
          <w:sz w:val="21"/>
        </w:rPr>
        <w:t>je či</w:t>
      </w:r>
      <w:r>
        <w:rPr>
          <w:spacing w:val="-1"/>
          <w:sz w:val="21"/>
        </w:rPr>
        <w:t> </w:t>
      </w:r>
      <w:r>
        <w:rPr>
          <w:sz w:val="21"/>
        </w:rPr>
        <w:t>nikoliv.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Faktura je uhrazena dnem odepsání příslušné částky z účtu</w:t>
      </w:r>
      <w:r>
        <w:rPr>
          <w:spacing w:val="-13"/>
          <w:sz w:val="21"/>
        </w:rPr>
        <w:t> </w:t>
      </w:r>
      <w:r>
        <w:rPr>
          <w:sz w:val="21"/>
        </w:rPr>
        <w:t>objednatele.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Zhotovitel nemůže po objednateli požadovat jiné platby nebo platby v jiných</w:t>
      </w:r>
      <w:r>
        <w:rPr>
          <w:spacing w:val="-20"/>
          <w:sz w:val="21"/>
        </w:rPr>
        <w:t> </w:t>
      </w:r>
      <w:r>
        <w:rPr>
          <w:sz w:val="21"/>
        </w:rPr>
        <w:t>termínech.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Z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Ů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1" w:lineRule="exact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30"/>
          <w:sz w:val="21"/>
        </w:rPr>
        <w:t> </w:t>
      </w:r>
      <w:r>
        <w:rPr>
          <w:sz w:val="21"/>
        </w:rPr>
        <w:t>naplňuje</w:t>
      </w:r>
      <w:r>
        <w:rPr>
          <w:spacing w:val="31"/>
          <w:sz w:val="21"/>
        </w:rPr>
        <w:t> </w:t>
      </w:r>
      <w:r>
        <w:rPr>
          <w:sz w:val="21"/>
        </w:rPr>
        <w:t>tuto</w:t>
      </w:r>
      <w:r>
        <w:rPr>
          <w:spacing w:val="30"/>
          <w:sz w:val="21"/>
        </w:rPr>
        <w:t> </w:t>
      </w:r>
      <w:r>
        <w:rPr>
          <w:sz w:val="21"/>
        </w:rPr>
        <w:t>smlouvu</w:t>
      </w:r>
      <w:r>
        <w:rPr>
          <w:spacing w:val="31"/>
          <w:sz w:val="21"/>
        </w:rPr>
        <w:t> </w:t>
      </w:r>
      <w:r>
        <w:rPr>
          <w:sz w:val="21"/>
        </w:rPr>
        <w:t>s</w:t>
      </w:r>
      <w:r>
        <w:rPr>
          <w:spacing w:val="31"/>
          <w:sz w:val="21"/>
        </w:rPr>
        <w:t> </w:t>
      </w:r>
      <w:r>
        <w:rPr>
          <w:sz w:val="21"/>
        </w:rPr>
        <w:t>vynaložením</w:t>
      </w:r>
      <w:r>
        <w:rPr>
          <w:spacing w:val="30"/>
          <w:sz w:val="21"/>
        </w:rPr>
        <w:t> </w:t>
      </w:r>
      <w:r>
        <w:rPr>
          <w:sz w:val="21"/>
        </w:rPr>
        <w:t>odborné</w:t>
      </w:r>
      <w:r>
        <w:rPr>
          <w:spacing w:val="30"/>
          <w:sz w:val="21"/>
        </w:rPr>
        <w:t> </w:t>
      </w:r>
      <w:r>
        <w:rPr>
          <w:sz w:val="21"/>
        </w:rPr>
        <w:t>péče,</w:t>
      </w:r>
      <w:r>
        <w:rPr>
          <w:spacing w:val="30"/>
          <w:sz w:val="21"/>
        </w:rPr>
        <w:t> </w:t>
      </w:r>
      <w:r>
        <w:rPr>
          <w:sz w:val="21"/>
        </w:rPr>
        <w:t>přičemž</w:t>
      </w:r>
      <w:r>
        <w:rPr>
          <w:spacing w:val="30"/>
          <w:sz w:val="21"/>
        </w:rPr>
        <w:t> </w:t>
      </w:r>
      <w:r>
        <w:rPr>
          <w:sz w:val="21"/>
        </w:rPr>
        <w:t>šetří</w:t>
      </w:r>
      <w:r>
        <w:rPr>
          <w:spacing w:val="31"/>
          <w:sz w:val="21"/>
        </w:rPr>
        <w:t> </w:t>
      </w:r>
      <w:r>
        <w:rPr>
          <w:sz w:val="21"/>
        </w:rPr>
        <w:t>práva</w:t>
      </w:r>
      <w:r>
        <w:rPr>
          <w:spacing w:val="31"/>
          <w:sz w:val="21"/>
        </w:rPr>
        <w:t> </w:t>
      </w:r>
      <w:r>
        <w:rPr>
          <w:sz w:val="21"/>
        </w:rPr>
        <w:t>třetích</w:t>
      </w:r>
      <w:r>
        <w:rPr>
          <w:spacing w:val="31"/>
          <w:sz w:val="21"/>
        </w:rPr>
        <w:t> </w:t>
      </w:r>
      <w:r>
        <w:rPr>
          <w:sz w:val="21"/>
        </w:rPr>
        <w:t>osob</w:t>
      </w:r>
    </w:p>
    <w:p>
      <w:pPr>
        <w:pStyle w:val="BodyText"/>
        <w:spacing w:before="0"/>
        <w:jc w:val="both"/>
      </w:pPr>
      <w:r>
        <w:rPr/>
        <w:t>a veřejné zdroje.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0" w:hanging="710"/>
        <w:jc w:val="both"/>
        <w:rPr>
          <w:sz w:val="21"/>
        </w:rPr>
      </w:pPr>
      <w:r>
        <w:rPr>
          <w:sz w:val="21"/>
        </w:rPr>
        <w:t>Zhotovitel naplňuje tuto smlouvu prostřednictvím náležitě kvalifikovaných a odborně způsobilých osob;</w:t>
      </w:r>
      <w:r>
        <w:rPr>
          <w:spacing w:val="-7"/>
          <w:sz w:val="21"/>
        </w:rPr>
        <w:t> </w:t>
      </w:r>
      <w:r>
        <w:rPr>
          <w:sz w:val="21"/>
        </w:rPr>
        <w:t>zjistí-li</w:t>
      </w:r>
      <w:r>
        <w:rPr>
          <w:spacing w:val="-8"/>
          <w:sz w:val="21"/>
        </w:rPr>
        <w:t> </w:t>
      </w:r>
      <w:r>
        <w:rPr>
          <w:sz w:val="21"/>
        </w:rPr>
        <w:t>se,</w:t>
      </w:r>
      <w:r>
        <w:rPr>
          <w:spacing w:val="-7"/>
          <w:sz w:val="21"/>
        </w:rPr>
        <w:t> </w:t>
      </w:r>
      <w:r>
        <w:rPr>
          <w:sz w:val="21"/>
        </w:rPr>
        <w:t>že</w:t>
      </w:r>
      <w:r>
        <w:rPr>
          <w:spacing w:val="-6"/>
          <w:sz w:val="21"/>
        </w:rPr>
        <w:t> </w:t>
      </w:r>
      <w:r>
        <w:rPr>
          <w:sz w:val="21"/>
        </w:rPr>
        <w:t>taková</w:t>
      </w:r>
      <w:r>
        <w:rPr>
          <w:spacing w:val="-8"/>
          <w:sz w:val="21"/>
        </w:rPr>
        <w:t> </w:t>
      </w:r>
      <w:r>
        <w:rPr>
          <w:sz w:val="21"/>
        </w:rPr>
        <w:t>osoba</w:t>
      </w:r>
      <w:r>
        <w:rPr>
          <w:spacing w:val="-7"/>
          <w:sz w:val="21"/>
        </w:rPr>
        <w:t> </w:t>
      </w:r>
      <w:r>
        <w:rPr>
          <w:sz w:val="21"/>
        </w:rPr>
        <w:t>není</w:t>
      </w:r>
      <w:r>
        <w:rPr>
          <w:spacing w:val="-5"/>
          <w:sz w:val="21"/>
        </w:rPr>
        <w:t> </w:t>
      </w:r>
      <w:r>
        <w:rPr>
          <w:sz w:val="21"/>
        </w:rPr>
        <w:t>náležitě</w:t>
      </w:r>
      <w:r>
        <w:rPr>
          <w:spacing w:val="-7"/>
          <w:sz w:val="21"/>
        </w:rPr>
        <w:t> </w:t>
      </w:r>
      <w:r>
        <w:rPr>
          <w:sz w:val="21"/>
        </w:rPr>
        <w:t>kvalifikovaná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odborně</w:t>
      </w:r>
      <w:r>
        <w:rPr>
          <w:spacing w:val="-7"/>
          <w:sz w:val="21"/>
        </w:rPr>
        <w:t> </w:t>
      </w:r>
      <w:r>
        <w:rPr>
          <w:sz w:val="21"/>
        </w:rPr>
        <w:t>způsobilá,</w:t>
      </w:r>
      <w:r>
        <w:rPr>
          <w:spacing w:val="-7"/>
          <w:sz w:val="21"/>
        </w:rPr>
        <w:t> </w:t>
      </w:r>
      <w:r>
        <w:rPr>
          <w:sz w:val="21"/>
        </w:rPr>
        <w:t>nesmí</w:t>
      </w:r>
      <w:r>
        <w:rPr>
          <w:spacing w:val="-7"/>
          <w:sz w:val="21"/>
        </w:rPr>
        <w:t> </w:t>
      </w:r>
      <w:r>
        <w:rPr>
          <w:sz w:val="21"/>
        </w:rPr>
        <w:t>tato</w:t>
      </w:r>
      <w:r>
        <w:rPr>
          <w:spacing w:val="-7"/>
          <w:sz w:val="21"/>
        </w:rPr>
        <w:t> </w:t>
      </w:r>
      <w:r>
        <w:rPr>
          <w:sz w:val="21"/>
        </w:rPr>
        <w:t>osoba pokračovat v provádění daných</w:t>
      </w:r>
      <w:r>
        <w:rPr>
          <w:spacing w:val="-4"/>
          <w:sz w:val="21"/>
        </w:rPr>
        <w:t> </w:t>
      </w:r>
      <w:r>
        <w:rPr>
          <w:sz w:val="21"/>
        </w:rPr>
        <w:t>prací.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0" w:hanging="710"/>
        <w:jc w:val="both"/>
        <w:rPr>
          <w:sz w:val="21"/>
        </w:rPr>
      </w:pPr>
      <w:bookmarkStart w:name="_bookmark3" w:id="4"/>
      <w:bookmarkEnd w:id="4"/>
      <w:r>
        <w:rPr>
          <w:sz w:val="21"/>
        </w:rPr>
        <w:t>Díl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bude</w:t>
      </w:r>
      <w:r>
        <w:rPr>
          <w:spacing w:val="-6"/>
          <w:sz w:val="21"/>
        </w:rPr>
        <w:t> </w:t>
      </w:r>
      <w:r>
        <w:rPr>
          <w:sz w:val="21"/>
        </w:rPr>
        <w:t>provedeno</w:t>
      </w:r>
      <w:r>
        <w:rPr>
          <w:spacing w:val="-6"/>
          <w:sz w:val="21"/>
        </w:rPr>
        <w:t> </w:t>
      </w:r>
      <w:r>
        <w:rPr>
          <w:sz w:val="21"/>
        </w:rPr>
        <w:t>tak,</w:t>
      </w:r>
      <w:r>
        <w:rPr>
          <w:spacing w:val="-5"/>
          <w:sz w:val="21"/>
        </w:rPr>
        <w:t> </w:t>
      </w:r>
      <w:r>
        <w:rPr>
          <w:sz w:val="21"/>
        </w:rPr>
        <w:t>aby</w:t>
      </w:r>
      <w:r>
        <w:rPr>
          <w:spacing w:val="-5"/>
          <w:sz w:val="21"/>
        </w:rPr>
        <w:t> </w:t>
      </w:r>
      <w:r>
        <w:rPr>
          <w:sz w:val="21"/>
        </w:rPr>
        <w:t>byla</w:t>
      </w:r>
      <w:r>
        <w:rPr>
          <w:spacing w:val="-7"/>
          <w:sz w:val="21"/>
        </w:rPr>
        <w:t> </w:t>
      </w:r>
      <w:r>
        <w:rPr>
          <w:sz w:val="21"/>
        </w:rPr>
        <w:t>způsobilá</w:t>
      </w:r>
      <w:r>
        <w:rPr>
          <w:spacing w:val="-6"/>
          <w:sz w:val="21"/>
        </w:rPr>
        <w:t> </w:t>
      </w:r>
      <w:r>
        <w:rPr>
          <w:sz w:val="21"/>
        </w:rPr>
        <w:t>ke</w:t>
      </w:r>
      <w:r>
        <w:rPr>
          <w:spacing w:val="-7"/>
          <w:sz w:val="21"/>
        </w:rPr>
        <w:t> </w:t>
      </w:r>
      <w:r>
        <w:rPr>
          <w:sz w:val="21"/>
        </w:rPr>
        <w:t>svému</w:t>
      </w:r>
      <w:r>
        <w:rPr>
          <w:spacing w:val="-6"/>
          <w:sz w:val="21"/>
        </w:rPr>
        <w:t> </w:t>
      </w:r>
      <w:r>
        <w:rPr>
          <w:sz w:val="21"/>
        </w:rPr>
        <w:t>užívání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v</w:t>
      </w:r>
      <w:r>
        <w:rPr>
          <w:spacing w:val="-5"/>
          <w:sz w:val="21"/>
        </w:rPr>
        <w:t> </w:t>
      </w:r>
      <w:r>
        <w:rPr>
          <w:sz w:val="21"/>
        </w:rPr>
        <w:t>souladu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b/>
          <w:sz w:val="21"/>
        </w:rPr>
        <w:t>zadáním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díla</w:t>
      </w:r>
      <w:r>
        <w:rPr>
          <w:sz w:val="21"/>
        </w:rPr>
        <w:t>,</w:t>
      </w:r>
      <w:r>
        <w:rPr>
          <w:spacing w:val="-5"/>
          <w:sz w:val="21"/>
        </w:rPr>
        <w:t> </w:t>
      </w:r>
      <w:r>
        <w:rPr>
          <w:sz w:val="21"/>
        </w:rPr>
        <w:t>jímž</w:t>
      </w:r>
      <w:r>
        <w:rPr>
          <w:spacing w:val="-7"/>
          <w:sz w:val="21"/>
        </w:rPr>
        <w:t> </w:t>
      </w:r>
      <w:r>
        <w:rPr>
          <w:sz w:val="21"/>
        </w:rPr>
        <w:t>je v řazení dle závaznosti od</w:t>
      </w:r>
      <w:r>
        <w:rPr>
          <w:spacing w:val="-4"/>
          <w:sz w:val="21"/>
        </w:rPr>
        <w:t> </w:t>
      </w:r>
      <w:r>
        <w:rPr>
          <w:sz w:val="21"/>
        </w:rPr>
        <w:t>nejzávaznějšího: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19" w:after="0"/>
        <w:ind w:left="1102" w:right="0" w:hanging="285"/>
        <w:jc w:val="both"/>
        <w:rPr>
          <w:sz w:val="21"/>
        </w:rPr>
      </w:pPr>
      <w:r>
        <w:rPr>
          <w:sz w:val="21"/>
        </w:rPr>
        <w:t>Znění této</w:t>
      </w:r>
      <w:r>
        <w:rPr>
          <w:spacing w:val="-3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1" w:after="0"/>
        <w:ind w:left="1102" w:right="0" w:hanging="285"/>
        <w:jc w:val="left"/>
        <w:rPr>
          <w:sz w:val="21"/>
        </w:rPr>
      </w:pPr>
      <w:r>
        <w:rPr>
          <w:sz w:val="21"/>
        </w:rPr>
        <w:t>Písemné příkazy</w:t>
      </w:r>
      <w:r>
        <w:rPr>
          <w:spacing w:val="-1"/>
          <w:sz w:val="21"/>
        </w:rPr>
        <w:t> </w:t>
      </w:r>
      <w:r>
        <w:rPr>
          <w:sz w:val="21"/>
        </w:rPr>
        <w:t>objednatele.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Technické normy vztahující se k materiálům a činnostem prováděných na základě této</w:t>
      </w:r>
      <w:r>
        <w:rPr>
          <w:spacing w:val="-29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19" w:after="0"/>
        <w:ind w:left="1102" w:right="0" w:hanging="285"/>
        <w:jc w:val="left"/>
        <w:rPr>
          <w:sz w:val="21"/>
        </w:rPr>
      </w:pPr>
      <w:r>
        <w:rPr>
          <w:sz w:val="21"/>
        </w:rPr>
        <w:t>Materiály podle ustanovení</w:t>
      </w:r>
      <w:r>
        <w:rPr>
          <w:spacing w:val="-1"/>
          <w:sz w:val="21"/>
        </w:rPr>
        <w:t> </w:t>
      </w:r>
      <w:hyperlink w:history="true" w:anchor="_bookmark2">
        <w:r>
          <w:rPr>
            <w:sz w:val="21"/>
          </w:rPr>
          <w:t>2.4.3.</w:t>
        </w:r>
      </w:hyperlink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Zhotovitel je povinen počínat si tak, aby minimalizoval dopad jeho činnosti na provoz</w:t>
      </w:r>
      <w:r>
        <w:rPr>
          <w:spacing w:val="-25"/>
          <w:sz w:val="21"/>
        </w:rPr>
        <w:t> </w:t>
      </w:r>
      <w:r>
        <w:rPr>
          <w:sz w:val="21"/>
        </w:rPr>
        <w:t>areálu.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4" w:hanging="710"/>
        <w:jc w:val="both"/>
        <w:rPr>
          <w:sz w:val="21"/>
        </w:rPr>
      </w:pPr>
      <w:r>
        <w:rPr>
          <w:sz w:val="21"/>
        </w:rPr>
        <w:t>Zhotovitel je povinen poskytnout nezbytnou součinnost zhotoviteli stavby „Bourání otvoru v 1.PP krytého bazénu v rekreačním a oddychovém komplexu zóny Olešná“, která s dílem</w:t>
      </w:r>
      <w:r>
        <w:rPr>
          <w:spacing w:val="-22"/>
          <w:sz w:val="21"/>
        </w:rPr>
        <w:t> </w:t>
      </w:r>
      <w:r>
        <w:rPr>
          <w:sz w:val="21"/>
        </w:rPr>
        <w:t>souvisí.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Zhotovitel se zavazuje udržovat v prostoru objednatele pořádek a</w:t>
      </w:r>
      <w:r>
        <w:rPr>
          <w:spacing w:val="-9"/>
          <w:sz w:val="21"/>
        </w:rPr>
        <w:t> </w:t>
      </w:r>
      <w:r>
        <w:rPr>
          <w:sz w:val="21"/>
        </w:rPr>
        <w:t>čistotu.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3" w:hanging="710"/>
        <w:jc w:val="both"/>
        <w:rPr>
          <w:sz w:val="21"/>
        </w:rPr>
      </w:pPr>
      <w:r>
        <w:rPr>
          <w:sz w:val="21"/>
        </w:rPr>
        <w:t>Zhotovitel je povinen při provádění prací dodržovat veškeré technické i právní předpisy zejména  na úseku životního prostředí, nakládání s odpady, bezpečnosti práce, pracovního práva a práva zaměstnanosti, provozu na pozemních komunikacích, památkové péče apod. Zhotovitel je povinen plnění uvedených povinností objednateli</w:t>
      </w:r>
      <w:r>
        <w:rPr>
          <w:spacing w:val="-5"/>
          <w:sz w:val="21"/>
        </w:rPr>
        <w:t> </w:t>
      </w:r>
      <w:r>
        <w:rPr>
          <w:sz w:val="21"/>
        </w:rPr>
        <w:t>prokázat.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1" w:lineRule="exact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Objednatel</w:t>
      </w:r>
      <w:r>
        <w:rPr>
          <w:spacing w:val="9"/>
          <w:sz w:val="21"/>
        </w:rPr>
        <w:t> </w:t>
      </w:r>
      <w:r>
        <w:rPr>
          <w:sz w:val="21"/>
        </w:rPr>
        <w:t>má</w:t>
      </w:r>
      <w:r>
        <w:rPr>
          <w:spacing w:val="10"/>
          <w:sz w:val="21"/>
        </w:rPr>
        <w:t> </w:t>
      </w:r>
      <w:r>
        <w:rPr>
          <w:sz w:val="21"/>
        </w:rPr>
        <w:t>právo</w:t>
      </w:r>
      <w:r>
        <w:rPr>
          <w:spacing w:val="9"/>
          <w:sz w:val="21"/>
        </w:rPr>
        <w:t> </w:t>
      </w:r>
      <w:r>
        <w:rPr>
          <w:sz w:val="21"/>
        </w:rPr>
        <w:t>kontrolovat</w:t>
      </w:r>
      <w:r>
        <w:rPr>
          <w:spacing w:val="10"/>
          <w:sz w:val="21"/>
        </w:rPr>
        <w:t> </w:t>
      </w:r>
      <w:r>
        <w:rPr>
          <w:sz w:val="21"/>
        </w:rPr>
        <w:t>plnění</w:t>
      </w:r>
      <w:r>
        <w:rPr>
          <w:spacing w:val="10"/>
          <w:sz w:val="21"/>
        </w:rPr>
        <w:t> </w:t>
      </w:r>
      <w:r>
        <w:rPr>
          <w:sz w:val="21"/>
        </w:rPr>
        <w:t>této</w:t>
      </w:r>
      <w:r>
        <w:rPr>
          <w:spacing w:val="9"/>
          <w:sz w:val="21"/>
        </w:rPr>
        <w:t> </w:t>
      </w:r>
      <w:r>
        <w:rPr>
          <w:sz w:val="21"/>
        </w:rPr>
        <w:t>smlouvy</w:t>
      </w:r>
      <w:r>
        <w:rPr>
          <w:spacing w:val="10"/>
          <w:sz w:val="21"/>
        </w:rPr>
        <w:t> </w:t>
      </w:r>
      <w:r>
        <w:rPr>
          <w:sz w:val="21"/>
        </w:rPr>
        <w:t>průběžně,</w:t>
      </w:r>
      <w:r>
        <w:rPr>
          <w:spacing w:val="10"/>
          <w:sz w:val="21"/>
        </w:rPr>
        <w:t> </w:t>
      </w:r>
      <w:r>
        <w:rPr>
          <w:sz w:val="21"/>
        </w:rPr>
        <w:t>zhotovitel</w:t>
      </w:r>
      <w:r>
        <w:rPr>
          <w:spacing w:val="8"/>
          <w:sz w:val="21"/>
        </w:rPr>
        <w:t> </w:t>
      </w:r>
      <w:r>
        <w:rPr>
          <w:sz w:val="21"/>
        </w:rPr>
        <w:t>se</w:t>
      </w:r>
      <w:r>
        <w:rPr>
          <w:spacing w:val="10"/>
          <w:sz w:val="21"/>
        </w:rPr>
        <w:t> </w:t>
      </w:r>
      <w:r>
        <w:rPr>
          <w:sz w:val="21"/>
        </w:rPr>
        <w:t>zavazuje</w:t>
      </w:r>
      <w:r>
        <w:rPr>
          <w:spacing w:val="8"/>
          <w:sz w:val="21"/>
        </w:rPr>
        <w:t> </w:t>
      </w:r>
      <w:r>
        <w:rPr>
          <w:sz w:val="21"/>
        </w:rPr>
        <w:t>poskytnout</w:t>
      </w:r>
    </w:p>
    <w:p>
      <w:pPr>
        <w:pStyle w:val="BodyText"/>
        <w:spacing w:before="0"/>
        <w:jc w:val="both"/>
      </w:pPr>
      <w:r>
        <w:rPr/>
        <w:t>mu k tomu veškerou součinnost.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311" w:hanging="710"/>
        <w:jc w:val="left"/>
        <w:rPr>
          <w:sz w:val="21"/>
        </w:rPr>
      </w:pPr>
      <w:r>
        <w:rPr>
          <w:sz w:val="21"/>
        </w:rPr>
        <w:t>Zhotovitel je povinen provést veškeré </w:t>
      </w:r>
      <w:r>
        <w:rPr>
          <w:b/>
          <w:sz w:val="21"/>
        </w:rPr>
        <w:t>zkoušky </w:t>
      </w:r>
      <w:r>
        <w:rPr>
          <w:sz w:val="21"/>
        </w:rPr>
        <w:t>požadované legislativou a prokazující funkčnost a účinnost zařízení. Mj. jde o</w:t>
      </w:r>
      <w:r>
        <w:rPr>
          <w:spacing w:val="-4"/>
          <w:sz w:val="21"/>
        </w:rPr>
        <w:t> </w:t>
      </w:r>
      <w:r>
        <w:rPr>
          <w:sz w:val="21"/>
        </w:rPr>
        <w:t>zkoušky: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Tlakové zkoušky</w:t>
      </w:r>
      <w:r>
        <w:rPr>
          <w:spacing w:val="-2"/>
          <w:sz w:val="21"/>
        </w:rPr>
        <w:t> </w:t>
      </w:r>
      <w:r>
        <w:rPr>
          <w:sz w:val="21"/>
        </w:rPr>
        <w:t>potrubí.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Zkoušky podle charakteru</w:t>
      </w:r>
      <w:r>
        <w:rPr>
          <w:spacing w:val="-2"/>
          <w:sz w:val="21"/>
        </w:rPr>
        <w:t> </w:t>
      </w:r>
      <w:r>
        <w:rPr>
          <w:sz w:val="21"/>
        </w:rPr>
        <w:t>technologie.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both"/>
        <w:rPr>
          <w:sz w:val="21"/>
        </w:rPr>
      </w:pPr>
      <w:r>
        <w:rPr>
          <w:sz w:val="21"/>
        </w:rPr>
        <w:t>Výchozí revize</w:t>
      </w:r>
      <w:r>
        <w:rPr>
          <w:spacing w:val="-1"/>
          <w:sz w:val="21"/>
        </w:rPr>
        <w:t> </w:t>
      </w:r>
      <w:r>
        <w:rPr>
          <w:sz w:val="21"/>
        </w:rPr>
        <w:t>elektro.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1" w:right="310" w:hanging="285"/>
        <w:jc w:val="both"/>
        <w:rPr>
          <w:sz w:val="21"/>
        </w:rPr>
      </w:pPr>
      <w:r>
        <w:rPr>
          <w:sz w:val="21"/>
        </w:rPr>
        <w:t>Vyhodnocení odběrů vzorků recyklované vody akreditovanou laboratoří (vyhl. 238/2011 Sb.; Metodické</w:t>
      </w:r>
      <w:r>
        <w:rPr>
          <w:spacing w:val="-17"/>
          <w:sz w:val="21"/>
        </w:rPr>
        <w:t> </w:t>
      </w:r>
      <w:r>
        <w:rPr>
          <w:sz w:val="21"/>
        </w:rPr>
        <w:t>usměrnění</w:t>
      </w:r>
      <w:r>
        <w:rPr>
          <w:spacing w:val="-15"/>
          <w:sz w:val="21"/>
        </w:rPr>
        <w:t> </w:t>
      </w:r>
      <w:r>
        <w:rPr>
          <w:sz w:val="21"/>
        </w:rPr>
        <w:t>pro</w:t>
      </w:r>
      <w:r>
        <w:rPr>
          <w:spacing w:val="-17"/>
          <w:sz w:val="21"/>
        </w:rPr>
        <w:t> </w:t>
      </w:r>
      <w:r>
        <w:rPr>
          <w:sz w:val="21"/>
        </w:rPr>
        <w:t>postup</w:t>
      </w:r>
      <w:r>
        <w:rPr>
          <w:spacing w:val="-16"/>
          <w:sz w:val="21"/>
        </w:rPr>
        <w:t> </w:t>
      </w:r>
      <w:r>
        <w:rPr>
          <w:sz w:val="21"/>
        </w:rPr>
        <w:t>krajských</w:t>
      </w:r>
      <w:r>
        <w:rPr>
          <w:spacing w:val="-16"/>
          <w:sz w:val="21"/>
        </w:rPr>
        <w:t> </w:t>
      </w:r>
      <w:r>
        <w:rPr>
          <w:sz w:val="21"/>
        </w:rPr>
        <w:t>hygienických</w:t>
      </w:r>
      <w:r>
        <w:rPr>
          <w:spacing w:val="-16"/>
          <w:sz w:val="21"/>
        </w:rPr>
        <w:t> </w:t>
      </w:r>
      <w:r>
        <w:rPr>
          <w:sz w:val="21"/>
        </w:rPr>
        <w:t>stanic</w:t>
      </w:r>
      <w:r>
        <w:rPr>
          <w:spacing w:val="-16"/>
          <w:sz w:val="21"/>
        </w:rPr>
        <w:t> </w:t>
      </w:r>
      <w:r>
        <w:rPr>
          <w:sz w:val="21"/>
        </w:rPr>
        <w:t>–</w:t>
      </w:r>
      <w:r>
        <w:rPr>
          <w:spacing w:val="-16"/>
          <w:sz w:val="21"/>
        </w:rPr>
        <w:t> </w:t>
      </w:r>
      <w:r>
        <w:rPr>
          <w:sz w:val="21"/>
        </w:rPr>
        <w:t>technologie</w:t>
      </w:r>
      <w:r>
        <w:rPr>
          <w:spacing w:val="-17"/>
          <w:sz w:val="21"/>
        </w:rPr>
        <w:t> </w:t>
      </w:r>
      <w:r>
        <w:rPr>
          <w:sz w:val="21"/>
        </w:rPr>
        <w:t>na</w:t>
      </w:r>
      <w:r>
        <w:rPr>
          <w:spacing w:val="-16"/>
          <w:sz w:val="21"/>
        </w:rPr>
        <w:t> </w:t>
      </w:r>
      <w:r>
        <w:rPr>
          <w:sz w:val="21"/>
        </w:rPr>
        <w:t>recyklaci</w:t>
      </w:r>
      <w:r>
        <w:rPr>
          <w:spacing w:val="-17"/>
          <w:sz w:val="21"/>
        </w:rPr>
        <w:t> </w:t>
      </w:r>
      <w:r>
        <w:rPr>
          <w:sz w:val="21"/>
        </w:rPr>
        <w:t>pracích vod</w:t>
      </w:r>
      <w:r>
        <w:rPr>
          <w:spacing w:val="-12"/>
          <w:sz w:val="21"/>
        </w:rPr>
        <w:t> </w:t>
      </w:r>
      <w:r>
        <w:rPr>
          <w:sz w:val="21"/>
        </w:rPr>
        <w:t>z</w:t>
      </w:r>
      <w:r>
        <w:rPr>
          <w:spacing w:val="-11"/>
          <w:sz w:val="21"/>
        </w:rPr>
        <w:t> </w:t>
      </w:r>
      <w:r>
        <w:rPr>
          <w:sz w:val="21"/>
        </w:rPr>
        <w:t>filtrů</w:t>
      </w:r>
      <w:r>
        <w:rPr>
          <w:spacing w:val="-12"/>
          <w:sz w:val="21"/>
        </w:rPr>
        <w:t> </w:t>
      </w:r>
      <w:r>
        <w:rPr>
          <w:sz w:val="21"/>
        </w:rPr>
        <w:t>v</w:t>
      </w:r>
      <w:r>
        <w:rPr>
          <w:spacing w:val="-11"/>
          <w:sz w:val="21"/>
        </w:rPr>
        <w:t> </w:t>
      </w:r>
      <w:r>
        <w:rPr>
          <w:sz w:val="21"/>
        </w:rPr>
        <w:t>umělých</w:t>
      </w:r>
      <w:r>
        <w:rPr>
          <w:spacing w:val="-12"/>
          <w:sz w:val="21"/>
        </w:rPr>
        <w:t> </w:t>
      </w:r>
      <w:r>
        <w:rPr>
          <w:sz w:val="21"/>
        </w:rPr>
        <w:t>koupalištích</w:t>
      </w:r>
      <w:r>
        <w:rPr>
          <w:spacing w:val="-11"/>
          <w:sz w:val="21"/>
        </w:rPr>
        <w:t> </w:t>
      </w:r>
      <w:r>
        <w:rPr>
          <w:sz w:val="21"/>
        </w:rPr>
        <w:t>vydané</w:t>
      </w:r>
      <w:r>
        <w:rPr>
          <w:spacing w:val="-11"/>
          <w:sz w:val="21"/>
        </w:rPr>
        <w:t> </w:t>
      </w:r>
      <w:r>
        <w:rPr>
          <w:sz w:val="21"/>
        </w:rPr>
        <w:t>Ministerstvem</w:t>
      </w:r>
      <w:r>
        <w:rPr>
          <w:spacing w:val="-11"/>
          <w:sz w:val="21"/>
        </w:rPr>
        <w:t> </w:t>
      </w:r>
      <w:r>
        <w:rPr>
          <w:sz w:val="21"/>
        </w:rPr>
        <w:t>zdravotnictví</w:t>
      </w:r>
      <w:r>
        <w:rPr>
          <w:spacing w:val="-12"/>
          <w:sz w:val="21"/>
        </w:rPr>
        <w:t> </w:t>
      </w:r>
      <w:r>
        <w:rPr>
          <w:sz w:val="21"/>
        </w:rPr>
        <w:t>pod</w:t>
      </w:r>
      <w:r>
        <w:rPr>
          <w:spacing w:val="-11"/>
          <w:sz w:val="21"/>
        </w:rPr>
        <w:t> </w:t>
      </w:r>
      <w:r>
        <w:rPr>
          <w:sz w:val="21"/>
        </w:rPr>
        <w:t>čj.</w:t>
      </w:r>
      <w:r>
        <w:rPr>
          <w:spacing w:val="-10"/>
          <w:sz w:val="21"/>
        </w:rPr>
        <w:t> </w:t>
      </w:r>
      <w:r>
        <w:rPr>
          <w:sz w:val="21"/>
        </w:rPr>
        <w:t>MZDR</w:t>
      </w:r>
      <w:r>
        <w:rPr>
          <w:spacing w:val="-12"/>
          <w:sz w:val="21"/>
        </w:rPr>
        <w:t> </w:t>
      </w:r>
      <w:r>
        <w:rPr>
          <w:sz w:val="21"/>
        </w:rPr>
        <w:t>24483/2022- 10/OVZ).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2" w:hanging="710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-16"/>
          <w:sz w:val="21"/>
        </w:rPr>
        <w:t> </w:t>
      </w:r>
      <w:r>
        <w:rPr>
          <w:sz w:val="21"/>
        </w:rPr>
        <w:t>je</w:t>
      </w:r>
      <w:r>
        <w:rPr>
          <w:spacing w:val="-19"/>
          <w:sz w:val="21"/>
        </w:rPr>
        <w:t> </w:t>
      </w:r>
      <w:r>
        <w:rPr>
          <w:sz w:val="21"/>
        </w:rPr>
        <w:t>povinen</w:t>
      </w:r>
      <w:r>
        <w:rPr>
          <w:spacing w:val="-15"/>
          <w:sz w:val="21"/>
        </w:rPr>
        <w:t> </w:t>
      </w:r>
      <w:r>
        <w:rPr>
          <w:sz w:val="21"/>
        </w:rPr>
        <w:t>poskytnout</w:t>
      </w:r>
      <w:r>
        <w:rPr>
          <w:spacing w:val="-16"/>
          <w:sz w:val="21"/>
        </w:rPr>
        <w:t> </w:t>
      </w:r>
      <w:r>
        <w:rPr>
          <w:sz w:val="21"/>
        </w:rPr>
        <w:t>objednateli</w:t>
      </w:r>
      <w:r>
        <w:rPr>
          <w:spacing w:val="-16"/>
          <w:sz w:val="21"/>
        </w:rPr>
        <w:t> </w:t>
      </w:r>
      <w:r>
        <w:rPr>
          <w:sz w:val="21"/>
        </w:rPr>
        <w:t>veškerou</w:t>
      </w:r>
      <w:r>
        <w:rPr>
          <w:spacing w:val="-15"/>
          <w:sz w:val="21"/>
        </w:rPr>
        <w:t> </w:t>
      </w:r>
      <w:r>
        <w:rPr>
          <w:sz w:val="21"/>
        </w:rPr>
        <w:t>součinnost,</w:t>
      </w:r>
      <w:r>
        <w:rPr>
          <w:spacing w:val="-17"/>
          <w:sz w:val="21"/>
        </w:rPr>
        <w:t> </w:t>
      </w:r>
      <w:r>
        <w:rPr>
          <w:sz w:val="21"/>
        </w:rPr>
        <w:t>pokud</w:t>
      </w:r>
      <w:r>
        <w:rPr>
          <w:spacing w:val="-16"/>
          <w:sz w:val="21"/>
        </w:rPr>
        <w:t> </w:t>
      </w:r>
      <w:r>
        <w:rPr>
          <w:sz w:val="21"/>
        </w:rPr>
        <w:t>objednatel</w:t>
      </w:r>
      <w:r>
        <w:rPr>
          <w:spacing w:val="-15"/>
          <w:sz w:val="21"/>
        </w:rPr>
        <w:t> </w:t>
      </w:r>
      <w:r>
        <w:rPr>
          <w:sz w:val="21"/>
        </w:rPr>
        <w:t>bude</w:t>
      </w:r>
      <w:r>
        <w:rPr>
          <w:spacing w:val="-15"/>
          <w:sz w:val="21"/>
        </w:rPr>
        <w:t> </w:t>
      </w:r>
      <w:r>
        <w:rPr>
          <w:sz w:val="21"/>
        </w:rPr>
        <w:t>nad</w:t>
      </w:r>
      <w:r>
        <w:rPr>
          <w:spacing w:val="-3"/>
          <w:sz w:val="21"/>
        </w:rPr>
        <w:t> </w:t>
      </w:r>
      <w:r>
        <w:rPr>
          <w:sz w:val="21"/>
        </w:rPr>
        <w:t>rámec zkoušek atp., které zhotovitel provádí na základě této smlouvy, odebírat kontrolní vzorky, provádět další zkoušky</w:t>
      </w:r>
      <w:r>
        <w:rPr>
          <w:spacing w:val="-1"/>
          <w:sz w:val="21"/>
        </w:rPr>
        <w:t> </w:t>
      </w:r>
      <w:r>
        <w:rPr>
          <w:sz w:val="21"/>
        </w:rPr>
        <w:t>atp.</w:t>
      </w:r>
    </w:p>
    <w:p>
      <w:pPr>
        <w:spacing w:after="0" w:line="240" w:lineRule="auto"/>
        <w:jc w:val="both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Heading3"/>
        <w:numPr>
          <w:ilvl w:val="1"/>
          <w:numId w:val="1"/>
        </w:numPr>
        <w:tabs>
          <w:tab w:pos="818" w:val="left" w:leader="none"/>
        </w:tabs>
        <w:spacing w:line="240" w:lineRule="auto" w:before="93" w:after="0"/>
        <w:ind w:left="817" w:right="0" w:hanging="711"/>
        <w:jc w:val="both"/>
      </w:pPr>
      <w:r>
        <w:rPr/>
        <w:t>Informační</w:t>
      </w:r>
      <w:r>
        <w:rPr>
          <w:spacing w:val="-2"/>
        </w:rPr>
        <w:t> </w:t>
      </w:r>
      <w:r>
        <w:rPr/>
        <w:t>povinnost</w:t>
      </w:r>
    </w:p>
    <w:p>
      <w:pPr>
        <w:pStyle w:val="ListParagraph"/>
        <w:numPr>
          <w:ilvl w:val="2"/>
          <w:numId w:val="4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-13"/>
          <w:sz w:val="21"/>
        </w:rPr>
        <w:t> </w:t>
      </w:r>
      <w:r>
        <w:rPr>
          <w:sz w:val="21"/>
        </w:rPr>
        <w:t>bezodkladně</w:t>
      </w:r>
      <w:r>
        <w:rPr>
          <w:spacing w:val="-13"/>
          <w:sz w:val="21"/>
        </w:rPr>
        <w:t> </w:t>
      </w:r>
      <w:r>
        <w:rPr>
          <w:sz w:val="21"/>
        </w:rPr>
        <w:t>informuje</w:t>
      </w:r>
      <w:r>
        <w:rPr>
          <w:spacing w:val="-14"/>
          <w:sz w:val="21"/>
        </w:rPr>
        <w:t> </w:t>
      </w:r>
      <w:r>
        <w:rPr>
          <w:sz w:val="21"/>
        </w:rPr>
        <w:t>objednatele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veškerých</w:t>
      </w:r>
      <w:r>
        <w:rPr>
          <w:spacing w:val="-13"/>
          <w:sz w:val="21"/>
        </w:rPr>
        <w:t> </w:t>
      </w:r>
      <w:r>
        <w:rPr>
          <w:sz w:val="21"/>
        </w:rPr>
        <w:t>významných</w:t>
      </w:r>
      <w:r>
        <w:rPr>
          <w:spacing w:val="-13"/>
          <w:sz w:val="21"/>
        </w:rPr>
        <w:t> </w:t>
      </w:r>
      <w:r>
        <w:rPr>
          <w:sz w:val="21"/>
        </w:rPr>
        <w:t>skutečnostech</w:t>
      </w:r>
      <w:r>
        <w:rPr>
          <w:spacing w:val="-14"/>
          <w:sz w:val="21"/>
        </w:rPr>
        <w:t> </w:t>
      </w:r>
      <w:r>
        <w:rPr>
          <w:sz w:val="21"/>
        </w:rPr>
        <w:t>souvisejících s prováděním</w:t>
      </w:r>
      <w:r>
        <w:rPr>
          <w:spacing w:val="-1"/>
          <w:sz w:val="21"/>
        </w:rPr>
        <w:t> </w:t>
      </w:r>
      <w:r>
        <w:rPr>
          <w:sz w:val="21"/>
        </w:rPr>
        <w:t>díla.</w:t>
      </w:r>
    </w:p>
    <w:p>
      <w:pPr>
        <w:pStyle w:val="ListParagraph"/>
        <w:numPr>
          <w:ilvl w:val="2"/>
          <w:numId w:val="4"/>
        </w:numPr>
        <w:tabs>
          <w:tab w:pos="818" w:val="left" w:leader="none"/>
        </w:tabs>
        <w:spacing w:line="240" w:lineRule="auto" w:before="120" w:after="0"/>
        <w:ind w:left="817" w:right="313" w:hanging="710"/>
        <w:jc w:val="both"/>
        <w:rPr>
          <w:sz w:val="21"/>
        </w:rPr>
      </w:pPr>
      <w:r>
        <w:rPr>
          <w:sz w:val="21"/>
        </w:rPr>
        <w:t>Zhotovitel upozorní objednatele bez zbytečného odkladu na nevhodnou povahu věcí převzatých  od</w:t>
      </w:r>
      <w:r>
        <w:rPr>
          <w:spacing w:val="-6"/>
          <w:sz w:val="21"/>
        </w:rPr>
        <w:t> </w:t>
      </w:r>
      <w:r>
        <w:rPr>
          <w:sz w:val="21"/>
        </w:rPr>
        <w:t>objednatele</w:t>
      </w:r>
      <w:r>
        <w:rPr>
          <w:spacing w:val="-15"/>
          <w:sz w:val="21"/>
        </w:rPr>
        <w:t> </w:t>
      </w:r>
      <w:r>
        <w:rPr>
          <w:sz w:val="21"/>
        </w:rPr>
        <w:t>nebo</w:t>
      </w:r>
      <w:r>
        <w:rPr>
          <w:spacing w:val="-15"/>
          <w:sz w:val="21"/>
        </w:rPr>
        <w:t> </w:t>
      </w:r>
      <w:r>
        <w:rPr>
          <w:sz w:val="21"/>
        </w:rPr>
        <w:t>příkazů</w:t>
      </w:r>
      <w:r>
        <w:rPr>
          <w:spacing w:val="-15"/>
          <w:sz w:val="21"/>
        </w:rPr>
        <w:t> </w:t>
      </w:r>
      <w:r>
        <w:rPr>
          <w:sz w:val="21"/>
        </w:rPr>
        <w:t>daných</w:t>
      </w:r>
      <w:r>
        <w:rPr>
          <w:spacing w:val="-16"/>
          <w:sz w:val="21"/>
        </w:rPr>
        <w:t> </w:t>
      </w:r>
      <w:r>
        <w:rPr>
          <w:sz w:val="21"/>
        </w:rPr>
        <w:t>mu</w:t>
      </w:r>
      <w:r>
        <w:rPr>
          <w:spacing w:val="-15"/>
          <w:sz w:val="21"/>
        </w:rPr>
        <w:t> </w:t>
      </w:r>
      <w:r>
        <w:rPr>
          <w:sz w:val="21"/>
        </w:rPr>
        <w:t>objednatelem,</w:t>
      </w:r>
      <w:r>
        <w:rPr>
          <w:spacing w:val="-15"/>
          <w:sz w:val="21"/>
        </w:rPr>
        <w:t> </w:t>
      </w:r>
      <w:r>
        <w:rPr>
          <w:sz w:val="21"/>
        </w:rPr>
        <w:t>jestliže</w:t>
      </w:r>
      <w:r>
        <w:rPr>
          <w:spacing w:val="-16"/>
          <w:sz w:val="21"/>
        </w:rPr>
        <w:t> </w:t>
      </w:r>
      <w:r>
        <w:rPr>
          <w:sz w:val="21"/>
        </w:rPr>
        <w:t>zhotovitel</w:t>
      </w:r>
      <w:r>
        <w:rPr>
          <w:spacing w:val="-15"/>
          <w:sz w:val="21"/>
        </w:rPr>
        <w:t> </w:t>
      </w:r>
      <w:r>
        <w:rPr>
          <w:sz w:val="21"/>
        </w:rPr>
        <w:t>mohl</w:t>
      </w:r>
      <w:r>
        <w:rPr>
          <w:spacing w:val="-15"/>
          <w:sz w:val="21"/>
        </w:rPr>
        <w:t> </w:t>
      </w:r>
      <w:r>
        <w:rPr>
          <w:sz w:val="21"/>
        </w:rPr>
        <w:t>nebo</w:t>
      </w:r>
      <w:r>
        <w:rPr>
          <w:spacing w:val="-15"/>
          <w:sz w:val="21"/>
        </w:rPr>
        <w:t> </w:t>
      </w:r>
      <w:r>
        <w:rPr>
          <w:sz w:val="21"/>
        </w:rPr>
        <w:t>měl</w:t>
      </w:r>
      <w:r>
        <w:rPr>
          <w:spacing w:val="-15"/>
          <w:sz w:val="21"/>
        </w:rPr>
        <w:t> </w:t>
      </w:r>
      <w:r>
        <w:rPr>
          <w:sz w:val="21"/>
        </w:rPr>
        <w:t>nevhodnost těchto zjistit při vynaložení odborné</w:t>
      </w:r>
      <w:r>
        <w:rPr>
          <w:spacing w:val="-3"/>
          <w:sz w:val="21"/>
        </w:rPr>
        <w:t> </w:t>
      </w:r>
      <w:r>
        <w:rPr>
          <w:sz w:val="21"/>
        </w:rPr>
        <w:t>péče.</w:t>
      </w:r>
    </w:p>
    <w:p>
      <w:pPr>
        <w:pStyle w:val="Heading3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</w:pPr>
      <w:bookmarkStart w:name="_bookmark4" w:id="5"/>
      <w:bookmarkEnd w:id="5"/>
      <w:r>
        <w:rPr>
          <w:b w:val="0"/>
        </w:rPr>
      </w:r>
      <w:bookmarkStart w:name="_bookmark4" w:id="6"/>
      <w:bookmarkEnd w:id="6"/>
      <w:r>
        <w:rPr/>
        <w:t>Dok</w:t>
      </w:r>
      <w:r>
        <w:rPr/>
        <w:t>umentace</w:t>
      </w:r>
      <w:r>
        <w:rPr>
          <w:spacing w:val="-1"/>
        </w:rPr>
        <w:t> </w:t>
      </w:r>
      <w:r>
        <w:rPr/>
        <w:t>linky</w:t>
      </w:r>
    </w:p>
    <w:p>
      <w:pPr>
        <w:pStyle w:val="ListParagraph"/>
        <w:numPr>
          <w:ilvl w:val="2"/>
          <w:numId w:val="5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Zhotovitel se zavazuje pořizovat dokumentaci linky. Dokumentaci linky tvoří následující</w:t>
      </w:r>
      <w:r>
        <w:rPr>
          <w:spacing w:val="-28"/>
          <w:sz w:val="21"/>
        </w:rPr>
        <w:t> </w:t>
      </w:r>
      <w:r>
        <w:rPr>
          <w:sz w:val="21"/>
        </w:rPr>
        <w:t>dokumenty: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1" w:after="0"/>
        <w:ind w:left="1102" w:right="0" w:hanging="285"/>
        <w:jc w:val="left"/>
        <w:rPr>
          <w:sz w:val="21"/>
        </w:rPr>
      </w:pPr>
      <w:r>
        <w:rPr>
          <w:sz w:val="21"/>
        </w:rPr>
        <w:t>Dokumentace skutečného provedení linky.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Stavebně-montážní</w:t>
      </w:r>
      <w:r>
        <w:rPr>
          <w:spacing w:val="-1"/>
          <w:sz w:val="21"/>
        </w:rPr>
        <w:t> </w:t>
      </w:r>
      <w:r>
        <w:rPr>
          <w:sz w:val="21"/>
        </w:rPr>
        <w:t>deník.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19" w:after="0"/>
        <w:ind w:left="1102" w:right="0" w:hanging="285"/>
        <w:jc w:val="left"/>
        <w:rPr>
          <w:sz w:val="21"/>
        </w:rPr>
      </w:pPr>
      <w:r>
        <w:rPr>
          <w:sz w:val="21"/>
        </w:rPr>
        <w:t>Dokumenty nezbytné pro schválení linky orgány veřejné</w:t>
      </w:r>
      <w:r>
        <w:rPr>
          <w:spacing w:val="-5"/>
          <w:sz w:val="21"/>
        </w:rPr>
        <w:t> </w:t>
      </w:r>
      <w:r>
        <w:rPr>
          <w:sz w:val="21"/>
        </w:rPr>
        <w:t>moci.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Návrh provozního řádu recyklační linky vč. údržby a frekvence jednotlivých</w:t>
      </w:r>
      <w:r>
        <w:rPr>
          <w:spacing w:val="-12"/>
          <w:sz w:val="21"/>
        </w:rPr>
        <w:t> </w:t>
      </w:r>
      <w:r>
        <w:rPr>
          <w:sz w:val="21"/>
        </w:rPr>
        <w:t>úkonů.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1" w:after="0"/>
        <w:ind w:left="1102" w:right="0" w:hanging="285"/>
        <w:jc w:val="left"/>
        <w:rPr>
          <w:sz w:val="21"/>
        </w:rPr>
      </w:pPr>
      <w:r>
        <w:rPr>
          <w:sz w:val="21"/>
        </w:rPr>
        <w:t>Návrh aktualizace Provozních řádů daného</w:t>
      </w:r>
      <w:r>
        <w:rPr>
          <w:spacing w:val="-4"/>
          <w:sz w:val="21"/>
        </w:rPr>
        <w:t> </w:t>
      </w:r>
      <w:r>
        <w:rPr>
          <w:sz w:val="21"/>
        </w:rPr>
        <w:t>aquaparku.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Posouzení rizik podle ČSN ISO 20426 (nebo ekvivalentní) s identifikací kritických</w:t>
      </w:r>
      <w:r>
        <w:rPr>
          <w:spacing w:val="-16"/>
          <w:sz w:val="21"/>
        </w:rPr>
        <w:t> </w:t>
      </w:r>
      <w:r>
        <w:rPr>
          <w:sz w:val="21"/>
        </w:rPr>
        <w:t>bodů.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19" w:after="0"/>
        <w:ind w:left="1102" w:right="0" w:hanging="285"/>
        <w:jc w:val="left"/>
        <w:rPr>
          <w:sz w:val="21"/>
        </w:rPr>
      </w:pPr>
      <w:r>
        <w:rPr>
          <w:sz w:val="21"/>
        </w:rPr>
        <w:t>Studie posouzení rizik na veřejné zdraví zpracovaná autorizovanou</w:t>
      </w:r>
      <w:r>
        <w:rPr>
          <w:spacing w:val="-13"/>
          <w:sz w:val="21"/>
        </w:rPr>
        <w:t> </w:t>
      </w:r>
      <w:r>
        <w:rPr>
          <w:sz w:val="21"/>
        </w:rPr>
        <w:t>osobou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Hodnocení zdravotních rizik podle §83e odst. 1 zákona č. 258/2000</w:t>
      </w:r>
      <w:r>
        <w:rPr>
          <w:spacing w:val="-10"/>
          <w:sz w:val="21"/>
        </w:rPr>
        <w:t> </w:t>
      </w:r>
      <w:r>
        <w:rPr>
          <w:sz w:val="21"/>
        </w:rPr>
        <w:t>Sb.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1" w:right="313" w:hanging="285"/>
        <w:jc w:val="left"/>
        <w:rPr>
          <w:sz w:val="21"/>
        </w:rPr>
      </w:pPr>
      <w:r>
        <w:rPr>
          <w:sz w:val="21"/>
        </w:rPr>
        <w:t>Doklady o všech provedených zkouškách, revizích apod. (tj. vč. dokladů o zkouškách, které nevyšly</w:t>
      </w:r>
      <w:r>
        <w:rPr>
          <w:spacing w:val="-1"/>
          <w:sz w:val="21"/>
        </w:rPr>
        <w:t> </w:t>
      </w:r>
      <w:r>
        <w:rPr>
          <w:sz w:val="21"/>
        </w:rPr>
        <w:t>příznivě).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1" w:right="316" w:hanging="285"/>
        <w:jc w:val="left"/>
        <w:rPr>
          <w:sz w:val="21"/>
        </w:rPr>
      </w:pPr>
      <w:r>
        <w:rPr>
          <w:sz w:val="21"/>
        </w:rPr>
        <w:t>Prohlášení o shodě použitých materiálů a výrobků u výrobků a materiálů, u kterých je to vyžadováno na základě zákona, a prohlášení o vlastnostech v ostatních</w:t>
      </w:r>
      <w:r>
        <w:rPr>
          <w:spacing w:val="-18"/>
          <w:sz w:val="21"/>
        </w:rPr>
        <w:t> </w:t>
      </w:r>
      <w:r>
        <w:rPr>
          <w:sz w:val="21"/>
        </w:rPr>
        <w:t>případech.</w:t>
      </w:r>
    </w:p>
    <w:p>
      <w:pPr>
        <w:pStyle w:val="ListParagraph"/>
        <w:numPr>
          <w:ilvl w:val="3"/>
          <w:numId w:val="5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Doklady o likvidaci</w:t>
      </w:r>
      <w:r>
        <w:rPr>
          <w:spacing w:val="-2"/>
          <w:sz w:val="21"/>
        </w:rPr>
        <w:t> </w:t>
      </w:r>
      <w:r>
        <w:rPr>
          <w:sz w:val="21"/>
        </w:rPr>
        <w:t>odpadu.</w:t>
      </w:r>
    </w:p>
    <w:p>
      <w:pPr>
        <w:pStyle w:val="ListParagraph"/>
        <w:numPr>
          <w:ilvl w:val="2"/>
          <w:numId w:val="5"/>
        </w:numPr>
        <w:tabs>
          <w:tab w:pos="818" w:val="left" w:leader="none"/>
        </w:tabs>
        <w:spacing w:line="241" w:lineRule="exact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Zhotovitel vytváří dokumenty tak, aby odpovídaly požadavkům stanoveným právními</w:t>
      </w:r>
      <w:r>
        <w:rPr>
          <w:spacing w:val="24"/>
          <w:sz w:val="21"/>
        </w:rPr>
        <w:t> </w:t>
      </w:r>
      <w:r>
        <w:rPr>
          <w:sz w:val="21"/>
        </w:rPr>
        <w:t>předpisy</w:t>
      </w:r>
    </w:p>
    <w:p>
      <w:pPr>
        <w:pStyle w:val="BodyText"/>
        <w:spacing w:before="0"/>
      </w:pPr>
      <w:r>
        <w:rPr/>
        <w:t>a požadavkům, které jsou dány účelem pořizování dokumentace daného druhu.</w:t>
      </w:r>
    </w:p>
    <w:p>
      <w:pPr>
        <w:pStyle w:val="ListParagraph"/>
        <w:numPr>
          <w:ilvl w:val="2"/>
          <w:numId w:val="5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Dokumenty jsou v českém jazyku, nedohodnou-li se smluvní strany pro určitý případ</w:t>
      </w:r>
      <w:r>
        <w:rPr>
          <w:spacing w:val="-18"/>
          <w:sz w:val="21"/>
        </w:rPr>
        <w:t> </w:t>
      </w:r>
      <w:r>
        <w:rPr>
          <w:sz w:val="21"/>
        </w:rPr>
        <w:t>jinak.</w:t>
      </w:r>
    </w:p>
    <w:p>
      <w:pPr>
        <w:pStyle w:val="ListParagraph"/>
        <w:numPr>
          <w:ilvl w:val="2"/>
          <w:numId w:val="5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Pro stavebně-montážní deník se pravidla stavebního práva pro stavební deník použijí</w:t>
      </w:r>
      <w:r>
        <w:rPr>
          <w:spacing w:val="-29"/>
          <w:sz w:val="21"/>
        </w:rPr>
        <w:t> </w:t>
      </w:r>
      <w:r>
        <w:rPr>
          <w:sz w:val="21"/>
        </w:rPr>
        <w:t>přiměřeně.</w:t>
      </w:r>
    </w:p>
    <w:p>
      <w:pPr>
        <w:pStyle w:val="ListParagraph"/>
        <w:numPr>
          <w:ilvl w:val="2"/>
          <w:numId w:val="5"/>
        </w:numPr>
        <w:tabs>
          <w:tab w:pos="818" w:val="left" w:leader="none"/>
        </w:tabs>
        <w:spacing w:line="240" w:lineRule="auto" w:before="120" w:after="0"/>
        <w:ind w:left="817" w:right="310" w:hanging="710"/>
        <w:jc w:val="left"/>
        <w:rPr>
          <w:sz w:val="21"/>
        </w:rPr>
      </w:pPr>
      <w:r>
        <w:rPr>
          <w:sz w:val="21"/>
        </w:rPr>
        <w:t>Dokumenty jsou předány elektronicky, a to, pokud to jejich povaha nevylučuje, jak ve formátu *.pdf, tak i v obecně rozšířeném přepisovatelném</w:t>
      </w:r>
      <w:r>
        <w:rPr>
          <w:spacing w:val="-4"/>
          <w:sz w:val="21"/>
        </w:rPr>
        <w:t> </w:t>
      </w:r>
      <w:r>
        <w:rPr>
          <w:sz w:val="21"/>
        </w:rPr>
        <w:t>formátu.</w:t>
      </w: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</w:pPr>
      <w:r>
        <w:rPr/>
        <w:t>Poddodavatelé</w:t>
      </w:r>
    </w:p>
    <w:p>
      <w:pPr>
        <w:pStyle w:val="ListParagraph"/>
        <w:numPr>
          <w:ilvl w:val="2"/>
          <w:numId w:val="6"/>
        </w:numPr>
        <w:tabs>
          <w:tab w:pos="818" w:val="left" w:leader="none"/>
        </w:tabs>
        <w:spacing w:line="241" w:lineRule="exact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Poddodavatelem</w:t>
      </w:r>
      <w:r>
        <w:rPr>
          <w:spacing w:val="7"/>
          <w:sz w:val="21"/>
        </w:rPr>
        <w:t> </w:t>
      </w:r>
      <w:r>
        <w:rPr>
          <w:sz w:val="21"/>
        </w:rPr>
        <w:t>je</w:t>
      </w:r>
      <w:r>
        <w:rPr>
          <w:spacing w:val="7"/>
          <w:sz w:val="21"/>
        </w:rPr>
        <w:t> </w:t>
      </w:r>
      <w:r>
        <w:rPr>
          <w:sz w:val="21"/>
        </w:rPr>
        <w:t>osoba,</w:t>
      </w:r>
      <w:r>
        <w:rPr>
          <w:spacing w:val="7"/>
          <w:sz w:val="21"/>
        </w:rPr>
        <w:t> </w:t>
      </w:r>
      <w:r>
        <w:rPr>
          <w:sz w:val="21"/>
        </w:rPr>
        <w:t>pomocí</w:t>
      </w:r>
      <w:r>
        <w:rPr>
          <w:spacing w:val="7"/>
          <w:sz w:val="21"/>
        </w:rPr>
        <w:t> </w:t>
      </w:r>
      <w:r>
        <w:rPr>
          <w:sz w:val="21"/>
        </w:rPr>
        <w:t>které</w:t>
      </w:r>
      <w:r>
        <w:rPr>
          <w:spacing w:val="7"/>
          <w:sz w:val="21"/>
        </w:rPr>
        <w:t> </w:t>
      </w:r>
      <w:r>
        <w:rPr>
          <w:sz w:val="21"/>
        </w:rPr>
        <w:t>zhotovitel</w:t>
      </w:r>
      <w:r>
        <w:rPr>
          <w:spacing w:val="7"/>
          <w:sz w:val="21"/>
        </w:rPr>
        <w:t> </w:t>
      </w:r>
      <w:r>
        <w:rPr>
          <w:sz w:val="21"/>
        </w:rPr>
        <w:t>provádí</w:t>
      </w:r>
      <w:r>
        <w:rPr>
          <w:spacing w:val="7"/>
          <w:sz w:val="21"/>
        </w:rPr>
        <w:t> </w:t>
      </w:r>
      <w:r>
        <w:rPr>
          <w:sz w:val="21"/>
        </w:rPr>
        <w:t>určitou</w:t>
      </w:r>
      <w:r>
        <w:rPr>
          <w:spacing w:val="7"/>
          <w:sz w:val="21"/>
        </w:rPr>
        <w:t> </w:t>
      </w:r>
      <w:r>
        <w:rPr>
          <w:sz w:val="21"/>
        </w:rPr>
        <w:t>část</w:t>
      </w:r>
      <w:r>
        <w:rPr>
          <w:spacing w:val="9"/>
          <w:sz w:val="21"/>
        </w:rPr>
        <w:t> </w:t>
      </w:r>
      <w:r>
        <w:rPr>
          <w:sz w:val="21"/>
        </w:rPr>
        <w:t>díla</w:t>
      </w:r>
      <w:r>
        <w:rPr>
          <w:spacing w:val="7"/>
          <w:sz w:val="21"/>
        </w:rPr>
        <w:t> </w:t>
      </w:r>
      <w:r>
        <w:rPr>
          <w:sz w:val="21"/>
        </w:rPr>
        <w:t>nebo</w:t>
      </w:r>
      <w:r>
        <w:rPr>
          <w:spacing w:val="6"/>
          <w:sz w:val="21"/>
        </w:rPr>
        <w:t> </w:t>
      </w:r>
      <w:r>
        <w:rPr>
          <w:sz w:val="21"/>
        </w:rPr>
        <w:t>která</w:t>
      </w:r>
      <w:r>
        <w:rPr>
          <w:spacing w:val="6"/>
          <w:sz w:val="21"/>
        </w:rPr>
        <w:t> </w:t>
      </w:r>
      <w:r>
        <w:rPr>
          <w:sz w:val="21"/>
        </w:rPr>
        <w:t>má</w:t>
      </w:r>
    </w:p>
    <w:p>
      <w:pPr>
        <w:pStyle w:val="BodyText"/>
        <w:spacing w:before="0"/>
      </w:pPr>
      <w:r>
        <w:rPr/>
        <w:t>k provádění díla poskytnout určitá práva.</w:t>
      </w:r>
    </w:p>
    <w:p>
      <w:pPr>
        <w:pStyle w:val="ListParagraph"/>
        <w:numPr>
          <w:ilvl w:val="2"/>
          <w:numId w:val="6"/>
        </w:numPr>
        <w:tabs>
          <w:tab w:pos="818" w:val="left" w:leader="none"/>
        </w:tabs>
        <w:spacing w:line="240" w:lineRule="auto" w:before="120" w:after="0"/>
        <w:ind w:left="817" w:right="316" w:hanging="710"/>
        <w:jc w:val="left"/>
        <w:rPr>
          <w:sz w:val="21"/>
        </w:rPr>
      </w:pPr>
      <w:r>
        <w:rPr>
          <w:sz w:val="21"/>
        </w:rPr>
        <w:t>Poddodavatelé, pomocí kterých zhotovitel prokazoval kvalifikaci ve své nabídce, a pomocí kterých bude zhotovitel poskytovat odpovídající plnění,</w:t>
      </w:r>
      <w:r>
        <w:rPr>
          <w:spacing w:val="-3"/>
          <w:sz w:val="21"/>
        </w:rPr>
        <w:t> </w:t>
      </w:r>
      <w:r>
        <w:rPr>
          <w:sz w:val="21"/>
        </w:rPr>
        <w:t>jsou:</w:t>
      </w:r>
    </w:p>
    <w:p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1842"/>
        <w:gridCol w:w="4110"/>
      </w:tblGrid>
      <w:tr>
        <w:trPr>
          <w:trHeight w:val="481" w:hRule="atLeast"/>
        </w:trPr>
        <w:tc>
          <w:tcPr>
            <w:tcW w:w="3262" w:type="dxa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Název</w:t>
            </w:r>
          </w:p>
        </w:tc>
        <w:tc>
          <w:tcPr>
            <w:tcW w:w="1842" w:type="dxa"/>
          </w:tcPr>
          <w:p>
            <w:pPr>
              <w:pStyle w:val="TableParagraph"/>
              <w:ind w:left="713" w:right="705"/>
              <w:rPr>
                <w:sz w:val="21"/>
              </w:rPr>
            </w:pPr>
            <w:r>
              <w:rPr>
                <w:sz w:val="21"/>
              </w:rPr>
              <w:t>IČO</w:t>
            </w:r>
          </w:p>
        </w:tc>
        <w:tc>
          <w:tcPr>
            <w:tcW w:w="4110" w:type="dxa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Popis prací plněných poddodavatelem.</w:t>
            </w:r>
          </w:p>
        </w:tc>
      </w:tr>
      <w:tr>
        <w:trPr>
          <w:trHeight w:val="482" w:hRule="atLeast"/>
        </w:trPr>
        <w:tc>
          <w:tcPr>
            <w:tcW w:w="3262" w:type="dxa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---</w:t>
            </w:r>
          </w:p>
        </w:tc>
        <w:tc>
          <w:tcPr>
            <w:tcW w:w="1842" w:type="dxa"/>
          </w:tcPr>
          <w:p>
            <w:pPr>
              <w:pStyle w:val="TableParagraph"/>
              <w:ind w:left="711" w:right="705"/>
              <w:rPr>
                <w:sz w:val="21"/>
              </w:rPr>
            </w:pPr>
            <w:r>
              <w:rPr>
                <w:sz w:val="21"/>
              </w:rPr>
              <w:t>---</w:t>
            </w:r>
          </w:p>
        </w:tc>
        <w:tc>
          <w:tcPr>
            <w:tcW w:w="4110" w:type="dxa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---</w:t>
            </w:r>
          </w:p>
        </w:tc>
      </w:tr>
    </w:tbl>
    <w:p>
      <w:pPr>
        <w:pStyle w:val="ListParagraph"/>
        <w:numPr>
          <w:ilvl w:val="2"/>
          <w:numId w:val="6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Zhotovitel je oprávněn provádět určitá plnění na základě této smlouvy s pomocí jiných než výše uvedených poddodavatelů pohybujících se na staveništi poté, co od objednatele obdrží písemný souhlas. Souhlas může být později odebrán. Zhotovitel s žádostí o souhlas s poddodavatelem předloží obdobné čestné prohlášení o absenci střetu zájmů a absenci mezinárodních sankcí, jako sám předkládal v nabídce do daného zadávacího</w:t>
      </w:r>
      <w:r>
        <w:rPr>
          <w:spacing w:val="-5"/>
          <w:sz w:val="21"/>
        </w:rPr>
        <w:t> </w:t>
      </w:r>
      <w:r>
        <w:rPr>
          <w:sz w:val="21"/>
        </w:rPr>
        <w:t>řízení.</w:t>
      </w:r>
    </w:p>
    <w:p>
      <w:pPr>
        <w:spacing w:after="0" w:line="240" w:lineRule="auto"/>
        <w:jc w:val="both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2"/>
          <w:numId w:val="6"/>
        </w:numPr>
        <w:tabs>
          <w:tab w:pos="818" w:val="left" w:leader="none"/>
        </w:tabs>
        <w:spacing w:line="240" w:lineRule="auto" w:before="93" w:after="0"/>
        <w:ind w:left="817" w:right="311" w:hanging="710"/>
        <w:jc w:val="both"/>
        <w:rPr>
          <w:sz w:val="21"/>
        </w:rPr>
      </w:pPr>
      <w:r>
        <w:rPr>
          <w:sz w:val="21"/>
        </w:rPr>
        <w:t>Zhotovitel má povinnost zabezpečit, aby identifikační údaje poddodavatele (anebo alespoň odkaz na tyto údaje) a údaje o tom, kdy a jakým způsobem byl souhlas dle předchozího odstavce udělen, byly uvedeny ve stavebně-montážním deníku předtím, než zhotovitel poddodavateli umožní přístup na</w:t>
      </w:r>
      <w:r>
        <w:rPr>
          <w:spacing w:val="-1"/>
          <w:sz w:val="21"/>
        </w:rPr>
        <w:t> </w:t>
      </w:r>
      <w:r>
        <w:rPr>
          <w:sz w:val="21"/>
        </w:rPr>
        <w:t>staveniště.</w:t>
      </w:r>
    </w:p>
    <w:p>
      <w:pPr>
        <w:pStyle w:val="ListParagraph"/>
        <w:numPr>
          <w:ilvl w:val="2"/>
          <w:numId w:val="6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Zhotovitel odpovídá za činnost poddodavatele tak, jako by ji prováděl</w:t>
      </w:r>
      <w:r>
        <w:rPr>
          <w:spacing w:val="-14"/>
          <w:sz w:val="21"/>
        </w:rPr>
        <w:t> </w:t>
      </w:r>
      <w:r>
        <w:rPr>
          <w:sz w:val="21"/>
        </w:rPr>
        <w:t>sám.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2" w:hanging="710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-11"/>
          <w:sz w:val="21"/>
        </w:rPr>
        <w:t> </w:t>
      </w:r>
      <w:r>
        <w:rPr>
          <w:sz w:val="21"/>
        </w:rPr>
        <w:t>je</w:t>
      </w:r>
      <w:r>
        <w:rPr>
          <w:spacing w:val="-12"/>
          <w:sz w:val="21"/>
        </w:rPr>
        <w:t> </w:t>
      </w:r>
      <w:r>
        <w:rPr>
          <w:sz w:val="21"/>
        </w:rPr>
        <w:t>odpovědný</w:t>
      </w:r>
      <w:r>
        <w:rPr>
          <w:spacing w:val="-11"/>
          <w:sz w:val="21"/>
        </w:rPr>
        <w:t> </w:t>
      </w:r>
      <w:r>
        <w:rPr>
          <w:sz w:val="21"/>
        </w:rPr>
        <w:t>za</w:t>
      </w:r>
      <w:r>
        <w:rPr>
          <w:spacing w:val="-11"/>
          <w:sz w:val="21"/>
        </w:rPr>
        <w:t> </w:t>
      </w:r>
      <w:r>
        <w:rPr>
          <w:b/>
          <w:sz w:val="21"/>
        </w:rPr>
        <w:t>bezpečnost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ochranu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zdraví</w:t>
      </w:r>
      <w:r>
        <w:rPr>
          <w:sz w:val="21"/>
        </w:rPr>
        <w:t>.</w:t>
      </w:r>
      <w:r>
        <w:rPr>
          <w:spacing w:val="-10"/>
          <w:sz w:val="21"/>
        </w:rPr>
        <w:t> </w:t>
      </w:r>
      <w:r>
        <w:rPr>
          <w:sz w:val="21"/>
        </w:rPr>
        <w:t>Zhotovitel</w:t>
      </w:r>
      <w:r>
        <w:rPr>
          <w:spacing w:val="-12"/>
          <w:sz w:val="21"/>
        </w:rPr>
        <w:t> </w:t>
      </w:r>
      <w:r>
        <w:rPr>
          <w:sz w:val="21"/>
        </w:rPr>
        <w:t>je</w:t>
      </w:r>
      <w:r>
        <w:rPr>
          <w:spacing w:val="-11"/>
          <w:sz w:val="21"/>
        </w:rPr>
        <w:t> </w:t>
      </w:r>
      <w:r>
        <w:rPr>
          <w:sz w:val="21"/>
        </w:rPr>
        <w:t>zejména</w:t>
      </w:r>
      <w:r>
        <w:rPr>
          <w:spacing w:val="-12"/>
          <w:sz w:val="21"/>
        </w:rPr>
        <w:t> </w:t>
      </w:r>
      <w:r>
        <w:rPr>
          <w:sz w:val="21"/>
        </w:rPr>
        <w:t>povinen</w:t>
      </w:r>
      <w:r>
        <w:rPr>
          <w:spacing w:val="-10"/>
          <w:sz w:val="21"/>
        </w:rPr>
        <w:t> </w:t>
      </w:r>
      <w:r>
        <w:rPr>
          <w:sz w:val="21"/>
        </w:rPr>
        <w:t>dodržovat veškeré bezpečnostní předpisy a dbát na bezpečnost všech osob. Zhotovitel plní pokyny koordinátora BOZP a je povinen k tomu zavázat veškeré své zaměstnance i</w:t>
      </w:r>
      <w:r>
        <w:rPr>
          <w:spacing w:val="-30"/>
          <w:sz w:val="21"/>
        </w:rPr>
        <w:t> </w:t>
      </w:r>
      <w:r>
        <w:rPr>
          <w:sz w:val="21"/>
        </w:rPr>
        <w:t>poddodavatele.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1" w:lineRule="exact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Zhotovitel poskytne součinnost pro splnění veškerých veřejnoprávních podmínek pro uvedení</w:t>
      </w:r>
      <w:r>
        <w:rPr>
          <w:spacing w:val="21"/>
          <w:sz w:val="21"/>
        </w:rPr>
        <w:t> </w:t>
      </w:r>
      <w:r>
        <w:rPr>
          <w:sz w:val="21"/>
        </w:rPr>
        <w:t>linek</w:t>
      </w:r>
    </w:p>
    <w:p>
      <w:pPr>
        <w:pStyle w:val="BodyText"/>
        <w:spacing w:before="0"/>
        <w:jc w:val="both"/>
      </w:pPr>
      <w:r>
        <w:rPr/>
        <w:t>do provozu a pro jejich provoz.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3" w:hanging="710"/>
        <w:jc w:val="both"/>
        <w:rPr>
          <w:sz w:val="21"/>
        </w:rPr>
      </w:pPr>
      <w:r>
        <w:rPr>
          <w:sz w:val="21"/>
        </w:rPr>
        <w:t>Zhotovitel nese odpovědnost původce odpadů. Zhotovitel je povinen s veškerým nepoužitelným materiálem nakládat v souladu s právními předpisy regulujícími nakládání s</w:t>
      </w:r>
      <w:r>
        <w:rPr>
          <w:spacing w:val="-14"/>
          <w:sz w:val="21"/>
        </w:rPr>
        <w:t> </w:t>
      </w:r>
      <w:r>
        <w:rPr>
          <w:sz w:val="21"/>
        </w:rPr>
        <w:t>odpady.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Z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Z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V průběhu zkušebního provozu bude zhotovitelem ověřeno,</w:t>
      </w:r>
      <w:r>
        <w:rPr>
          <w:spacing w:val="-10"/>
          <w:sz w:val="21"/>
        </w:rPr>
        <w:t> </w:t>
      </w:r>
      <w:r>
        <w:rPr>
          <w:sz w:val="21"/>
        </w:rPr>
        <w:t>zda: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19" w:after="0"/>
        <w:ind w:left="1101" w:right="310" w:hanging="285"/>
        <w:jc w:val="left"/>
        <w:rPr>
          <w:sz w:val="21"/>
        </w:rPr>
      </w:pPr>
      <w:r>
        <w:rPr>
          <w:sz w:val="21"/>
        </w:rPr>
        <w:t>Linka alespoň po dobu 3 měsíců splňuje veškeré podmínky stanovené na základě této smlouvy, především pak konstantní plnění požadavků na objem a kvalitu vyčištěné</w:t>
      </w:r>
      <w:r>
        <w:rPr>
          <w:spacing w:val="-16"/>
          <w:sz w:val="21"/>
        </w:rPr>
        <w:t> </w:t>
      </w:r>
      <w:r>
        <w:rPr>
          <w:sz w:val="21"/>
        </w:rPr>
        <w:t>vody.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1" w:after="0"/>
        <w:ind w:left="1102" w:right="0" w:hanging="285"/>
        <w:jc w:val="left"/>
        <w:rPr>
          <w:sz w:val="21"/>
        </w:rPr>
      </w:pPr>
      <w:r>
        <w:rPr>
          <w:sz w:val="21"/>
        </w:rPr>
        <w:t>Provoz linky je ekonomicky efektivní vč. výpočtu přesné míry</w:t>
      </w:r>
      <w:r>
        <w:rPr>
          <w:spacing w:val="-11"/>
          <w:sz w:val="21"/>
        </w:rPr>
        <w:t> </w:t>
      </w:r>
      <w:r>
        <w:rPr>
          <w:sz w:val="21"/>
        </w:rPr>
        <w:t>efektivity,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Jaká je kontinuální energetické náročnosti linky (měření a</w:t>
      </w:r>
      <w:r>
        <w:rPr>
          <w:spacing w:val="-6"/>
          <w:sz w:val="21"/>
        </w:rPr>
        <w:t> </w:t>
      </w:r>
      <w:r>
        <w:rPr>
          <w:sz w:val="21"/>
        </w:rPr>
        <w:t>analýza)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360" w:lineRule="auto" w:before="119" w:after="0"/>
        <w:ind w:left="817" w:right="3358" w:firstLine="0"/>
        <w:jc w:val="left"/>
        <w:rPr>
          <w:sz w:val="21"/>
        </w:rPr>
      </w:pPr>
      <w:r>
        <w:rPr>
          <w:sz w:val="21"/>
        </w:rPr>
        <w:t>Poměru recyklované vody k celkovému objemu vyčištěné vody. Data budou sbírána na denní</w:t>
      </w:r>
      <w:r>
        <w:rPr>
          <w:spacing w:val="-6"/>
          <w:sz w:val="21"/>
        </w:rPr>
        <w:t> </w:t>
      </w:r>
      <w:r>
        <w:rPr>
          <w:sz w:val="21"/>
        </w:rPr>
        <w:t>bázi.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1" w:lineRule="exact" w:before="0" w:after="0"/>
        <w:ind w:left="817" w:right="0" w:hanging="711"/>
        <w:jc w:val="left"/>
        <w:rPr>
          <w:sz w:val="21"/>
        </w:rPr>
      </w:pPr>
      <w:r>
        <w:rPr>
          <w:sz w:val="21"/>
        </w:rPr>
        <w:t>Délka zkušebního provozu činí alespoň 3 měsíce a nanejvýš 6 měsíců, nestanoví-li orgány</w:t>
      </w:r>
      <w:r>
        <w:rPr>
          <w:spacing w:val="14"/>
          <w:sz w:val="21"/>
        </w:rPr>
        <w:t> </w:t>
      </w:r>
      <w:r>
        <w:rPr>
          <w:sz w:val="21"/>
        </w:rPr>
        <w:t>veřejné</w:t>
      </w:r>
    </w:p>
    <w:p>
      <w:pPr>
        <w:pStyle w:val="BodyText"/>
        <w:spacing w:before="0"/>
      </w:pPr>
      <w:r>
        <w:rPr/>
        <w:t>moci jinak.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1" w:lineRule="exact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Délka zkušebního provozu započne předáním linky. Doba zkušebního provozu bude</w:t>
      </w:r>
      <w:r>
        <w:rPr>
          <w:spacing w:val="52"/>
          <w:sz w:val="21"/>
        </w:rPr>
        <w:t> </w:t>
      </w:r>
      <w:r>
        <w:rPr>
          <w:sz w:val="21"/>
        </w:rPr>
        <w:t>přerušena</w:t>
      </w:r>
    </w:p>
    <w:p>
      <w:pPr>
        <w:pStyle w:val="BodyText"/>
        <w:spacing w:before="0"/>
      </w:pPr>
      <w:r>
        <w:rPr/>
        <w:t>po dobu, v níž daný aquapark není provozován.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5" w:hanging="710"/>
        <w:jc w:val="both"/>
        <w:rPr>
          <w:sz w:val="21"/>
        </w:rPr>
      </w:pPr>
      <w:r>
        <w:rPr>
          <w:sz w:val="21"/>
        </w:rPr>
        <w:t>O zahájení a ukončení zkušebního provozu se učiní datovaný záznam do provozního deníku, který obě smluvní strany</w:t>
      </w:r>
      <w:r>
        <w:rPr>
          <w:spacing w:val="-3"/>
          <w:sz w:val="21"/>
        </w:rPr>
        <w:t> </w:t>
      </w:r>
      <w:r>
        <w:rPr>
          <w:sz w:val="21"/>
        </w:rPr>
        <w:t>podepíší.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1" w:hanging="710"/>
        <w:jc w:val="both"/>
        <w:rPr>
          <w:sz w:val="21"/>
        </w:rPr>
      </w:pPr>
      <w:r>
        <w:rPr>
          <w:sz w:val="21"/>
        </w:rPr>
        <w:t>Při ukončení zkušebního provozu zhotovitel objednateli předá doklady o všech provedených zkouškách, revizích apod. (tj. vč. dokladů o zkouškách, které nevyšly příznivě); jinak nemůže být zkušební provoz</w:t>
      </w:r>
      <w:r>
        <w:rPr>
          <w:spacing w:val="-1"/>
          <w:sz w:val="21"/>
        </w:rPr>
        <w:t> </w:t>
      </w:r>
      <w:r>
        <w:rPr>
          <w:sz w:val="21"/>
        </w:rPr>
        <w:t>ukončen.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O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H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0"/>
          <w:sz w:val="17"/>
        </w:rPr>
        <w:t> </w:t>
      </w:r>
      <w:r>
        <w:rPr>
          <w:b/>
          <w:sz w:val="21"/>
        </w:rPr>
        <w:t>,</w:t>
      </w:r>
      <w:r>
        <w:rPr>
          <w:b/>
          <w:spacing w:val="53"/>
          <w:sz w:val="21"/>
        </w:rPr>
        <w:t> </w:t>
      </w:r>
      <w:r>
        <w:rPr>
          <w:b/>
          <w:sz w:val="17"/>
        </w:rPr>
        <w:t>Z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J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Š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H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Ů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Zhotovitel je odpovědný za případnou újmu na majetku nebo na zdraví vzniklou při plnění této smlouvy objednateli nebo třetí osobě. Smluvní strany pro vyloučení všech pochybností konstatují, že újmou je i nevyplacená část dotace, povinnost vrátit dotaci, nebo její část a sankce spojené       s dotací.</w:t>
      </w:r>
    </w:p>
    <w:p>
      <w:pPr>
        <w:pStyle w:val="Heading3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</w:pPr>
      <w:bookmarkStart w:name="_bookmark5" w:id="7"/>
      <w:bookmarkEnd w:id="7"/>
      <w:r>
        <w:rPr>
          <w:b w:val="0"/>
        </w:rPr>
      </w:r>
      <w:bookmarkStart w:name="_bookmark5" w:id="8"/>
      <w:bookmarkEnd w:id="8"/>
      <w:r>
        <w:rPr/>
        <w:t>Pojišt</w:t>
      </w:r>
      <w:r>
        <w:rPr/>
        <w:t>ění</w:t>
      </w:r>
    </w:p>
    <w:p>
      <w:pPr>
        <w:pStyle w:val="ListParagraph"/>
        <w:numPr>
          <w:ilvl w:val="2"/>
          <w:numId w:val="7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Zhotovitel</w:t>
      </w:r>
      <w:r>
        <w:rPr>
          <w:spacing w:val="36"/>
          <w:sz w:val="21"/>
        </w:rPr>
        <w:t> </w:t>
      </w:r>
      <w:r>
        <w:rPr>
          <w:sz w:val="21"/>
        </w:rPr>
        <w:t>je</w:t>
      </w:r>
      <w:r>
        <w:rPr>
          <w:spacing w:val="35"/>
          <w:sz w:val="21"/>
        </w:rPr>
        <w:t> </w:t>
      </w:r>
      <w:r>
        <w:rPr>
          <w:sz w:val="21"/>
        </w:rPr>
        <w:t>povinen</w:t>
      </w:r>
      <w:r>
        <w:rPr>
          <w:spacing w:val="37"/>
          <w:sz w:val="21"/>
        </w:rPr>
        <w:t> </w:t>
      </w:r>
      <w:r>
        <w:rPr>
          <w:sz w:val="21"/>
        </w:rPr>
        <w:t>být</w:t>
      </w:r>
      <w:r>
        <w:rPr>
          <w:spacing w:val="35"/>
          <w:sz w:val="21"/>
        </w:rPr>
        <w:t> </w:t>
      </w:r>
      <w:r>
        <w:rPr>
          <w:sz w:val="21"/>
        </w:rPr>
        <w:t>pojištěn</w:t>
      </w:r>
      <w:r>
        <w:rPr>
          <w:spacing w:val="36"/>
          <w:sz w:val="21"/>
        </w:rPr>
        <w:t> </w:t>
      </w:r>
      <w:r>
        <w:rPr>
          <w:sz w:val="21"/>
        </w:rPr>
        <w:t>proti</w:t>
      </w:r>
      <w:r>
        <w:rPr>
          <w:spacing w:val="36"/>
          <w:sz w:val="21"/>
        </w:rPr>
        <w:t> </w:t>
      </w:r>
      <w:r>
        <w:rPr>
          <w:sz w:val="21"/>
        </w:rPr>
        <w:t>škodám</w:t>
      </w:r>
      <w:r>
        <w:rPr>
          <w:spacing w:val="35"/>
          <w:sz w:val="21"/>
        </w:rPr>
        <w:t> </w:t>
      </w:r>
      <w:r>
        <w:rPr>
          <w:sz w:val="21"/>
        </w:rPr>
        <w:t>způsobeným</w:t>
      </w:r>
      <w:r>
        <w:rPr>
          <w:spacing w:val="36"/>
          <w:sz w:val="21"/>
        </w:rPr>
        <w:t> </w:t>
      </w:r>
      <w:r>
        <w:rPr>
          <w:sz w:val="21"/>
        </w:rPr>
        <w:t>jeho</w:t>
      </w:r>
      <w:r>
        <w:rPr>
          <w:spacing w:val="40"/>
          <w:sz w:val="21"/>
        </w:rPr>
        <w:t> </w:t>
      </w:r>
      <w:r>
        <w:rPr>
          <w:sz w:val="21"/>
        </w:rPr>
        <w:t>provozní</w:t>
      </w:r>
      <w:r>
        <w:rPr>
          <w:spacing w:val="37"/>
          <w:sz w:val="21"/>
        </w:rPr>
        <w:t> </w:t>
      </w:r>
      <w:r>
        <w:rPr>
          <w:sz w:val="21"/>
        </w:rPr>
        <w:t>činností</w:t>
      </w:r>
      <w:r>
        <w:rPr>
          <w:spacing w:val="36"/>
          <w:sz w:val="21"/>
        </w:rPr>
        <w:t> </w:t>
      </w:r>
      <w:r>
        <w:rPr>
          <w:sz w:val="21"/>
        </w:rPr>
        <w:t>na</w:t>
      </w:r>
      <w:r>
        <w:rPr>
          <w:spacing w:val="37"/>
          <w:sz w:val="21"/>
        </w:rPr>
        <w:t> </w:t>
      </w:r>
      <w:r>
        <w:rPr>
          <w:sz w:val="21"/>
        </w:rPr>
        <w:t>majetku</w:t>
      </w:r>
    </w:p>
    <w:p>
      <w:pPr>
        <w:pStyle w:val="BodyText"/>
        <w:spacing w:before="1"/>
        <w:jc w:val="both"/>
      </w:pPr>
      <w:r>
        <w:rPr/>
        <w:t>a na zdraví třetích osob ve výši odpovídající součtu možných újem.</w:t>
      </w:r>
    </w:p>
    <w:p>
      <w:pPr>
        <w:pStyle w:val="ListParagraph"/>
        <w:numPr>
          <w:ilvl w:val="2"/>
          <w:numId w:val="7"/>
        </w:numPr>
        <w:tabs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Pro účely ustanovení o pojištění se činnost poddodavatelů považuje za činnost</w:t>
      </w:r>
      <w:r>
        <w:rPr>
          <w:spacing w:val="-20"/>
          <w:sz w:val="21"/>
        </w:rPr>
        <w:t> </w:t>
      </w:r>
      <w:r>
        <w:rPr>
          <w:sz w:val="21"/>
        </w:rPr>
        <w:t>zhotovitele.</w:t>
      </w:r>
    </w:p>
    <w:p>
      <w:pPr>
        <w:pStyle w:val="ListParagraph"/>
        <w:numPr>
          <w:ilvl w:val="2"/>
          <w:numId w:val="7"/>
        </w:numPr>
        <w:tabs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Zhotovitel je povinen být takto pojištěn po celou dobu plnění této</w:t>
      </w:r>
      <w:r>
        <w:rPr>
          <w:spacing w:val="-11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2"/>
          <w:numId w:val="7"/>
        </w:numPr>
        <w:tabs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Zhotovitel na výzvu předloží doklad o pojištění do 5 pracovních</w:t>
      </w:r>
      <w:r>
        <w:rPr>
          <w:spacing w:val="-9"/>
          <w:sz w:val="21"/>
        </w:rPr>
        <w:t> </w:t>
      </w:r>
      <w:r>
        <w:rPr>
          <w:sz w:val="21"/>
        </w:rPr>
        <w:t>dnů.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93" w:after="0"/>
        <w:ind w:left="817" w:right="0" w:hanging="711"/>
        <w:jc w:val="left"/>
      </w:pPr>
      <w:r>
        <w:rPr/>
        <w:t>Záruka za</w:t>
      </w:r>
      <w:r>
        <w:rPr>
          <w:spacing w:val="-3"/>
        </w:rPr>
        <w:t> </w:t>
      </w:r>
      <w:r>
        <w:rPr/>
        <w:t>jakost</w:t>
      </w:r>
    </w:p>
    <w:p>
      <w:pPr>
        <w:pStyle w:val="ListParagraph"/>
        <w:numPr>
          <w:ilvl w:val="2"/>
          <w:numId w:val="8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Zhotovitel poskytuje na provedené dílo</w:t>
      </w:r>
      <w:r>
        <w:rPr>
          <w:spacing w:val="-5"/>
          <w:sz w:val="21"/>
        </w:rPr>
        <w:t> </w:t>
      </w:r>
      <w:r>
        <w:rPr>
          <w:sz w:val="21"/>
        </w:rPr>
        <w:t>záruku:</w:t>
      </w:r>
    </w:p>
    <w:p>
      <w:pPr>
        <w:pStyle w:val="BodyText"/>
        <w:spacing w:before="10"/>
        <w:ind w:left="0"/>
        <w:rPr>
          <w:sz w:val="20"/>
        </w:rPr>
      </w:pPr>
    </w:p>
    <w:p>
      <w:pPr>
        <w:tabs>
          <w:tab w:pos="7558" w:val="left" w:leader="none"/>
        </w:tabs>
        <w:spacing w:before="0"/>
        <w:ind w:left="0" w:right="419" w:firstLine="0"/>
        <w:jc w:val="right"/>
        <w:rPr>
          <w:b/>
          <w:sz w:val="21"/>
        </w:rPr>
      </w:pPr>
      <w:r>
        <w:rPr>
          <w:sz w:val="21"/>
        </w:rPr>
        <w:t>Záruka za</w:t>
      </w:r>
      <w:r>
        <w:rPr>
          <w:spacing w:val="-3"/>
          <w:sz w:val="21"/>
        </w:rPr>
        <w:t> </w:t>
      </w:r>
      <w:r>
        <w:rPr>
          <w:sz w:val="21"/>
        </w:rPr>
        <w:t>veškerá</w:t>
      </w:r>
      <w:r>
        <w:rPr>
          <w:spacing w:val="-2"/>
          <w:sz w:val="21"/>
        </w:rPr>
        <w:t> </w:t>
      </w:r>
      <w:r>
        <w:rPr>
          <w:sz w:val="21"/>
        </w:rPr>
        <w:t>plnění</w:t>
        <w:tab/>
      </w:r>
      <w:r>
        <w:rPr>
          <w:b/>
          <w:sz w:val="21"/>
        </w:rPr>
        <w:t>60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měsíců</w:t>
      </w:r>
    </w:p>
    <w:p>
      <w:pPr>
        <w:pStyle w:val="BodyText"/>
        <w:spacing w:before="10"/>
        <w:ind w:left="0"/>
        <w:rPr>
          <w:b/>
          <w:sz w:val="20"/>
        </w:rPr>
      </w:pPr>
    </w:p>
    <w:p>
      <w:pPr>
        <w:pStyle w:val="ListParagraph"/>
        <w:numPr>
          <w:ilvl w:val="2"/>
          <w:numId w:val="8"/>
        </w:numPr>
        <w:tabs>
          <w:tab w:pos="818" w:val="left" w:leader="none"/>
        </w:tabs>
        <w:spacing w:line="240" w:lineRule="auto" w:before="0" w:after="0"/>
        <w:ind w:left="817" w:right="0" w:hanging="711"/>
        <w:jc w:val="left"/>
        <w:rPr>
          <w:sz w:val="21"/>
        </w:rPr>
      </w:pPr>
      <w:r>
        <w:rPr>
          <w:sz w:val="21"/>
        </w:rPr>
        <w:t>Záruční doba začne běžet okamžikem ukončení zkušebního provozu dané</w:t>
      </w:r>
      <w:r>
        <w:rPr>
          <w:spacing w:val="-9"/>
          <w:sz w:val="21"/>
        </w:rPr>
        <w:t> </w:t>
      </w:r>
      <w:r>
        <w:rPr>
          <w:sz w:val="21"/>
        </w:rPr>
        <w:t>linky.</w:t>
      </w:r>
    </w:p>
    <w:p>
      <w:pPr>
        <w:pStyle w:val="ListParagraph"/>
        <w:numPr>
          <w:ilvl w:val="2"/>
          <w:numId w:val="8"/>
        </w:numPr>
        <w:tabs>
          <w:tab w:pos="818" w:val="left" w:leader="none"/>
        </w:tabs>
        <w:spacing w:line="240" w:lineRule="auto" w:before="121" w:after="0"/>
        <w:ind w:left="817" w:right="317" w:hanging="710"/>
        <w:jc w:val="left"/>
        <w:rPr>
          <w:sz w:val="21"/>
        </w:rPr>
      </w:pPr>
      <w:r>
        <w:rPr>
          <w:sz w:val="21"/>
        </w:rPr>
        <w:t>Zhotovitel odpovídá za vady, které se projeví v průběhu trvání záruční doby. Zhotovitel neodpovídá za vady způsobené po předání a převzetí díla objednatelem, třetí osobou, nebo vyšší</w:t>
      </w:r>
      <w:r>
        <w:rPr>
          <w:spacing w:val="-27"/>
          <w:sz w:val="21"/>
        </w:rPr>
        <w:t> </w:t>
      </w:r>
      <w:r>
        <w:rPr>
          <w:sz w:val="21"/>
        </w:rPr>
        <w:t>mocí.</w:t>
      </w:r>
    </w:p>
    <w:p>
      <w:pPr>
        <w:pStyle w:val="ListParagraph"/>
        <w:numPr>
          <w:ilvl w:val="2"/>
          <w:numId w:val="8"/>
        </w:numPr>
        <w:tabs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Objednatel uplatní u zhotovitele práva z poskytnuté záruky</w:t>
      </w:r>
      <w:r>
        <w:rPr>
          <w:spacing w:val="-8"/>
          <w:sz w:val="21"/>
        </w:rPr>
        <w:t> </w:t>
      </w:r>
      <w:r>
        <w:rPr>
          <w:sz w:val="21"/>
        </w:rPr>
        <w:t>písemně.</w:t>
      </w:r>
    </w:p>
    <w:p>
      <w:pPr>
        <w:pStyle w:val="ListParagraph"/>
        <w:numPr>
          <w:ilvl w:val="2"/>
          <w:numId w:val="8"/>
        </w:numPr>
        <w:tabs>
          <w:tab w:pos="818" w:val="left" w:leader="none"/>
        </w:tabs>
        <w:spacing w:line="240" w:lineRule="auto" w:before="120" w:after="0"/>
        <w:ind w:left="817" w:right="313" w:hanging="710"/>
        <w:jc w:val="left"/>
        <w:rPr>
          <w:sz w:val="21"/>
        </w:rPr>
      </w:pPr>
      <w:r>
        <w:rPr>
          <w:sz w:val="21"/>
        </w:rPr>
        <w:t>Zhotovitel je povinen vadu odstranit bezodkladně, nejpozději do deseti pracovních dnů od odeslání elektronické</w:t>
      </w:r>
      <w:r>
        <w:rPr>
          <w:spacing w:val="-6"/>
          <w:sz w:val="21"/>
        </w:rPr>
        <w:t> </w:t>
      </w:r>
      <w:r>
        <w:rPr>
          <w:sz w:val="21"/>
        </w:rPr>
        <w:t>zprávy,</w:t>
      </w:r>
      <w:r>
        <w:rPr>
          <w:spacing w:val="-4"/>
          <w:sz w:val="21"/>
        </w:rPr>
        <w:t> </w:t>
      </w:r>
      <w:r>
        <w:rPr>
          <w:sz w:val="21"/>
        </w:rPr>
        <w:t>ve</w:t>
      </w:r>
      <w:r>
        <w:rPr>
          <w:spacing w:val="-5"/>
          <w:sz w:val="21"/>
        </w:rPr>
        <w:t> </w:t>
      </w:r>
      <w:r>
        <w:rPr>
          <w:sz w:val="21"/>
        </w:rPr>
        <w:t>které</w:t>
      </w:r>
      <w:r>
        <w:rPr>
          <w:spacing w:val="-4"/>
          <w:sz w:val="21"/>
        </w:rPr>
        <w:t> </w:t>
      </w:r>
      <w:r>
        <w:rPr>
          <w:sz w:val="21"/>
        </w:rPr>
        <w:t>je</w:t>
      </w:r>
      <w:r>
        <w:rPr>
          <w:spacing w:val="-4"/>
          <w:sz w:val="21"/>
        </w:rPr>
        <w:t> </w:t>
      </w:r>
      <w:r>
        <w:rPr>
          <w:sz w:val="21"/>
        </w:rPr>
        <w:t>vada</w:t>
      </w:r>
      <w:r>
        <w:rPr>
          <w:spacing w:val="-4"/>
          <w:sz w:val="21"/>
        </w:rPr>
        <w:t> </w:t>
      </w:r>
      <w:r>
        <w:rPr>
          <w:sz w:val="21"/>
        </w:rPr>
        <w:t>uplatněna.</w:t>
      </w:r>
      <w:r>
        <w:rPr>
          <w:spacing w:val="-4"/>
          <w:sz w:val="21"/>
        </w:rPr>
        <w:t> </w:t>
      </w:r>
      <w:r>
        <w:rPr>
          <w:sz w:val="21"/>
        </w:rPr>
        <w:t>Zhotovitel</w:t>
      </w:r>
      <w:r>
        <w:rPr>
          <w:spacing w:val="-3"/>
          <w:sz w:val="21"/>
        </w:rPr>
        <w:t> </w:t>
      </w:r>
      <w:r>
        <w:rPr>
          <w:sz w:val="21"/>
        </w:rPr>
        <w:t>je</w:t>
      </w:r>
      <w:r>
        <w:rPr>
          <w:spacing w:val="-5"/>
          <w:sz w:val="21"/>
        </w:rPr>
        <w:t> </w:t>
      </w:r>
      <w:r>
        <w:rPr>
          <w:sz w:val="21"/>
        </w:rPr>
        <w:t>povinen</w:t>
      </w:r>
      <w:r>
        <w:rPr>
          <w:spacing w:val="-4"/>
          <w:sz w:val="21"/>
        </w:rPr>
        <w:t> </w:t>
      </w:r>
      <w:r>
        <w:rPr>
          <w:sz w:val="21"/>
        </w:rPr>
        <w:t>odstranit</w:t>
      </w:r>
      <w:r>
        <w:rPr>
          <w:spacing w:val="-3"/>
          <w:sz w:val="21"/>
        </w:rPr>
        <w:t> </w:t>
      </w:r>
      <w:r>
        <w:rPr>
          <w:sz w:val="21"/>
        </w:rPr>
        <w:t>vadu</w:t>
      </w:r>
      <w:r>
        <w:rPr>
          <w:spacing w:val="-5"/>
          <w:sz w:val="21"/>
        </w:rPr>
        <w:t> </w:t>
      </w:r>
      <w:r>
        <w:rPr>
          <w:sz w:val="21"/>
        </w:rPr>
        <w:t>v</w:t>
      </w:r>
      <w:r>
        <w:rPr>
          <w:spacing w:val="-3"/>
          <w:sz w:val="21"/>
        </w:rPr>
        <w:t> </w:t>
      </w:r>
      <w:r>
        <w:rPr>
          <w:sz w:val="21"/>
        </w:rPr>
        <w:t>místě</w:t>
      </w:r>
      <w:r>
        <w:rPr>
          <w:spacing w:val="-4"/>
          <w:sz w:val="21"/>
        </w:rPr>
        <w:t> </w:t>
      </w:r>
      <w:r>
        <w:rPr>
          <w:sz w:val="21"/>
        </w:rPr>
        <w:t>plnění.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1" w:lineRule="exact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Objednatel může vytýkat </w:t>
      </w:r>
      <w:r>
        <w:rPr>
          <w:b/>
          <w:sz w:val="21"/>
        </w:rPr>
        <w:t>vady, které má dílo v okamžiku předání </w:t>
      </w:r>
      <w:r>
        <w:rPr>
          <w:sz w:val="21"/>
        </w:rPr>
        <w:t>až do konce záruční</w:t>
      </w:r>
      <w:r>
        <w:rPr>
          <w:spacing w:val="16"/>
          <w:sz w:val="21"/>
        </w:rPr>
        <w:t> </w:t>
      </w:r>
      <w:r>
        <w:rPr>
          <w:sz w:val="21"/>
        </w:rPr>
        <w:t>doby.</w:t>
      </w:r>
    </w:p>
    <w:p>
      <w:pPr>
        <w:pStyle w:val="BodyText"/>
        <w:spacing w:before="0"/>
      </w:pPr>
      <w:r>
        <w:rPr/>
        <w:t>Pro vytknutí vady a její odstranění se postupuje obdobně, jako u záručních vad.</w:t>
      </w: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</w:pPr>
      <w:bookmarkStart w:name="_bookmark6" w:id="9"/>
      <w:bookmarkEnd w:id="9"/>
      <w:r>
        <w:rPr>
          <w:b w:val="0"/>
        </w:rPr>
      </w:r>
      <w:bookmarkStart w:name="_bookmark6" w:id="10"/>
      <w:bookmarkEnd w:id="10"/>
      <w:r>
        <w:rPr/>
        <w:t>Záru</w:t>
      </w:r>
      <w:r>
        <w:rPr/>
        <w:t>ční</w:t>
      </w:r>
      <w:r>
        <w:rPr>
          <w:spacing w:val="-1"/>
        </w:rPr>
        <w:t> </w:t>
      </w:r>
      <w:r>
        <w:rPr/>
        <w:t>servis</w:t>
      </w:r>
    </w:p>
    <w:p>
      <w:pPr>
        <w:pStyle w:val="ListParagraph"/>
        <w:numPr>
          <w:ilvl w:val="2"/>
          <w:numId w:val="9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Zhotovitel se zavazuje provádět záruční servis od předání linky do ukončení záruční</w:t>
      </w:r>
      <w:r>
        <w:rPr>
          <w:spacing w:val="-20"/>
          <w:sz w:val="21"/>
        </w:rPr>
        <w:t> </w:t>
      </w:r>
      <w:r>
        <w:rPr>
          <w:sz w:val="21"/>
        </w:rPr>
        <w:t>doby.</w:t>
      </w:r>
    </w:p>
    <w:p>
      <w:pPr>
        <w:pStyle w:val="ListParagraph"/>
        <w:numPr>
          <w:ilvl w:val="2"/>
          <w:numId w:val="9"/>
        </w:numPr>
        <w:tabs>
          <w:tab w:pos="818" w:val="left" w:leader="none"/>
        </w:tabs>
        <w:spacing w:line="240" w:lineRule="auto" w:before="120" w:after="0"/>
        <w:ind w:left="817" w:right="310" w:hanging="710"/>
        <w:jc w:val="both"/>
        <w:rPr>
          <w:sz w:val="21"/>
        </w:rPr>
      </w:pPr>
      <w:r>
        <w:rPr>
          <w:sz w:val="21"/>
        </w:rPr>
        <w:t>Součástí záručního servisu je dodávka veškerého spotřebního materiálu a náhradních dílů, chemikálií a médií, krom běžných chemikálií a médií (těmi jsou elektrická energie, voda, bazénová sůl).</w:t>
      </w:r>
    </w:p>
    <w:p>
      <w:pPr>
        <w:pStyle w:val="ListParagraph"/>
        <w:numPr>
          <w:ilvl w:val="2"/>
          <w:numId w:val="9"/>
        </w:numPr>
        <w:tabs>
          <w:tab w:pos="818" w:val="left" w:leader="none"/>
        </w:tabs>
        <w:spacing w:line="240" w:lineRule="auto" w:before="119" w:after="0"/>
        <w:ind w:left="817" w:right="311" w:hanging="710"/>
        <w:jc w:val="both"/>
        <w:rPr>
          <w:sz w:val="21"/>
        </w:rPr>
      </w:pPr>
      <w:r>
        <w:rPr>
          <w:sz w:val="21"/>
        </w:rPr>
        <w:t>Součástí záručního servisu je provádění veškerých provozních a servisních zásahů, krom dále uvedených činností. Objednatel bude na základě písemného soupisu zhotovitele provádět vizuální kontrolu linky, čidel a displejů; jednoduchou výměnu spotřebního materiálu, jednoduché doplňování běžných, a nikoliv nebezpečných látek, a dále čištění filtrů, pokud jde o jednoduchou činnost a není pro</w:t>
      </w:r>
      <w:r>
        <w:rPr>
          <w:spacing w:val="-5"/>
          <w:sz w:val="21"/>
        </w:rPr>
        <w:t> </w:t>
      </w:r>
      <w:r>
        <w:rPr>
          <w:sz w:val="21"/>
        </w:rPr>
        <w:t>něj</w:t>
      </w:r>
      <w:r>
        <w:rPr>
          <w:spacing w:val="-4"/>
          <w:sz w:val="21"/>
        </w:rPr>
        <w:t> </w:t>
      </w:r>
      <w:r>
        <w:rPr>
          <w:sz w:val="21"/>
        </w:rPr>
        <w:t>potřeba</w:t>
      </w:r>
      <w:r>
        <w:rPr>
          <w:spacing w:val="-5"/>
          <w:sz w:val="21"/>
        </w:rPr>
        <w:t> </w:t>
      </w:r>
      <w:r>
        <w:rPr>
          <w:sz w:val="21"/>
        </w:rPr>
        <w:t>použití</w:t>
      </w:r>
      <w:r>
        <w:rPr>
          <w:spacing w:val="-4"/>
          <w:sz w:val="21"/>
        </w:rPr>
        <w:t> </w:t>
      </w:r>
      <w:r>
        <w:rPr>
          <w:sz w:val="21"/>
        </w:rPr>
        <w:t>nebezpečných</w:t>
      </w:r>
      <w:r>
        <w:rPr>
          <w:spacing w:val="-4"/>
          <w:sz w:val="21"/>
        </w:rPr>
        <w:t> </w:t>
      </w:r>
      <w:r>
        <w:rPr>
          <w:sz w:val="21"/>
        </w:rPr>
        <w:t>látek.</w:t>
      </w:r>
      <w:r>
        <w:rPr>
          <w:spacing w:val="-4"/>
          <w:sz w:val="21"/>
        </w:rPr>
        <w:t> </w:t>
      </w:r>
      <w:r>
        <w:rPr>
          <w:sz w:val="21"/>
        </w:rPr>
        <w:t>V</w:t>
      </w:r>
      <w:r>
        <w:rPr>
          <w:spacing w:val="-4"/>
          <w:sz w:val="21"/>
        </w:rPr>
        <w:t> </w:t>
      </w:r>
      <w:r>
        <w:rPr>
          <w:sz w:val="21"/>
        </w:rPr>
        <w:t>pochybnostech</w:t>
      </w:r>
      <w:r>
        <w:rPr>
          <w:spacing w:val="-5"/>
          <w:sz w:val="21"/>
        </w:rPr>
        <w:t> </w:t>
      </w:r>
      <w:r>
        <w:rPr>
          <w:sz w:val="21"/>
        </w:rPr>
        <w:t>platí,</w:t>
      </w:r>
      <w:r>
        <w:rPr>
          <w:spacing w:val="-3"/>
          <w:sz w:val="21"/>
        </w:rPr>
        <w:t> </w:t>
      </w:r>
      <w:r>
        <w:rPr>
          <w:sz w:val="21"/>
        </w:rPr>
        <w:t>že</w:t>
      </w:r>
      <w:r>
        <w:rPr>
          <w:spacing w:val="-4"/>
          <w:sz w:val="21"/>
        </w:rPr>
        <w:t> </w:t>
      </w:r>
      <w:r>
        <w:rPr>
          <w:sz w:val="21"/>
        </w:rPr>
        <w:t>činnosti</w:t>
      </w:r>
      <w:r>
        <w:rPr>
          <w:spacing w:val="-4"/>
          <w:sz w:val="21"/>
        </w:rPr>
        <w:t> </w:t>
      </w:r>
      <w:r>
        <w:rPr>
          <w:sz w:val="21"/>
        </w:rPr>
        <w:t>provádí</w:t>
      </w:r>
      <w:r>
        <w:rPr>
          <w:spacing w:val="-5"/>
          <w:sz w:val="21"/>
        </w:rPr>
        <w:t> </w:t>
      </w:r>
      <w:r>
        <w:rPr>
          <w:sz w:val="21"/>
        </w:rPr>
        <w:t>zhotovitel.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311" w:hanging="710"/>
        <w:jc w:val="left"/>
        <w:rPr>
          <w:sz w:val="21"/>
        </w:rPr>
      </w:pPr>
      <w:bookmarkStart w:name="_bookmark7" w:id="11"/>
      <w:bookmarkEnd w:id="11"/>
      <w:r>
        <w:rPr>
          <w:sz w:val="21"/>
        </w:rPr>
        <w:t>Zh</w:t>
      </w:r>
      <w:r>
        <w:rPr>
          <w:sz w:val="21"/>
        </w:rPr>
        <w:t>otovitel se zavazuje provádět </w:t>
      </w:r>
      <w:r>
        <w:rPr>
          <w:b/>
          <w:sz w:val="21"/>
        </w:rPr>
        <w:t>pozáruční servis  </w:t>
      </w:r>
      <w:r>
        <w:rPr>
          <w:sz w:val="21"/>
        </w:rPr>
        <w:t>za  podmínek  uvedených  v ustanovení  </w:t>
      </w:r>
      <w:hyperlink w:history="true" w:anchor="_bookmark6">
        <w:r>
          <w:rPr>
            <w:sz w:val="21"/>
          </w:rPr>
          <w:t>7.5.</w:t>
        </w:r>
      </w:hyperlink>
      <w:r>
        <w:rPr>
          <w:sz w:val="21"/>
        </w:rPr>
        <w:t> po dobu 10 let od ukončení záruční</w:t>
      </w:r>
      <w:r>
        <w:rPr>
          <w:spacing w:val="-6"/>
          <w:sz w:val="21"/>
        </w:rPr>
        <w:t> </w:t>
      </w:r>
      <w:r>
        <w:rPr>
          <w:sz w:val="21"/>
        </w:rPr>
        <w:t>doby.</w:t>
      </w:r>
    </w:p>
    <w:p>
      <w:pPr>
        <w:pStyle w:val="Heading3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</w:pPr>
      <w:r>
        <w:rPr/>
        <w:t>Smluvní</w:t>
      </w:r>
      <w:r>
        <w:rPr>
          <w:spacing w:val="-1"/>
        </w:rPr>
        <w:t> </w:t>
      </w:r>
      <w:r>
        <w:rPr/>
        <w:t>pokuta</w:t>
      </w:r>
    </w:p>
    <w:p>
      <w:pPr>
        <w:pStyle w:val="ListParagraph"/>
        <w:numPr>
          <w:ilvl w:val="2"/>
          <w:numId w:val="10"/>
        </w:numPr>
        <w:tabs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Objednatel v dále uvedených případech uplatní vůči zhotoviteli smluvní pokuty v uvedených</w:t>
      </w:r>
      <w:r>
        <w:rPr>
          <w:spacing w:val="-34"/>
          <w:sz w:val="21"/>
        </w:rPr>
        <w:t> </w:t>
      </w:r>
      <w:r>
        <w:rPr>
          <w:sz w:val="21"/>
        </w:rPr>
        <w:t>výších,</w:t>
      </w:r>
    </w:p>
    <w:p>
      <w:pPr>
        <w:pStyle w:val="BodyText"/>
        <w:spacing w:before="0"/>
      </w:pPr>
      <w:r>
        <w:rPr/>
        <w:t>zhotovitel se zavazuje objednatelem takto uplatněné smluvní pokuty uhradit.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1" w:lineRule="exact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Prodlení s kteroukoliv ze lhůt plnění uvedenou v ustanovení</w:t>
      </w:r>
      <w:r>
        <w:rPr>
          <w:spacing w:val="4"/>
          <w:sz w:val="21"/>
        </w:rPr>
        <w:t> </w:t>
      </w:r>
      <w:hyperlink w:history="true" w:anchor="_bookmark1">
        <w:r>
          <w:rPr>
            <w:sz w:val="21"/>
          </w:rPr>
          <w:t>2.1.</w:t>
        </w:r>
      </w:hyperlink>
    </w:p>
    <w:p>
      <w:pPr>
        <w:tabs>
          <w:tab w:pos="9071" w:val="left" w:leader="none"/>
        </w:tabs>
        <w:spacing w:line="237" w:lineRule="auto" w:before="0"/>
        <w:ind w:left="1492" w:right="0" w:firstLine="0"/>
        <w:jc w:val="left"/>
        <w:rPr>
          <w:b/>
          <w:sz w:val="21"/>
        </w:rPr>
      </w:pPr>
      <w:r>
        <w:rPr>
          <w:sz w:val="21"/>
        </w:rPr>
        <w:t>této</w:t>
      </w:r>
      <w:r>
        <w:rPr>
          <w:spacing w:val="-1"/>
          <w:sz w:val="21"/>
        </w:rPr>
        <w:t> </w:t>
      </w:r>
      <w:r>
        <w:rPr>
          <w:sz w:val="21"/>
        </w:rPr>
        <w:t>smlouvy:</w:t>
        <w:tab/>
      </w:r>
      <w:r>
        <w:rPr>
          <w:b/>
          <w:position w:val="-11"/>
          <w:sz w:val="21"/>
        </w:rPr>
        <w:t>2 500</w:t>
      </w:r>
      <w:r>
        <w:rPr>
          <w:b/>
          <w:spacing w:val="-4"/>
          <w:position w:val="-11"/>
          <w:sz w:val="21"/>
        </w:rPr>
        <w:t> </w:t>
      </w:r>
      <w:r>
        <w:rPr>
          <w:b/>
          <w:position w:val="-11"/>
          <w:sz w:val="21"/>
        </w:rPr>
        <w:t>Kč</w:t>
      </w:r>
    </w:p>
    <w:p>
      <w:pPr>
        <w:pStyle w:val="BodyText"/>
        <w:spacing w:line="241" w:lineRule="exact" w:before="0"/>
        <w:ind w:left="0" w:right="420"/>
        <w:jc w:val="right"/>
      </w:pPr>
      <w:r>
        <w:rPr/>
        <w:t>za každý</w:t>
      </w:r>
      <w:r>
        <w:rPr>
          <w:spacing w:val="-6"/>
        </w:rPr>
        <w:t> </w:t>
      </w:r>
      <w:r>
        <w:rPr/>
        <w:t>den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  <w:tab w:pos="2574" w:val="left" w:leader="none"/>
          <w:tab w:pos="3926" w:val="left" w:leader="none"/>
          <w:tab w:pos="4914" w:val="left" w:leader="none"/>
          <w:tab w:pos="5739" w:val="left" w:leader="none"/>
          <w:tab w:pos="6892" w:val="left" w:leader="none"/>
        </w:tabs>
        <w:spacing w:line="240" w:lineRule="auto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Prodlení</w:t>
        <w:tab/>
        <w:t>s</w:t>
      </w:r>
      <w:r>
        <w:rPr>
          <w:spacing w:val="-1"/>
          <w:sz w:val="21"/>
        </w:rPr>
        <w:t> </w:t>
      </w:r>
      <w:r>
        <w:rPr>
          <w:sz w:val="21"/>
        </w:rPr>
        <w:t>předáním</w:t>
        <w:tab/>
        <w:t>záruční</w:t>
        <w:tab/>
        <w:t>listiny</w:t>
        <w:tab/>
        <w:t>bankovní</w:t>
        <w:tab/>
        <w:t>záruky</w:t>
      </w:r>
    </w:p>
    <w:p>
      <w:pPr>
        <w:pStyle w:val="BodyText"/>
        <w:tabs>
          <w:tab w:pos="9073" w:val="left" w:leader="none"/>
        </w:tabs>
        <w:spacing w:before="1"/>
        <w:ind w:left="1492"/>
        <w:rPr>
          <w:b/>
        </w:rPr>
      </w:pPr>
      <w:r>
        <w:rPr/>
        <w:t>podle ustanovení  </w:t>
      </w:r>
      <w:hyperlink w:history="true" w:anchor="_bookmark9">
        <w:r>
          <w:rPr/>
          <w:t>7.9.5</w:t>
        </w:r>
        <w:r>
          <w:rPr>
            <w:spacing w:val="-8"/>
          </w:rPr>
          <w:t> </w:t>
        </w:r>
      </w:hyperlink>
      <w:r>
        <w:rPr/>
        <w:t>této</w:t>
      </w:r>
      <w:r>
        <w:rPr>
          <w:spacing w:val="-1"/>
        </w:rPr>
        <w:t> </w:t>
      </w:r>
      <w:r>
        <w:rPr/>
        <w:t>smlouvy:</w:t>
        <w:tab/>
      </w:r>
      <w:r>
        <w:rPr>
          <w:b/>
          <w:position w:val="-11"/>
        </w:rPr>
        <w:t>1 000</w:t>
      </w:r>
      <w:r>
        <w:rPr>
          <w:b/>
          <w:spacing w:val="-5"/>
          <w:position w:val="-11"/>
        </w:rPr>
        <w:t> </w:t>
      </w:r>
      <w:r>
        <w:rPr>
          <w:b/>
          <w:position w:val="-11"/>
        </w:rPr>
        <w:t>Kč</w:t>
      </w:r>
    </w:p>
    <w:p>
      <w:pPr>
        <w:pStyle w:val="BodyText"/>
        <w:spacing w:line="241" w:lineRule="exact" w:before="0"/>
        <w:ind w:left="0" w:right="420"/>
        <w:jc w:val="right"/>
      </w:pPr>
      <w:r>
        <w:rPr/>
        <w:t>za každý započatý</w:t>
      </w:r>
      <w:r>
        <w:rPr>
          <w:spacing w:val="-13"/>
        </w:rPr>
        <w:t> </w:t>
      </w:r>
      <w:r>
        <w:rPr/>
        <w:t>den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1" w:lineRule="exact" w:before="0" w:after="0"/>
        <w:ind w:left="1492" w:right="0" w:hanging="499"/>
        <w:jc w:val="left"/>
        <w:rPr>
          <w:sz w:val="21"/>
        </w:rPr>
      </w:pPr>
      <w:bookmarkStart w:name="_bookmark8" w:id="12"/>
      <w:bookmarkEnd w:id="12"/>
      <w:r>
        <w:rPr/>
      </w:r>
      <w:bookmarkStart w:name="_bookmark8" w:id="13"/>
      <w:bookmarkEnd w:id="13"/>
      <w:r>
        <w:rPr>
          <w:sz w:val="21"/>
        </w:rPr>
        <w:t>Pro</w:t>
      </w:r>
      <w:r>
        <w:rPr>
          <w:sz w:val="21"/>
        </w:rPr>
        <w:t>dlení zhotovitele s odstraněním vad, na které je</w:t>
      </w:r>
      <w:r>
        <w:rPr>
          <w:spacing w:val="35"/>
          <w:sz w:val="21"/>
        </w:rPr>
        <w:t> </w:t>
      </w:r>
      <w:r>
        <w:rPr>
          <w:sz w:val="21"/>
        </w:rPr>
        <w:t>poskytnuta</w:t>
      </w:r>
    </w:p>
    <w:p>
      <w:pPr>
        <w:pStyle w:val="BodyText"/>
        <w:tabs>
          <w:tab w:pos="9073" w:val="left" w:leader="none"/>
        </w:tabs>
        <w:spacing w:before="0"/>
        <w:ind w:left="1492"/>
        <w:rPr>
          <w:b/>
        </w:rPr>
      </w:pPr>
      <w:r>
        <w:rPr/>
        <w:t>záruka na jakost, a vad, které má dílo v</w:t>
      </w:r>
      <w:r>
        <w:rPr>
          <w:spacing w:val="-19"/>
        </w:rPr>
        <w:t> </w:t>
      </w:r>
      <w:r>
        <w:rPr/>
        <w:t>době</w:t>
      </w:r>
      <w:r>
        <w:rPr>
          <w:spacing w:val="-3"/>
        </w:rPr>
        <w:t> </w:t>
      </w:r>
      <w:r>
        <w:rPr/>
        <w:t>předání:</w:t>
        <w:tab/>
      </w:r>
      <w:r>
        <w:rPr>
          <w:b/>
          <w:position w:val="-11"/>
        </w:rPr>
        <w:t>2 500</w:t>
      </w:r>
      <w:r>
        <w:rPr>
          <w:b/>
          <w:spacing w:val="-5"/>
          <w:position w:val="-11"/>
        </w:rPr>
        <w:t> </w:t>
      </w:r>
      <w:r>
        <w:rPr>
          <w:b/>
          <w:position w:val="-11"/>
        </w:rPr>
        <w:t>Kč</w:t>
      </w:r>
    </w:p>
    <w:p>
      <w:pPr>
        <w:pStyle w:val="BodyText"/>
        <w:spacing w:line="241" w:lineRule="exact" w:before="1"/>
        <w:ind w:left="0" w:right="420"/>
        <w:jc w:val="right"/>
      </w:pPr>
      <w:r>
        <w:rPr/>
        <w:t>za každý</w:t>
      </w:r>
      <w:r>
        <w:rPr>
          <w:spacing w:val="-6"/>
        </w:rPr>
        <w:t> </w:t>
      </w:r>
      <w:r>
        <w:rPr/>
        <w:t>den</w:t>
      </w:r>
    </w:p>
    <w:p>
      <w:pPr>
        <w:pStyle w:val="BodyText"/>
        <w:spacing w:before="0"/>
        <w:ind w:left="0" w:right="419"/>
        <w:jc w:val="right"/>
      </w:pPr>
      <w:r>
        <w:rPr/>
        <w:t>a za každou</w:t>
      </w:r>
      <w:r>
        <w:rPr>
          <w:spacing w:val="-4"/>
        </w:rPr>
        <w:t> </w:t>
      </w:r>
      <w:r>
        <w:rPr/>
        <w:t>vadu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0" w:lineRule="auto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Prodlení</w:t>
      </w:r>
      <w:r>
        <w:rPr>
          <w:spacing w:val="29"/>
          <w:sz w:val="21"/>
        </w:rPr>
        <w:t> </w:t>
      </w:r>
      <w:r>
        <w:rPr>
          <w:sz w:val="21"/>
        </w:rPr>
        <w:t>s</w:t>
      </w:r>
      <w:r>
        <w:rPr>
          <w:spacing w:val="1"/>
          <w:sz w:val="21"/>
        </w:rPr>
        <w:t> </w:t>
      </w:r>
      <w:r>
        <w:rPr>
          <w:sz w:val="21"/>
        </w:rPr>
        <w:t>poskytnutím</w:t>
      </w:r>
      <w:r>
        <w:rPr>
          <w:spacing w:val="28"/>
          <w:sz w:val="21"/>
        </w:rPr>
        <w:t> </w:t>
      </w:r>
      <w:r>
        <w:rPr>
          <w:sz w:val="21"/>
        </w:rPr>
        <w:t>záručního</w:t>
      </w:r>
      <w:r>
        <w:rPr>
          <w:spacing w:val="29"/>
          <w:sz w:val="21"/>
        </w:rPr>
        <w:t> </w:t>
      </w:r>
      <w:r>
        <w:rPr>
          <w:sz w:val="21"/>
        </w:rPr>
        <w:t>(</w:t>
      </w:r>
      <w:hyperlink w:history="true" w:anchor="_bookmark6">
        <w:r>
          <w:rPr>
            <w:sz w:val="21"/>
          </w:rPr>
          <w:t>7.5</w:t>
        </w:r>
      </w:hyperlink>
      <w:r>
        <w:rPr>
          <w:sz w:val="21"/>
        </w:rPr>
        <w:t>)</w:t>
      </w:r>
      <w:r>
        <w:rPr>
          <w:spacing w:val="29"/>
          <w:sz w:val="21"/>
        </w:rPr>
        <w:t> </w:t>
      </w:r>
      <w:r>
        <w:rPr>
          <w:sz w:val="21"/>
        </w:rPr>
        <w:t>a</w:t>
      </w:r>
      <w:r>
        <w:rPr>
          <w:spacing w:val="29"/>
          <w:sz w:val="21"/>
        </w:rPr>
        <w:t> </w:t>
      </w:r>
      <w:r>
        <w:rPr>
          <w:sz w:val="21"/>
        </w:rPr>
        <w:t>pozáručního</w:t>
      </w:r>
      <w:r>
        <w:rPr>
          <w:spacing w:val="30"/>
          <w:sz w:val="21"/>
        </w:rPr>
        <w:t> </w:t>
      </w:r>
      <w:r>
        <w:rPr>
          <w:sz w:val="21"/>
        </w:rPr>
        <w:t>(</w:t>
      </w:r>
      <w:hyperlink w:history="true" w:anchor="_bookmark7">
        <w:r>
          <w:rPr>
            <w:sz w:val="21"/>
          </w:rPr>
          <w:t>7.6</w:t>
        </w:r>
      </w:hyperlink>
      <w:r>
        <w:rPr>
          <w:sz w:val="21"/>
        </w:rPr>
        <w:t>)</w:t>
      </w:r>
    </w:p>
    <w:p>
      <w:pPr>
        <w:pStyle w:val="BodyText"/>
        <w:tabs>
          <w:tab w:pos="9073" w:val="left" w:leader="none"/>
        </w:tabs>
        <w:spacing w:before="0"/>
        <w:ind w:left="1492"/>
        <w:rPr>
          <w:b/>
        </w:rPr>
      </w:pPr>
      <w:r>
        <w:rPr/>
        <w:t>servisu, pro jiné případy, než jsou uvedeny pod</w:t>
      </w:r>
      <w:r>
        <w:rPr>
          <w:spacing w:val="-20"/>
        </w:rPr>
        <w:t> </w:t>
      </w:r>
      <w:r>
        <w:rPr/>
        <w:t>písm.</w:t>
      </w:r>
      <w:r>
        <w:rPr>
          <w:spacing w:val="1"/>
        </w:rPr>
        <w:t> </w:t>
      </w:r>
      <w:hyperlink w:history="true" w:anchor="_bookmark8">
        <w:r>
          <w:rPr/>
          <w:t>c):</w:t>
        </w:r>
      </w:hyperlink>
      <w:r>
        <w:rPr/>
        <w:tab/>
      </w:r>
      <w:r>
        <w:rPr>
          <w:b/>
          <w:position w:val="-11"/>
        </w:rPr>
        <w:t>2 500</w:t>
      </w:r>
      <w:r>
        <w:rPr>
          <w:b/>
          <w:spacing w:val="-5"/>
          <w:position w:val="-11"/>
        </w:rPr>
        <w:t> </w:t>
      </w:r>
      <w:r>
        <w:rPr>
          <w:b/>
          <w:position w:val="-11"/>
        </w:rPr>
        <w:t>Kč</w:t>
      </w:r>
    </w:p>
    <w:p>
      <w:pPr>
        <w:pStyle w:val="BodyText"/>
        <w:spacing w:before="1"/>
        <w:ind w:left="0" w:right="420"/>
        <w:jc w:val="right"/>
      </w:pPr>
      <w:r>
        <w:rPr/>
        <w:t>za každý</w:t>
      </w:r>
      <w:r>
        <w:rPr>
          <w:spacing w:val="-6"/>
        </w:rPr>
        <w:t> </w:t>
      </w:r>
      <w:r>
        <w:rPr/>
        <w:t>den</w:t>
      </w:r>
    </w:p>
    <w:p>
      <w:pPr>
        <w:spacing w:after="0"/>
        <w:jc w:val="right"/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1" w:lineRule="exact" w:before="93" w:after="0"/>
        <w:ind w:left="1492" w:right="0" w:hanging="499"/>
        <w:jc w:val="left"/>
        <w:rPr>
          <w:sz w:val="21"/>
        </w:rPr>
      </w:pPr>
      <w:r>
        <w:rPr>
          <w:sz w:val="21"/>
        </w:rPr>
        <w:t>Není-li dílo prováděno prostřednictvím náležitě</w:t>
      </w:r>
      <w:r>
        <w:rPr>
          <w:spacing w:val="-22"/>
          <w:sz w:val="21"/>
        </w:rPr>
        <w:t> </w:t>
      </w:r>
      <w:r>
        <w:rPr>
          <w:sz w:val="21"/>
        </w:rPr>
        <w:t>kvalifikovaných</w:t>
      </w:r>
    </w:p>
    <w:p>
      <w:pPr>
        <w:tabs>
          <w:tab w:pos="9073" w:val="left" w:leader="none"/>
        </w:tabs>
        <w:spacing w:line="237" w:lineRule="auto" w:before="0"/>
        <w:ind w:left="1492" w:right="0" w:firstLine="0"/>
        <w:jc w:val="left"/>
        <w:rPr>
          <w:b/>
          <w:sz w:val="21"/>
        </w:rPr>
      </w:pPr>
      <w:r>
        <w:rPr>
          <w:sz w:val="21"/>
        </w:rPr>
        <w:t>a odborně</w:t>
      </w:r>
      <w:r>
        <w:rPr>
          <w:spacing w:val="-7"/>
          <w:sz w:val="21"/>
        </w:rPr>
        <w:t> </w:t>
      </w:r>
      <w:r>
        <w:rPr>
          <w:sz w:val="21"/>
        </w:rPr>
        <w:t>způsobilých</w:t>
      </w:r>
      <w:r>
        <w:rPr>
          <w:spacing w:val="-3"/>
          <w:sz w:val="21"/>
        </w:rPr>
        <w:t> </w:t>
      </w:r>
      <w:r>
        <w:rPr>
          <w:sz w:val="21"/>
        </w:rPr>
        <w:t>osob:</w:t>
        <w:tab/>
      </w:r>
      <w:r>
        <w:rPr>
          <w:b/>
          <w:position w:val="-11"/>
          <w:sz w:val="21"/>
        </w:rPr>
        <w:t>5 000</w:t>
      </w:r>
      <w:r>
        <w:rPr>
          <w:b/>
          <w:spacing w:val="-5"/>
          <w:position w:val="-11"/>
          <w:sz w:val="21"/>
        </w:rPr>
        <w:t> </w:t>
      </w:r>
      <w:r>
        <w:rPr>
          <w:b/>
          <w:position w:val="-11"/>
          <w:sz w:val="21"/>
        </w:rPr>
        <w:t>Kč</w:t>
      </w:r>
    </w:p>
    <w:p>
      <w:pPr>
        <w:pStyle w:val="BodyText"/>
        <w:spacing w:line="241" w:lineRule="exact" w:before="0"/>
        <w:ind w:left="0" w:right="421"/>
        <w:jc w:val="right"/>
      </w:pPr>
      <w:r>
        <w:rPr/>
        <w:t>za každý</w:t>
      </w:r>
      <w:r>
        <w:rPr>
          <w:spacing w:val="-5"/>
        </w:rPr>
        <w:t> </w:t>
      </w:r>
      <w:r>
        <w:rPr/>
        <w:t>případ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0" w:lineRule="auto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Zhotovování</w:t>
      </w:r>
      <w:r>
        <w:rPr>
          <w:spacing w:val="-11"/>
          <w:sz w:val="21"/>
        </w:rPr>
        <w:t> </w:t>
      </w:r>
      <w:r>
        <w:rPr>
          <w:sz w:val="21"/>
        </w:rPr>
        <w:t>díla</w:t>
      </w:r>
      <w:r>
        <w:rPr>
          <w:spacing w:val="-10"/>
          <w:sz w:val="21"/>
        </w:rPr>
        <w:t> </w:t>
      </w:r>
      <w:r>
        <w:rPr>
          <w:sz w:val="21"/>
        </w:rPr>
        <w:t>v rozporu</w:t>
      </w:r>
      <w:r>
        <w:rPr>
          <w:spacing w:val="-11"/>
          <w:sz w:val="21"/>
        </w:rPr>
        <w:t> </w:t>
      </w:r>
      <w:r>
        <w:rPr>
          <w:sz w:val="21"/>
        </w:rPr>
        <w:t>se</w:t>
      </w:r>
      <w:r>
        <w:rPr>
          <w:spacing w:val="-9"/>
          <w:sz w:val="21"/>
        </w:rPr>
        <w:t> </w:t>
      </w:r>
      <w:r>
        <w:rPr>
          <w:sz w:val="21"/>
        </w:rPr>
        <w:t>zadáním</w:t>
      </w:r>
      <w:r>
        <w:rPr>
          <w:spacing w:val="-10"/>
          <w:sz w:val="21"/>
        </w:rPr>
        <w:t> </w:t>
      </w:r>
      <w:r>
        <w:rPr>
          <w:sz w:val="21"/>
        </w:rPr>
        <w:t>díla</w:t>
      </w:r>
      <w:r>
        <w:rPr>
          <w:spacing w:val="-10"/>
          <w:sz w:val="21"/>
        </w:rPr>
        <w:t> </w:t>
      </w:r>
      <w:r>
        <w:rPr>
          <w:sz w:val="21"/>
        </w:rPr>
        <w:t>podle</w:t>
      </w:r>
      <w:r>
        <w:rPr>
          <w:spacing w:val="-9"/>
          <w:sz w:val="21"/>
        </w:rPr>
        <w:t> </w:t>
      </w:r>
      <w:r>
        <w:rPr>
          <w:sz w:val="21"/>
        </w:rPr>
        <w:t>ustanovení</w:t>
      </w:r>
      <w:r>
        <w:rPr>
          <w:spacing w:val="-10"/>
          <w:sz w:val="21"/>
        </w:rPr>
        <w:t> </w:t>
      </w:r>
      <w:hyperlink w:history="true" w:anchor="_bookmark3">
        <w:r>
          <w:rPr>
            <w:sz w:val="21"/>
          </w:rPr>
          <w:t>5.3.</w:t>
        </w:r>
      </w:hyperlink>
    </w:p>
    <w:p>
      <w:pPr>
        <w:tabs>
          <w:tab w:pos="9073" w:val="left" w:leader="none"/>
        </w:tabs>
        <w:spacing w:line="237" w:lineRule="auto" w:before="1"/>
        <w:ind w:left="1492" w:right="0" w:firstLine="0"/>
        <w:jc w:val="left"/>
        <w:rPr>
          <w:b/>
          <w:sz w:val="21"/>
        </w:rPr>
      </w:pPr>
      <w:r>
        <w:rPr>
          <w:sz w:val="21"/>
        </w:rPr>
        <w:t>této</w:t>
      </w:r>
      <w:r>
        <w:rPr>
          <w:spacing w:val="-1"/>
          <w:sz w:val="21"/>
        </w:rPr>
        <w:t> </w:t>
      </w:r>
      <w:r>
        <w:rPr>
          <w:sz w:val="21"/>
        </w:rPr>
        <w:t>smlouvy:</w:t>
        <w:tab/>
      </w:r>
      <w:r>
        <w:rPr>
          <w:b/>
          <w:position w:val="-11"/>
          <w:sz w:val="21"/>
        </w:rPr>
        <w:t>5 000</w:t>
      </w:r>
      <w:r>
        <w:rPr>
          <w:b/>
          <w:spacing w:val="-5"/>
          <w:position w:val="-11"/>
          <w:sz w:val="21"/>
        </w:rPr>
        <w:t> </w:t>
      </w:r>
      <w:r>
        <w:rPr>
          <w:b/>
          <w:position w:val="-11"/>
          <w:sz w:val="21"/>
        </w:rPr>
        <w:t>Kč</w:t>
      </w:r>
    </w:p>
    <w:p>
      <w:pPr>
        <w:pStyle w:val="BodyText"/>
        <w:spacing w:line="241" w:lineRule="exact" w:before="0"/>
        <w:ind w:left="0" w:right="421"/>
        <w:jc w:val="right"/>
      </w:pPr>
      <w:r>
        <w:rPr/>
        <w:t>za každý</w:t>
      </w:r>
      <w:r>
        <w:rPr>
          <w:spacing w:val="-9"/>
        </w:rPr>
        <w:t> </w:t>
      </w:r>
      <w:r>
        <w:rPr/>
        <w:t>případ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  <w:tab w:pos="2529" w:val="left" w:leader="none"/>
          <w:tab w:pos="3790" w:val="left" w:leader="none"/>
          <w:tab w:pos="5366" w:val="left" w:leader="none"/>
          <w:tab w:pos="6357" w:val="left" w:leader="none"/>
          <w:tab w:pos="6730" w:val="left" w:leader="none"/>
        </w:tabs>
        <w:spacing w:line="241" w:lineRule="exact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Prodlení</w:t>
        <w:tab/>
        <w:t>zhotovitele</w:t>
        <w:tab/>
        <w:t>s</w:t>
      </w:r>
      <w:r>
        <w:rPr>
          <w:spacing w:val="-3"/>
          <w:sz w:val="21"/>
        </w:rPr>
        <w:t> </w:t>
      </w:r>
      <w:r>
        <w:rPr>
          <w:sz w:val="21"/>
        </w:rPr>
        <w:t>předložením</w:t>
        <w:tab/>
        <w:t>dokladu</w:t>
        <w:tab/>
        <w:t>o</w:t>
        <w:tab/>
        <w:t>pojištění</w:t>
      </w:r>
    </w:p>
    <w:p>
      <w:pPr>
        <w:pStyle w:val="BodyText"/>
        <w:tabs>
          <w:tab w:pos="9073" w:val="left" w:leader="none"/>
        </w:tabs>
        <w:spacing w:before="0"/>
        <w:ind w:left="1492"/>
        <w:rPr>
          <w:b/>
        </w:rPr>
      </w:pPr>
      <w:r>
        <w:rPr/>
        <w:t>podle ustanovení </w:t>
      </w:r>
      <w:hyperlink w:history="true" w:anchor="_bookmark5">
        <w:r>
          <w:rPr/>
          <w:t>7.2</w:t>
        </w:r>
        <w:r>
          <w:rPr>
            <w:spacing w:val="-7"/>
          </w:rPr>
          <w:t> </w:t>
        </w:r>
      </w:hyperlink>
      <w:r>
        <w:rPr/>
        <w:t>této</w:t>
      </w:r>
      <w:r>
        <w:rPr>
          <w:spacing w:val="-3"/>
        </w:rPr>
        <w:t> </w:t>
      </w:r>
      <w:r>
        <w:rPr/>
        <w:t>smlouvy:</w:t>
        <w:tab/>
      </w:r>
      <w:r>
        <w:rPr>
          <w:b/>
          <w:position w:val="-11"/>
        </w:rPr>
        <w:t>2 500</w:t>
      </w:r>
      <w:r>
        <w:rPr>
          <w:b/>
          <w:spacing w:val="-6"/>
          <w:position w:val="-11"/>
        </w:rPr>
        <w:t> </w:t>
      </w:r>
      <w:r>
        <w:rPr>
          <w:b/>
          <w:position w:val="-11"/>
        </w:rPr>
        <w:t>Kč</w:t>
      </w:r>
    </w:p>
    <w:p>
      <w:pPr>
        <w:pStyle w:val="BodyText"/>
        <w:spacing w:before="1"/>
        <w:ind w:left="0" w:right="420"/>
        <w:jc w:val="right"/>
      </w:pPr>
      <w:r>
        <w:rPr/>
        <w:t>za každý</w:t>
      </w:r>
      <w:r>
        <w:rPr>
          <w:spacing w:val="-6"/>
        </w:rPr>
        <w:t> </w:t>
      </w:r>
      <w:r>
        <w:rPr/>
        <w:t>den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3"/>
          <w:numId w:val="10"/>
        </w:numPr>
        <w:tabs>
          <w:tab w:pos="1491" w:val="left" w:leader="none"/>
          <w:tab w:pos="1492" w:val="left" w:leader="none"/>
        </w:tabs>
        <w:spacing w:line="241" w:lineRule="exact" w:before="0" w:after="0"/>
        <w:ind w:left="1492" w:right="0" w:hanging="499"/>
        <w:jc w:val="left"/>
        <w:rPr>
          <w:sz w:val="21"/>
        </w:rPr>
      </w:pPr>
      <w:r>
        <w:rPr>
          <w:sz w:val="21"/>
        </w:rPr>
        <w:t>Porušení povinnosti týkající se bezpečnosti a ochrany</w:t>
      </w:r>
      <w:r>
        <w:rPr>
          <w:spacing w:val="-21"/>
          <w:sz w:val="21"/>
        </w:rPr>
        <w:t> </w:t>
      </w:r>
      <w:r>
        <w:rPr>
          <w:sz w:val="21"/>
        </w:rPr>
        <w:t>zdraví,</w:t>
      </w:r>
    </w:p>
    <w:p>
      <w:pPr>
        <w:pStyle w:val="BodyText"/>
        <w:tabs>
          <w:tab w:pos="9071" w:val="left" w:leader="none"/>
        </w:tabs>
        <w:spacing w:before="0"/>
        <w:ind w:left="1492"/>
        <w:rPr>
          <w:b/>
        </w:rPr>
      </w:pPr>
      <w:r>
        <w:rPr/>
        <w:t>pracovního práva nebo</w:t>
      </w:r>
      <w:r>
        <w:rPr>
          <w:spacing w:val="-13"/>
        </w:rPr>
        <w:t> </w:t>
      </w:r>
      <w:r>
        <w:rPr/>
        <w:t>práva</w:t>
      </w:r>
      <w:r>
        <w:rPr>
          <w:spacing w:val="-5"/>
        </w:rPr>
        <w:t> </w:t>
      </w:r>
      <w:r>
        <w:rPr/>
        <w:t>zaměstnanosti:</w:t>
        <w:tab/>
      </w:r>
      <w:r>
        <w:rPr>
          <w:b/>
          <w:position w:val="-11"/>
        </w:rPr>
        <w:t>2 500</w:t>
      </w:r>
      <w:r>
        <w:rPr>
          <w:b/>
          <w:spacing w:val="-6"/>
          <w:position w:val="-11"/>
        </w:rPr>
        <w:t> </w:t>
      </w:r>
      <w:r>
        <w:rPr>
          <w:b/>
          <w:position w:val="-11"/>
        </w:rPr>
        <w:t>Kč</w:t>
      </w:r>
    </w:p>
    <w:p>
      <w:pPr>
        <w:pStyle w:val="BodyText"/>
        <w:spacing w:line="241" w:lineRule="exact" w:before="0"/>
        <w:ind w:left="0" w:right="421"/>
        <w:jc w:val="right"/>
      </w:pPr>
      <w:r>
        <w:rPr/>
        <w:t>za každý</w:t>
      </w:r>
      <w:r>
        <w:rPr>
          <w:spacing w:val="-9"/>
        </w:rPr>
        <w:t> </w:t>
      </w:r>
      <w:r>
        <w:rPr/>
        <w:t>případ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2"/>
          <w:numId w:val="10"/>
        </w:numPr>
        <w:tabs>
          <w:tab w:pos="818" w:val="left" w:leader="none"/>
        </w:tabs>
        <w:spacing w:line="241" w:lineRule="exact" w:before="0" w:after="0"/>
        <w:ind w:left="817" w:right="0" w:hanging="711"/>
        <w:jc w:val="left"/>
        <w:rPr>
          <w:sz w:val="21"/>
        </w:rPr>
      </w:pPr>
      <w:r>
        <w:rPr>
          <w:sz w:val="21"/>
        </w:rPr>
        <w:t>Smluvní</w:t>
      </w:r>
      <w:r>
        <w:rPr>
          <w:spacing w:val="10"/>
          <w:sz w:val="21"/>
        </w:rPr>
        <w:t> </w:t>
      </w:r>
      <w:r>
        <w:rPr>
          <w:sz w:val="21"/>
        </w:rPr>
        <w:t>pokuta</w:t>
      </w:r>
      <w:r>
        <w:rPr>
          <w:spacing w:val="11"/>
          <w:sz w:val="21"/>
        </w:rPr>
        <w:t> </w:t>
      </w:r>
      <w:r>
        <w:rPr>
          <w:sz w:val="21"/>
        </w:rPr>
        <w:t>je</w:t>
      </w:r>
      <w:r>
        <w:rPr>
          <w:spacing w:val="9"/>
          <w:sz w:val="21"/>
        </w:rPr>
        <w:t> </w:t>
      </w:r>
      <w:r>
        <w:rPr>
          <w:sz w:val="21"/>
        </w:rPr>
        <w:t>splatná</w:t>
      </w:r>
      <w:r>
        <w:rPr>
          <w:spacing w:val="11"/>
          <w:sz w:val="21"/>
        </w:rPr>
        <w:t> </w:t>
      </w:r>
      <w:r>
        <w:rPr>
          <w:sz w:val="21"/>
        </w:rPr>
        <w:t>pátý</w:t>
      </w:r>
      <w:r>
        <w:rPr>
          <w:spacing w:val="12"/>
          <w:sz w:val="21"/>
        </w:rPr>
        <w:t> </w:t>
      </w:r>
      <w:r>
        <w:rPr>
          <w:sz w:val="21"/>
        </w:rPr>
        <w:t>pracovní</w:t>
      </w:r>
      <w:r>
        <w:rPr>
          <w:spacing w:val="11"/>
          <w:sz w:val="21"/>
        </w:rPr>
        <w:t> </w:t>
      </w:r>
      <w:r>
        <w:rPr>
          <w:sz w:val="21"/>
        </w:rPr>
        <w:t>den</w:t>
      </w:r>
      <w:r>
        <w:rPr>
          <w:spacing w:val="11"/>
          <w:sz w:val="21"/>
        </w:rPr>
        <w:t> </w:t>
      </w:r>
      <w:r>
        <w:rPr>
          <w:sz w:val="21"/>
        </w:rPr>
        <w:t>po</w:t>
      </w:r>
      <w:r>
        <w:rPr>
          <w:spacing w:val="13"/>
          <w:sz w:val="21"/>
        </w:rPr>
        <w:t> </w:t>
      </w:r>
      <w:r>
        <w:rPr>
          <w:sz w:val="21"/>
        </w:rPr>
        <w:t>předání</w:t>
      </w:r>
      <w:r>
        <w:rPr>
          <w:spacing w:val="11"/>
          <w:sz w:val="21"/>
        </w:rPr>
        <w:t> </w:t>
      </w:r>
      <w:r>
        <w:rPr>
          <w:sz w:val="21"/>
        </w:rPr>
        <w:t>či</w:t>
      </w:r>
      <w:r>
        <w:rPr>
          <w:spacing w:val="11"/>
          <w:sz w:val="21"/>
        </w:rPr>
        <w:t> </w:t>
      </w:r>
      <w:r>
        <w:rPr>
          <w:sz w:val="21"/>
        </w:rPr>
        <w:t>dodání</w:t>
      </w:r>
      <w:r>
        <w:rPr>
          <w:spacing w:val="13"/>
          <w:sz w:val="21"/>
        </w:rPr>
        <w:t> </w:t>
      </w:r>
      <w:r>
        <w:rPr>
          <w:sz w:val="21"/>
        </w:rPr>
        <w:t>výzvy</w:t>
      </w:r>
      <w:r>
        <w:rPr>
          <w:spacing w:val="10"/>
          <w:sz w:val="21"/>
        </w:rPr>
        <w:t> </w:t>
      </w:r>
      <w:r>
        <w:rPr>
          <w:sz w:val="21"/>
        </w:rPr>
        <w:t>k</w:t>
      </w:r>
      <w:r>
        <w:rPr>
          <w:spacing w:val="10"/>
          <w:sz w:val="21"/>
        </w:rPr>
        <w:t> </w:t>
      </w:r>
      <w:r>
        <w:rPr>
          <w:sz w:val="21"/>
        </w:rPr>
        <w:t>úhradě</w:t>
      </w:r>
      <w:r>
        <w:rPr>
          <w:spacing w:val="10"/>
          <w:sz w:val="21"/>
        </w:rPr>
        <w:t> </w:t>
      </w:r>
      <w:r>
        <w:rPr>
          <w:sz w:val="21"/>
        </w:rPr>
        <w:t>smluvní</w:t>
      </w:r>
      <w:r>
        <w:rPr>
          <w:spacing w:val="11"/>
          <w:sz w:val="21"/>
        </w:rPr>
        <w:t> </w:t>
      </w:r>
      <w:r>
        <w:rPr>
          <w:sz w:val="21"/>
        </w:rPr>
        <w:t>pokuty</w:t>
      </w:r>
    </w:p>
    <w:p>
      <w:pPr>
        <w:pStyle w:val="BodyText"/>
        <w:spacing w:before="0"/>
      </w:pPr>
      <w:r>
        <w:rPr/>
        <w:t>zhotoviteli.</w:t>
      </w:r>
    </w:p>
    <w:p>
      <w:pPr>
        <w:pStyle w:val="ListParagraph"/>
        <w:numPr>
          <w:ilvl w:val="2"/>
          <w:numId w:val="10"/>
        </w:numPr>
        <w:tabs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Smluvní pokuty jsou započitatelné vůči peněžitým závazkům souvisejících s touto</w:t>
      </w:r>
      <w:r>
        <w:rPr>
          <w:spacing w:val="-24"/>
          <w:sz w:val="21"/>
        </w:rPr>
        <w:t> </w:t>
      </w:r>
      <w:r>
        <w:rPr>
          <w:sz w:val="21"/>
        </w:rPr>
        <w:t>smlouvou.</w:t>
      </w:r>
    </w:p>
    <w:p>
      <w:pPr>
        <w:pStyle w:val="ListParagraph"/>
        <w:numPr>
          <w:ilvl w:val="2"/>
          <w:numId w:val="10"/>
        </w:numPr>
        <w:tabs>
          <w:tab w:pos="818" w:val="left" w:leader="none"/>
        </w:tabs>
        <w:spacing w:line="240" w:lineRule="auto" w:before="120" w:after="0"/>
        <w:ind w:left="817" w:right="310" w:hanging="710"/>
        <w:jc w:val="left"/>
        <w:rPr>
          <w:sz w:val="21"/>
        </w:rPr>
      </w:pPr>
      <w:r>
        <w:rPr>
          <w:sz w:val="21"/>
        </w:rPr>
        <w:t>Strany se dohodly, že závazek zaplatit smluvní pokutu nevylučuje právo na náhradu újmy v plné výši.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0" w:hanging="710"/>
        <w:jc w:val="both"/>
        <w:rPr>
          <w:sz w:val="21"/>
        </w:rPr>
      </w:pPr>
      <w:r>
        <w:rPr>
          <w:sz w:val="21"/>
        </w:rPr>
        <w:t>Po</w:t>
      </w:r>
      <w:r>
        <w:rPr>
          <w:spacing w:val="-6"/>
          <w:sz w:val="21"/>
        </w:rPr>
        <w:t> </w:t>
      </w:r>
      <w:r>
        <w:rPr>
          <w:sz w:val="21"/>
        </w:rPr>
        <w:t>smluvní</w:t>
      </w:r>
      <w:r>
        <w:rPr>
          <w:spacing w:val="-6"/>
          <w:sz w:val="21"/>
        </w:rPr>
        <w:t> </w:t>
      </w:r>
      <w:r>
        <w:rPr>
          <w:sz w:val="21"/>
        </w:rPr>
        <w:t>straně,</w:t>
      </w:r>
      <w:r>
        <w:rPr>
          <w:spacing w:val="-5"/>
          <w:sz w:val="21"/>
        </w:rPr>
        <w:t> </w:t>
      </w:r>
      <w:r>
        <w:rPr>
          <w:sz w:val="21"/>
        </w:rPr>
        <w:t>která</w:t>
      </w:r>
      <w:r>
        <w:rPr>
          <w:spacing w:val="-6"/>
          <w:sz w:val="21"/>
        </w:rPr>
        <w:t> </w:t>
      </w:r>
      <w:r>
        <w:rPr>
          <w:sz w:val="21"/>
        </w:rPr>
        <w:t>je</w:t>
      </w:r>
      <w:r>
        <w:rPr>
          <w:spacing w:val="-6"/>
          <w:sz w:val="21"/>
        </w:rPr>
        <w:t> </w:t>
      </w:r>
      <w:r>
        <w:rPr>
          <w:sz w:val="21"/>
        </w:rPr>
        <w:t>v</w:t>
      </w:r>
      <w:r>
        <w:rPr>
          <w:spacing w:val="-5"/>
          <w:sz w:val="21"/>
        </w:rPr>
        <w:t> </w:t>
      </w:r>
      <w:r>
        <w:rPr>
          <w:sz w:val="21"/>
        </w:rPr>
        <w:t>prodlení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zaplacením</w:t>
      </w:r>
      <w:r>
        <w:rPr>
          <w:spacing w:val="-5"/>
          <w:sz w:val="21"/>
        </w:rPr>
        <w:t> </w:t>
      </w:r>
      <w:r>
        <w:rPr>
          <w:sz w:val="21"/>
        </w:rPr>
        <w:t>peněžitého</w:t>
      </w:r>
      <w:r>
        <w:rPr>
          <w:spacing w:val="-6"/>
          <w:sz w:val="21"/>
        </w:rPr>
        <w:t> </w:t>
      </w:r>
      <w:r>
        <w:rPr>
          <w:sz w:val="21"/>
        </w:rPr>
        <w:t>dluhu,</w:t>
      </w:r>
      <w:r>
        <w:rPr>
          <w:spacing w:val="-5"/>
          <w:sz w:val="21"/>
        </w:rPr>
        <w:t> </w:t>
      </w:r>
      <w:r>
        <w:rPr>
          <w:sz w:val="21"/>
        </w:rPr>
        <w:t>může</w:t>
      </w:r>
      <w:r>
        <w:rPr>
          <w:spacing w:val="-5"/>
          <w:sz w:val="21"/>
        </w:rPr>
        <w:t> </w:t>
      </w:r>
      <w:r>
        <w:rPr>
          <w:sz w:val="21"/>
        </w:rPr>
        <w:t>druhá</w:t>
      </w:r>
      <w:r>
        <w:rPr>
          <w:spacing w:val="-5"/>
          <w:sz w:val="21"/>
        </w:rPr>
        <w:t> </w:t>
      </w:r>
      <w:r>
        <w:rPr>
          <w:sz w:val="21"/>
        </w:rPr>
        <w:t>smluvní</w:t>
      </w:r>
      <w:r>
        <w:rPr>
          <w:spacing w:val="-5"/>
          <w:sz w:val="21"/>
        </w:rPr>
        <w:t> </w:t>
      </w:r>
      <w:r>
        <w:rPr>
          <w:sz w:val="21"/>
        </w:rPr>
        <w:t>strana, pokud řádně plní své smluvní a zákonné povinnosti, požadovat zaplacení úroku z prodlení, ledaže smluvní strana, která je v prodlení, není za prodlení odpovědná. Smluvní strany si ujednávají </w:t>
      </w:r>
      <w:r>
        <w:rPr>
          <w:b/>
          <w:sz w:val="21"/>
        </w:rPr>
        <w:t>úrok z prodlení ve výši 0,05 % </w:t>
      </w:r>
      <w:r>
        <w:rPr>
          <w:sz w:val="21"/>
        </w:rPr>
        <w:t>z dlužné částky, a to za každý den</w:t>
      </w:r>
      <w:r>
        <w:rPr>
          <w:spacing w:val="-14"/>
          <w:sz w:val="21"/>
        </w:rPr>
        <w:t> </w:t>
      </w:r>
      <w:r>
        <w:rPr>
          <w:sz w:val="21"/>
        </w:rPr>
        <w:t>prodlení.</w:t>
      </w:r>
    </w:p>
    <w:p>
      <w:pPr>
        <w:pStyle w:val="Heading3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</w:pPr>
      <w:r>
        <w:rPr/>
        <w:t>Bankovní záruka k zajištění jakosti</w:t>
      </w:r>
      <w:r>
        <w:rPr>
          <w:spacing w:val="-2"/>
        </w:rPr>
        <w:t> </w:t>
      </w:r>
      <w:r>
        <w:rPr/>
        <w:t>díla</w:t>
      </w:r>
    </w:p>
    <w:p>
      <w:pPr>
        <w:pStyle w:val="ListParagraph"/>
        <w:numPr>
          <w:ilvl w:val="2"/>
          <w:numId w:val="1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Zhotovitel předloží objednateli záruční listinu bankovní záruky, záruka bude vystavena oprávněnou osobou sídlící v EU, nebo ve státě písemně odsouhlaseném</w:t>
      </w:r>
      <w:r>
        <w:rPr>
          <w:spacing w:val="-10"/>
          <w:sz w:val="21"/>
        </w:rPr>
        <w:t> </w:t>
      </w:r>
      <w:r>
        <w:rPr>
          <w:sz w:val="21"/>
        </w:rPr>
        <w:t>objednatelem.</w:t>
      </w:r>
    </w:p>
    <w:p>
      <w:pPr>
        <w:pStyle w:val="ListParagraph"/>
        <w:numPr>
          <w:ilvl w:val="2"/>
          <w:numId w:val="11"/>
        </w:numPr>
        <w:tabs>
          <w:tab w:pos="818" w:val="left" w:leader="none"/>
        </w:tabs>
        <w:spacing w:line="240" w:lineRule="auto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Záruka </w:t>
      </w:r>
      <w:r>
        <w:rPr>
          <w:b/>
          <w:sz w:val="21"/>
        </w:rPr>
        <w:t>ke každé lince </w:t>
      </w:r>
      <w:r>
        <w:rPr>
          <w:sz w:val="21"/>
        </w:rPr>
        <w:t>bude vystavena na částku ve výši </w:t>
      </w:r>
      <w:r>
        <w:rPr>
          <w:b/>
          <w:sz w:val="21"/>
        </w:rPr>
        <w:t>500 000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Kč</w:t>
      </w:r>
      <w:r>
        <w:rPr>
          <w:sz w:val="21"/>
        </w:rPr>
        <w:t>.</w:t>
      </w:r>
    </w:p>
    <w:p>
      <w:pPr>
        <w:pStyle w:val="ListParagraph"/>
        <w:numPr>
          <w:ilvl w:val="2"/>
          <w:numId w:val="11"/>
        </w:numPr>
        <w:tabs>
          <w:tab w:pos="818" w:val="left" w:leader="none"/>
        </w:tabs>
        <w:spacing w:line="240" w:lineRule="auto" w:before="121" w:after="0"/>
        <w:ind w:left="817" w:right="311" w:hanging="710"/>
        <w:jc w:val="both"/>
        <w:rPr>
          <w:sz w:val="21"/>
        </w:rPr>
      </w:pPr>
      <w:r>
        <w:rPr>
          <w:sz w:val="21"/>
        </w:rPr>
        <w:t>Záruku</w:t>
      </w:r>
      <w:r>
        <w:rPr>
          <w:spacing w:val="-4"/>
          <w:sz w:val="21"/>
        </w:rPr>
        <w:t> </w:t>
      </w:r>
      <w:r>
        <w:rPr>
          <w:sz w:val="21"/>
        </w:rPr>
        <w:t>je</w:t>
      </w:r>
      <w:r>
        <w:rPr>
          <w:spacing w:val="-5"/>
          <w:sz w:val="21"/>
        </w:rPr>
        <w:t> </w:t>
      </w:r>
      <w:r>
        <w:rPr>
          <w:sz w:val="21"/>
        </w:rPr>
        <w:t>objednatel</w:t>
      </w:r>
      <w:r>
        <w:rPr>
          <w:spacing w:val="-3"/>
          <w:sz w:val="21"/>
        </w:rPr>
        <w:t> </w:t>
      </w:r>
      <w:r>
        <w:rPr>
          <w:sz w:val="21"/>
        </w:rPr>
        <w:t>oprávněn</w:t>
      </w:r>
      <w:r>
        <w:rPr>
          <w:spacing w:val="-5"/>
          <w:sz w:val="21"/>
        </w:rPr>
        <w:t> </w:t>
      </w:r>
      <w:r>
        <w:rPr>
          <w:sz w:val="21"/>
        </w:rPr>
        <w:t>uplatnit</w:t>
      </w:r>
      <w:r>
        <w:rPr>
          <w:spacing w:val="-2"/>
          <w:sz w:val="21"/>
        </w:rPr>
        <w:t> </w:t>
      </w:r>
      <w:r>
        <w:rPr>
          <w:sz w:val="21"/>
        </w:rPr>
        <w:t>pokud</w:t>
      </w:r>
      <w:r>
        <w:rPr>
          <w:spacing w:val="-4"/>
          <w:sz w:val="21"/>
        </w:rPr>
        <w:t> </w:t>
      </w:r>
      <w:r>
        <w:rPr>
          <w:sz w:val="21"/>
        </w:rPr>
        <w:t>zhotovitel</w:t>
      </w:r>
      <w:r>
        <w:rPr>
          <w:spacing w:val="-3"/>
          <w:sz w:val="21"/>
        </w:rPr>
        <w:t> </w:t>
      </w:r>
      <w:r>
        <w:rPr>
          <w:sz w:val="21"/>
        </w:rPr>
        <w:t>neodstraní</w:t>
      </w:r>
      <w:r>
        <w:rPr>
          <w:spacing w:val="-4"/>
          <w:sz w:val="21"/>
        </w:rPr>
        <w:t> </w:t>
      </w:r>
      <w:r>
        <w:rPr>
          <w:sz w:val="21"/>
        </w:rPr>
        <w:t>vadu,</w:t>
      </w:r>
      <w:r>
        <w:rPr>
          <w:spacing w:val="-3"/>
          <w:sz w:val="21"/>
        </w:rPr>
        <w:t> </w:t>
      </w:r>
      <w:r>
        <w:rPr>
          <w:sz w:val="21"/>
        </w:rPr>
        <w:t>kterou</w:t>
      </w:r>
      <w:r>
        <w:rPr>
          <w:spacing w:val="-5"/>
          <w:sz w:val="21"/>
        </w:rPr>
        <w:t> </w:t>
      </w:r>
      <w:r>
        <w:rPr>
          <w:sz w:val="21"/>
        </w:rPr>
        <w:t>má</w:t>
      </w:r>
      <w:r>
        <w:rPr>
          <w:spacing w:val="-4"/>
          <w:sz w:val="21"/>
        </w:rPr>
        <w:t> </w:t>
      </w:r>
      <w:r>
        <w:rPr>
          <w:sz w:val="21"/>
        </w:rPr>
        <w:t>dílo</w:t>
      </w:r>
      <w:r>
        <w:rPr>
          <w:spacing w:val="-4"/>
          <w:sz w:val="21"/>
        </w:rPr>
        <w:t> </w:t>
      </w:r>
      <w:r>
        <w:rPr>
          <w:sz w:val="21"/>
        </w:rPr>
        <w:t>při</w:t>
      </w:r>
      <w:r>
        <w:rPr>
          <w:spacing w:val="-3"/>
          <w:sz w:val="21"/>
        </w:rPr>
        <w:t> </w:t>
      </w:r>
      <w:r>
        <w:rPr>
          <w:sz w:val="21"/>
        </w:rPr>
        <w:t>předání nebo záruční vadu díla; neuhradí-li zhotovitel  objednateli  nebo  třetí  straně  smluvní  pokutu  nebo škodu či nemajetkovou újmu způsobenou v souvislosti s výskytem vady při předání  díla  nebo</w:t>
      </w:r>
      <w:r>
        <w:rPr>
          <w:spacing w:val="-4"/>
          <w:sz w:val="21"/>
        </w:rPr>
        <w:t> </w:t>
      </w:r>
      <w:r>
        <w:rPr>
          <w:sz w:val="21"/>
        </w:rPr>
        <w:t>záruční</w:t>
      </w:r>
      <w:r>
        <w:rPr>
          <w:spacing w:val="-15"/>
          <w:sz w:val="21"/>
        </w:rPr>
        <w:t> </w:t>
      </w:r>
      <w:r>
        <w:rPr>
          <w:sz w:val="21"/>
        </w:rPr>
        <w:t>vady,</w:t>
      </w:r>
      <w:r>
        <w:rPr>
          <w:spacing w:val="-16"/>
          <w:sz w:val="21"/>
        </w:rPr>
        <w:t> </w:t>
      </w:r>
      <w:r>
        <w:rPr>
          <w:sz w:val="21"/>
        </w:rPr>
        <w:t>neplní-li</w:t>
      </w:r>
      <w:r>
        <w:rPr>
          <w:spacing w:val="-16"/>
          <w:sz w:val="21"/>
        </w:rPr>
        <w:t> </w:t>
      </w:r>
      <w:r>
        <w:rPr>
          <w:sz w:val="21"/>
        </w:rPr>
        <w:t>své</w:t>
      </w:r>
      <w:r>
        <w:rPr>
          <w:spacing w:val="-18"/>
          <w:sz w:val="21"/>
        </w:rPr>
        <w:t> </w:t>
      </w:r>
      <w:r>
        <w:rPr>
          <w:sz w:val="21"/>
        </w:rPr>
        <w:t>povinnosti</w:t>
      </w:r>
      <w:r>
        <w:rPr>
          <w:spacing w:val="-16"/>
          <w:sz w:val="21"/>
        </w:rPr>
        <w:t> </w:t>
      </w:r>
      <w:r>
        <w:rPr>
          <w:sz w:val="21"/>
        </w:rPr>
        <w:t>při</w:t>
      </w:r>
      <w:r>
        <w:rPr>
          <w:spacing w:val="-17"/>
          <w:sz w:val="21"/>
        </w:rPr>
        <w:t> </w:t>
      </w:r>
      <w:r>
        <w:rPr>
          <w:sz w:val="21"/>
        </w:rPr>
        <w:t>zkušebním</w:t>
      </w:r>
      <w:r>
        <w:rPr>
          <w:spacing w:val="-16"/>
          <w:sz w:val="21"/>
        </w:rPr>
        <w:t> </w:t>
      </w:r>
      <w:r>
        <w:rPr>
          <w:sz w:val="21"/>
        </w:rPr>
        <w:t>provozu,</w:t>
      </w:r>
      <w:r>
        <w:rPr>
          <w:spacing w:val="-17"/>
          <w:sz w:val="21"/>
        </w:rPr>
        <w:t> </w:t>
      </w:r>
      <w:r>
        <w:rPr>
          <w:sz w:val="21"/>
        </w:rPr>
        <w:t>záručního</w:t>
      </w:r>
      <w:r>
        <w:rPr>
          <w:spacing w:val="-17"/>
          <w:sz w:val="21"/>
        </w:rPr>
        <w:t> </w:t>
      </w:r>
      <w:r>
        <w:rPr>
          <w:sz w:val="21"/>
        </w:rPr>
        <w:t>či</w:t>
      </w:r>
      <w:r>
        <w:rPr>
          <w:spacing w:val="-17"/>
          <w:sz w:val="21"/>
        </w:rPr>
        <w:t> </w:t>
      </w:r>
      <w:r>
        <w:rPr>
          <w:sz w:val="21"/>
        </w:rPr>
        <w:t>pozáručního</w:t>
      </w:r>
      <w:r>
        <w:rPr>
          <w:spacing w:val="-17"/>
          <w:sz w:val="21"/>
        </w:rPr>
        <w:t> </w:t>
      </w:r>
      <w:r>
        <w:rPr>
          <w:sz w:val="21"/>
        </w:rPr>
        <w:t>servisu, nebo pro jiný peněžitý závazek, k němuž je zhotovitel na základě této smlouvy</w:t>
      </w:r>
      <w:r>
        <w:rPr>
          <w:spacing w:val="-18"/>
          <w:sz w:val="21"/>
        </w:rPr>
        <w:t> </w:t>
      </w:r>
      <w:r>
        <w:rPr>
          <w:sz w:val="21"/>
        </w:rPr>
        <w:t>zavázán.</w:t>
      </w:r>
    </w:p>
    <w:p>
      <w:pPr>
        <w:pStyle w:val="ListParagraph"/>
        <w:numPr>
          <w:ilvl w:val="2"/>
          <w:numId w:val="11"/>
        </w:numPr>
        <w:tabs>
          <w:tab w:pos="818" w:val="left" w:leader="none"/>
        </w:tabs>
        <w:spacing w:line="241" w:lineRule="exact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Záruka bude bezpodmínečná, neodvolatelná a bude platná alespoň po dobu </w:t>
      </w:r>
      <w:r>
        <w:rPr>
          <w:b/>
          <w:sz w:val="21"/>
        </w:rPr>
        <w:t>3 let </w:t>
      </w:r>
      <w:r>
        <w:rPr>
          <w:sz w:val="21"/>
        </w:rPr>
        <w:t>ode dne</w:t>
      </w:r>
      <w:r>
        <w:rPr>
          <w:spacing w:val="24"/>
          <w:sz w:val="21"/>
        </w:rPr>
        <w:t> </w:t>
      </w:r>
      <w:r>
        <w:rPr>
          <w:sz w:val="21"/>
        </w:rPr>
        <w:t>předání</w:t>
      </w:r>
    </w:p>
    <w:p>
      <w:pPr>
        <w:pStyle w:val="BodyText"/>
        <w:spacing w:before="0"/>
      </w:pPr>
      <w:r>
        <w:rPr/>
        <w:t>linky.</w:t>
      </w:r>
    </w:p>
    <w:p>
      <w:pPr>
        <w:pStyle w:val="ListParagraph"/>
        <w:numPr>
          <w:ilvl w:val="2"/>
          <w:numId w:val="11"/>
        </w:numPr>
        <w:tabs>
          <w:tab w:pos="818" w:val="left" w:leader="none"/>
        </w:tabs>
        <w:spacing w:line="240" w:lineRule="auto" w:before="120" w:after="0"/>
        <w:ind w:left="817" w:right="310" w:hanging="710"/>
        <w:jc w:val="both"/>
        <w:rPr>
          <w:sz w:val="21"/>
        </w:rPr>
      </w:pPr>
      <w:bookmarkStart w:name="_bookmark9" w:id="14"/>
      <w:bookmarkEnd w:id="14"/>
      <w:r>
        <w:rPr>
          <w:sz w:val="21"/>
        </w:rPr>
        <w:t>Pokud</w:t>
      </w:r>
      <w:r>
        <w:rPr>
          <w:sz w:val="21"/>
        </w:rPr>
        <w:t> objednatel zhotoviteli písemně oznámí, že uplatnil záruku, a přiloží doklady o uplatnění záruky, zhotovitel je povinen do deseti pracovních  dnů  předložit  novou bankovní  záruku  tak,  aby obsah záruky odpovídal shora uvedeným podmínkám a částka záruky či součtu záruk odpovídala shora uvedené</w:t>
      </w:r>
      <w:r>
        <w:rPr>
          <w:spacing w:val="-4"/>
          <w:sz w:val="21"/>
        </w:rPr>
        <w:t> </w:t>
      </w:r>
      <w:r>
        <w:rPr>
          <w:sz w:val="21"/>
        </w:rPr>
        <w:t>výši.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" w:after="0"/>
        <w:ind w:left="817" w:right="0" w:hanging="711"/>
        <w:jc w:val="both"/>
        <w:rPr>
          <w:b/>
          <w:sz w:val="17"/>
        </w:rPr>
      </w:pPr>
      <w:r>
        <w:rPr>
          <w:b/>
          <w:sz w:val="21"/>
        </w:rPr>
        <w:t>U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K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Č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Smlouvu lze ukončit písemnou</w:t>
      </w:r>
      <w:r>
        <w:rPr>
          <w:spacing w:val="-4"/>
          <w:sz w:val="21"/>
        </w:rPr>
        <w:t> </w:t>
      </w:r>
      <w:r>
        <w:rPr>
          <w:sz w:val="21"/>
        </w:rPr>
        <w:t>dohodou.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Smlouvu lze ukončit odstoupením od smlouvy. Odstoupení musí být učiněno</w:t>
      </w:r>
      <w:r>
        <w:rPr>
          <w:spacing w:val="-14"/>
          <w:sz w:val="21"/>
        </w:rPr>
        <w:t> </w:t>
      </w:r>
      <w:r>
        <w:rPr>
          <w:sz w:val="21"/>
        </w:rPr>
        <w:t>písemně.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Objednatel může od smlouvy odstoupit v případech stanovených zákonem a dále v</w:t>
      </w:r>
      <w:r>
        <w:rPr>
          <w:spacing w:val="-20"/>
          <w:sz w:val="21"/>
        </w:rPr>
        <w:t> </w:t>
      </w:r>
      <w:r>
        <w:rPr>
          <w:sz w:val="21"/>
        </w:rPr>
        <w:t>případě: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93" w:after="0"/>
        <w:ind w:left="1102" w:right="0" w:hanging="285"/>
        <w:jc w:val="left"/>
        <w:rPr>
          <w:sz w:val="21"/>
        </w:rPr>
      </w:pPr>
      <w:r>
        <w:rPr>
          <w:sz w:val="21"/>
        </w:rPr>
        <w:t>Je vedeno insolvenční řízení, v němž je zhotovitel v postavení</w:t>
      </w:r>
      <w:r>
        <w:rPr>
          <w:spacing w:val="-9"/>
          <w:sz w:val="21"/>
        </w:rPr>
        <w:t> </w:t>
      </w:r>
      <w:r>
        <w:rPr>
          <w:sz w:val="21"/>
        </w:rPr>
        <w:t>dlužníka.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1" w:lineRule="exact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Zhotovitel</w:t>
      </w:r>
      <w:r>
        <w:rPr>
          <w:spacing w:val="17"/>
          <w:sz w:val="21"/>
        </w:rPr>
        <w:t> </w:t>
      </w:r>
      <w:r>
        <w:rPr>
          <w:sz w:val="21"/>
        </w:rPr>
        <w:t>přestal</w:t>
      </w:r>
      <w:r>
        <w:rPr>
          <w:spacing w:val="17"/>
          <w:sz w:val="21"/>
        </w:rPr>
        <w:t> </w:t>
      </w:r>
      <w:r>
        <w:rPr>
          <w:sz w:val="21"/>
        </w:rPr>
        <w:t>splňovat</w:t>
      </w:r>
      <w:r>
        <w:rPr>
          <w:spacing w:val="17"/>
          <w:sz w:val="21"/>
        </w:rPr>
        <w:t> </w:t>
      </w:r>
      <w:r>
        <w:rPr>
          <w:sz w:val="21"/>
        </w:rPr>
        <w:t>kvalifikaci</w:t>
      </w:r>
      <w:r>
        <w:rPr>
          <w:spacing w:val="16"/>
          <w:sz w:val="21"/>
        </w:rPr>
        <w:t> </w:t>
      </w:r>
      <w:r>
        <w:rPr>
          <w:sz w:val="21"/>
        </w:rPr>
        <w:t>požadovanou</w:t>
      </w:r>
      <w:r>
        <w:rPr>
          <w:spacing w:val="18"/>
          <w:sz w:val="21"/>
        </w:rPr>
        <w:t> </w:t>
      </w:r>
      <w:r>
        <w:rPr>
          <w:sz w:val="21"/>
        </w:rPr>
        <w:t>v zadávacím</w:t>
      </w:r>
      <w:r>
        <w:rPr>
          <w:spacing w:val="17"/>
          <w:sz w:val="21"/>
        </w:rPr>
        <w:t> </w:t>
      </w:r>
      <w:r>
        <w:rPr>
          <w:sz w:val="21"/>
        </w:rPr>
        <w:t>řízení,</w:t>
      </w:r>
      <w:r>
        <w:rPr>
          <w:spacing w:val="17"/>
          <w:sz w:val="21"/>
        </w:rPr>
        <w:t> </w:t>
      </w:r>
      <w:r>
        <w:rPr>
          <w:sz w:val="21"/>
        </w:rPr>
        <w:t>v jehož</w:t>
      </w:r>
      <w:r>
        <w:rPr>
          <w:spacing w:val="17"/>
          <w:sz w:val="21"/>
        </w:rPr>
        <w:t> </w:t>
      </w:r>
      <w:r>
        <w:rPr>
          <w:sz w:val="21"/>
        </w:rPr>
        <w:t>rámci</w:t>
      </w:r>
      <w:r>
        <w:rPr>
          <w:spacing w:val="17"/>
          <w:sz w:val="21"/>
        </w:rPr>
        <w:t> </w:t>
      </w:r>
      <w:r>
        <w:rPr>
          <w:sz w:val="21"/>
        </w:rPr>
        <w:t>byla</w:t>
      </w:r>
      <w:r>
        <w:rPr>
          <w:spacing w:val="18"/>
          <w:sz w:val="21"/>
        </w:rPr>
        <w:t> </w:t>
      </w:r>
      <w:r>
        <w:rPr>
          <w:sz w:val="21"/>
        </w:rPr>
        <w:t>tato</w:t>
      </w:r>
    </w:p>
    <w:p>
      <w:pPr>
        <w:pStyle w:val="BodyText"/>
        <w:spacing w:before="0"/>
        <w:ind w:left="1101"/>
      </w:pPr>
      <w:r>
        <w:rPr/>
        <w:t>smlouva uzavřena.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Jsou</w:t>
      </w:r>
      <w:r>
        <w:rPr>
          <w:spacing w:val="28"/>
          <w:sz w:val="21"/>
        </w:rPr>
        <w:t> </w:t>
      </w:r>
      <w:r>
        <w:rPr>
          <w:sz w:val="21"/>
        </w:rPr>
        <w:t>na</w:t>
      </w:r>
      <w:r>
        <w:rPr>
          <w:spacing w:val="28"/>
          <w:sz w:val="21"/>
        </w:rPr>
        <w:t> </w:t>
      </w:r>
      <w:r>
        <w:rPr>
          <w:sz w:val="21"/>
        </w:rPr>
        <w:t>základě</w:t>
      </w:r>
      <w:r>
        <w:rPr>
          <w:spacing w:val="29"/>
          <w:sz w:val="21"/>
        </w:rPr>
        <w:t> </w:t>
      </w:r>
      <w:r>
        <w:rPr>
          <w:sz w:val="21"/>
        </w:rPr>
        <w:t>této</w:t>
      </w:r>
      <w:r>
        <w:rPr>
          <w:spacing w:val="28"/>
          <w:sz w:val="21"/>
        </w:rPr>
        <w:t> </w:t>
      </w:r>
      <w:r>
        <w:rPr>
          <w:sz w:val="21"/>
        </w:rPr>
        <w:t>smlouvy</w:t>
      </w:r>
      <w:r>
        <w:rPr>
          <w:spacing w:val="31"/>
          <w:sz w:val="21"/>
        </w:rPr>
        <w:t> </w:t>
      </w:r>
      <w:r>
        <w:rPr>
          <w:sz w:val="21"/>
        </w:rPr>
        <w:t>dány</w:t>
      </w:r>
      <w:r>
        <w:rPr>
          <w:spacing w:val="27"/>
          <w:sz w:val="21"/>
        </w:rPr>
        <w:t> </w:t>
      </w:r>
      <w:r>
        <w:rPr>
          <w:sz w:val="21"/>
        </w:rPr>
        <w:t>důvody</w:t>
      </w:r>
      <w:r>
        <w:rPr>
          <w:spacing w:val="29"/>
          <w:sz w:val="21"/>
        </w:rPr>
        <w:t> </w:t>
      </w:r>
      <w:r>
        <w:rPr>
          <w:sz w:val="21"/>
        </w:rPr>
        <w:t>pro</w:t>
      </w:r>
      <w:r>
        <w:rPr>
          <w:spacing w:val="28"/>
          <w:sz w:val="21"/>
        </w:rPr>
        <w:t> </w:t>
      </w:r>
      <w:r>
        <w:rPr>
          <w:sz w:val="21"/>
        </w:rPr>
        <w:t>uplatnění</w:t>
      </w:r>
      <w:r>
        <w:rPr>
          <w:spacing w:val="30"/>
          <w:sz w:val="21"/>
        </w:rPr>
        <w:t> </w:t>
      </w:r>
      <w:r>
        <w:rPr>
          <w:sz w:val="21"/>
        </w:rPr>
        <w:t>smluvní</w:t>
      </w:r>
      <w:r>
        <w:rPr>
          <w:spacing w:val="29"/>
          <w:sz w:val="21"/>
        </w:rPr>
        <w:t> </w:t>
      </w:r>
      <w:r>
        <w:rPr>
          <w:sz w:val="21"/>
        </w:rPr>
        <w:t>pokuty</w:t>
      </w:r>
      <w:r>
        <w:rPr>
          <w:spacing w:val="28"/>
          <w:sz w:val="21"/>
        </w:rPr>
        <w:t> </w:t>
      </w:r>
      <w:r>
        <w:rPr>
          <w:sz w:val="21"/>
        </w:rPr>
        <w:t>či</w:t>
      </w:r>
      <w:r>
        <w:rPr>
          <w:spacing w:val="29"/>
          <w:sz w:val="21"/>
        </w:rPr>
        <w:t> </w:t>
      </w:r>
      <w:r>
        <w:rPr>
          <w:sz w:val="21"/>
        </w:rPr>
        <w:t>smluvních</w:t>
      </w:r>
      <w:r>
        <w:rPr>
          <w:spacing w:val="29"/>
          <w:sz w:val="21"/>
        </w:rPr>
        <w:t> </w:t>
      </w:r>
      <w:r>
        <w:rPr>
          <w:sz w:val="21"/>
        </w:rPr>
        <w:t>pokut</w:t>
      </w:r>
    </w:p>
    <w:p>
      <w:pPr>
        <w:pStyle w:val="BodyText"/>
        <w:spacing w:before="1"/>
        <w:ind w:left="1101"/>
      </w:pPr>
      <w:r>
        <w:rPr/>
        <w:t>v souhrnné výši 50 000,- Kč.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Zhotovitel může od smlouvy odstoupit v případech stanovených zákonem a dále v</w:t>
      </w:r>
      <w:r>
        <w:rPr>
          <w:spacing w:val="-20"/>
          <w:sz w:val="21"/>
        </w:rPr>
        <w:t> </w:t>
      </w:r>
      <w:r>
        <w:rPr>
          <w:sz w:val="21"/>
        </w:rPr>
        <w:t>případě: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19" w:after="0"/>
        <w:ind w:left="1102" w:right="0" w:hanging="285"/>
        <w:jc w:val="left"/>
        <w:rPr>
          <w:sz w:val="21"/>
        </w:rPr>
      </w:pPr>
      <w:r>
        <w:rPr>
          <w:sz w:val="21"/>
        </w:rPr>
        <w:t>Je vedeno insolvenční řízení, v němž je objednatel v postavení</w:t>
      </w:r>
      <w:r>
        <w:rPr>
          <w:spacing w:val="-8"/>
          <w:sz w:val="21"/>
        </w:rPr>
        <w:t> </w:t>
      </w:r>
      <w:r>
        <w:rPr>
          <w:sz w:val="21"/>
        </w:rPr>
        <w:t>dlužníka.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Prodlení objednatele s předáním prostoru staveniště o více než 30</w:t>
      </w:r>
      <w:r>
        <w:rPr>
          <w:spacing w:val="-10"/>
          <w:sz w:val="21"/>
        </w:rPr>
        <w:t> </w:t>
      </w:r>
      <w:r>
        <w:rPr>
          <w:sz w:val="21"/>
        </w:rPr>
        <w:t>dnů.</w:t>
      </w:r>
    </w:p>
    <w:p>
      <w:pPr>
        <w:pStyle w:val="ListParagraph"/>
        <w:numPr>
          <w:ilvl w:val="2"/>
          <w:numId w:val="1"/>
        </w:numPr>
        <w:tabs>
          <w:tab w:pos="1102" w:val="left" w:leader="none"/>
        </w:tabs>
        <w:spacing w:line="240" w:lineRule="auto" w:before="121" w:after="0"/>
        <w:ind w:left="1102" w:right="0" w:hanging="285"/>
        <w:jc w:val="both"/>
        <w:rPr>
          <w:sz w:val="21"/>
        </w:rPr>
      </w:pPr>
      <w:r>
        <w:rPr>
          <w:sz w:val="21"/>
        </w:rPr>
        <w:t>Prodlení objednatele s úhradou faktury o více než 30</w:t>
      </w:r>
      <w:r>
        <w:rPr>
          <w:spacing w:val="-6"/>
          <w:sz w:val="21"/>
        </w:rPr>
        <w:t> </w:t>
      </w:r>
      <w:r>
        <w:rPr>
          <w:sz w:val="21"/>
        </w:rPr>
        <w:t>dnů.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0" w:hanging="710"/>
        <w:jc w:val="both"/>
        <w:rPr>
          <w:sz w:val="21"/>
        </w:rPr>
      </w:pPr>
      <w:r>
        <w:rPr>
          <w:sz w:val="21"/>
        </w:rPr>
        <w:t>Zhotovitel však  nemůže  od  smlouvy  odstoupit,  pokud  objednatel  trvá  na  provedení  díla  podle určitého příkazu nebo s použitím určité věci nebo zjistí-li zhotovitel skryté překážky místa provádění díla</w:t>
      </w:r>
      <w:r>
        <w:rPr>
          <w:spacing w:val="-2"/>
          <w:sz w:val="21"/>
        </w:rPr>
        <w:t> </w:t>
      </w:r>
      <w:r>
        <w:rPr>
          <w:sz w:val="21"/>
        </w:rPr>
        <w:t>(staveniště).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0" w:hanging="710"/>
        <w:jc w:val="both"/>
        <w:rPr>
          <w:sz w:val="21"/>
        </w:rPr>
      </w:pPr>
      <w:r>
        <w:rPr>
          <w:sz w:val="21"/>
        </w:rPr>
        <w:t>Po</w:t>
      </w:r>
      <w:r>
        <w:rPr>
          <w:spacing w:val="-12"/>
          <w:sz w:val="21"/>
        </w:rPr>
        <w:t> </w:t>
      </w:r>
      <w:r>
        <w:rPr>
          <w:sz w:val="21"/>
        </w:rPr>
        <w:t>ukončení</w:t>
      </w:r>
      <w:r>
        <w:rPr>
          <w:spacing w:val="-14"/>
          <w:sz w:val="21"/>
        </w:rPr>
        <w:t> </w:t>
      </w:r>
      <w:r>
        <w:rPr>
          <w:sz w:val="21"/>
        </w:rPr>
        <w:t>zkušebního</w:t>
      </w:r>
      <w:r>
        <w:rPr>
          <w:spacing w:val="-13"/>
          <w:sz w:val="21"/>
        </w:rPr>
        <w:t> </w:t>
      </w:r>
      <w:r>
        <w:rPr>
          <w:sz w:val="21"/>
        </w:rPr>
        <w:t>provozu</w:t>
      </w:r>
      <w:r>
        <w:rPr>
          <w:spacing w:val="-11"/>
          <w:sz w:val="21"/>
        </w:rPr>
        <w:t> </w:t>
      </w:r>
      <w:r>
        <w:rPr>
          <w:sz w:val="21"/>
        </w:rPr>
        <w:t>obou</w:t>
      </w:r>
      <w:r>
        <w:rPr>
          <w:spacing w:val="-13"/>
          <w:sz w:val="21"/>
        </w:rPr>
        <w:t> </w:t>
      </w:r>
      <w:r>
        <w:rPr>
          <w:sz w:val="21"/>
        </w:rPr>
        <w:t>linek</w:t>
      </w:r>
      <w:r>
        <w:rPr>
          <w:spacing w:val="-13"/>
          <w:sz w:val="21"/>
        </w:rPr>
        <w:t> </w:t>
      </w:r>
      <w:r>
        <w:rPr>
          <w:sz w:val="21"/>
        </w:rPr>
        <w:t>může</w:t>
      </w:r>
      <w:r>
        <w:rPr>
          <w:spacing w:val="-13"/>
          <w:sz w:val="21"/>
        </w:rPr>
        <w:t> </w:t>
      </w:r>
      <w:r>
        <w:rPr>
          <w:sz w:val="21"/>
        </w:rPr>
        <w:t>objednatel</w:t>
      </w:r>
      <w:r>
        <w:rPr>
          <w:spacing w:val="-13"/>
          <w:sz w:val="21"/>
        </w:rPr>
        <w:t> </w:t>
      </w:r>
      <w:r>
        <w:rPr>
          <w:sz w:val="21"/>
        </w:rPr>
        <w:t>kdykoliv</w:t>
      </w:r>
      <w:r>
        <w:rPr>
          <w:spacing w:val="-13"/>
          <w:sz w:val="21"/>
        </w:rPr>
        <w:t> </w:t>
      </w:r>
      <w:r>
        <w:rPr>
          <w:sz w:val="21"/>
        </w:rPr>
        <w:t>smlouvu</w:t>
      </w:r>
      <w:r>
        <w:rPr>
          <w:spacing w:val="-13"/>
          <w:sz w:val="21"/>
        </w:rPr>
        <w:t> </w:t>
      </w:r>
      <w:r>
        <w:rPr>
          <w:sz w:val="21"/>
        </w:rPr>
        <w:t>vypovědět,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to</w:t>
      </w:r>
      <w:r>
        <w:rPr>
          <w:spacing w:val="-14"/>
          <w:sz w:val="21"/>
        </w:rPr>
        <w:t> </w:t>
      </w:r>
      <w:r>
        <w:rPr>
          <w:sz w:val="21"/>
        </w:rPr>
        <w:t>i</w:t>
      </w:r>
      <w:r>
        <w:rPr>
          <w:spacing w:val="-12"/>
          <w:sz w:val="21"/>
        </w:rPr>
        <w:t> </w:t>
      </w:r>
      <w:r>
        <w:rPr>
          <w:sz w:val="21"/>
        </w:rPr>
        <w:t>bez udání  důvodů.  Výpovědní  doba činí 3 měsíce a začne plynou první  den měsíce  následujícího  po předání či dodání</w:t>
      </w:r>
      <w:r>
        <w:rPr>
          <w:spacing w:val="-4"/>
          <w:sz w:val="21"/>
        </w:rPr>
        <w:t> </w:t>
      </w:r>
      <w:r>
        <w:rPr>
          <w:sz w:val="21"/>
        </w:rPr>
        <w:t>výpovědi.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S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Č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11" w:hanging="710"/>
        <w:jc w:val="both"/>
        <w:rPr>
          <w:sz w:val="21"/>
        </w:rPr>
      </w:pPr>
      <w:bookmarkStart w:name="_bookmark10" w:id="15"/>
      <w:bookmarkEnd w:id="15"/>
      <w:r>
        <w:rPr>
          <w:sz w:val="21"/>
        </w:rPr>
        <w:t>Zh</w:t>
      </w:r>
      <w:r>
        <w:rPr>
          <w:sz w:val="21"/>
        </w:rPr>
        <w:t>otovitel poskytuje  objednateli  výhradní  a  rozsahem  a  způsobem  užití  neomezenou  licenci  k veškerým plněním zhotovitele na základě této smlouvy, která jsou chráněna právem autorským. Objednatel</w:t>
      </w:r>
      <w:r>
        <w:rPr>
          <w:spacing w:val="-16"/>
          <w:sz w:val="21"/>
        </w:rPr>
        <w:t> </w:t>
      </w:r>
      <w:r>
        <w:rPr>
          <w:sz w:val="21"/>
        </w:rPr>
        <w:t>je</w:t>
      </w:r>
      <w:r>
        <w:rPr>
          <w:spacing w:val="-17"/>
          <w:sz w:val="21"/>
        </w:rPr>
        <w:t> </w:t>
      </w:r>
      <w:r>
        <w:rPr>
          <w:sz w:val="21"/>
        </w:rPr>
        <w:t>zejména</w:t>
      </w:r>
      <w:r>
        <w:rPr>
          <w:spacing w:val="-16"/>
          <w:sz w:val="21"/>
        </w:rPr>
        <w:t> </w:t>
      </w:r>
      <w:r>
        <w:rPr>
          <w:sz w:val="21"/>
        </w:rPr>
        <w:t>oprávněn</w:t>
      </w:r>
      <w:r>
        <w:rPr>
          <w:spacing w:val="-17"/>
          <w:sz w:val="21"/>
        </w:rPr>
        <w:t> </w:t>
      </w:r>
      <w:r>
        <w:rPr>
          <w:sz w:val="21"/>
        </w:rPr>
        <w:t>pořizovat</w:t>
      </w:r>
      <w:r>
        <w:rPr>
          <w:spacing w:val="-15"/>
          <w:sz w:val="21"/>
        </w:rPr>
        <w:t> </w:t>
      </w:r>
      <w:r>
        <w:rPr>
          <w:sz w:val="21"/>
        </w:rPr>
        <w:t>rozmnoženiny</w:t>
      </w:r>
      <w:r>
        <w:rPr>
          <w:spacing w:val="-16"/>
          <w:sz w:val="21"/>
        </w:rPr>
        <w:t> </w:t>
      </w:r>
      <w:r>
        <w:rPr>
          <w:sz w:val="21"/>
        </w:rPr>
        <w:t>měnit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7"/>
          <w:sz w:val="21"/>
        </w:rPr>
        <w:t> </w:t>
      </w:r>
      <w:r>
        <w:rPr>
          <w:sz w:val="21"/>
        </w:rPr>
        <w:t>dále</w:t>
      </w:r>
      <w:r>
        <w:rPr>
          <w:spacing w:val="-16"/>
          <w:sz w:val="21"/>
        </w:rPr>
        <w:t> </w:t>
      </w:r>
      <w:r>
        <w:rPr>
          <w:sz w:val="21"/>
        </w:rPr>
        <w:t>zpracovat</w:t>
      </w:r>
      <w:r>
        <w:rPr>
          <w:spacing w:val="-16"/>
          <w:sz w:val="21"/>
        </w:rPr>
        <w:t> </w:t>
      </w:r>
      <w:r>
        <w:rPr>
          <w:sz w:val="21"/>
        </w:rPr>
        <w:t>takto</w:t>
      </w:r>
      <w:r>
        <w:rPr>
          <w:spacing w:val="-16"/>
          <w:sz w:val="21"/>
        </w:rPr>
        <w:t> </w:t>
      </w:r>
      <w:r>
        <w:rPr>
          <w:sz w:val="21"/>
        </w:rPr>
        <w:t>chráněná</w:t>
      </w:r>
      <w:r>
        <w:rPr>
          <w:spacing w:val="-17"/>
          <w:sz w:val="21"/>
        </w:rPr>
        <w:t> </w:t>
      </w:r>
      <w:r>
        <w:rPr>
          <w:sz w:val="21"/>
        </w:rPr>
        <w:t>díla. Objednatel je oprávněn uzavřít podlicenční smlouvu. Objednatel je oprávněn postoupit licenci třetí osobě, k čemuž se zhotovitel zavazuje udělit objednateli souhlas. Objednatel není povinen licenci využít. Zhotovitel prohlašuje, že je oprávněn licenci v daném rozsahu udělit. Odměna za licenci je obsažena v ceně</w:t>
      </w:r>
      <w:r>
        <w:rPr>
          <w:spacing w:val="-3"/>
          <w:sz w:val="21"/>
        </w:rPr>
        <w:t> </w:t>
      </w:r>
      <w:r>
        <w:rPr>
          <w:sz w:val="21"/>
        </w:rPr>
        <w:t>díla.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09" w:hanging="710"/>
        <w:jc w:val="both"/>
        <w:rPr>
          <w:sz w:val="21"/>
        </w:rPr>
      </w:pPr>
      <w:r>
        <w:rPr>
          <w:sz w:val="21"/>
        </w:rPr>
        <w:t>Ustanovení</w:t>
      </w:r>
      <w:r>
        <w:rPr>
          <w:spacing w:val="-7"/>
          <w:sz w:val="21"/>
        </w:rPr>
        <w:t> </w:t>
      </w:r>
      <w:hyperlink w:history="true" w:anchor="_bookmark10">
        <w:r>
          <w:rPr>
            <w:sz w:val="21"/>
          </w:rPr>
          <w:t>9.1</w:t>
        </w:r>
        <w:r>
          <w:rPr>
            <w:spacing w:val="-8"/>
            <w:sz w:val="21"/>
          </w:rPr>
          <w:t> </w:t>
        </w:r>
      </w:hyperlink>
      <w:r>
        <w:rPr>
          <w:sz w:val="21"/>
        </w:rPr>
        <w:t>se</w:t>
      </w:r>
      <w:r>
        <w:rPr>
          <w:spacing w:val="-8"/>
          <w:sz w:val="21"/>
        </w:rPr>
        <w:t> </w:t>
      </w:r>
      <w:r>
        <w:rPr>
          <w:sz w:val="21"/>
        </w:rPr>
        <w:t>však</w:t>
      </w:r>
      <w:r>
        <w:rPr>
          <w:spacing w:val="-8"/>
          <w:sz w:val="21"/>
        </w:rPr>
        <w:t> </w:t>
      </w:r>
      <w:r>
        <w:rPr>
          <w:sz w:val="21"/>
        </w:rPr>
        <w:t>nepoužije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software,</w:t>
      </w:r>
      <w:r>
        <w:rPr>
          <w:spacing w:val="-8"/>
          <w:sz w:val="21"/>
        </w:rPr>
        <w:t> </w:t>
      </w:r>
      <w:r>
        <w:rPr>
          <w:sz w:val="21"/>
        </w:rPr>
        <w:t>ke</w:t>
      </w:r>
      <w:r>
        <w:rPr>
          <w:spacing w:val="-8"/>
          <w:sz w:val="21"/>
        </w:rPr>
        <w:t> </w:t>
      </w:r>
      <w:r>
        <w:rPr>
          <w:sz w:val="21"/>
        </w:rPr>
        <w:t>kterému</w:t>
      </w:r>
      <w:r>
        <w:rPr>
          <w:spacing w:val="-7"/>
          <w:sz w:val="21"/>
        </w:rPr>
        <w:t> </w:t>
      </w:r>
      <w:r>
        <w:rPr>
          <w:sz w:val="21"/>
        </w:rPr>
        <w:t>zhotovitel</w:t>
      </w:r>
      <w:r>
        <w:rPr>
          <w:spacing w:val="-8"/>
          <w:sz w:val="21"/>
        </w:rPr>
        <w:t> </w:t>
      </w:r>
      <w:r>
        <w:rPr>
          <w:sz w:val="21"/>
        </w:rPr>
        <w:t>poskytuje</w:t>
      </w:r>
      <w:r>
        <w:rPr>
          <w:spacing w:val="-8"/>
          <w:sz w:val="21"/>
        </w:rPr>
        <w:t> </w:t>
      </w:r>
      <w:r>
        <w:rPr>
          <w:sz w:val="21"/>
        </w:rPr>
        <w:t>nevýhradní</w:t>
      </w:r>
      <w:r>
        <w:rPr>
          <w:spacing w:val="-7"/>
          <w:sz w:val="21"/>
        </w:rPr>
        <w:t> </w:t>
      </w:r>
      <w:r>
        <w:rPr>
          <w:sz w:val="21"/>
        </w:rPr>
        <w:t>licenci</w:t>
      </w:r>
      <w:r>
        <w:rPr>
          <w:spacing w:val="-7"/>
          <w:sz w:val="21"/>
        </w:rPr>
        <w:t> </w:t>
      </w:r>
      <w:r>
        <w:rPr>
          <w:sz w:val="21"/>
        </w:rPr>
        <w:t>či podlicenci dílo užít. Licence může být omezena tak, aby nebyl dotčen účel této smlouvy. Odměna za licenci je obsažena v ceně</w:t>
      </w:r>
      <w:r>
        <w:rPr>
          <w:spacing w:val="-5"/>
          <w:sz w:val="21"/>
        </w:rPr>
        <w:t> </w:t>
      </w:r>
      <w:r>
        <w:rPr>
          <w:sz w:val="21"/>
        </w:rPr>
        <w:t>díla.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1" w:lineRule="exact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Žádná</w:t>
      </w:r>
      <w:r>
        <w:rPr>
          <w:spacing w:val="10"/>
          <w:sz w:val="21"/>
        </w:rPr>
        <w:t> </w:t>
      </w:r>
      <w:r>
        <w:rPr>
          <w:sz w:val="21"/>
        </w:rPr>
        <w:t>ze</w:t>
      </w:r>
      <w:r>
        <w:rPr>
          <w:spacing w:val="12"/>
          <w:sz w:val="21"/>
        </w:rPr>
        <w:t> </w:t>
      </w:r>
      <w:r>
        <w:rPr>
          <w:sz w:val="21"/>
        </w:rPr>
        <w:t>smluvních</w:t>
      </w:r>
      <w:r>
        <w:rPr>
          <w:spacing w:val="12"/>
          <w:sz w:val="21"/>
        </w:rPr>
        <w:t> </w:t>
      </w:r>
      <w:r>
        <w:rPr>
          <w:sz w:val="21"/>
        </w:rPr>
        <w:t>stran</w:t>
      </w:r>
      <w:r>
        <w:rPr>
          <w:spacing w:val="10"/>
          <w:sz w:val="21"/>
        </w:rPr>
        <w:t> </w:t>
      </w:r>
      <w:r>
        <w:rPr>
          <w:sz w:val="21"/>
        </w:rPr>
        <w:t>nemůže</w:t>
      </w:r>
      <w:r>
        <w:rPr>
          <w:spacing w:val="12"/>
          <w:sz w:val="21"/>
        </w:rPr>
        <w:t> </w:t>
      </w:r>
      <w:r>
        <w:rPr>
          <w:sz w:val="21"/>
        </w:rPr>
        <w:t>bez</w:t>
      </w:r>
      <w:r>
        <w:rPr>
          <w:spacing w:val="12"/>
          <w:sz w:val="21"/>
        </w:rPr>
        <w:t> </w:t>
      </w:r>
      <w:r>
        <w:rPr>
          <w:sz w:val="21"/>
        </w:rPr>
        <w:t>písemně</w:t>
      </w:r>
      <w:r>
        <w:rPr>
          <w:spacing w:val="11"/>
          <w:sz w:val="21"/>
        </w:rPr>
        <w:t> </w:t>
      </w:r>
      <w:r>
        <w:rPr>
          <w:sz w:val="21"/>
        </w:rPr>
        <w:t>uděleného</w:t>
      </w:r>
      <w:r>
        <w:rPr>
          <w:spacing w:val="10"/>
          <w:sz w:val="21"/>
        </w:rPr>
        <w:t> </w:t>
      </w:r>
      <w:r>
        <w:rPr>
          <w:sz w:val="21"/>
        </w:rPr>
        <w:t>souhlasu</w:t>
      </w:r>
      <w:r>
        <w:rPr>
          <w:spacing w:val="13"/>
          <w:sz w:val="21"/>
        </w:rPr>
        <w:t> </w:t>
      </w:r>
      <w:r>
        <w:rPr>
          <w:sz w:val="21"/>
        </w:rPr>
        <w:t>druhé</w:t>
      </w:r>
      <w:r>
        <w:rPr>
          <w:spacing w:val="11"/>
          <w:sz w:val="21"/>
        </w:rPr>
        <w:t> </w:t>
      </w:r>
      <w:r>
        <w:rPr>
          <w:sz w:val="21"/>
        </w:rPr>
        <w:t>smluvní</w:t>
      </w:r>
      <w:r>
        <w:rPr>
          <w:spacing w:val="12"/>
          <w:sz w:val="21"/>
        </w:rPr>
        <w:t> </w:t>
      </w:r>
      <w:r>
        <w:rPr>
          <w:sz w:val="21"/>
        </w:rPr>
        <w:t>strany</w:t>
      </w:r>
    </w:p>
    <w:p>
      <w:pPr>
        <w:pStyle w:val="BodyText"/>
        <w:spacing w:before="0"/>
        <w:jc w:val="both"/>
      </w:pPr>
      <w:r>
        <w:rPr/>
        <w:t>ani pohledávku, ani dluh z této smlouvy, ani tuto smlouvu postoupit třetí osobě.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19" w:after="0"/>
        <w:ind w:left="817" w:right="312" w:hanging="710"/>
        <w:jc w:val="both"/>
        <w:rPr>
          <w:sz w:val="21"/>
        </w:rPr>
      </w:pPr>
      <w:r>
        <w:rPr>
          <w:sz w:val="21"/>
        </w:rPr>
        <w:t>Žádná práva a povinnosti smluvních stran nelze dovozovat z praxe zavedené mezi stranami         či zvyklostí zachovávaných obecně či v odvětví týkajícím se předmětu plnění této</w:t>
      </w:r>
      <w:r>
        <w:rPr>
          <w:spacing w:val="-18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7" w:right="309" w:hanging="710"/>
        <w:jc w:val="both"/>
        <w:rPr>
          <w:sz w:val="21"/>
        </w:rPr>
      </w:pPr>
      <w:r>
        <w:rPr>
          <w:sz w:val="21"/>
        </w:rPr>
        <w:t>Ukáže-li se některé z ustanovení této smlouvy zdánlivým a týká-li se důvod zdánlivosti jen takové části právního jednání, kterou lze od jeho ostatního obsahu oddělit, je zdánlivou jen tato část, lze-li předpokládat,</w:t>
      </w:r>
      <w:r>
        <w:rPr>
          <w:spacing w:val="-7"/>
          <w:sz w:val="21"/>
        </w:rPr>
        <w:t> </w:t>
      </w:r>
      <w:r>
        <w:rPr>
          <w:sz w:val="21"/>
        </w:rPr>
        <w:t>že</w:t>
      </w:r>
      <w:r>
        <w:rPr>
          <w:spacing w:val="-7"/>
          <w:sz w:val="21"/>
        </w:rPr>
        <w:t> </w:t>
      </w:r>
      <w:r>
        <w:rPr>
          <w:sz w:val="21"/>
        </w:rPr>
        <w:t>by</w:t>
      </w:r>
      <w:r>
        <w:rPr>
          <w:spacing w:val="-9"/>
          <w:sz w:val="21"/>
        </w:rPr>
        <w:t> </w:t>
      </w:r>
      <w:r>
        <w:rPr>
          <w:sz w:val="21"/>
        </w:rPr>
        <w:t>k</w:t>
      </w:r>
      <w:r>
        <w:rPr>
          <w:spacing w:val="-6"/>
          <w:sz w:val="21"/>
        </w:rPr>
        <w:t> </w:t>
      </w:r>
      <w:r>
        <w:rPr>
          <w:sz w:val="21"/>
        </w:rPr>
        <w:t>právnímu</w:t>
      </w:r>
      <w:r>
        <w:rPr>
          <w:spacing w:val="-8"/>
          <w:sz w:val="21"/>
        </w:rPr>
        <w:t> </w:t>
      </w:r>
      <w:r>
        <w:rPr>
          <w:sz w:val="21"/>
        </w:rPr>
        <w:t>jednání</w:t>
      </w:r>
      <w:r>
        <w:rPr>
          <w:spacing w:val="-6"/>
          <w:sz w:val="21"/>
        </w:rPr>
        <w:t> </w:t>
      </w:r>
      <w:r>
        <w:rPr>
          <w:sz w:val="21"/>
        </w:rPr>
        <w:t>došlo</w:t>
      </w:r>
      <w:r>
        <w:rPr>
          <w:spacing w:val="-7"/>
          <w:sz w:val="21"/>
        </w:rPr>
        <w:t> </w:t>
      </w:r>
      <w:r>
        <w:rPr>
          <w:sz w:val="21"/>
        </w:rPr>
        <w:t>i</w:t>
      </w:r>
      <w:r>
        <w:rPr>
          <w:spacing w:val="-8"/>
          <w:sz w:val="21"/>
        </w:rPr>
        <w:t> </w:t>
      </w:r>
      <w:r>
        <w:rPr>
          <w:sz w:val="21"/>
        </w:rPr>
        <w:t>bez</w:t>
      </w:r>
      <w:r>
        <w:rPr>
          <w:spacing w:val="-5"/>
          <w:sz w:val="21"/>
        </w:rPr>
        <w:t> </w:t>
      </w:r>
      <w:r>
        <w:rPr>
          <w:sz w:val="21"/>
        </w:rPr>
        <w:t>zdánlivé</w:t>
      </w:r>
      <w:r>
        <w:rPr>
          <w:spacing w:val="-8"/>
          <w:sz w:val="21"/>
        </w:rPr>
        <w:t> </w:t>
      </w:r>
      <w:r>
        <w:rPr>
          <w:sz w:val="21"/>
        </w:rPr>
        <w:t>části,</w:t>
      </w:r>
      <w:r>
        <w:rPr>
          <w:spacing w:val="-6"/>
          <w:sz w:val="21"/>
        </w:rPr>
        <w:t> </w:t>
      </w:r>
      <w:r>
        <w:rPr>
          <w:sz w:val="21"/>
        </w:rPr>
        <w:t>rozpoznala-li</w:t>
      </w:r>
      <w:r>
        <w:rPr>
          <w:spacing w:val="-8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strana</w:t>
      </w:r>
      <w:r>
        <w:rPr>
          <w:spacing w:val="-7"/>
          <w:sz w:val="21"/>
        </w:rPr>
        <w:t> </w:t>
      </w:r>
      <w:r>
        <w:rPr>
          <w:sz w:val="21"/>
        </w:rPr>
        <w:t>zdánlivost včas.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Strany vylučují aplikaci § 557 občanského zákoníku, podle něhož připouští-li použitý výraz různý výklad, vyloží se v pochybnostech k tíži toho, kdo výrazu použil jako</w:t>
      </w:r>
      <w:r>
        <w:rPr>
          <w:spacing w:val="-11"/>
          <w:sz w:val="21"/>
        </w:rPr>
        <w:t> </w:t>
      </w:r>
      <w:r>
        <w:rPr>
          <w:sz w:val="21"/>
        </w:rPr>
        <w:t>první.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1" w:hanging="710"/>
        <w:jc w:val="both"/>
        <w:rPr>
          <w:sz w:val="21"/>
        </w:rPr>
      </w:pPr>
      <w:r>
        <w:rPr>
          <w:sz w:val="21"/>
        </w:rPr>
        <w:t>Smluvní</w:t>
      </w:r>
      <w:r>
        <w:rPr>
          <w:spacing w:val="-15"/>
          <w:sz w:val="21"/>
        </w:rPr>
        <w:t> </w:t>
      </w:r>
      <w:r>
        <w:rPr>
          <w:sz w:val="21"/>
        </w:rPr>
        <w:t>strany</w:t>
      </w:r>
      <w:r>
        <w:rPr>
          <w:spacing w:val="-14"/>
          <w:sz w:val="21"/>
        </w:rPr>
        <w:t> </w:t>
      </w:r>
      <w:r>
        <w:rPr>
          <w:sz w:val="21"/>
        </w:rPr>
        <w:t>ujednávají,</w:t>
      </w:r>
      <w:r>
        <w:rPr>
          <w:spacing w:val="-14"/>
          <w:sz w:val="21"/>
        </w:rPr>
        <w:t> </w:t>
      </w:r>
      <w:r>
        <w:rPr>
          <w:sz w:val="21"/>
        </w:rPr>
        <w:t>že</w:t>
      </w:r>
      <w:r>
        <w:rPr>
          <w:spacing w:val="-15"/>
          <w:sz w:val="21"/>
        </w:rPr>
        <w:t> </w:t>
      </w:r>
      <w:r>
        <w:rPr>
          <w:sz w:val="21"/>
        </w:rPr>
        <w:t>soudem</w:t>
      </w:r>
      <w:r>
        <w:rPr>
          <w:spacing w:val="-13"/>
          <w:sz w:val="21"/>
        </w:rPr>
        <w:t> </w:t>
      </w:r>
      <w:r>
        <w:rPr>
          <w:sz w:val="21"/>
        </w:rPr>
        <w:t>příslušným</w:t>
      </w:r>
      <w:r>
        <w:rPr>
          <w:spacing w:val="-15"/>
          <w:sz w:val="21"/>
        </w:rPr>
        <w:t> </w:t>
      </w:r>
      <w:r>
        <w:rPr>
          <w:sz w:val="21"/>
        </w:rPr>
        <w:t>k</w:t>
      </w:r>
      <w:r>
        <w:rPr>
          <w:spacing w:val="-15"/>
          <w:sz w:val="21"/>
        </w:rPr>
        <w:t> </w:t>
      </w:r>
      <w:r>
        <w:rPr>
          <w:sz w:val="21"/>
        </w:rPr>
        <w:t>projednání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rozhodnutí</w:t>
      </w:r>
      <w:r>
        <w:rPr>
          <w:spacing w:val="-13"/>
          <w:sz w:val="21"/>
        </w:rPr>
        <w:t> </w:t>
      </w:r>
      <w:r>
        <w:rPr>
          <w:sz w:val="21"/>
        </w:rPr>
        <w:t>všech</w:t>
      </w:r>
      <w:r>
        <w:rPr>
          <w:spacing w:val="-14"/>
          <w:sz w:val="21"/>
        </w:rPr>
        <w:t> </w:t>
      </w:r>
      <w:r>
        <w:rPr>
          <w:sz w:val="21"/>
        </w:rPr>
        <w:t>případných</w:t>
      </w:r>
      <w:r>
        <w:rPr>
          <w:spacing w:val="-14"/>
          <w:sz w:val="21"/>
        </w:rPr>
        <w:t> </w:t>
      </w:r>
      <w:r>
        <w:rPr>
          <w:sz w:val="21"/>
        </w:rPr>
        <w:t>sporů vzniklých mezi objednatelem a zhotovitelem na základě této smlouvy nebo v souvislosti s ní je obecný soud</w:t>
      </w:r>
      <w:r>
        <w:rPr>
          <w:spacing w:val="-1"/>
          <w:sz w:val="21"/>
        </w:rPr>
        <w:t> </w:t>
      </w:r>
      <w:r>
        <w:rPr>
          <w:sz w:val="21"/>
        </w:rPr>
        <w:t>objednatele.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Zhotovitel je osobou povinnou spolupůsobit při výkonu finanční  kontroly  v souladu se  zákonem  č. 320/2001 Sb. a musí umožnit kontrolu plnění podmínek poskytnutí dotace všem relevantním orgánům, zejména poskytovateli dotace, zprostředkujícímu subjektu, Ministerstvu financí, Nejvyššímu kontrolnímu úřadu, a dále i orgánům Evropské unie - zejména Evropské komisi, Evropskému účetnímu dvoru a</w:t>
      </w:r>
      <w:r>
        <w:rPr>
          <w:spacing w:val="-5"/>
          <w:sz w:val="21"/>
        </w:rPr>
        <w:t> </w:t>
      </w:r>
      <w:r>
        <w:rPr>
          <w:sz w:val="21"/>
        </w:rPr>
        <w:t>OLAF.</w:t>
      </w:r>
    </w:p>
    <w:p>
      <w:pPr>
        <w:spacing w:after="0" w:line="240" w:lineRule="auto"/>
        <w:jc w:val="both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0" w:lineRule="auto" w:before="93" w:after="0"/>
        <w:ind w:left="817" w:right="317" w:hanging="710"/>
        <w:jc w:val="left"/>
        <w:rPr>
          <w:sz w:val="21"/>
        </w:rPr>
      </w:pPr>
      <w:r>
        <w:rPr>
          <w:sz w:val="21"/>
        </w:rPr>
        <w:t>Dodavatelé, kteří jsou účastníky smlouvy na straně prodávajícího, jsou touto smlouvou vázáni společně a</w:t>
      </w:r>
      <w:r>
        <w:rPr>
          <w:spacing w:val="-2"/>
          <w:sz w:val="21"/>
        </w:rPr>
        <w:t> </w:t>
      </w:r>
      <w:r>
        <w:rPr>
          <w:sz w:val="21"/>
        </w:rPr>
        <w:t>nerozdílně.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Z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Č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1" w:lineRule="exact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Tato</w:t>
      </w:r>
      <w:r>
        <w:rPr>
          <w:spacing w:val="29"/>
          <w:sz w:val="21"/>
        </w:rPr>
        <w:t> </w:t>
      </w:r>
      <w:r>
        <w:rPr>
          <w:sz w:val="21"/>
        </w:rPr>
        <w:t>smlouva</w:t>
      </w:r>
      <w:r>
        <w:rPr>
          <w:spacing w:val="28"/>
          <w:sz w:val="21"/>
        </w:rPr>
        <w:t> </w:t>
      </w:r>
      <w:r>
        <w:rPr>
          <w:sz w:val="21"/>
        </w:rPr>
        <w:t>se</w:t>
      </w:r>
      <w:r>
        <w:rPr>
          <w:spacing w:val="29"/>
          <w:sz w:val="21"/>
        </w:rPr>
        <w:t> </w:t>
      </w:r>
      <w:r>
        <w:rPr>
          <w:sz w:val="21"/>
        </w:rPr>
        <w:t>řídí</w:t>
      </w:r>
      <w:r>
        <w:rPr>
          <w:spacing w:val="29"/>
          <w:sz w:val="21"/>
        </w:rPr>
        <w:t> </w:t>
      </w:r>
      <w:r>
        <w:rPr>
          <w:sz w:val="21"/>
        </w:rPr>
        <w:t>českým</w:t>
      </w:r>
      <w:r>
        <w:rPr>
          <w:spacing w:val="30"/>
          <w:sz w:val="21"/>
        </w:rPr>
        <w:t> </w:t>
      </w:r>
      <w:r>
        <w:rPr>
          <w:sz w:val="21"/>
        </w:rPr>
        <w:t>právním</w:t>
      </w:r>
      <w:r>
        <w:rPr>
          <w:spacing w:val="29"/>
          <w:sz w:val="21"/>
        </w:rPr>
        <w:t> </w:t>
      </w:r>
      <w:r>
        <w:rPr>
          <w:sz w:val="21"/>
        </w:rPr>
        <w:t>řádem,</w:t>
      </w:r>
      <w:r>
        <w:rPr>
          <w:spacing w:val="29"/>
          <w:sz w:val="21"/>
        </w:rPr>
        <w:t> </w:t>
      </w:r>
      <w:r>
        <w:rPr>
          <w:sz w:val="21"/>
        </w:rPr>
        <w:t>s</w:t>
      </w:r>
      <w:r>
        <w:rPr>
          <w:spacing w:val="29"/>
          <w:sz w:val="21"/>
        </w:rPr>
        <w:t> </w:t>
      </w:r>
      <w:r>
        <w:rPr>
          <w:sz w:val="21"/>
        </w:rPr>
        <w:t>výjimkou</w:t>
      </w:r>
      <w:r>
        <w:rPr>
          <w:spacing w:val="28"/>
          <w:sz w:val="21"/>
        </w:rPr>
        <w:t> </w:t>
      </w:r>
      <w:r>
        <w:rPr>
          <w:sz w:val="21"/>
        </w:rPr>
        <w:t>kolizních</w:t>
      </w:r>
      <w:r>
        <w:rPr>
          <w:spacing w:val="29"/>
          <w:sz w:val="21"/>
        </w:rPr>
        <w:t> </w:t>
      </w:r>
      <w:r>
        <w:rPr>
          <w:sz w:val="21"/>
        </w:rPr>
        <w:t>ustanovení.</w:t>
      </w:r>
      <w:r>
        <w:rPr>
          <w:spacing w:val="29"/>
          <w:sz w:val="21"/>
        </w:rPr>
        <w:t> </w:t>
      </w:r>
      <w:r>
        <w:rPr>
          <w:sz w:val="21"/>
        </w:rPr>
        <w:t>Veškerá</w:t>
      </w:r>
      <w:r>
        <w:rPr>
          <w:spacing w:val="28"/>
          <w:sz w:val="21"/>
        </w:rPr>
        <w:t> </w:t>
      </w:r>
      <w:r>
        <w:rPr>
          <w:sz w:val="21"/>
        </w:rPr>
        <w:t>jednání</w:t>
      </w:r>
    </w:p>
    <w:p>
      <w:pPr>
        <w:pStyle w:val="BodyText"/>
        <w:spacing w:before="0"/>
      </w:pPr>
      <w:r>
        <w:rPr/>
        <w:t>o díle a jeho provádění probíhají v jazyce českém.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</w:tabs>
        <w:spacing w:line="241" w:lineRule="exact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Tuto smlouvu lze měnit pouze písemně, formou oboustranně podepsaného číslovaného</w:t>
      </w:r>
      <w:r>
        <w:rPr>
          <w:spacing w:val="-18"/>
          <w:sz w:val="21"/>
        </w:rPr>
        <w:t> </w:t>
      </w:r>
      <w:r>
        <w:rPr>
          <w:sz w:val="21"/>
        </w:rPr>
        <w:t>dodatku</w:t>
      </w:r>
    </w:p>
    <w:p>
      <w:pPr>
        <w:pStyle w:val="BodyText"/>
        <w:spacing w:before="0"/>
      </w:pPr>
      <w:r>
        <w:rPr/>
        <w:t>k této smlouvě. Uznat dluh vzniklý v souvislosti s touto smlouvou lze pouze písemně.</w:t>
      </w:r>
    </w:p>
    <w:p>
      <w:pPr>
        <w:pStyle w:val="ListParagraph"/>
        <w:numPr>
          <w:ilvl w:val="1"/>
          <w:numId w:val="1"/>
        </w:numPr>
        <w:tabs>
          <w:tab w:pos="817" w:val="left" w:leader="none"/>
          <w:tab w:pos="818" w:val="left" w:leader="none"/>
          <w:tab w:pos="6595" w:val="left" w:leader="none"/>
        </w:tabs>
        <w:spacing w:line="417" w:lineRule="auto" w:before="121" w:after="0"/>
        <w:ind w:left="640" w:right="2733" w:hanging="533"/>
        <w:jc w:val="left"/>
        <w:rPr>
          <w:sz w:val="21"/>
        </w:rPr>
      </w:pPr>
      <w:r>
        <w:rPr/>
        <w:tab/>
      </w:r>
      <w:r>
        <w:rPr>
          <w:sz w:val="21"/>
        </w:rPr>
        <w:t>Součástí této smlouvy je příloha: Popis technologie recyklace vod. Zhotovitel</w:t>
        <w:tab/>
      </w:r>
      <w:r>
        <w:rPr>
          <w:spacing w:val="-3"/>
          <w:sz w:val="21"/>
        </w:rPr>
        <w:t>Objednatel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9"/>
        </w:rPr>
      </w:pPr>
    </w:p>
    <w:tbl>
      <w:tblPr>
        <w:tblW w:w="0" w:type="auto"/>
        <w:jc w:val="left"/>
        <w:tblInd w:w="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3069"/>
        <w:gridCol w:w="3591"/>
      </w:tblGrid>
      <w:tr>
        <w:trPr>
          <w:trHeight w:val="569" w:hRule="atLeast"/>
        </w:trPr>
        <w:tc>
          <w:tcPr>
            <w:tcW w:w="2507" w:type="dxa"/>
          </w:tcPr>
          <w:p>
            <w:pPr>
              <w:pStyle w:val="TableParagraph"/>
              <w:spacing w:line="235" w:lineRule="exact" w:before="0"/>
              <w:ind w:left="77" w:right="580"/>
              <w:rPr>
                <w:sz w:val="21"/>
              </w:rPr>
            </w:pPr>
            <w:r>
              <w:rPr>
                <w:sz w:val="21"/>
              </w:rPr>
              <w:t>Rostislav Slevínský</w:t>
            </w:r>
          </w:p>
          <w:p>
            <w:pPr>
              <w:pStyle w:val="TableParagraph"/>
              <w:spacing w:before="59"/>
              <w:ind w:left="77" w:right="580"/>
              <w:rPr>
                <w:sz w:val="21"/>
              </w:rPr>
            </w:pPr>
            <w:r>
              <w:rPr>
                <w:sz w:val="21"/>
              </w:rPr>
              <w:t>jednatel</w:t>
            </w:r>
          </w:p>
        </w:tc>
        <w:tc>
          <w:tcPr>
            <w:tcW w:w="3069" w:type="dxa"/>
          </w:tcPr>
          <w:p>
            <w:pPr>
              <w:pStyle w:val="TableParagraph"/>
              <w:spacing w:line="235" w:lineRule="exact" w:before="0"/>
              <w:ind w:left="867" w:right="993"/>
              <w:rPr>
                <w:sz w:val="21"/>
              </w:rPr>
            </w:pPr>
            <w:r>
              <w:rPr>
                <w:sz w:val="21"/>
              </w:rPr>
              <w:t>Martin Záboj</w:t>
            </w:r>
          </w:p>
          <w:p>
            <w:pPr>
              <w:pStyle w:val="TableParagraph"/>
              <w:spacing w:before="59"/>
              <w:ind w:left="867" w:right="991"/>
              <w:rPr>
                <w:sz w:val="21"/>
              </w:rPr>
            </w:pPr>
            <w:r>
              <w:rPr>
                <w:sz w:val="21"/>
              </w:rPr>
              <w:t>jednatel</w:t>
            </w:r>
          </w:p>
        </w:tc>
        <w:tc>
          <w:tcPr>
            <w:tcW w:w="3591" w:type="dxa"/>
          </w:tcPr>
          <w:p>
            <w:pPr>
              <w:pStyle w:val="TableParagraph"/>
              <w:spacing w:line="235" w:lineRule="exact" w:before="0"/>
              <w:ind w:left="1228" w:right="595"/>
              <w:rPr>
                <w:sz w:val="21"/>
              </w:rPr>
            </w:pPr>
            <w:r>
              <w:rPr>
                <w:sz w:val="21"/>
              </w:rPr>
              <w:t>Mgr. David Hejneš</w:t>
            </w:r>
          </w:p>
          <w:p>
            <w:pPr>
              <w:pStyle w:val="TableParagraph"/>
              <w:spacing w:before="59"/>
              <w:ind w:left="1228" w:right="595"/>
              <w:rPr>
                <w:sz w:val="21"/>
              </w:rPr>
            </w:pPr>
            <w:r>
              <w:rPr>
                <w:sz w:val="21"/>
              </w:rPr>
              <w:t>jednatel</w:t>
            </w:r>
          </w:p>
        </w:tc>
      </w:tr>
      <w:tr>
        <w:trPr>
          <w:trHeight w:val="268" w:hRule="atLeast"/>
        </w:trPr>
        <w:tc>
          <w:tcPr>
            <w:tcW w:w="2507" w:type="dxa"/>
          </w:tcPr>
          <w:p>
            <w:pPr>
              <w:pStyle w:val="TableParagraph"/>
              <w:spacing w:line="221" w:lineRule="exact" w:before="27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ART CARBON s.r.o.</w:t>
            </w:r>
          </w:p>
        </w:tc>
        <w:tc>
          <w:tcPr>
            <w:tcW w:w="3069" w:type="dxa"/>
          </w:tcPr>
          <w:p>
            <w:pPr>
              <w:pStyle w:val="TableParagraph"/>
              <w:spacing w:line="221" w:lineRule="exact" w:before="27"/>
              <w:ind w:left="555"/>
              <w:jc w:val="left"/>
              <w:rPr>
                <w:sz w:val="21"/>
              </w:rPr>
            </w:pPr>
            <w:r>
              <w:rPr>
                <w:sz w:val="21"/>
              </w:rPr>
              <w:t>Water Carbon s.r.o.</w:t>
            </w:r>
          </w:p>
        </w:tc>
        <w:tc>
          <w:tcPr>
            <w:tcW w:w="3591" w:type="dxa"/>
          </w:tcPr>
          <w:p>
            <w:pPr>
              <w:pStyle w:val="TableParagraph"/>
              <w:spacing w:line="221" w:lineRule="exact" w:before="27"/>
              <w:ind w:left="682"/>
              <w:jc w:val="left"/>
              <w:rPr>
                <w:sz w:val="21"/>
              </w:rPr>
            </w:pPr>
            <w:r>
              <w:rPr>
                <w:sz w:val="21"/>
              </w:rPr>
              <w:t>Sportplex Frýdek-Místek, s.r.o.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835" w:footer="1184" w:top="1400" w:bottom="1380" w:left="600" w:right="960"/>
        </w:sectPr>
      </w:pPr>
    </w:p>
    <w:p>
      <w:pPr>
        <w:spacing w:before="100"/>
        <w:ind w:left="860" w:right="0" w:firstLine="0"/>
        <w:jc w:val="left"/>
        <w:rPr>
          <w:rFonts w:ascii="Calibri" w:hAnsi="Calibri"/>
          <w:sz w:val="16"/>
        </w:rPr>
      </w:pPr>
      <w:r>
        <w:rPr/>
        <w:pict>
          <v:shape style="position:absolute;margin-left:101.416641pt;margin-top:2.102714pt;width:73.350pt;height:72.850pt;mso-position-horizontal-relative:page;mso-position-vertical-relative:paragraph;z-index:-252296192" coordorigin="2028,42" coordsize="1467,1457" path="m2293,1191l2187,1257,2111,1322,2062,1383,2036,1435,2028,1474,2038,1493,2046,1498,2143,1498,2149,1495,2057,1495,2064,1454,2095,1397,2145,1330,2212,1259,2293,1191xm2656,42l2626,62,2611,107,2606,158,2605,194,2606,227,2609,263,2614,300,2620,339,2627,378,2635,419,2645,460,2656,501,2651,525,2638,567,2618,623,2592,691,2559,768,2522,851,2480,939,2435,1029,2388,1117,2339,1202,2289,1281,2239,1351,2190,1410,2143,1456,2098,1485,2057,1495,2149,1495,2164,1487,2208,1451,2256,1398,2311,1328,2370,1239,2436,1131,2450,1126,2436,1126,2494,1023,2542,932,2581,853,2612,783,2637,723,2656,670,2671,624,2682,583,2734,583,2728,567,2702,496,2713,420,2682,420,2665,354,2654,291,2647,232,2645,178,2646,155,2649,117,2658,78,2676,51,2713,51,2694,44,2656,42xm3458,1123l3444,1126,3432,1133,3425,1145,3422,1159,3425,1173,3432,1184,3444,1191,3458,1194,3473,1191,3481,1186,3443,1186,3429,1174,3429,1159,3432,1148,3438,1139,3447,1133,3458,1131,3481,1131,3473,1126,3458,1123xm3481,1131l3458,1131,3470,1133,3478,1139,3484,1148,3486,1159,3486,1174,3476,1186,3481,1186,3485,1184,3492,1173,3495,1159,3492,1145,3485,1133,3481,1131xm3468,1135l3444,1135,3444,1179,3452,1179,3452,1162,3471,1162,3470,1161,3465,1159,3474,1156,3452,1156,3452,1144,3473,1144,3473,1141,3468,1135xm3471,1162l3461,1162,3464,1167,3465,1171,3467,1179,3474,1179,3473,1171,3473,1165,3471,1162xm3473,1144l3462,1144,3465,1146,3465,1155,3461,1156,3474,1156,3474,1150,3473,1144xm2734,583l2682,583,2735,697,2791,786,2847,855,2900,905,2948,941,2989,967,2913,981,2835,998,2755,1017,2674,1040,2594,1066,2514,1095,2436,1126,2450,1126,2504,1109,2576,1088,2651,1069,2729,1052,2808,1037,2887,1024,2966,1013,3044,1004,3156,1004,3132,993,3196,990,3273,989,3464,989,3426,968,3370,956,3066,956,3032,936,2997,915,2964,893,2932,869,2881,821,2835,765,2794,703,2759,637,2734,583xm3156,1004l3044,1004,3122,1040,3201,1070,3276,1091,3344,1105,3402,1110,3433,1108,3456,1102,3472,1091,3474,1086,3434,1086,3375,1079,3301,1060,3219,1031,3156,1004xm3480,1076l3471,1079,3460,1082,3448,1085,3434,1086,3474,1086,3480,1076xm3464,989l3273,989,3351,992,3420,1003,3469,1025,3486,1059,3490,1049,3495,1044,3495,1034,3477,995,3464,989xm3246,946l3206,947,3162,949,3066,956,3370,956,3347,951,3246,946xm2727,165l2719,209,2710,265,2698,335,2682,420,2713,420,2714,410,2721,328,2724,247,2727,165xm2713,51l2676,51,2693,61,2708,78,2720,102,2727,138,2733,82,2721,54,2713,51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154083pt;margin-top:13.110879pt;width:65.55pt;height:65.1pt;mso-position-horizontal-relative:page;mso-position-vertical-relative:paragraph;z-index:-252295168" coordorigin="5123,262" coordsize="1311,1302" path="m5359,1289l5265,1348,5197,1407,5154,1461,5130,1507,5123,1542,5131,1559,5139,1564,5226,1564,5230,1561,5148,1561,5155,1524,5182,1473,5227,1413,5287,1350,5359,1289xm5684,262l5657,280,5644,320,5639,366,5638,398,5639,428,5642,460,5646,493,5652,528,5658,563,5666,599,5674,636,5684,672,5679,699,5664,744,5641,806,5611,880,5574,964,5532,1053,5487,1144,5438,1234,5388,1320,5337,1398,5286,1464,5237,1516,5191,1549,5148,1561,5230,1561,5257,1544,5304,1499,5359,1434,5420,1346,5487,1235,5500,1231,5487,1231,5546,1127,5593,1037,5630,959,5658,893,5680,836,5696,788,5708,745,5754,745,5753,744,5725,668,5735,600,5708,600,5692,541,5682,485,5676,432,5674,384,5675,364,5678,329,5686,294,5702,270,5735,270,5718,264,5684,262xm6400,1229l6388,1231,6378,1238,6371,1248,6368,1261,6371,1273,6378,1283,6388,1289,6400,1291,6414,1289,6421,1285,6387,1285,6375,1274,6375,1246,6387,1235,6421,1235,6414,1231,6400,1229xm6421,1235l6417,1235,6426,1246,6426,1274,6417,1285,6421,1285,6425,1283,6431,1273,6434,1261,6431,1248,6425,1238,6421,1235xm6410,1239l6388,1239,6388,1278,6395,1278,6395,1263,6412,1263,6411,1262,6407,1261,6415,1258,6395,1258,6395,1247,6414,1247,6414,1245,6410,1239xm6412,1263l6403,1263,6406,1267,6407,1271,6409,1278,6415,1278,6414,1271,6414,1266,6412,1263xm6414,1247l6404,1247,6407,1249,6407,1257,6403,1258,6415,1258,6415,1253,6414,1247xm5754,745l5708,745,5755,847,5805,927,5855,989,5902,1034,5945,1066,5981,1088,5902,1103,5820,1122,5736,1144,5652,1169,5569,1198,5487,1231,5500,1231,5557,1213,5631,1192,5709,1174,5789,1157,5870,1143,5951,1131,6031,1122,6131,1122,6110,1112,6180,1109,6407,1109,6372,1090,6322,1079,6051,1079,6020,1061,5989,1042,5959,1022,5931,1002,5877,949,5829,887,5788,818,5754,745xm6131,1122l6031,1122,6118,1161,6205,1191,6285,1210,6351,1217,6379,1215,6399,1209,6413,1200,6416,1195,6379,1195,6326,1189,6261,1172,6187,1146,6131,1122xm6421,1186l6413,1189,6403,1192,6392,1194,6379,1195,6416,1195,6421,1186xm6407,1109l6264,1109,6344,1116,6404,1136,6426,1171,6430,1162,6434,1158,6434,1149,6418,1114,6407,1109xm6211,1070l6175,1071,6136,1073,6051,1079,6322,1079,6302,1075,6211,1070xm5748,372l5741,411,5732,462,5722,524,5708,600,5735,600,5736,591,5742,518,5745,445,5748,372xm5735,270l5702,270,5717,279,5731,294,5742,316,5748,348,5753,298,5742,273,5735,270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2.056396pt;margin-top:19.073065pt;width:56.6pt;height:24.9pt;mso-position-horizontal-relative:page;mso-position-vertical-relative:paragraph;z-index:251670528" type="#_x0000_t202" filled="false" stroked="false">
            <v:textbox inset="0,0,0,0">
              <w:txbxContent>
                <w:p>
                  <w:pPr>
                    <w:spacing w:line="494" w:lineRule="exact" w:before="3"/>
                    <w:ind w:left="0" w:right="0" w:firstLine="0"/>
                    <w:jc w:val="left"/>
                    <w:rPr>
                      <w:rFonts w:ascii="Calibri"/>
                      <w:sz w:val="41"/>
                    </w:rPr>
                  </w:pPr>
                  <w:r>
                    <w:rPr>
                      <w:rFonts w:ascii="Calibri"/>
                      <w:w w:val="95"/>
                      <w:sz w:val="41"/>
                    </w:rPr>
                    <w:t>Martin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w w:val="105"/>
          <w:position w:val="8"/>
          <w:sz w:val="35"/>
        </w:rPr>
        <w:t>Rostislav</w:t>
      </w:r>
      <w:r>
        <w:rPr>
          <w:rFonts w:ascii="Calibri" w:hAnsi="Calibri"/>
          <w:spacing w:val="-63"/>
          <w:w w:val="105"/>
          <w:position w:val="8"/>
          <w:sz w:val="35"/>
        </w:rPr>
        <w:t> </w:t>
      </w:r>
      <w:r>
        <w:rPr>
          <w:rFonts w:ascii="Calibri" w:hAnsi="Calibri"/>
          <w:w w:val="105"/>
          <w:sz w:val="16"/>
        </w:rPr>
        <w:t>Digitálně</w:t>
      </w:r>
      <w:r>
        <w:rPr>
          <w:rFonts w:ascii="Calibri" w:hAnsi="Calibri"/>
          <w:spacing w:val="-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podepsal</w:t>
      </w:r>
    </w:p>
    <w:p>
      <w:pPr>
        <w:spacing w:line="35" w:lineRule="exact" w:before="0"/>
        <w:ind w:left="218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Rostislav</w:t>
      </w:r>
      <w:r>
        <w:rPr>
          <w:rFonts w:ascii="Calibri" w:hAnsi="Calibri"/>
          <w:spacing w:val="-2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Slevínský</w:t>
      </w:r>
    </w:p>
    <w:p>
      <w:pPr>
        <w:pStyle w:val="BodyText"/>
        <w:spacing w:before="5"/>
        <w:ind w:left="0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spacing w:line="200" w:lineRule="atLeast" w:before="1"/>
        <w:ind w:left="860" w:right="4513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Digitálně podepsal</w:t>
      </w:r>
    </w:p>
    <w:p>
      <w:pPr>
        <w:spacing w:after="0" w:line="200" w:lineRule="atLeast"/>
        <w:jc w:val="left"/>
        <w:rPr>
          <w:rFonts w:ascii="Calibri" w:hAnsi="Calibri"/>
          <w:sz w:val="16"/>
        </w:rPr>
        <w:sectPr>
          <w:type w:val="continuous"/>
          <w:pgSz w:w="11910" w:h="16840"/>
          <w:pgMar w:top="1580" w:bottom="1380" w:left="600" w:right="960"/>
          <w:cols w:num="2" w:equalWidth="0">
            <w:col w:w="3487" w:space="848"/>
            <w:col w:w="6015"/>
          </w:cols>
        </w:sectPr>
      </w:pPr>
    </w:p>
    <w:p>
      <w:pPr>
        <w:pStyle w:val="Heading2"/>
      </w:pPr>
      <w:r>
        <w:rPr>
          <w:w w:val="105"/>
        </w:rPr>
        <w:t>Slevínsk</w:t>
      </w:r>
    </w:p>
    <w:p>
      <w:pPr>
        <w:spacing w:line="426" w:lineRule="exact" w:before="0"/>
        <w:ind w:left="860" w:right="0" w:firstLine="0"/>
        <w:jc w:val="left"/>
        <w:rPr>
          <w:rFonts w:ascii="Calibri" w:hAnsi="Calibri"/>
          <w:sz w:val="35"/>
        </w:rPr>
      </w:pPr>
      <w:r>
        <w:rPr>
          <w:rFonts w:ascii="Calibri" w:hAnsi="Calibri"/>
          <w:w w:val="105"/>
          <w:sz w:val="35"/>
        </w:rPr>
        <w:t>ý</w:t>
      </w:r>
    </w:p>
    <w:p>
      <w:pPr>
        <w:spacing w:line="194" w:lineRule="exact" w:before="55"/>
        <w:ind w:left="88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z w:val="16"/>
        </w:rPr>
        <w:t>Datum: 2025.09.03</w:t>
      </w:r>
    </w:p>
    <w:p>
      <w:pPr>
        <w:spacing w:line="194" w:lineRule="exact" w:before="0"/>
        <w:ind w:left="88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20:41:11 +02'00'</w:t>
      </w:r>
    </w:p>
    <w:p>
      <w:pPr>
        <w:pStyle w:val="Heading1"/>
        <w:spacing w:before="183"/>
        <w:ind w:left="566"/>
      </w:pPr>
      <w:r>
        <w:rPr/>
        <w:br w:type="column"/>
      </w:r>
      <w:r>
        <w:rPr>
          <w:w w:val="105"/>
        </w:rPr>
        <w:t>Záboj</w:t>
      </w:r>
    </w:p>
    <w:p>
      <w:pPr>
        <w:spacing w:before="5"/>
        <w:ind w:left="123" w:right="4255" w:firstLine="0"/>
        <w:jc w:val="left"/>
        <w:rPr>
          <w:rFonts w:ascii="Calibri" w:hAnsi="Calibri"/>
          <w:sz w:val="16"/>
        </w:rPr>
      </w:pPr>
      <w:r>
        <w:rPr/>
        <w:br w:type="column"/>
      </w:r>
      <w:r>
        <w:rPr>
          <w:rFonts w:ascii="Calibri" w:hAnsi="Calibri"/>
          <w:w w:val="105"/>
          <w:sz w:val="16"/>
        </w:rPr>
        <w:t>Martin Záboj Datum: 2025.09.03</w:t>
      </w:r>
    </w:p>
    <w:p>
      <w:pPr>
        <w:spacing w:before="5"/>
        <w:ind w:left="12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20:41:57 +02'00'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1910" w:h="16840"/>
          <w:pgMar w:top="1580" w:bottom="1380" w:left="600" w:right="960"/>
          <w:cols w:num="4" w:equalWidth="0">
            <w:col w:w="2053" w:space="40"/>
            <w:col w:w="1343" w:space="39"/>
            <w:col w:w="1558" w:space="39"/>
            <w:col w:w="5278"/>
          </w:cols>
        </w:sectPr>
      </w:pPr>
    </w:p>
    <w:p>
      <w:pPr>
        <w:pStyle w:val="BodyText"/>
        <w:spacing w:line="20" w:lineRule="exact" w:before="0"/>
        <w:ind w:left="807"/>
        <w:rPr>
          <w:rFonts w:ascii="Calibri"/>
          <w:sz w:val="2"/>
        </w:rPr>
      </w:pPr>
      <w:r>
        <w:rPr>
          <w:rFonts w:ascii="Calibri"/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rFonts w:ascii="Calibri"/>
          <w:sz w:val="2"/>
        </w:rPr>
      </w:r>
    </w:p>
    <w:p>
      <w:pPr>
        <w:pStyle w:val="BodyText"/>
        <w:spacing w:before="9"/>
        <w:ind w:left="0"/>
        <w:rPr>
          <w:rFonts w:ascii="Calibri"/>
          <w:sz w:val="10"/>
        </w:rPr>
      </w:pPr>
    </w:p>
    <w:p>
      <w:pPr>
        <w:spacing w:before="94"/>
        <w:ind w:left="817" w:right="0" w:firstLine="0"/>
        <w:jc w:val="left"/>
        <w:rPr>
          <w:b/>
          <w:sz w:val="17"/>
        </w:rPr>
      </w:pPr>
      <w:r>
        <w:rPr>
          <w:b/>
          <w:sz w:val="21"/>
        </w:rPr>
        <w:t>P </w:t>
      </w:r>
      <w:r>
        <w:rPr>
          <w:b/>
          <w:sz w:val="17"/>
        </w:rPr>
        <w:t>Ř Í L O H A </w:t>
      </w:r>
      <w:r>
        <w:rPr>
          <w:b/>
          <w:sz w:val="21"/>
        </w:rPr>
        <w:t>: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P </w:t>
      </w:r>
      <w:r>
        <w:rPr>
          <w:b/>
          <w:sz w:val="17"/>
        </w:rPr>
        <w:t>O P I S T E C H N O L O G I E R E C Y K L A C E V O D</w:t>
      </w:r>
    </w:p>
    <w:p>
      <w:pPr>
        <w:pStyle w:val="BodyText"/>
        <w:spacing w:before="0"/>
        <w:ind w:left="0"/>
        <w:rPr>
          <w:b/>
          <w:sz w:val="26"/>
        </w:rPr>
      </w:pPr>
      <w:r>
        <w:rPr/>
        <w:pict>
          <v:group style="position:absolute;margin-left:70.860001pt;margin-top:16.980175pt;width:449.55pt;height:.95pt;mso-position-horizontal-relative:page;mso-position-vertical-relative:paragraph;z-index:-251643904;mso-wrap-distance-left:0;mso-wrap-distance-right:0" coordorigin="1417,340" coordsize="8991,19">
            <v:line style="position:absolute" from="1417,349" to="6553,349" stroked="true" strokeweight=".9345pt" strokecolor="#84b716">
              <v:stroke dashstyle="solid"/>
            </v:line>
            <v:line style="position:absolute" from="6555,349" to="10408,349" stroked="true" strokeweight=".9345pt" strokecolor="#84b716">
              <v:stroke dashstyle="solid"/>
            </v:line>
            <w10:wrap type="topAndBottom"/>
          </v:group>
        </w:pic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Z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1" w:lineRule="exact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Linka</w:t>
      </w:r>
      <w:r>
        <w:rPr>
          <w:spacing w:val="13"/>
          <w:sz w:val="21"/>
        </w:rPr>
        <w:t> </w:t>
      </w:r>
      <w:r>
        <w:rPr>
          <w:sz w:val="21"/>
        </w:rPr>
        <w:t>je</w:t>
      </w:r>
      <w:r>
        <w:rPr>
          <w:spacing w:val="14"/>
          <w:sz w:val="21"/>
        </w:rPr>
        <w:t> </w:t>
      </w:r>
      <w:r>
        <w:rPr>
          <w:sz w:val="21"/>
        </w:rPr>
        <w:t>kompletní</w:t>
      </w:r>
      <w:r>
        <w:rPr>
          <w:spacing w:val="14"/>
          <w:sz w:val="21"/>
        </w:rPr>
        <w:t> </w:t>
      </w:r>
      <w:r>
        <w:rPr>
          <w:sz w:val="21"/>
        </w:rPr>
        <w:t>recyklační</w:t>
      </w:r>
      <w:r>
        <w:rPr>
          <w:spacing w:val="15"/>
          <w:sz w:val="21"/>
        </w:rPr>
        <w:t> </w:t>
      </w:r>
      <w:r>
        <w:rPr>
          <w:sz w:val="21"/>
        </w:rPr>
        <w:t>jednotkou</w:t>
      </w:r>
      <w:r>
        <w:rPr>
          <w:spacing w:val="13"/>
          <w:sz w:val="21"/>
        </w:rPr>
        <w:t> </w:t>
      </w:r>
      <w:r>
        <w:rPr>
          <w:sz w:val="21"/>
        </w:rPr>
        <w:t>včetně</w:t>
      </w:r>
      <w:r>
        <w:rPr>
          <w:spacing w:val="14"/>
          <w:sz w:val="21"/>
        </w:rPr>
        <w:t> </w:t>
      </w:r>
      <w:r>
        <w:rPr>
          <w:sz w:val="21"/>
        </w:rPr>
        <w:t>všech</w:t>
      </w:r>
      <w:r>
        <w:rPr>
          <w:spacing w:val="14"/>
          <w:sz w:val="21"/>
        </w:rPr>
        <w:t> </w:t>
      </w:r>
      <w:r>
        <w:rPr>
          <w:sz w:val="21"/>
        </w:rPr>
        <w:t>podpůrných</w:t>
      </w:r>
      <w:r>
        <w:rPr>
          <w:spacing w:val="15"/>
          <w:sz w:val="21"/>
        </w:rPr>
        <w:t> </w:t>
      </w:r>
      <w:r>
        <w:rPr>
          <w:sz w:val="21"/>
        </w:rPr>
        <w:t>technologií,</w:t>
      </w:r>
      <w:r>
        <w:rPr>
          <w:spacing w:val="14"/>
          <w:sz w:val="21"/>
        </w:rPr>
        <w:t> </w:t>
      </w:r>
      <w:r>
        <w:rPr>
          <w:sz w:val="21"/>
        </w:rPr>
        <w:t>potrubního</w:t>
      </w:r>
      <w:r>
        <w:rPr>
          <w:spacing w:val="14"/>
          <w:sz w:val="21"/>
        </w:rPr>
        <w:t> </w:t>
      </w:r>
      <w:r>
        <w:rPr>
          <w:sz w:val="21"/>
        </w:rPr>
        <w:t>vedení,</w:t>
      </w:r>
    </w:p>
    <w:p>
      <w:pPr>
        <w:pStyle w:val="BodyText"/>
        <w:spacing w:before="0"/>
        <w:jc w:val="both"/>
      </w:pPr>
      <w:r>
        <w:rPr/>
        <w:t>pomocných čerpadel a dalších nezbytných komponent a systému měření a regulace.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19" w:after="0"/>
        <w:ind w:left="817" w:right="312" w:hanging="710"/>
        <w:jc w:val="both"/>
        <w:rPr>
          <w:sz w:val="21"/>
        </w:rPr>
      </w:pPr>
      <w:r>
        <w:rPr>
          <w:sz w:val="21"/>
        </w:rPr>
        <w:t>Linka bude provedena s důrazem na maximální energetickou účinnost, vysokou míru automatizace a</w:t>
      </w:r>
      <w:r>
        <w:rPr>
          <w:spacing w:val="-12"/>
          <w:sz w:val="21"/>
        </w:rPr>
        <w:t> </w:t>
      </w:r>
      <w:r>
        <w:rPr>
          <w:sz w:val="21"/>
        </w:rPr>
        <w:t>dosažení</w:t>
      </w:r>
      <w:r>
        <w:rPr>
          <w:spacing w:val="-11"/>
          <w:sz w:val="21"/>
        </w:rPr>
        <w:t> </w:t>
      </w:r>
      <w:r>
        <w:rPr>
          <w:sz w:val="21"/>
        </w:rPr>
        <w:t>kvality</w:t>
      </w:r>
      <w:r>
        <w:rPr>
          <w:spacing w:val="-12"/>
          <w:sz w:val="21"/>
        </w:rPr>
        <w:t> </w:t>
      </w:r>
      <w:r>
        <w:rPr>
          <w:sz w:val="21"/>
        </w:rPr>
        <w:t>výstupní</w:t>
      </w:r>
      <w:r>
        <w:rPr>
          <w:spacing w:val="-11"/>
          <w:sz w:val="21"/>
        </w:rPr>
        <w:t> </w:t>
      </w:r>
      <w:r>
        <w:rPr>
          <w:sz w:val="21"/>
        </w:rPr>
        <w:t>vody</w:t>
      </w:r>
      <w:r>
        <w:rPr>
          <w:spacing w:val="-11"/>
          <w:sz w:val="21"/>
        </w:rPr>
        <w:t> </w:t>
      </w:r>
      <w:r>
        <w:rPr>
          <w:sz w:val="21"/>
        </w:rPr>
        <w:t>odpovídající</w:t>
      </w:r>
      <w:r>
        <w:rPr>
          <w:spacing w:val="-11"/>
          <w:sz w:val="21"/>
        </w:rPr>
        <w:t> </w:t>
      </w:r>
      <w:r>
        <w:rPr>
          <w:sz w:val="21"/>
        </w:rPr>
        <w:t>parametrům</w:t>
      </w:r>
      <w:r>
        <w:rPr>
          <w:spacing w:val="-11"/>
          <w:sz w:val="21"/>
        </w:rPr>
        <w:t> </w:t>
      </w:r>
      <w:r>
        <w:rPr>
          <w:sz w:val="21"/>
        </w:rPr>
        <w:t>pitné</w:t>
      </w:r>
      <w:r>
        <w:rPr>
          <w:spacing w:val="-12"/>
          <w:sz w:val="21"/>
        </w:rPr>
        <w:t> </w:t>
      </w:r>
      <w:r>
        <w:rPr>
          <w:sz w:val="21"/>
        </w:rPr>
        <w:t>vody</w:t>
      </w:r>
      <w:r>
        <w:rPr>
          <w:spacing w:val="-10"/>
          <w:sz w:val="21"/>
        </w:rPr>
        <w:t> </w:t>
      </w:r>
      <w:r>
        <w:rPr>
          <w:sz w:val="21"/>
        </w:rPr>
        <w:t>podle</w:t>
      </w:r>
      <w:r>
        <w:rPr>
          <w:spacing w:val="-12"/>
          <w:sz w:val="21"/>
        </w:rPr>
        <w:t> </w:t>
      </w:r>
      <w:r>
        <w:rPr>
          <w:sz w:val="21"/>
        </w:rPr>
        <w:t>legislativy</w:t>
      </w:r>
      <w:r>
        <w:rPr>
          <w:spacing w:val="-10"/>
          <w:sz w:val="21"/>
        </w:rPr>
        <w:t> </w:t>
      </w:r>
      <w:r>
        <w:rPr>
          <w:sz w:val="21"/>
        </w:rPr>
        <w:t>účinné</w:t>
      </w:r>
      <w:r>
        <w:rPr>
          <w:spacing w:val="-11"/>
          <w:sz w:val="21"/>
        </w:rPr>
        <w:t> </w:t>
      </w:r>
      <w:r>
        <w:rPr>
          <w:sz w:val="21"/>
        </w:rPr>
        <w:t>v</w:t>
      </w:r>
      <w:r>
        <w:rPr>
          <w:spacing w:val="-3"/>
          <w:sz w:val="21"/>
        </w:rPr>
        <w:t> </w:t>
      </w:r>
      <w:r>
        <w:rPr>
          <w:sz w:val="21"/>
        </w:rPr>
        <w:t>době předání technologie, vysokou</w:t>
      </w:r>
      <w:r>
        <w:rPr>
          <w:spacing w:val="-2"/>
          <w:sz w:val="21"/>
        </w:rPr>
        <w:t> </w:t>
      </w:r>
      <w:r>
        <w:rPr>
          <w:sz w:val="21"/>
        </w:rPr>
        <w:t>spolehlivost.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Linky budou kompatibilní se stávající bazénovou</w:t>
      </w:r>
      <w:r>
        <w:rPr>
          <w:spacing w:val="-4"/>
          <w:sz w:val="21"/>
        </w:rPr>
        <w:t> </w:t>
      </w:r>
      <w:r>
        <w:rPr>
          <w:sz w:val="21"/>
        </w:rPr>
        <w:t>technologií.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Zvláštní linka bude sloužit pro KAP a zvláštní linka bude sloužit pro</w:t>
      </w:r>
      <w:r>
        <w:rPr>
          <w:spacing w:val="-16"/>
          <w:sz w:val="21"/>
        </w:rPr>
        <w:t> </w:t>
      </w:r>
      <w:r>
        <w:rPr>
          <w:sz w:val="21"/>
        </w:rPr>
        <w:t>LAP.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Není-li dále uvedeno jinak, platí následující podmínky pro každou z technologií</w:t>
      </w:r>
      <w:r>
        <w:rPr>
          <w:spacing w:val="-14"/>
          <w:sz w:val="21"/>
        </w:rPr>
        <w:t> </w:t>
      </w:r>
      <w:r>
        <w:rPr>
          <w:sz w:val="21"/>
        </w:rPr>
        <w:t>zvlášť.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316" w:hanging="710"/>
        <w:jc w:val="both"/>
        <w:rPr>
          <w:sz w:val="21"/>
        </w:rPr>
      </w:pPr>
      <w:r>
        <w:rPr>
          <w:sz w:val="21"/>
        </w:rPr>
        <w:t>Prvky, u nichž je to podle stavebního práva nezbytné, budou odpovídat zákonným požadavkům na výstavbu.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V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Ý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H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23"/>
          <w:sz w:val="17"/>
        </w:rPr>
        <w:t> </w:t>
      </w:r>
      <w:r>
        <w:rPr>
          <w:b/>
          <w:sz w:val="17"/>
        </w:rPr>
        <w:t>J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Výkon recyklace alespoň v</w:t>
      </w:r>
      <w:r>
        <w:rPr>
          <w:spacing w:val="-1"/>
          <w:sz w:val="21"/>
        </w:rPr>
        <w:t> </w:t>
      </w:r>
      <w:r>
        <w:rPr>
          <w:sz w:val="21"/>
        </w:rPr>
        <w:t>rozmezí:</w:t>
      </w:r>
    </w:p>
    <w:p>
      <w:pPr>
        <w:pStyle w:val="ListParagraph"/>
        <w:numPr>
          <w:ilvl w:val="2"/>
          <w:numId w:val="12"/>
        </w:numPr>
        <w:tabs>
          <w:tab w:pos="1102" w:val="left" w:leader="none"/>
        </w:tabs>
        <w:spacing w:line="240" w:lineRule="auto" w:before="121" w:after="0"/>
        <w:ind w:left="1102" w:right="0" w:hanging="285"/>
        <w:jc w:val="left"/>
        <w:rPr>
          <w:sz w:val="21"/>
        </w:rPr>
      </w:pPr>
      <w:r>
        <w:rPr>
          <w:sz w:val="21"/>
        </w:rPr>
        <w:t>Pro KAP od 5 m³·den</w:t>
      </w:r>
      <w:r>
        <w:rPr>
          <w:rFonts w:ascii="Cambria Math" w:hAnsi="Cambria Math"/>
          <w:sz w:val="21"/>
        </w:rPr>
        <w:t>⁻</w:t>
      </w:r>
      <w:r>
        <w:rPr>
          <w:sz w:val="21"/>
        </w:rPr>
        <w:t>¹ do, 50</w:t>
      </w:r>
      <w:r>
        <w:rPr>
          <w:spacing w:val="-13"/>
          <w:sz w:val="21"/>
        </w:rPr>
        <w:t> </w:t>
      </w:r>
      <w:r>
        <w:rPr>
          <w:sz w:val="21"/>
        </w:rPr>
        <w:t>m³·den</w:t>
      </w:r>
      <w:r>
        <w:rPr>
          <w:rFonts w:ascii="Cambria Math" w:hAnsi="Cambria Math"/>
          <w:sz w:val="21"/>
        </w:rPr>
        <w:t>⁻</w:t>
      </w:r>
      <w:r>
        <w:rPr>
          <w:sz w:val="21"/>
        </w:rPr>
        <w:t>¹</w:t>
      </w:r>
    </w:p>
    <w:p>
      <w:pPr>
        <w:pStyle w:val="ListParagraph"/>
        <w:numPr>
          <w:ilvl w:val="2"/>
          <w:numId w:val="12"/>
        </w:numPr>
        <w:tabs>
          <w:tab w:pos="1102" w:val="left" w:leader="none"/>
        </w:tabs>
        <w:spacing w:line="240" w:lineRule="auto" w:before="120" w:after="0"/>
        <w:ind w:left="1102" w:right="0" w:hanging="285"/>
        <w:jc w:val="left"/>
        <w:rPr>
          <w:sz w:val="21"/>
        </w:rPr>
      </w:pPr>
      <w:r>
        <w:rPr>
          <w:sz w:val="21"/>
        </w:rPr>
        <w:t>Pro LAP od 5 m³·den</w:t>
      </w:r>
      <w:r>
        <w:rPr>
          <w:rFonts w:ascii="Cambria Math" w:hAnsi="Cambria Math"/>
          <w:sz w:val="21"/>
        </w:rPr>
        <w:t>⁻</w:t>
      </w:r>
      <w:r>
        <w:rPr>
          <w:sz w:val="21"/>
        </w:rPr>
        <w:t>¹ do, 80</w:t>
      </w:r>
      <w:r>
        <w:rPr>
          <w:spacing w:val="-16"/>
          <w:sz w:val="21"/>
        </w:rPr>
        <w:t> </w:t>
      </w:r>
      <w:r>
        <w:rPr>
          <w:sz w:val="21"/>
        </w:rPr>
        <w:t>m³·den</w:t>
      </w:r>
      <w:r>
        <w:rPr>
          <w:rFonts w:ascii="Cambria Math" w:hAnsi="Cambria Math"/>
          <w:sz w:val="21"/>
        </w:rPr>
        <w:t>⁻</w:t>
      </w:r>
      <w:r>
        <w:rPr>
          <w:sz w:val="21"/>
        </w:rPr>
        <w:t>¹.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Účinnost recyklace: minimálně 80% z celkového objemu pracích</w:t>
      </w:r>
      <w:r>
        <w:rPr>
          <w:spacing w:val="-7"/>
          <w:sz w:val="21"/>
        </w:rPr>
        <w:t> </w:t>
      </w:r>
      <w:r>
        <w:rPr>
          <w:sz w:val="21"/>
        </w:rPr>
        <w:t>vod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Kvalita výstupní vody: odpovídající parametrům pitné vody (především vyhl. č. 252/2004</w:t>
      </w:r>
      <w:r>
        <w:rPr>
          <w:spacing w:val="-15"/>
          <w:sz w:val="21"/>
        </w:rPr>
        <w:t> </w:t>
      </w:r>
      <w:r>
        <w:rPr>
          <w:sz w:val="21"/>
        </w:rPr>
        <w:t>Sb.)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E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G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Ž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1" w:lineRule="exact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Maximální</w:t>
      </w:r>
      <w:r>
        <w:rPr>
          <w:spacing w:val="18"/>
          <w:sz w:val="21"/>
        </w:rPr>
        <w:t> </w:t>
      </w:r>
      <w:r>
        <w:rPr>
          <w:sz w:val="21"/>
        </w:rPr>
        <w:t>přípustný</w:t>
      </w:r>
      <w:r>
        <w:rPr>
          <w:spacing w:val="18"/>
          <w:sz w:val="21"/>
        </w:rPr>
        <w:t> </w:t>
      </w:r>
      <w:r>
        <w:rPr>
          <w:sz w:val="21"/>
        </w:rPr>
        <w:t>příkon</w:t>
      </w:r>
      <w:r>
        <w:rPr>
          <w:spacing w:val="18"/>
          <w:sz w:val="21"/>
        </w:rPr>
        <w:t> </w:t>
      </w:r>
      <w:r>
        <w:rPr>
          <w:sz w:val="21"/>
        </w:rPr>
        <w:t>pro</w:t>
      </w:r>
      <w:r>
        <w:rPr>
          <w:spacing w:val="18"/>
          <w:sz w:val="21"/>
        </w:rPr>
        <w:t> </w:t>
      </w:r>
      <w:r>
        <w:rPr>
          <w:sz w:val="21"/>
        </w:rPr>
        <w:t>obě</w:t>
      </w:r>
      <w:r>
        <w:rPr>
          <w:spacing w:val="18"/>
          <w:sz w:val="21"/>
        </w:rPr>
        <w:t> </w:t>
      </w:r>
      <w:r>
        <w:rPr>
          <w:sz w:val="21"/>
        </w:rPr>
        <w:t>linky:</w:t>
      </w:r>
      <w:r>
        <w:rPr>
          <w:spacing w:val="17"/>
          <w:sz w:val="21"/>
        </w:rPr>
        <w:t> </w:t>
      </w:r>
      <w:r>
        <w:rPr>
          <w:sz w:val="21"/>
        </w:rPr>
        <w:t>100</w:t>
      </w:r>
      <w:r>
        <w:rPr>
          <w:spacing w:val="18"/>
          <w:sz w:val="21"/>
        </w:rPr>
        <w:t> </w:t>
      </w:r>
      <w:r>
        <w:rPr>
          <w:sz w:val="21"/>
        </w:rPr>
        <w:t>kW</w:t>
      </w:r>
      <w:r>
        <w:rPr>
          <w:spacing w:val="19"/>
          <w:sz w:val="21"/>
        </w:rPr>
        <w:t> </w:t>
      </w:r>
      <w:r>
        <w:rPr>
          <w:sz w:val="21"/>
        </w:rPr>
        <w:t>(je</w:t>
      </w:r>
      <w:r>
        <w:rPr>
          <w:spacing w:val="18"/>
          <w:sz w:val="21"/>
        </w:rPr>
        <w:t> </w:t>
      </w:r>
      <w:r>
        <w:rPr>
          <w:sz w:val="21"/>
        </w:rPr>
        <w:t>omezen</w:t>
      </w:r>
      <w:r>
        <w:rPr>
          <w:spacing w:val="19"/>
          <w:sz w:val="21"/>
        </w:rPr>
        <w:t> </w:t>
      </w:r>
      <w:r>
        <w:rPr>
          <w:sz w:val="21"/>
        </w:rPr>
        <w:t>kapacitou</w:t>
      </w:r>
      <w:r>
        <w:rPr>
          <w:spacing w:val="17"/>
          <w:sz w:val="21"/>
        </w:rPr>
        <w:t> </w:t>
      </w:r>
      <w:r>
        <w:rPr>
          <w:sz w:val="21"/>
        </w:rPr>
        <w:t>přípojného</w:t>
      </w:r>
      <w:r>
        <w:rPr>
          <w:spacing w:val="19"/>
          <w:sz w:val="21"/>
        </w:rPr>
        <w:t> </w:t>
      </w:r>
      <w:r>
        <w:rPr>
          <w:sz w:val="21"/>
        </w:rPr>
        <w:t>místa</w:t>
      </w:r>
      <w:r>
        <w:rPr>
          <w:spacing w:val="18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jinou</w:t>
      </w:r>
    </w:p>
    <w:p>
      <w:pPr>
        <w:pStyle w:val="BodyText"/>
        <w:spacing w:before="0"/>
      </w:pPr>
      <w:r>
        <w:rPr/>
        <w:t>spotřebou v areálu)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Opatření pro kompenzaci jalového</w:t>
      </w:r>
      <w:r>
        <w:rPr>
          <w:spacing w:val="-3"/>
          <w:sz w:val="21"/>
        </w:rPr>
        <w:t> </w:t>
      </w:r>
      <w:r>
        <w:rPr>
          <w:sz w:val="21"/>
        </w:rPr>
        <w:t>výkonu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Způsob napojení: podle příkonu z energocentra, hlavní či technologické rozvodny</w:t>
      </w:r>
      <w:r>
        <w:rPr>
          <w:spacing w:val="-14"/>
          <w:sz w:val="21"/>
        </w:rPr>
        <w:t> </w:t>
      </w:r>
      <w:r>
        <w:rPr>
          <w:sz w:val="21"/>
        </w:rPr>
        <w:t>střediska.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21"/>
        </w:rPr>
      </w:pPr>
      <w:r>
        <w:rPr>
          <w:b/>
          <w:sz w:val="21"/>
        </w:rPr>
        <w:t>S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Y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Ř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G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21"/>
          <w:sz w:val="17"/>
        </w:rPr>
        <w:t> </w:t>
      </w:r>
      <w:r>
        <w:rPr>
          <w:b/>
          <w:spacing w:val="16"/>
          <w:sz w:val="21"/>
        </w:rPr>
        <w:t>(M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A</w:t>
      </w:r>
      <w:r>
        <w:rPr>
          <w:b/>
          <w:spacing w:val="-15"/>
          <w:sz w:val="17"/>
        </w:rPr>
        <w:t> </w:t>
      </w:r>
      <w:r>
        <w:rPr>
          <w:b/>
          <w:spacing w:val="15"/>
          <w:sz w:val="21"/>
        </w:rPr>
        <w:t>R)</w:t>
      </w:r>
      <w:r>
        <w:rPr>
          <w:b/>
          <w:spacing w:val="-27"/>
          <w:sz w:val="21"/>
        </w:rPr>
        <w:t> 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Součástí linky je kompletní systém MaR včetně rozvaděčů a vzdáleného</w:t>
      </w:r>
      <w:r>
        <w:rPr>
          <w:spacing w:val="-15"/>
          <w:sz w:val="21"/>
        </w:rPr>
        <w:t> </w:t>
      </w:r>
      <w:r>
        <w:rPr>
          <w:sz w:val="21"/>
        </w:rPr>
        <w:t>řízení.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Systém MaR umožňuje nepřetržitý dálkový přístup</w:t>
      </w:r>
      <w:r>
        <w:rPr>
          <w:spacing w:val="-4"/>
          <w:sz w:val="21"/>
        </w:rPr>
        <w:t> </w:t>
      </w:r>
      <w:r>
        <w:rPr>
          <w:sz w:val="21"/>
        </w:rPr>
        <w:t>(24/7).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Systém MaR umožňuje sledovat veškeré parametry vyplývající z této</w:t>
      </w:r>
      <w:r>
        <w:rPr>
          <w:spacing w:val="-7"/>
          <w:sz w:val="21"/>
        </w:rPr>
        <w:t> </w:t>
      </w:r>
      <w:r>
        <w:rPr>
          <w:sz w:val="21"/>
        </w:rPr>
        <w:t>smlouvy.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310" w:hanging="710"/>
        <w:jc w:val="left"/>
        <w:rPr>
          <w:sz w:val="21"/>
        </w:rPr>
      </w:pPr>
      <w:r>
        <w:rPr>
          <w:sz w:val="21"/>
        </w:rPr>
        <w:t>Systém</w:t>
      </w:r>
      <w:r>
        <w:rPr>
          <w:spacing w:val="-13"/>
          <w:sz w:val="21"/>
        </w:rPr>
        <w:t> </w:t>
      </w:r>
      <w:r>
        <w:rPr>
          <w:sz w:val="21"/>
        </w:rPr>
        <w:t>MaR</w:t>
      </w:r>
      <w:r>
        <w:rPr>
          <w:spacing w:val="-13"/>
          <w:sz w:val="21"/>
        </w:rPr>
        <w:t> </w:t>
      </w:r>
      <w:r>
        <w:rPr>
          <w:sz w:val="21"/>
        </w:rPr>
        <w:t>umožňuje</w:t>
      </w:r>
      <w:r>
        <w:rPr>
          <w:spacing w:val="-13"/>
          <w:sz w:val="21"/>
        </w:rPr>
        <w:t> </w:t>
      </w:r>
      <w:r>
        <w:rPr>
          <w:sz w:val="21"/>
        </w:rPr>
        <w:t>plně</w:t>
      </w:r>
      <w:r>
        <w:rPr>
          <w:spacing w:val="-12"/>
          <w:sz w:val="21"/>
        </w:rPr>
        <w:t> </w:t>
      </w:r>
      <w:r>
        <w:rPr>
          <w:sz w:val="21"/>
        </w:rPr>
        <w:t>automatizovaný</w:t>
      </w:r>
      <w:r>
        <w:rPr>
          <w:spacing w:val="-12"/>
          <w:sz w:val="21"/>
        </w:rPr>
        <w:t> </w:t>
      </w:r>
      <w:r>
        <w:rPr>
          <w:sz w:val="21"/>
        </w:rPr>
        <w:t>provoz</w:t>
      </w:r>
      <w:r>
        <w:rPr>
          <w:spacing w:val="-12"/>
          <w:sz w:val="21"/>
        </w:rPr>
        <w:t> </w:t>
      </w:r>
      <w:r>
        <w:rPr>
          <w:sz w:val="21"/>
        </w:rPr>
        <w:t>celého</w:t>
      </w:r>
      <w:r>
        <w:rPr>
          <w:spacing w:val="-13"/>
          <w:sz w:val="21"/>
        </w:rPr>
        <w:t> </w:t>
      </w:r>
      <w:r>
        <w:rPr>
          <w:sz w:val="21"/>
        </w:rPr>
        <w:t>recyklačního</w:t>
      </w:r>
      <w:r>
        <w:rPr>
          <w:spacing w:val="-12"/>
          <w:sz w:val="21"/>
        </w:rPr>
        <w:t> </w:t>
      </w:r>
      <w:r>
        <w:rPr>
          <w:sz w:val="21"/>
        </w:rPr>
        <w:t>systému,</w:t>
      </w:r>
      <w:r>
        <w:rPr>
          <w:spacing w:val="-12"/>
          <w:sz w:val="21"/>
        </w:rPr>
        <w:t> </w:t>
      </w:r>
      <w:r>
        <w:rPr>
          <w:sz w:val="21"/>
        </w:rPr>
        <w:t>tedy</w:t>
      </w:r>
      <w:r>
        <w:rPr>
          <w:spacing w:val="-13"/>
          <w:sz w:val="21"/>
        </w:rPr>
        <w:t> </w:t>
      </w:r>
      <w:r>
        <w:rPr>
          <w:sz w:val="21"/>
        </w:rPr>
        <w:t>automatické řízení provozu na základě vstupních</w:t>
      </w:r>
      <w:r>
        <w:rPr>
          <w:spacing w:val="-6"/>
          <w:sz w:val="21"/>
        </w:rPr>
        <w:t> </w:t>
      </w:r>
      <w:r>
        <w:rPr>
          <w:sz w:val="21"/>
        </w:rPr>
        <w:t>parametrů.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314" w:hanging="710"/>
        <w:jc w:val="left"/>
        <w:rPr>
          <w:sz w:val="21"/>
        </w:rPr>
      </w:pPr>
      <w:r>
        <w:rPr>
          <w:sz w:val="21"/>
        </w:rPr>
        <w:t>Systém MaR je zabezpečen proti neoprávněnému přístupu s kontinuálními aktualizacemi zabezpečení po dobu</w:t>
      </w:r>
      <w:r>
        <w:rPr>
          <w:spacing w:val="-2"/>
          <w:sz w:val="21"/>
        </w:rPr>
        <w:t> </w:t>
      </w:r>
      <w:r>
        <w:rPr>
          <w:sz w:val="21"/>
        </w:rPr>
        <w:t>záruky.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1" w:lineRule="exact" w:before="122" w:after="0"/>
        <w:ind w:left="817" w:right="0" w:hanging="711"/>
        <w:jc w:val="left"/>
        <w:rPr>
          <w:sz w:val="21"/>
        </w:rPr>
      </w:pPr>
      <w:r>
        <w:rPr>
          <w:sz w:val="21"/>
        </w:rPr>
        <w:t>Systém</w:t>
      </w:r>
      <w:r>
        <w:rPr>
          <w:spacing w:val="10"/>
          <w:sz w:val="21"/>
        </w:rPr>
        <w:t> </w:t>
      </w:r>
      <w:r>
        <w:rPr>
          <w:sz w:val="21"/>
        </w:rPr>
        <w:t>MaR</w:t>
      </w:r>
      <w:r>
        <w:rPr>
          <w:spacing w:val="11"/>
          <w:sz w:val="21"/>
        </w:rPr>
        <w:t> </w:t>
      </w:r>
      <w:r>
        <w:rPr>
          <w:sz w:val="21"/>
        </w:rPr>
        <w:t>umožňuje</w:t>
      </w:r>
      <w:r>
        <w:rPr>
          <w:spacing w:val="10"/>
          <w:sz w:val="21"/>
        </w:rPr>
        <w:t> </w:t>
      </w:r>
      <w:r>
        <w:rPr>
          <w:sz w:val="21"/>
        </w:rPr>
        <w:t>archivaci</w:t>
      </w:r>
      <w:r>
        <w:rPr>
          <w:spacing w:val="10"/>
          <w:sz w:val="21"/>
        </w:rPr>
        <w:t> </w:t>
      </w:r>
      <w:r>
        <w:rPr>
          <w:sz w:val="21"/>
        </w:rPr>
        <w:t>dat</w:t>
      </w:r>
      <w:r>
        <w:rPr>
          <w:spacing w:val="10"/>
          <w:sz w:val="21"/>
        </w:rPr>
        <w:t> </w:t>
      </w:r>
      <w:r>
        <w:rPr>
          <w:sz w:val="21"/>
        </w:rPr>
        <w:t>pro</w:t>
      </w:r>
      <w:r>
        <w:rPr>
          <w:spacing w:val="11"/>
          <w:sz w:val="21"/>
        </w:rPr>
        <w:t> </w:t>
      </w:r>
      <w:r>
        <w:rPr>
          <w:sz w:val="21"/>
        </w:rPr>
        <w:t>vyhodnocování</w:t>
      </w:r>
      <w:r>
        <w:rPr>
          <w:spacing w:val="10"/>
          <w:sz w:val="21"/>
        </w:rPr>
        <w:t> </w:t>
      </w:r>
      <w:r>
        <w:rPr>
          <w:sz w:val="21"/>
        </w:rPr>
        <w:t>dlouhodobých</w:t>
      </w:r>
      <w:r>
        <w:rPr>
          <w:spacing w:val="11"/>
          <w:sz w:val="21"/>
        </w:rPr>
        <w:t> </w:t>
      </w:r>
      <w:r>
        <w:rPr>
          <w:sz w:val="21"/>
        </w:rPr>
        <w:t>trendů</w:t>
      </w:r>
      <w:r>
        <w:rPr>
          <w:spacing w:val="11"/>
          <w:sz w:val="21"/>
        </w:rPr>
        <w:t> </w:t>
      </w:r>
      <w:r>
        <w:rPr>
          <w:sz w:val="21"/>
        </w:rPr>
        <w:t>kvality</w:t>
      </w:r>
      <w:r>
        <w:rPr>
          <w:spacing w:val="10"/>
          <w:sz w:val="21"/>
        </w:rPr>
        <w:t> </w:t>
      </w:r>
      <w:r>
        <w:rPr>
          <w:sz w:val="21"/>
        </w:rPr>
        <w:t>recyklované</w:t>
      </w:r>
    </w:p>
    <w:p>
      <w:pPr>
        <w:pStyle w:val="BodyText"/>
        <w:spacing w:before="0"/>
      </w:pPr>
      <w:r>
        <w:rPr/>
        <w:t>vody.</w:t>
      </w:r>
    </w:p>
    <w:p>
      <w:pPr>
        <w:spacing w:after="0"/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93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P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Ú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Minimálně dvoubariérový systém úpravy recyklované</w:t>
      </w:r>
      <w:r>
        <w:rPr>
          <w:spacing w:val="-1"/>
          <w:sz w:val="21"/>
        </w:rPr>
        <w:t> </w:t>
      </w:r>
      <w:r>
        <w:rPr>
          <w:sz w:val="21"/>
        </w:rPr>
        <w:t>vody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6" w:hanging="710"/>
        <w:jc w:val="both"/>
        <w:rPr>
          <w:sz w:val="21"/>
        </w:rPr>
      </w:pPr>
      <w:r>
        <w:rPr>
          <w:sz w:val="21"/>
        </w:rPr>
        <w:t>Recyklace bez dávkování chemických látek vytvářejících další neodstranitelné chemické látky (vedlejší produkty</w:t>
      </w:r>
      <w:r>
        <w:rPr>
          <w:spacing w:val="-1"/>
          <w:sz w:val="21"/>
        </w:rPr>
        <w:t> </w:t>
      </w:r>
      <w:r>
        <w:rPr>
          <w:sz w:val="21"/>
        </w:rPr>
        <w:t>dezinfekce).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311" w:hanging="710"/>
        <w:jc w:val="both"/>
        <w:rPr>
          <w:sz w:val="21"/>
        </w:rPr>
      </w:pPr>
      <w:r>
        <w:rPr>
          <w:sz w:val="21"/>
        </w:rPr>
        <w:t>V případě využití chemického procesu během čištění vody je nezbytné zajištění odstranění reziduí ve výstupní vodě tak, aby voda vyhověla veškerým požadavkům uvedeným v této smlouvě. Tento požadavek vychází ze snahy zadavatele zabránit zvýšenému výskytu chemických látek (VPD – vedlejší produkty dezinfekce) ve výsledném produktu, tj. recyklované vodě určené k opětovnému napouštění</w:t>
      </w:r>
      <w:r>
        <w:rPr>
          <w:spacing w:val="-15"/>
          <w:sz w:val="21"/>
        </w:rPr>
        <w:t> </w:t>
      </w:r>
      <w:r>
        <w:rPr>
          <w:sz w:val="21"/>
        </w:rPr>
        <w:t>bazénu,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zajistit,</w:t>
      </w:r>
      <w:r>
        <w:rPr>
          <w:spacing w:val="-15"/>
          <w:sz w:val="21"/>
        </w:rPr>
        <w:t> </w:t>
      </w:r>
      <w:r>
        <w:rPr>
          <w:sz w:val="21"/>
        </w:rPr>
        <w:t>aby</w:t>
      </w:r>
      <w:r>
        <w:rPr>
          <w:spacing w:val="-13"/>
          <w:sz w:val="21"/>
        </w:rPr>
        <w:t> </w:t>
      </w:r>
      <w:r>
        <w:rPr>
          <w:sz w:val="21"/>
        </w:rPr>
        <w:t>její</w:t>
      </w:r>
      <w:r>
        <w:rPr>
          <w:spacing w:val="-16"/>
          <w:sz w:val="21"/>
        </w:rPr>
        <w:t> </w:t>
      </w:r>
      <w:r>
        <w:rPr>
          <w:sz w:val="21"/>
        </w:rPr>
        <w:t>kvalita</w:t>
      </w:r>
      <w:r>
        <w:rPr>
          <w:spacing w:val="-14"/>
          <w:sz w:val="21"/>
        </w:rPr>
        <w:t> </w:t>
      </w:r>
      <w:r>
        <w:rPr>
          <w:sz w:val="21"/>
        </w:rPr>
        <w:t>odpovídala</w:t>
      </w:r>
      <w:r>
        <w:rPr>
          <w:spacing w:val="-14"/>
          <w:sz w:val="21"/>
        </w:rPr>
        <w:t> </w:t>
      </w:r>
      <w:r>
        <w:rPr>
          <w:sz w:val="21"/>
        </w:rPr>
        <w:t>úrovni</w:t>
      </w:r>
      <w:r>
        <w:rPr>
          <w:spacing w:val="-15"/>
          <w:sz w:val="21"/>
        </w:rPr>
        <w:t> </w:t>
      </w:r>
      <w:r>
        <w:rPr>
          <w:sz w:val="21"/>
        </w:rPr>
        <w:t>běžně</w:t>
      </w:r>
      <w:r>
        <w:rPr>
          <w:spacing w:val="-14"/>
          <w:sz w:val="21"/>
        </w:rPr>
        <w:t> </w:t>
      </w:r>
      <w:r>
        <w:rPr>
          <w:sz w:val="21"/>
        </w:rPr>
        <w:t>doplňované</w:t>
      </w:r>
      <w:r>
        <w:rPr>
          <w:spacing w:val="-14"/>
          <w:sz w:val="21"/>
        </w:rPr>
        <w:t> </w:t>
      </w:r>
      <w:r>
        <w:rPr>
          <w:sz w:val="21"/>
        </w:rPr>
        <w:t>pitné</w:t>
      </w:r>
      <w:r>
        <w:rPr>
          <w:spacing w:val="-15"/>
          <w:sz w:val="21"/>
        </w:rPr>
        <w:t> </w:t>
      </w:r>
      <w:r>
        <w:rPr>
          <w:sz w:val="21"/>
        </w:rPr>
        <w:t>vody.</w:t>
      </w:r>
      <w:r>
        <w:rPr>
          <w:spacing w:val="-15"/>
          <w:sz w:val="21"/>
        </w:rPr>
        <w:t> </w:t>
      </w:r>
      <w:r>
        <w:rPr>
          <w:sz w:val="21"/>
        </w:rPr>
        <w:t>Použití technologie,</w:t>
      </w:r>
      <w:r>
        <w:rPr>
          <w:spacing w:val="-16"/>
          <w:sz w:val="21"/>
        </w:rPr>
        <w:t> </w:t>
      </w:r>
      <w:r>
        <w:rPr>
          <w:sz w:val="21"/>
        </w:rPr>
        <w:t>která</w:t>
      </w:r>
      <w:r>
        <w:rPr>
          <w:spacing w:val="-16"/>
          <w:sz w:val="21"/>
        </w:rPr>
        <w:t> </w:t>
      </w:r>
      <w:r>
        <w:rPr>
          <w:sz w:val="21"/>
        </w:rPr>
        <w:t>v</w:t>
      </w:r>
      <w:r>
        <w:rPr>
          <w:spacing w:val="-16"/>
          <w:sz w:val="21"/>
        </w:rPr>
        <w:t> </w:t>
      </w:r>
      <w:r>
        <w:rPr>
          <w:sz w:val="21"/>
        </w:rPr>
        <w:t>průběhu</w:t>
      </w:r>
      <w:r>
        <w:rPr>
          <w:spacing w:val="-17"/>
          <w:sz w:val="21"/>
        </w:rPr>
        <w:t> </w:t>
      </w:r>
      <w:r>
        <w:rPr>
          <w:sz w:val="21"/>
        </w:rPr>
        <w:t>procesu</w:t>
      </w:r>
      <w:r>
        <w:rPr>
          <w:spacing w:val="-15"/>
          <w:sz w:val="21"/>
        </w:rPr>
        <w:t> </w:t>
      </w:r>
      <w:r>
        <w:rPr>
          <w:sz w:val="21"/>
        </w:rPr>
        <w:t>čištění</w:t>
      </w:r>
      <w:r>
        <w:rPr>
          <w:spacing w:val="-16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dezinfekce</w:t>
      </w:r>
      <w:r>
        <w:rPr>
          <w:spacing w:val="-17"/>
          <w:sz w:val="21"/>
        </w:rPr>
        <w:t> </w:t>
      </w:r>
      <w:r>
        <w:rPr>
          <w:sz w:val="21"/>
        </w:rPr>
        <w:t>využívá</w:t>
      </w:r>
      <w:r>
        <w:rPr>
          <w:spacing w:val="-15"/>
          <w:sz w:val="21"/>
        </w:rPr>
        <w:t> </w:t>
      </w:r>
      <w:r>
        <w:rPr>
          <w:sz w:val="21"/>
        </w:rPr>
        <w:t>dodatečné</w:t>
      </w:r>
      <w:r>
        <w:rPr>
          <w:spacing w:val="-17"/>
          <w:sz w:val="21"/>
        </w:rPr>
        <w:t> </w:t>
      </w:r>
      <w:r>
        <w:rPr>
          <w:sz w:val="21"/>
        </w:rPr>
        <w:t>dávkování</w:t>
      </w:r>
      <w:r>
        <w:rPr>
          <w:spacing w:val="-16"/>
          <w:sz w:val="21"/>
        </w:rPr>
        <w:t> </w:t>
      </w:r>
      <w:r>
        <w:rPr>
          <w:sz w:val="21"/>
        </w:rPr>
        <w:t>chemických přípravků,</w:t>
      </w:r>
      <w:r>
        <w:rPr>
          <w:spacing w:val="-17"/>
          <w:sz w:val="21"/>
        </w:rPr>
        <w:t> </w:t>
      </w:r>
      <w:r>
        <w:rPr>
          <w:sz w:val="21"/>
        </w:rPr>
        <w:t>je</w:t>
      </w:r>
      <w:r>
        <w:rPr>
          <w:spacing w:val="-18"/>
          <w:sz w:val="21"/>
        </w:rPr>
        <w:t> </w:t>
      </w:r>
      <w:r>
        <w:rPr>
          <w:sz w:val="21"/>
        </w:rPr>
        <w:t>akceptovatelné</w:t>
      </w:r>
      <w:r>
        <w:rPr>
          <w:spacing w:val="-17"/>
          <w:sz w:val="21"/>
        </w:rPr>
        <w:t> </w:t>
      </w:r>
      <w:r>
        <w:rPr>
          <w:sz w:val="21"/>
        </w:rPr>
        <w:t>za</w:t>
      </w:r>
      <w:r>
        <w:rPr>
          <w:spacing w:val="-4"/>
          <w:sz w:val="21"/>
        </w:rPr>
        <w:t> </w:t>
      </w:r>
      <w:r>
        <w:rPr>
          <w:sz w:val="21"/>
        </w:rPr>
        <w:t>podmínky,</w:t>
      </w:r>
      <w:r>
        <w:rPr>
          <w:spacing w:val="-17"/>
          <w:sz w:val="21"/>
        </w:rPr>
        <w:t> </w:t>
      </w:r>
      <w:r>
        <w:rPr>
          <w:sz w:val="21"/>
        </w:rPr>
        <w:t>že</w:t>
      </w:r>
      <w:r>
        <w:rPr>
          <w:spacing w:val="-17"/>
          <w:sz w:val="21"/>
        </w:rPr>
        <w:t> </w:t>
      </w:r>
      <w:r>
        <w:rPr>
          <w:sz w:val="21"/>
        </w:rPr>
        <w:t>budou</w:t>
      </w:r>
      <w:r>
        <w:rPr>
          <w:spacing w:val="-17"/>
          <w:sz w:val="21"/>
        </w:rPr>
        <w:t> </w:t>
      </w:r>
      <w:r>
        <w:rPr>
          <w:sz w:val="21"/>
        </w:rPr>
        <w:t>zajištěny</w:t>
      </w:r>
      <w:r>
        <w:rPr>
          <w:spacing w:val="-16"/>
          <w:sz w:val="21"/>
        </w:rPr>
        <w:t> </w:t>
      </w:r>
      <w:r>
        <w:rPr>
          <w:sz w:val="21"/>
        </w:rPr>
        <w:t>mechanismy</w:t>
      </w:r>
      <w:r>
        <w:rPr>
          <w:spacing w:val="-16"/>
          <w:sz w:val="21"/>
        </w:rPr>
        <w:t> </w:t>
      </w:r>
      <w:r>
        <w:rPr>
          <w:sz w:val="21"/>
        </w:rPr>
        <w:t>pro</w:t>
      </w:r>
      <w:r>
        <w:rPr>
          <w:spacing w:val="-18"/>
          <w:sz w:val="21"/>
        </w:rPr>
        <w:t> </w:t>
      </w:r>
      <w:r>
        <w:rPr>
          <w:sz w:val="21"/>
        </w:rPr>
        <w:t>bezpečné</w:t>
      </w:r>
      <w:r>
        <w:rPr>
          <w:spacing w:val="-16"/>
          <w:sz w:val="21"/>
        </w:rPr>
        <w:t> </w:t>
      </w:r>
      <w:r>
        <w:rPr>
          <w:sz w:val="21"/>
        </w:rPr>
        <w:t>odstranění všech jejich reziduí z finálního produktu – vstupní vody do</w:t>
      </w:r>
      <w:r>
        <w:rPr>
          <w:spacing w:val="-7"/>
          <w:sz w:val="21"/>
        </w:rPr>
        <w:t> </w:t>
      </w:r>
      <w:r>
        <w:rPr>
          <w:sz w:val="21"/>
        </w:rPr>
        <w:t>bazénu.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3" w:hanging="710"/>
        <w:jc w:val="both"/>
        <w:rPr>
          <w:sz w:val="21"/>
        </w:rPr>
      </w:pPr>
      <w:r>
        <w:rPr>
          <w:sz w:val="21"/>
        </w:rPr>
        <w:t>Systém</w:t>
      </w:r>
      <w:r>
        <w:rPr>
          <w:spacing w:val="-11"/>
          <w:sz w:val="21"/>
        </w:rPr>
        <w:t> </w:t>
      </w:r>
      <w:r>
        <w:rPr>
          <w:sz w:val="21"/>
        </w:rPr>
        <w:t>musí</w:t>
      </w:r>
      <w:r>
        <w:rPr>
          <w:spacing w:val="-11"/>
          <w:sz w:val="21"/>
        </w:rPr>
        <w:t> </w:t>
      </w:r>
      <w:r>
        <w:rPr>
          <w:sz w:val="21"/>
        </w:rPr>
        <w:t>být</w:t>
      </w:r>
      <w:r>
        <w:rPr>
          <w:spacing w:val="-11"/>
          <w:sz w:val="21"/>
        </w:rPr>
        <w:t> </w:t>
      </w:r>
      <w:r>
        <w:rPr>
          <w:sz w:val="21"/>
        </w:rPr>
        <w:t>vybaven</w:t>
      </w:r>
      <w:r>
        <w:rPr>
          <w:spacing w:val="-11"/>
          <w:sz w:val="21"/>
        </w:rPr>
        <w:t> </w:t>
      </w:r>
      <w:r>
        <w:rPr>
          <w:sz w:val="21"/>
        </w:rPr>
        <w:t>částí,</w:t>
      </w:r>
      <w:r>
        <w:rPr>
          <w:spacing w:val="-11"/>
          <w:sz w:val="21"/>
        </w:rPr>
        <w:t> </w:t>
      </w:r>
      <w:r>
        <w:rPr>
          <w:sz w:val="21"/>
        </w:rPr>
        <w:t>která</w:t>
      </w:r>
      <w:r>
        <w:rPr>
          <w:spacing w:val="-10"/>
          <w:sz w:val="21"/>
        </w:rPr>
        <w:t> </w:t>
      </w:r>
      <w:r>
        <w:rPr>
          <w:sz w:val="21"/>
        </w:rPr>
        <w:t>bude</w:t>
      </w:r>
      <w:r>
        <w:rPr>
          <w:spacing w:val="-11"/>
          <w:sz w:val="21"/>
        </w:rPr>
        <w:t> </w:t>
      </w:r>
      <w:r>
        <w:rPr>
          <w:sz w:val="21"/>
        </w:rPr>
        <w:t>eliminovat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odstraňovat</w:t>
      </w:r>
      <w:r>
        <w:rPr>
          <w:spacing w:val="-11"/>
          <w:sz w:val="21"/>
        </w:rPr>
        <w:t> </w:t>
      </w:r>
      <w:r>
        <w:rPr>
          <w:sz w:val="21"/>
        </w:rPr>
        <w:t>chloraminy,</w:t>
      </w:r>
      <w:r>
        <w:rPr>
          <w:spacing w:val="-11"/>
          <w:sz w:val="21"/>
        </w:rPr>
        <w:t> </w:t>
      </w:r>
      <w:r>
        <w:rPr>
          <w:sz w:val="21"/>
        </w:rPr>
        <w:t>chlorečnany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VPD v bazénové</w:t>
      </w:r>
      <w:r>
        <w:rPr>
          <w:spacing w:val="-1"/>
          <w:sz w:val="21"/>
        </w:rPr>
        <w:t> </w:t>
      </w:r>
      <w:r>
        <w:rPr>
          <w:sz w:val="21"/>
        </w:rPr>
        <w:t>vodě.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A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Č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M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5" w:hanging="710"/>
        <w:jc w:val="both"/>
        <w:rPr>
          <w:sz w:val="21"/>
        </w:rPr>
      </w:pPr>
      <w:r>
        <w:rPr>
          <w:sz w:val="21"/>
        </w:rPr>
        <w:t>Nádrže pro akumulaci prací vody s možností snadného odkalování do splaškové kanalizace. Akumulační nádrže pro finální produkt s možností čištění a</w:t>
      </w:r>
      <w:r>
        <w:rPr>
          <w:spacing w:val="-10"/>
          <w:sz w:val="21"/>
        </w:rPr>
        <w:t> </w:t>
      </w:r>
      <w:r>
        <w:rPr>
          <w:sz w:val="21"/>
        </w:rPr>
        <w:t>dezinfekce.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4" w:hanging="710"/>
        <w:jc w:val="both"/>
        <w:rPr>
          <w:sz w:val="21"/>
        </w:rPr>
      </w:pPr>
      <w:r>
        <w:rPr>
          <w:sz w:val="21"/>
        </w:rPr>
        <w:t>Veškeré nádrže musí být v nejhlubším místě opatřeny vypouštěcím zařízením, aby bylo možno vypustit vodu z bazénu (jímky) do kanalizace, vodoteče nebo do příslušného</w:t>
      </w:r>
      <w:r>
        <w:rPr>
          <w:spacing w:val="20"/>
          <w:sz w:val="21"/>
        </w:rPr>
        <w:t> </w:t>
      </w:r>
      <w:r>
        <w:rPr>
          <w:sz w:val="21"/>
        </w:rPr>
        <w:t>odvodňovacího systému podle jejich připojovacích</w:t>
      </w:r>
      <w:r>
        <w:rPr>
          <w:spacing w:val="-6"/>
          <w:sz w:val="21"/>
        </w:rPr>
        <w:t> </w:t>
      </w:r>
      <w:r>
        <w:rPr>
          <w:sz w:val="21"/>
        </w:rPr>
        <w:t>podmínek.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Přípustné jsou pomocné akumulační nádrže podle potřeby navrženého technologického</w:t>
      </w:r>
      <w:r>
        <w:rPr>
          <w:spacing w:val="-16"/>
          <w:sz w:val="21"/>
        </w:rPr>
        <w:t> </w:t>
      </w:r>
      <w:r>
        <w:rPr>
          <w:sz w:val="21"/>
        </w:rPr>
        <w:t>řešení.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D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Systém automatického dopouštění zpět do bazénových</w:t>
      </w:r>
      <w:r>
        <w:rPr>
          <w:spacing w:val="-5"/>
          <w:sz w:val="21"/>
        </w:rPr>
        <w:t> </w:t>
      </w:r>
      <w:r>
        <w:rPr>
          <w:sz w:val="21"/>
        </w:rPr>
        <w:t>okruhů.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Řízení distribuce recyklované vody na základě denní</w:t>
      </w:r>
      <w:r>
        <w:rPr>
          <w:spacing w:val="-8"/>
          <w:sz w:val="21"/>
        </w:rPr>
        <w:t> </w:t>
      </w:r>
      <w:r>
        <w:rPr>
          <w:sz w:val="21"/>
        </w:rPr>
        <w:t>návštěvnosti.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Automatické rozpočítávání dle poměru zatížitelnosti vodní plochy jednotlivých</w:t>
      </w:r>
      <w:r>
        <w:rPr>
          <w:spacing w:val="-14"/>
          <w:sz w:val="21"/>
        </w:rPr>
        <w:t> </w:t>
      </w:r>
      <w:r>
        <w:rPr>
          <w:sz w:val="21"/>
        </w:rPr>
        <w:t>bazénů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Nastavení nepřekročení maximální povolené výměny (nyní  80 %  podle  Metodické usměrnění  pro postup krajských hygienických stanic – technologie na recyklaci pracích vod z filtrů v umělých koupalištích vydané Ministerstvem zdravotnictví pod čj. MZDR</w:t>
      </w:r>
      <w:r>
        <w:rPr>
          <w:spacing w:val="-11"/>
          <w:sz w:val="21"/>
        </w:rPr>
        <w:t> </w:t>
      </w:r>
      <w:r>
        <w:rPr>
          <w:sz w:val="21"/>
        </w:rPr>
        <w:t>24483/2022-10/OVZ)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M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G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Ý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Nulový výskyt patogenních</w:t>
      </w:r>
      <w:r>
        <w:rPr>
          <w:spacing w:val="-2"/>
          <w:sz w:val="21"/>
        </w:rPr>
        <w:t> </w:t>
      </w:r>
      <w:r>
        <w:rPr>
          <w:sz w:val="21"/>
        </w:rPr>
        <w:t>mikroorganismů.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19" w:after="0"/>
        <w:ind w:left="817" w:right="0" w:hanging="711"/>
        <w:jc w:val="both"/>
        <w:rPr>
          <w:sz w:val="21"/>
        </w:rPr>
      </w:pPr>
      <w:r>
        <w:rPr>
          <w:sz w:val="21"/>
        </w:rPr>
        <w:t>Absence indikátorů fekálního</w:t>
      </w:r>
      <w:r>
        <w:rPr>
          <w:spacing w:val="-3"/>
          <w:sz w:val="21"/>
        </w:rPr>
        <w:t> </w:t>
      </w:r>
      <w:r>
        <w:rPr>
          <w:sz w:val="21"/>
        </w:rPr>
        <w:t>znečištění.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1" w:after="0"/>
        <w:ind w:left="817" w:right="0" w:hanging="711"/>
        <w:jc w:val="both"/>
        <w:rPr>
          <w:sz w:val="21"/>
        </w:rPr>
      </w:pPr>
      <w:r>
        <w:rPr>
          <w:sz w:val="21"/>
        </w:rPr>
        <w:t>Maximální počty kolonií při 22°C a 36°C v souladu s</w:t>
      </w:r>
      <w:r>
        <w:rPr>
          <w:spacing w:val="-6"/>
          <w:sz w:val="21"/>
        </w:rPr>
        <w:t> </w:t>
      </w:r>
      <w:r>
        <w:rPr>
          <w:sz w:val="21"/>
        </w:rPr>
        <w:t>legislativou.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0" w:hanging="711"/>
        <w:jc w:val="both"/>
        <w:rPr>
          <w:sz w:val="21"/>
        </w:rPr>
      </w:pPr>
      <w:r>
        <w:rPr>
          <w:sz w:val="21"/>
        </w:rPr>
        <w:t>Nulový výskyt bakterie Legionella</w:t>
      </w:r>
      <w:r>
        <w:rPr>
          <w:spacing w:val="-1"/>
          <w:sz w:val="21"/>
        </w:rPr>
        <w:t> </w:t>
      </w:r>
      <w:r>
        <w:rPr>
          <w:sz w:val="21"/>
        </w:rPr>
        <w:t>pneumophila.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F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Y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Ě</w:t>
      </w:r>
      <w:r>
        <w:rPr>
          <w:b/>
          <w:spacing w:val="-13"/>
          <w:sz w:val="17"/>
        </w:rPr>
        <w:t> </w:t>
      </w:r>
      <w:r>
        <w:rPr>
          <w:b/>
          <w:sz w:val="21"/>
        </w:rPr>
        <w:t>-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H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C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É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Ý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Zákal: maximálně 1 ZF</w:t>
      </w:r>
      <w:r>
        <w:rPr>
          <w:spacing w:val="-3"/>
          <w:sz w:val="21"/>
        </w:rPr>
        <w:t> </w:t>
      </w:r>
      <w:r>
        <w:rPr>
          <w:sz w:val="21"/>
        </w:rPr>
        <w:t>(n)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Barva: maximálně 20 mg/l</w:t>
      </w:r>
      <w:r>
        <w:rPr>
          <w:spacing w:val="-3"/>
          <w:sz w:val="21"/>
        </w:rPr>
        <w:t> </w:t>
      </w:r>
      <w:r>
        <w:rPr>
          <w:sz w:val="21"/>
        </w:rPr>
        <w:t>Pt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Vodivost: pod 125</w:t>
      </w:r>
      <w:r>
        <w:rPr>
          <w:spacing w:val="-3"/>
          <w:sz w:val="21"/>
        </w:rPr>
        <w:t> </w:t>
      </w:r>
      <w:r>
        <w:rPr>
          <w:sz w:val="21"/>
        </w:rPr>
        <w:t>mS/m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835" w:footer="1184" w:top="1400" w:bottom="1380" w:left="600" w:right="960"/>
        </w:sectPr>
      </w:pPr>
    </w:p>
    <w:p>
      <w:pPr>
        <w:pStyle w:val="BodyText"/>
        <w:spacing w:line="20" w:lineRule="exact" w:before="0"/>
        <w:ind w:left="807"/>
        <w:rPr>
          <w:sz w:val="2"/>
        </w:rPr>
      </w:pPr>
      <w:r>
        <w:rPr>
          <w:sz w:val="2"/>
        </w:rPr>
        <w:pict>
          <v:group style="width:452.9pt;height:1pt;mso-position-horizontal-relative:char;mso-position-vertical-relative:line" coordorigin="0,0" coordsize="9058,20">
            <v:line style="position:absolute" from="0,10" to="9058,10" stroked="true" strokeweight=".97722pt" strokecolor="#52799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93" w:after="0"/>
        <w:ind w:left="817" w:right="0" w:hanging="711"/>
        <w:jc w:val="left"/>
        <w:rPr>
          <w:sz w:val="21"/>
        </w:rPr>
      </w:pPr>
      <w:r>
        <w:rPr>
          <w:sz w:val="21"/>
        </w:rPr>
        <w:t>pH: v rozmezí 6,5 – 7,2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Tvrdost: 2,0 - 3,5</w:t>
      </w:r>
      <w:r>
        <w:rPr>
          <w:spacing w:val="-2"/>
          <w:sz w:val="21"/>
        </w:rPr>
        <w:t> </w:t>
      </w:r>
      <w:r>
        <w:rPr>
          <w:sz w:val="21"/>
        </w:rPr>
        <w:t>mmol/l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Železo: maximálně 0,2</w:t>
      </w:r>
      <w:r>
        <w:rPr>
          <w:spacing w:val="-2"/>
          <w:sz w:val="21"/>
        </w:rPr>
        <w:t> </w:t>
      </w:r>
      <w:r>
        <w:rPr>
          <w:sz w:val="21"/>
        </w:rPr>
        <w:t>mg/l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Mangan: maximálně 0,05</w:t>
      </w:r>
      <w:r>
        <w:rPr>
          <w:spacing w:val="-2"/>
          <w:sz w:val="21"/>
        </w:rPr>
        <w:t> </w:t>
      </w:r>
      <w:r>
        <w:rPr>
          <w:sz w:val="21"/>
        </w:rPr>
        <w:t>mg/l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Amonné ionty: maximálně 0,5</w:t>
      </w:r>
      <w:r>
        <w:rPr>
          <w:spacing w:val="-4"/>
          <w:sz w:val="21"/>
        </w:rPr>
        <w:t> </w:t>
      </w:r>
      <w:r>
        <w:rPr>
          <w:sz w:val="21"/>
        </w:rPr>
        <w:t>mg/l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Dusičnany: maximálně 50</w:t>
      </w:r>
      <w:r>
        <w:rPr>
          <w:spacing w:val="-3"/>
          <w:sz w:val="21"/>
        </w:rPr>
        <w:t> </w:t>
      </w:r>
      <w:r>
        <w:rPr>
          <w:sz w:val="21"/>
        </w:rPr>
        <w:t>mg/l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Chloridy: maximálně 100</w:t>
      </w:r>
      <w:r>
        <w:rPr>
          <w:spacing w:val="-3"/>
          <w:sz w:val="21"/>
        </w:rPr>
        <w:t> </w:t>
      </w:r>
      <w:r>
        <w:rPr>
          <w:sz w:val="21"/>
        </w:rPr>
        <w:t>mg/l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09" w:hanging="710"/>
        <w:jc w:val="both"/>
        <w:rPr>
          <w:sz w:val="21"/>
        </w:rPr>
      </w:pPr>
      <w:r>
        <w:rPr>
          <w:sz w:val="21"/>
        </w:rPr>
        <w:t>Pro další parametry platí podle Metodické usměrnění pro postup krajských hygienických stanic – technologie na recyklaci pracích vod z filtrů v umělých koupalištích vydané Ministerstvem zdravotnictví pod čj. MZDR</w:t>
      </w:r>
      <w:r>
        <w:rPr>
          <w:spacing w:val="-4"/>
          <w:sz w:val="21"/>
        </w:rPr>
        <w:t> </w:t>
      </w:r>
      <w:r>
        <w:rPr>
          <w:sz w:val="21"/>
        </w:rPr>
        <w:t>24483/2022-10/OV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D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F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Č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Ý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Obsah volného chloru: v souladu s požadavky pro pitnou nebo bazénovou</w:t>
      </w:r>
      <w:r>
        <w:rPr>
          <w:spacing w:val="-16"/>
          <w:sz w:val="21"/>
        </w:rPr>
        <w:t> </w:t>
      </w:r>
      <w:r>
        <w:rPr>
          <w:sz w:val="21"/>
        </w:rPr>
        <w:t>vodu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Minimalizace tvorby trihalogenmethanů</w:t>
      </w:r>
      <w:r>
        <w:rPr>
          <w:spacing w:val="-5"/>
          <w:sz w:val="21"/>
        </w:rPr>
        <w:t> </w:t>
      </w:r>
      <w:r>
        <w:rPr>
          <w:sz w:val="21"/>
        </w:rPr>
        <w:t>(THM)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Absence vedlejších produktů dezinfekce (VPD) nad limitní</w:t>
      </w:r>
      <w:r>
        <w:rPr>
          <w:spacing w:val="-8"/>
          <w:sz w:val="21"/>
        </w:rPr>
        <w:t> </w:t>
      </w:r>
      <w:r>
        <w:rPr>
          <w:sz w:val="21"/>
        </w:rPr>
        <w:t>hodnoty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Od sledovaných ukazatelů dle tab. č. 1 podle Metodické usměrnění pro postup krajských hygienických stanic – technologie na recyklaci pracích vod z filtrů v umělých koupalištích vydané Ministerstvem zdravotnictví pod čj. MZDR 24483/2022-10/OV se lze v jednotlivých položkách odchýlit max o 10% ve směru vedoucímu ke zhoršení dezinfekčního</w:t>
      </w:r>
      <w:r>
        <w:rPr>
          <w:spacing w:val="-15"/>
          <w:sz w:val="21"/>
        </w:rPr>
        <w:t> </w:t>
      </w:r>
      <w:r>
        <w:rPr>
          <w:sz w:val="21"/>
        </w:rPr>
        <w:t>parametru.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K</w:t>
      </w:r>
      <w:r>
        <w:rPr>
          <w:b/>
          <w:spacing w:val="-27"/>
          <w:sz w:val="21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G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Y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Automatizované senzory pro měření turbidity, pH, vodivosti a zbytkového chloru v reálném</w:t>
      </w:r>
      <w:r>
        <w:rPr>
          <w:spacing w:val="-22"/>
          <w:sz w:val="21"/>
        </w:rPr>
        <w:t> </w:t>
      </w:r>
      <w:r>
        <w:rPr>
          <w:sz w:val="21"/>
        </w:rPr>
        <w:t>čase.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Systém automatického zastavení provozu při překročení limitních</w:t>
      </w:r>
      <w:r>
        <w:rPr>
          <w:spacing w:val="-10"/>
          <w:sz w:val="21"/>
        </w:rPr>
        <w:t> </w:t>
      </w:r>
      <w:r>
        <w:rPr>
          <w:sz w:val="21"/>
        </w:rPr>
        <w:t>hodnot.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Měření množství a teploty vody z praní</w:t>
      </w:r>
      <w:r>
        <w:rPr>
          <w:spacing w:val="-5"/>
          <w:sz w:val="21"/>
        </w:rPr>
        <w:t> </w:t>
      </w:r>
      <w:r>
        <w:rPr>
          <w:sz w:val="21"/>
        </w:rPr>
        <w:t>filtrů.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Měření množství a teploty vody z recyklační</w:t>
      </w:r>
      <w:r>
        <w:rPr>
          <w:spacing w:val="-5"/>
          <w:sz w:val="21"/>
        </w:rPr>
        <w:t> </w:t>
      </w:r>
      <w:r>
        <w:rPr>
          <w:sz w:val="21"/>
        </w:rPr>
        <w:t>jímky.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Monitoring spotřeb vstupních energií a</w:t>
      </w:r>
      <w:r>
        <w:rPr>
          <w:spacing w:val="-6"/>
          <w:sz w:val="21"/>
        </w:rPr>
        <w:t> </w:t>
      </w:r>
      <w:r>
        <w:rPr>
          <w:sz w:val="21"/>
        </w:rPr>
        <w:t>chemikálií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17"/>
        </w:rPr>
      </w:pPr>
      <w:r>
        <w:rPr>
          <w:b/>
          <w:sz w:val="21"/>
        </w:rPr>
        <w:t>L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B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20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Y</w:t>
      </w:r>
    </w:p>
    <w:p>
      <w:pPr>
        <w:pStyle w:val="BodyText"/>
      </w:pPr>
      <w:r>
        <w:rPr/>
        <w:t>(provádí objednatel)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19" w:after="0"/>
        <w:ind w:left="817" w:right="0" w:hanging="711"/>
        <w:jc w:val="left"/>
        <w:rPr>
          <w:sz w:val="21"/>
        </w:rPr>
      </w:pPr>
      <w:r>
        <w:rPr>
          <w:sz w:val="21"/>
        </w:rPr>
        <w:t>Somatické kolifágy jako indikátor účinnosti úpravy proti virovým</w:t>
      </w:r>
      <w:r>
        <w:rPr>
          <w:spacing w:val="-10"/>
          <w:sz w:val="21"/>
        </w:rPr>
        <w:t> </w:t>
      </w:r>
      <w:r>
        <w:rPr>
          <w:sz w:val="21"/>
        </w:rPr>
        <w:t>částicím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1" w:after="0"/>
        <w:ind w:left="817" w:right="0" w:hanging="711"/>
        <w:jc w:val="left"/>
        <w:rPr>
          <w:sz w:val="21"/>
        </w:rPr>
      </w:pPr>
      <w:r>
        <w:rPr>
          <w:sz w:val="21"/>
        </w:rPr>
        <w:t>Testování na patogenní mikroorganismy dle ČSN EN ISO metodiky (nebo</w:t>
      </w:r>
      <w:r>
        <w:rPr>
          <w:spacing w:val="-15"/>
          <w:sz w:val="21"/>
        </w:rPr>
        <w:t> </w:t>
      </w:r>
      <w:r>
        <w:rPr>
          <w:sz w:val="21"/>
        </w:rPr>
        <w:t>ekvivalentní)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Chemicko-fyzikální analýza zahrnující turbiditu, pH, koncentraci chloru a organický uhlík</w:t>
      </w:r>
      <w:r>
        <w:rPr>
          <w:spacing w:val="-29"/>
          <w:sz w:val="21"/>
        </w:rPr>
        <w:t> </w:t>
      </w:r>
      <w:r>
        <w:rPr>
          <w:sz w:val="21"/>
        </w:rPr>
        <w:t>(TOC)</w:t>
      </w:r>
    </w:p>
    <w:p>
      <w:pPr>
        <w:pStyle w:val="ListParagraph"/>
        <w:numPr>
          <w:ilvl w:val="1"/>
          <w:numId w:val="12"/>
        </w:numPr>
        <w:tabs>
          <w:tab w:pos="817" w:val="left" w:leader="none"/>
          <w:tab w:pos="818" w:val="left" w:leader="none"/>
        </w:tabs>
        <w:spacing w:line="240" w:lineRule="auto" w:before="120" w:after="0"/>
        <w:ind w:left="817" w:right="0" w:hanging="711"/>
        <w:jc w:val="left"/>
        <w:rPr>
          <w:sz w:val="21"/>
        </w:rPr>
      </w:pPr>
      <w:r>
        <w:rPr>
          <w:sz w:val="21"/>
        </w:rPr>
        <w:t>Monitorování těžkých kovů a vedlejších produktů</w:t>
      </w:r>
      <w:r>
        <w:rPr>
          <w:spacing w:val="-8"/>
          <w:sz w:val="21"/>
        </w:rPr>
        <w:t> </w:t>
      </w:r>
      <w:r>
        <w:rPr>
          <w:sz w:val="21"/>
        </w:rPr>
        <w:t>dezinfekce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0" w:after="0"/>
        <w:ind w:left="817" w:right="0" w:hanging="711"/>
        <w:jc w:val="left"/>
        <w:rPr>
          <w:b/>
          <w:sz w:val="21"/>
        </w:rPr>
      </w:pPr>
      <w:r>
        <w:rPr>
          <w:b/>
          <w:sz w:val="21"/>
        </w:rPr>
        <w:t>Z</w:t>
      </w:r>
      <w:r>
        <w:rPr>
          <w:b/>
          <w:spacing w:val="-26"/>
          <w:sz w:val="21"/>
        </w:rPr>
        <w:t> </w:t>
      </w:r>
      <w:r>
        <w:rPr>
          <w:b/>
          <w:sz w:val="17"/>
        </w:rPr>
        <w:t>V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Š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M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Í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Y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P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-17"/>
          <w:sz w:val="17"/>
        </w:rPr>
        <w:t> </w:t>
      </w:r>
      <w:r>
        <w:rPr>
          <w:b/>
          <w:sz w:val="17"/>
        </w:rPr>
        <w:t>N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K</w:t>
      </w:r>
      <w:r>
        <w:rPr>
          <w:b/>
          <w:spacing w:val="-16"/>
          <w:sz w:val="17"/>
        </w:rPr>
        <w:t> </w:t>
      </w:r>
      <w:r>
        <w:rPr>
          <w:b/>
          <w:sz w:val="17"/>
        </w:rPr>
        <w:t>U</w:t>
      </w:r>
      <w:r>
        <w:rPr>
          <w:b/>
          <w:spacing w:val="18"/>
          <w:sz w:val="17"/>
        </w:rPr>
        <w:t> </w:t>
      </w:r>
      <w:r>
        <w:rPr>
          <w:b/>
          <w:sz w:val="21"/>
        </w:rPr>
        <w:t>L</w:t>
      </w:r>
      <w:r>
        <w:rPr>
          <w:b/>
          <w:spacing w:val="-25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28"/>
          <w:sz w:val="21"/>
        </w:rPr>
        <w:t> </w:t>
      </w:r>
      <w:r>
        <w:rPr>
          <w:b/>
          <w:sz w:val="21"/>
        </w:rPr>
        <w:t>P</w:t>
      </w:r>
    </w:p>
    <w:p>
      <w:pPr>
        <w:pStyle w:val="ListParagraph"/>
        <w:numPr>
          <w:ilvl w:val="1"/>
          <w:numId w:val="12"/>
        </w:numPr>
        <w:tabs>
          <w:tab w:pos="818" w:val="left" w:leader="none"/>
        </w:tabs>
        <w:spacing w:line="240" w:lineRule="auto" w:before="120" w:after="0"/>
        <w:ind w:left="817" w:right="312" w:hanging="710"/>
        <w:jc w:val="both"/>
        <w:rPr>
          <w:sz w:val="21"/>
        </w:rPr>
      </w:pPr>
      <w:r>
        <w:rPr>
          <w:sz w:val="21"/>
        </w:rPr>
        <w:t>Linka v letním areálu bude rozebíratelná a přemístitelná (kupř. z důvodů v budoucnu plánované výstavby nové zavlažovací</w:t>
      </w:r>
      <w:r>
        <w:rPr>
          <w:spacing w:val="-3"/>
          <w:sz w:val="21"/>
        </w:rPr>
        <w:t> </w:t>
      </w:r>
      <w:r>
        <w:rPr>
          <w:sz w:val="21"/>
        </w:rPr>
        <w:t>linky).</w:t>
      </w:r>
    </w:p>
    <w:sectPr>
      <w:pgSz w:w="11910" w:h="16840"/>
      <w:pgMar w:header="835" w:footer="1184" w:top="1400" w:bottom="1380" w:left="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 Math">
    <w:altName w:val="Cambria Math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252306432" from="70.860001pt,769.205383pt" to="523.738542pt,769.205383pt" stroked="true" strokeweight=".97722pt" strokecolor="#527995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1.520004pt;margin-top:793.794617pt;width:99.5pt;height:13.75pt;mso-position-horizontal-relative:page;mso-position-vertical-relative:page;z-index:-25230540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Strana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(celkem 13)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252303360" from="70.860001pt,769.205383pt" to="523.738542pt,769.205383pt" stroked="true" strokeweight=".97722pt" strokecolor="#527995">
          <v:stroke dashstyle="solid"/>
          <w10:wrap type="none"/>
        </v:line>
      </w:pict>
    </w:r>
    <w:r>
      <w:rPr/>
      <w:pict>
        <v:shape style="position:absolute;margin-left:248.639999pt;margin-top:793.794617pt;width:105.3pt;height:13.75pt;mso-position-horizontal-relative:page;mso-position-vertical-relative:page;z-index:-2523023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Strana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(celkem 13)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3.580002pt;margin-top:40.734612pt;width:74.95pt;height:13.75pt;mso-position-horizontal-relative:page;mso-position-vertical-relative:page;z-index:-252304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Recyklace vod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817" w:hanging="710"/>
        <w:jc w:val="left"/>
      </w:pPr>
      <w:rPr>
        <w:rFonts w:hint="default" w:ascii="Arial" w:hAnsi="Arial" w:eastAsia="Arial" w:cs="Arial"/>
        <w:b/>
        <w:bCs/>
        <w:spacing w:val="-26"/>
        <w:w w:val="100"/>
        <w:sz w:val="21"/>
        <w:szCs w:val="21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02" w:hanging="285"/>
        <w:jc w:val="left"/>
      </w:pPr>
      <w:rPr>
        <w:rFonts w:hint="default" w:ascii="Arial" w:hAnsi="Arial" w:eastAsia="Arial" w:cs="Arial"/>
        <w:spacing w:val="-19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54" w:hanging="28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82" w:hanging="2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9" w:hanging="2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36" w:hanging="2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64" w:hanging="2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91" w:hanging="285"/>
      </w:pPr>
      <w:rPr>
        <w:rFonts w:hint="default"/>
        <w:lang w:val="cs-CZ" w:eastAsia="cs-CZ" w:bidi="cs-CZ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9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7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1492" w:hanging="499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448" w:hanging="49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431" w:hanging="49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414" w:hanging="49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397" w:hanging="49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380" w:hanging="499"/>
      </w:pPr>
      <w:rPr>
        <w:rFonts w:hint="default"/>
        <w:lang w:val="cs-CZ" w:eastAsia="cs-CZ" w:bidi="cs-CZ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0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13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12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1102" w:hanging="285"/>
        <w:jc w:val="left"/>
      </w:pPr>
      <w:rPr>
        <w:rFonts w:hint="default" w:ascii="Arial" w:hAnsi="Arial" w:eastAsia="Arial" w:cs="Arial"/>
        <w:spacing w:val="-19"/>
        <w:w w:val="100"/>
        <w:sz w:val="21"/>
        <w:szCs w:val="21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82" w:hanging="2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9" w:hanging="2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36" w:hanging="2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64" w:hanging="2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91" w:hanging="285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11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7" w:hanging="71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30" w:hanging="71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83" w:hanging="71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35" w:hanging="71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88" w:hanging="71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41" w:hanging="710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1102" w:hanging="285"/>
        <w:jc w:val="left"/>
      </w:pPr>
      <w:rPr>
        <w:rFonts w:hint="default" w:ascii="Arial" w:hAnsi="Arial" w:eastAsia="Arial" w:cs="Arial"/>
        <w:spacing w:val="-19"/>
        <w:w w:val="100"/>
        <w:sz w:val="21"/>
        <w:szCs w:val="21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82" w:hanging="2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9" w:hanging="2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36" w:hanging="2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64" w:hanging="2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91" w:hanging="285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817" w:hanging="71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2"/>
        <w:w w:val="100"/>
        <w:sz w:val="21"/>
        <w:szCs w:val="21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1102" w:hanging="285"/>
        <w:jc w:val="left"/>
      </w:pPr>
      <w:rPr>
        <w:rFonts w:hint="default" w:ascii="Arial" w:hAnsi="Arial" w:eastAsia="Arial" w:cs="Arial"/>
        <w:spacing w:val="-19"/>
        <w:w w:val="100"/>
        <w:sz w:val="21"/>
        <w:szCs w:val="21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82" w:hanging="2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9" w:hanging="2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36" w:hanging="2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64" w:hanging="2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91" w:hanging="285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7" w:hanging="710"/>
        <w:jc w:val="left"/>
      </w:pPr>
      <w:rPr>
        <w:rFonts w:hint="default" w:ascii="Arial" w:hAnsi="Arial" w:eastAsia="Arial" w:cs="Arial"/>
        <w:b/>
        <w:bCs/>
        <w:spacing w:val="-27"/>
        <w:w w:val="100"/>
        <w:sz w:val="21"/>
        <w:szCs w:val="21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17" w:hanging="710"/>
        <w:jc w:val="left"/>
      </w:pPr>
      <w:rPr>
        <w:rFonts w:hint="default" w:ascii="Arial" w:hAnsi="Arial" w:eastAsia="Arial" w:cs="Arial"/>
        <w:spacing w:val="-8"/>
        <w:w w:val="100"/>
        <w:sz w:val="21"/>
        <w:szCs w:val="21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02" w:hanging="285"/>
        <w:jc w:val="left"/>
      </w:pPr>
      <w:rPr>
        <w:rFonts w:hint="default"/>
        <w:spacing w:val="-19"/>
        <w:w w:val="100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260" w:hanging="28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558" w:hanging="28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856" w:hanging="28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154" w:hanging="28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452" w:hanging="28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50" w:hanging="285"/>
      </w:pPr>
      <w:rPr>
        <w:rFonts w:hint="default"/>
        <w:lang w:val="cs-CZ" w:eastAsia="cs-CZ" w:bidi="cs-CZ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>
      <w:spacing w:before="120"/>
      <w:ind w:left="817"/>
    </w:pPr>
    <w:rPr>
      <w:rFonts w:ascii="Arial" w:hAnsi="Arial" w:eastAsia="Arial" w:cs="Arial"/>
      <w:sz w:val="21"/>
      <w:szCs w:val="21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sz w:val="41"/>
      <w:szCs w:val="41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line="257" w:lineRule="exact"/>
      <w:ind w:left="860"/>
      <w:outlineLvl w:val="2"/>
    </w:pPr>
    <w:rPr>
      <w:rFonts w:ascii="Calibri" w:hAnsi="Calibri" w:eastAsia="Calibri" w:cs="Calibri"/>
      <w:sz w:val="35"/>
      <w:szCs w:val="35"/>
      <w:lang w:val="cs-CZ" w:eastAsia="cs-CZ" w:bidi="cs-CZ"/>
    </w:rPr>
  </w:style>
  <w:style w:styleId="Heading3" w:type="paragraph">
    <w:name w:val="Heading 3"/>
    <w:basedOn w:val="Normal"/>
    <w:uiPriority w:val="1"/>
    <w:qFormat/>
    <w:pPr>
      <w:spacing w:before="120"/>
      <w:ind w:left="817" w:hanging="711"/>
      <w:outlineLvl w:val="3"/>
    </w:pPr>
    <w:rPr>
      <w:rFonts w:ascii="Arial" w:hAnsi="Arial" w:eastAsia="Arial" w:cs="Arial"/>
      <w:b/>
      <w:bCs/>
      <w:sz w:val="21"/>
      <w:szCs w:val="21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20"/>
      <w:ind w:left="817" w:hanging="711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19"/>
      <w:ind w:left="107"/>
      <w:jc w:val="center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yperlink" Target="https://optak.gov.cz/udrzitelne-hospodareni-s-vodou-vyzva-i/a-149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Zmeškal</dc:creator>
  <dcterms:created xsi:type="dcterms:W3CDTF">2025-09-04T14:08:53Z</dcterms:created>
  <dcterms:modified xsi:type="dcterms:W3CDTF">2025-09-04T14:08:53Z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</Properties>
</file>