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E096" w14:textId="77777777" w:rsidR="00E8465A" w:rsidRPr="001E68B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1E68B7">
        <w:rPr>
          <w:rFonts w:ascii="Tahoma" w:hAnsi="Tahoma" w:cs="Tahoma"/>
          <w:sz w:val="18"/>
          <w:szCs w:val="18"/>
        </w:rPr>
        <w:t>K</w:t>
      </w:r>
      <w:r w:rsidR="00E8465A" w:rsidRPr="001E68B7">
        <w:rPr>
          <w:rFonts w:ascii="Tahoma" w:hAnsi="Tahoma" w:cs="Tahoma"/>
          <w:sz w:val="18"/>
          <w:szCs w:val="18"/>
        </w:rPr>
        <w:t>upní smlouva</w:t>
      </w:r>
      <w:r w:rsidRPr="001E68B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0B559EC1" w14:textId="77777777" w:rsidR="0006748F" w:rsidRPr="001E68B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EB817CB" w14:textId="6B208F91" w:rsidR="00646772" w:rsidRPr="001E68B7" w:rsidRDefault="009B3ED0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1E68B7">
        <w:rPr>
          <w:rFonts w:ascii="Tahoma" w:hAnsi="Tahoma" w:cs="Tahoma"/>
          <w:b/>
          <w:sz w:val="16"/>
          <w:szCs w:val="16"/>
        </w:rPr>
        <w:t>PPG Deco Czech a.s.</w:t>
      </w:r>
      <w:r w:rsidR="00646772" w:rsidRPr="001E68B7">
        <w:rPr>
          <w:rFonts w:ascii="Tahoma" w:hAnsi="Tahoma" w:cs="Tahoma"/>
          <w:b/>
          <w:sz w:val="16"/>
          <w:szCs w:val="16"/>
        </w:rPr>
        <w:tab/>
      </w:r>
      <w:r w:rsidR="00646772" w:rsidRPr="001E68B7">
        <w:rPr>
          <w:rFonts w:ascii="Tahoma" w:hAnsi="Tahoma" w:cs="Tahoma"/>
          <w:sz w:val="16"/>
          <w:szCs w:val="16"/>
        </w:rPr>
        <w:tab/>
      </w:r>
      <w:r w:rsidR="00646772" w:rsidRPr="001E68B7">
        <w:rPr>
          <w:rFonts w:ascii="Tahoma" w:hAnsi="Tahoma" w:cs="Tahoma"/>
          <w:sz w:val="16"/>
          <w:szCs w:val="16"/>
        </w:rPr>
        <w:tab/>
      </w:r>
    </w:p>
    <w:p w14:paraId="2775C41A" w14:textId="704F0627" w:rsidR="00646772" w:rsidRPr="001E68B7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zapsána</w:t>
      </w:r>
      <w:r w:rsidR="00B5356B" w:rsidRPr="001E68B7">
        <w:rPr>
          <w:rFonts w:ascii="Tahoma" w:hAnsi="Tahoma" w:cs="Tahoma"/>
          <w:sz w:val="16"/>
          <w:szCs w:val="16"/>
        </w:rPr>
        <w:t xml:space="preserve"> </w:t>
      </w:r>
      <w:r w:rsidR="00E63B73" w:rsidRPr="001E68B7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1E68B7">
        <w:rPr>
          <w:rFonts w:ascii="Tahoma" w:hAnsi="Tahoma" w:cs="Tahoma"/>
          <w:sz w:val="16"/>
          <w:szCs w:val="16"/>
        </w:rPr>
        <w:t xml:space="preserve">vedeném </w:t>
      </w:r>
      <w:r w:rsidR="009B3ED0" w:rsidRPr="001E68B7">
        <w:rPr>
          <w:rFonts w:ascii="Tahoma" w:hAnsi="Tahoma" w:cs="Tahoma"/>
          <w:sz w:val="16"/>
          <w:szCs w:val="16"/>
        </w:rPr>
        <w:t xml:space="preserve">Krajským </w:t>
      </w:r>
      <w:r w:rsidR="006C699D" w:rsidRPr="001E68B7">
        <w:rPr>
          <w:rFonts w:ascii="Tahoma" w:hAnsi="Tahoma" w:cs="Tahoma"/>
          <w:sz w:val="16"/>
          <w:szCs w:val="16"/>
        </w:rPr>
        <w:t xml:space="preserve">soudem v </w:t>
      </w:r>
      <w:r w:rsidR="009B3ED0" w:rsidRPr="001E68B7">
        <w:rPr>
          <w:rFonts w:ascii="Tahoma" w:hAnsi="Tahoma" w:cs="Tahoma"/>
          <w:sz w:val="16"/>
          <w:szCs w:val="16"/>
        </w:rPr>
        <w:t>Plzni</w:t>
      </w:r>
      <w:r w:rsidR="00242582" w:rsidRPr="001E68B7">
        <w:rPr>
          <w:rFonts w:ascii="Tahoma" w:hAnsi="Tahoma" w:cs="Tahoma"/>
          <w:sz w:val="16"/>
          <w:szCs w:val="16"/>
        </w:rPr>
        <w:t>,</w:t>
      </w:r>
      <w:r w:rsidR="001A15ED" w:rsidRPr="001E68B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A15ED" w:rsidRPr="001E68B7">
        <w:rPr>
          <w:rFonts w:ascii="Tahoma" w:hAnsi="Tahoma" w:cs="Tahoma"/>
          <w:sz w:val="16"/>
          <w:szCs w:val="16"/>
        </w:rPr>
        <w:t>sp</w:t>
      </w:r>
      <w:proofErr w:type="spellEnd"/>
      <w:r w:rsidR="001A15ED" w:rsidRPr="001E68B7">
        <w:rPr>
          <w:rFonts w:ascii="Tahoma" w:hAnsi="Tahoma" w:cs="Tahoma"/>
          <w:sz w:val="16"/>
          <w:szCs w:val="16"/>
        </w:rPr>
        <w:t>. zn.</w:t>
      </w:r>
      <w:r w:rsidR="009B3ED0" w:rsidRPr="001E68B7">
        <w:rPr>
          <w:rFonts w:ascii="Tahoma" w:hAnsi="Tahoma" w:cs="Tahoma"/>
          <w:sz w:val="16"/>
          <w:szCs w:val="16"/>
        </w:rPr>
        <w:t xml:space="preserve"> 1101</w:t>
      </w:r>
    </w:p>
    <w:p w14:paraId="16EB4F3B" w14:textId="51D1B78E" w:rsidR="009B3ED0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se sídlem:</w:t>
      </w:r>
      <w:r w:rsidR="00E63B73" w:rsidRPr="001E68B7">
        <w:rPr>
          <w:rFonts w:ascii="Tahoma" w:hAnsi="Tahoma" w:cs="Tahoma"/>
          <w:sz w:val="16"/>
          <w:szCs w:val="16"/>
        </w:rPr>
        <w:tab/>
      </w:r>
      <w:r w:rsidR="009B3ED0" w:rsidRPr="001E68B7">
        <w:rPr>
          <w:rFonts w:ascii="Tahoma" w:hAnsi="Tahoma" w:cs="Tahoma"/>
          <w:sz w:val="16"/>
          <w:szCs w:val="16"/>
        </w:rPr>
        <w:t>Břasy 223, 338 24, Břasy</w:t>
      </w:r>
    </w:p>
    <w:p w14:paraId="32139B97" w14:textId="7847D2E1" w:rsidR="00320CD9" w:rsidRPr="00320CD9" w:rsidRDefault="00320CD9" w:rsidP="00E63B73">
      <w:pPr>
        <w:tabs>
          <w:tab w:val="left" w:pos="1418"/>
        </w:tabs>
        <w:rPr>
          <w:rFonts w:ascii="Tahoma" w:hAnsi="Tahoma" w:cs="Tahoma"/>
          <w:b/>
          <w:bCs/>
          <w:sz w:val="16"/>
          <w:szCs w:val="16"/>
          <w:u w:val="single"/>
        </w:rPr>
      </w:pPr>
      <w:r w:rsidRPr="00320CD9">
        <w:rPr>
          <w:rFonts w:ascii="Tahoma" w:hAnsi="Tahoma" w:cs="Tahoma"/>
          <w:b/>
          <w:bCs/>
          <w:sz w:val="16"/>
          <w:szCs w:val="16"/>
          <w:u w:val="single"/>
        </w:rPr>
        <w:t>KORESPONDENČNÍ ADRESA: Dům Barev Praha Malešice, U Tvrze 321/</w:t>
      </w:r>
      <w:proofErr w:type="gramStart"/>
      <w:r w:rsidRPr="00320CD9">
        <w:rPr>
          <w:rFonts w:ascii="Tahoma" w:hAnsi="Tahoma" w:cs="Tahoma"/>
          <w:b/>
          <w:bCs/>
          <w:sz w:val="16"/>
          <w:szCs w:val="16"/>
          <w:u w:val="single"/>
        </w:rPr>
        <w:t>2a</w:t>
      </w:r>
      <w:proofErr w:type="gramEnd"/>
      <w:r w:rsidRPr="00320CD9">
        <w:rPr>
          <w:rFonts w:ascii="Tahoma" w:hAnsi="Tahoma" w:cs="Tahoma"/>
          <w:b/>
          <w:bCs/>
          <w:sz w:val="16"/>
          <w:szCs w:val="16"/>
          <w:u w:val="single"/>
        </w:rPr>
        <w:t>, Praha 10, 108 00</w:t>
      </w:r>
    </w:p>
    <w:p w14:paraId="150B50B2" w14:textId="4C793A02" w:rsidR="00646772" w:rsidRPr="001E68B7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IČ:</w:t>
      </w:r>
      <w:r w:rsidR="00697AFD">
        <w:rPr>
          <w:rFonts w:ascii="Tahoma" w:hAnsi="Tahoma" w:cs="Tahoma"/>
          <w:sz w:val="16"/>
          <w:szCs w:val="16"/>
        </w:rPr>
        <w:t xml:space="preserve"> </w:t>
      </w:r>
      <w:r w:rsidR="009B3ED0" w:rsidRPr="001E68B7">
        <w:rPr>
          <w:rFonts w:ascii="Tahoma" w:hAnsi="Tahoma" w:cs="Tahoma"/>
          <w:sz w:val="16"/>
          <w:szCs w:val="16"/>
        </w:rPr>
        <w:t>260</w:t>
      </w:r>
      <w:r w:rsidR="003130E4">
        <w:rPr>
          <w:rFonts w:ascii="Tahoma" w:hAnsi="Tahoma" w:cs="Tahoma"/>
          <w:sz w:val="16"/>
          <w:szCs w:val="16"/>
        </w:rPr>
        <w:t xml:space="preserve"> </w:t>
      </w:r>
      <w:r w:rsidR="009B3ED0" w:rsidRPr="001E68B7">
        <w:rPr>
          <w:rFonts w:ascii="Tahoma" w:hAnsi="Tahoma" w:cs="Tahoma"/>
          <w:sz w:val="16"/>
          <w:szCs w:val="16"/>
        </w:rPr>
        <w:t>52</w:t>
      </w:r>
      <w:r w:rsidR="003130E4">
        <w:rPr>
          <w:rFonts w:ascii="Tahoma" w:hAnsi="Tahoma" w:cs="Tahoma"/>
          <w:sz w:val="16"/>
          <w:szCs w:val="16"/>
        </w:rPr>
        <w:t xml:space="preserve"> </w:t>
      </w:r>
      <w:r w:rsidR="009B3ED0" w:rsidRPr="001E68B7">
        <w:rPr>
          <w:rFonts w:ascii="Tahoma" w:hAnsi="Tahoma" w:cs="Tahoma"/>
          <w:sz w:val="16"/>
          <w:szCs w:val="16"/>
        </w:rPr>
        <w:t>555</w:t>
      </w:r>
      <w:r w:rsidRPr="001E68B7">
        <w:rPr>
          <w:rFonts w:ascii="Tahoma" w:hAnsi="Tahoma" w:cs="Tahoma"/>
          <w:sz w:val="16"/>
          <w:szCs w:val="16"/>
        </w:rPr>
        <w:tab/>
      </w:r>
      <w:r w:rsidR="00646772" w:rsidRPr="001E68B7">
        <w:rPr>
          <w:rFonts w:ascii="Tahoma" w:hAnsi="Tahoma" w:cs="Tahoma"/>
          <w:sz w:val="16"/>
          <w:szCs w:val="16"/>
        </w:rPr>
        <w:t xml:space="preserve">DIČ: </w:t>
      </w:r>
      <w:r w:rsidR="009B3ED0" w:rsidRPr="001E68B7">
        <w:rPr>
          <w:rFonts w:ascii="Tahoma" w:hAnsi="Tahoma" w:cs="Tahoma"/>
          <w:sz w:val="16"/>
          <w:szCs w:val="16"/>
        </w:rPr>
        <w:t>CZ26052555</w:t>
      </w:r>
    </w:p>
    <w:p w14:paraId="6E237887" w14:textId="2032A54B" w:rsidR="00646772" w:rsidRPr="001E68B7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zastoupená</w:t>
      </w:r>
      <w:r w:rsidR="00E63B73" w:rsidRPr="001E68B7">
        <w:rPr>
          <w:rFonts w:ascii="Tahoma" w:hAnsi="Tahoma" w:cs="Tahoma"/>
          <w:sz w:val="16"/>
          <w:szCs w:val="16"/>
        </w:rPr>
        <w:t>:</w:t>
      </w:r>
      <w:r w:rsidR="009B3ED0" w:rsidRPr="001E68B7">
        <w:rPr>
          <w:rFonts w:ascii="Tahoma" w:hAnsi="Tahoma" w:cs="Tahoma"/>
          <w:sz w:val="16"/>
          <w:szCs w:val="16"/>
        </w:rPr>
        <w:tab/>
        <w:t>Michalem Rusým, na základě plné moci</w:t>
      </w:r>
    </w:p>
    <w:p w14:paraId="61D3D844" w14:textId="48C2CEA0" w:rsidR="00646772" w:rsidRPr="001E68B7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bankovní spojení:</w:t>
      </w:r>
      <w:r w:rsidRPr="001E68B7">
        <w:rPr>
          <w:rFonts w:ascii="Tahoma" w:hAnsi="Tahoma" w:cs="Tahoma"/>
          <w:sz w:val="16"/>
          <w:szCs w:val="16"/>
        </w:rPr>
        <w:tab/>
      </w:r>
      <w:r w:rsidR="009B3ED0" w:rsidRPr="001E68B7">
        <w:rPr>
          <w:rFonts w:ascii="Tahoma" w:hAnsi="Tahoma" w:cs="Tahoma"/>
          <w:sz w:val="16"/>
          <w:szCs w:val="16"/>
        </w:rPr>
        <w:t>Československá obchodní banka a.s.</w:t>
      </w:r>
    </w:p>
    <w:p w14:paraId="171C810C" w14:textId="275791B9" w:rsidR="00646772" w:rsidRPr="001E68B7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číslo účtu: </w:t>
      </w:r>
      <w:r w:rsidR="00E63B73" w:rsidRPr="001E68B7">
        <w:rPr>
          <w:rFonts w:ascii="Tahoma" w:hAnsi="Tahoma" w:cs="Tahoma"/>
          <w:sz w:val="16"/>
          <w:szCs w:val="16"/>
        </w:rPr>
        <w:tab/>
      </w:r>
      <w:r w:rsidR="009B3ED0" w:rsidRPr="001E68B7">
        <w:rPr>
          <w:rFonts w:ascii="Tahoma" w:hAnsi="Tahoma" w:cs="Tahoma"/>
          <w:sz w:val="16"/>
          <w:szCs w:val="16"/>
        </w:rPr>
        <w:t>303</w:t>
      </w:r>
      <w:r w:rsidR="00320CD9">
        <w:rPr>
          <w:rFonts w:ascii="Tahoma" w:hAnsi="Tahoma" w:cs="Tahoma"/>
          <w:sz w:val="16"/>
          <w:szCs w:val="16"/>
        </w:rPr>
        <w:t>5</w:t>
      </w:r>
      <w:r w:rsidR="009B3ED0" w:rsidRPr="001E68B7">
        <w:rPr>
          <w:rFonts w:ascii="Tahoma" w:hAnsi="Tahoma" w:cs="Tahoma"/>
          <w:sz w:val="16"/>
          <w:szCs w:val="16"/>
        </w:rPr>
        <w:t>00643/0300</w:t>
      </w:r>
    </w:p>
    <w:p w14:paraId="3B8F62C1" w14:textId="77777777" w:rsidR="00646772" w:rsidRPr="001E68B7" w:rsidRDefault="00646772" w:rsidP="00646772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jako </w:t>
      </w:r>
      <w:r w:rsidRPr="001E68B7">
        <w:rPr>
          <w:rFonts w:ascii="Tahoma" w:hAnsi="Tahoma" w:cs="Tahoma"/>
          <w:b/>
          <w:sz w:val="16"/>
          <w:szCs w:val="16"/>
        </w:rPr>
        <w:t xml:space="preserve">prodávající </w:t>
      </w:r>
      <w:r w:rsidRPr="001E68B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06CC6533" w14:textId="77777777" w:rsidR="00477115" w:rsidRPr="001E68B7" w:rsidRDefault="00477115" w:rsidP="00646772">
      <w:pPr>
        <w:rPr>
          <w:rFonts w:ascii="Tahoma" w:hAnsi="Tahoma" w:cs="Tahoma"/>
          <w:sz w:val="16"/>
          <w:szCs w:val="16"/>
        </w:rPr>
      </w:pPr>
    </w:p>
    <w:p w14:paraId="6A531C42" w14:textId="77777777" w:rsidR="00E8465A" w:rsidRPr="001E68B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a</w:t>
      </w:r>
    </w:p>
    <w:p w14:paraId="116FFBCD" w14:textId="77777777" w:rsidR="00477115" w:rsidRPr="001E68B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101BA990" w14:textId="77777777" w:rsidR="00E8465A" w:rsidRPr="001E68B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E68B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044B4BC" w14:textId="77777777" w:rsidR="00E8465A" w:rsidRPr="001E68B7" w:rsidRDefault="00E8465A" w:rsidP="00E8465A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1E68B7">
        <w:rPr>
          <w:rFonts w:ascii="Tahoma" w:hAnsi="Tahoma" w:cs="Tahoma"/>
          <w:sz w:val="16"/>
          <w:szCs w:val="16"/>
        </w:rPr>
        <w:t>sídlem</w:t>
      </w:r>
      <w:r w:rsidR="00DD2772" w:rsidRPr="001E68B7">
        <w:rPr>
          <w:rFonts w:ascii="Tahoma" w:hAnsi="Tahoma" w:cs="Tahoma"/>
          <w:sz w:val="16"/>
          <w:szCs w:val="16"/>
        </w:rPr>
        <w:t>:</w:t>
      </w:r>
      <w:r w:rsidRPr="001E68B7">
        <w:rPr>
          <w:rFonts w:ascii="Tahoma" w:hAnsi="Tahoma" w:cs="Tahoma"/>
          <w:sz w:val="16"/>
          <w:szCs w:val="16"/>
        </w:rPr>
        <w:t xml:space="preserve"> </w:t>
      </w:r>
      <w:r w:rsidR="00DD2772" w:rsidRPr="001E68B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E68B7">
        <w:rPr>
          <w:rFonts w:ascii="Tahoma" w:hAnsi="Tahoma" w:cs="Tahoma"/>
          <w:sz w:val="16"/>
          <w:szCs w:val="16"/>
        </w:rPr>
        <w:t xml:space="preserve">          </w:t>
      </w:r>
      <w:r w:rsidR="00A752E6" w:rsidRPr="001E68B7">
        <w:rPr>
          <w:rFonts w:ascii="Tahoma" w:hAnsi="Tahoma" w:cs="Tahoma"/>
          <w:sz w:val="16"/>
          <w:szCs w:val="16"/>
        </w:rPr>
        <w:tab/>
      </w:r>
      <w:r w:rsidRPr="001E68B7">
        <w:rPr>
          <w:rFonts w:ascii="Tahoma" w:hAnsi="Tahoma" w:cs="Tahoma"/>
          <w:sz w:val="16"/>
          <w:szCs w:val="16"/>
        </w:rPr>
        <w:t xml:space="preserve">U Nemocnice </w:t>
      </w:r>
      <w:r w:rsidR="00CC263E" w:rsidRPr="001E68B7">
        <w:rPr>
          <w:rFonts w:ascii="Tahoma" w:hAnsi="Tahoma" w:cs="Tahoma"/>
          <w:sz w:val="16"/>
          <w:szCs w:val="16"/>
        </w:rPr>
        <w:t>499/</w:t>
      </w:r>
      <w:r w:rsidRPr="001E68B7">
        <w:rPr>
          <w:rFonts w:ascii="Tahoma" w:hAnsi="Tahoma" w:cs="Tahoma"/>
          <w:sz w:val="16"/>
          <w:szCs w:val="16"/>
        </w:rPr>
        <w:t xml:space="preserve">2, 128 08 Praha 2 </w:t>
      </w:r>
    </w:p>
    <w:p w14:paraId="36D64559" w14:textId="77777777" w:rsidR="00E8465A" w:rsidRPr="001E68B7" w:rsidRDefault="00E8465A" w:rsidP="00E8465A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IČ: 000</w:t>
      </w:r>
      <w:r w:rsidR="00885CE5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>64</w:t>
      </w:r>
      <w:r w:rsidR="00885CE5" w:rsidRPr="001E68B7">
        <w:rPr>
          <w:rFonts w:ascii="Tahoma" w:hAnsi="Tahoma" w:cs="Tahoma"/>
          <w:sz w:val="16"/>
          <w:szCs w:val="16"/>
        </w:rPr>
        <w:t> </w:t>
      </w:r>
      <w:r w:rsidRPr="001E68B7">
        <w:rPr>
          <w:rFonts w:ascii="Tahoma" w:hAnsi="Tahoma" w:cs="Tahoma"/>
          <w:sz w:val="16"/>
          <w:szCs w:val="16"/>
        </w:rPr>
        <w:t>165</w:t>
      </w:r>
      <w:r w:rsidR="00885CE5" w:rsidRPr="001E68B7">
        <w:rPr>
          <w:rFonts w:ascii="Tahoma" w:hAnsi="Tahoma" w:cs="Tahoma"/>
          <w:sz w:val="16"/>
          <w:szCs w:val="16"/>
        </w:rPr>
        <w:t xml:space="preserve">      </w:t>
      </w:r>
      <w:r w:rsidR="00A752E6" w:rsidRPr="001E68B7">
        <w:rPr>
          <w:rFonts w:ascii="Tahoma" w:hAnsi="Tahoma" w:cs="Tahoma"/>
          <w:sz w:val="16"/>
          <w:szCs w:val="16"/>
        </w:rPr>
        <w:tab/>
      </w:r>
      <w:r w:rsidRPr="001E68B7">
        <w:rPr>
          <w:rFonts w:ascii="Tahoma" w:hAnsi="Tahoma" w:cs="Tahoma"/>
          <w:sz w:val="16"/>
          <w:szCs w:val="16"/>
        </w:rPr>
        <w:t>DIČ:</w:t>
      </w:r>
      <w:r w:rsidR="0009067B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>CZ00064165</w:t>
      </w:r>
    </w:p>
    <w:p w14:paraId="552F31E2" w14:textId="77777777" w:rsidR="00E8465A" w:rsidRPr="001E68B7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1E68B7">
        <w:rPr>
          <w:rFonts w:ascii="Tahoma" w:hAnsi="Tahoma" w:cs="Tahoma"/>
          <w:sz w:val="16"/>
          <w:szCs w:val="16"/>
        </w:rPr>
        <w:t>zastoupená</w:t>
      </w:r>
      <w:r w:rsidR="00E8465A" w:rsidRPr="001E68B7">
        <w:rPr>
          <w:rFonts w:ascii="Tahoma" w:hAnsi="Tahoma" w:cs="Tahoma"/>
          <w:sz w:val="16"/>
          <w:szCs w:val="16"/>
        </w:rPr>
        <w:t xml:space="preserve">: </w:t>
      </w:r>
      <w:r w:rsidR="00DD2772" w:rsidRPr="001E68B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E68B7">
        <w:rPr>
          <w:rFonts w:ascii="Tahoma" w:hAnsi="Tahoma" w:cs="Tahoma"/>
          <w:sz w:val="16"/>
          <w:szCs w:val="16"/>
        </w:rPr>
        <w:t xml:space="preserve">       </w:t>
      </w:r>
      <w:r w:rsidR="00A752E6" w:rsidRPr="001E68B7">
        <w:rPr>
          <w:rFonts w:ascii="Tahoma" w:hAnsi="Tahoma" w:cs="Tahoma"/>
          <w:sz w:val="16"/>
          <w:szCs w:val="16"/>
        </w:rPr>
        <w:tab/>
      </w:r>
      <w:r w:rsidR="00760A12" w:rsidRPr="001E68B7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1E68B7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1E68B7">
        <w:rPr>
          <w:rFonts w:ascii="Tahoma" w:hAnsi="Tahoma" w:cs="Tahoma"/>
          <w:sz w:val="16"/>
          <w:szCs w:val="16"/>
        </w:rPr>
        <w:t>, Ph.D., MBA</w:t>
      </w:r>
      <w:r w:rsidR="00915FB9" w:rsidRPr="001E68B7">
        <w:rPr>
          <w:rFonts w:ascii="Tahoma" w:hAnsi="Tahoma" w:cs="Tahoma"/>
          <w:sz w:val="16"/>
          <w:szCs w:val="16"/>
        </w:rPr>
        <w:t>, ředitelem</w:t>
      </w:r>
      <w:r w:rsidR="00DA5ED4" w:rsidRPr="001E68B7">
        <w:rPr>
          <w:rFonts w:ascii="Tahoma" w:hAnsi="Tahoma" w:cs="Tahoma"/>
          <w:sz w:val="16"/>
          <w:szCs w:val="16"/>
        </w:rPr>
        <w:t xml:space="preserve"> </w:t>
      </w:r>
    </w:p>
    <w:p w14:paraId="0E99A10B" w14:textId="77777777" w:rsidR="00E8465A" w:rsidRPr="001E68B7" w:rsidRDefault="00E8465A" w:rsidP="00E8465A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1E68B7">
        <w:rPr>
          <w:rFonts w:ascii="Tahoma" w:hAnsi="Tahoma" w:cs="Tahoma"/>
          <w:sz w:val="16"/>
          <w:szCs w:val="16"/>
        </w:rPr>
        <w:t xml:space="preserve">spojení: </w:t>
      </w:r>
      <w:r w:rsidR="00885CE5" w:rsidRPr="001E68B7">
        <w:rPr>
          <w:rFonts w:ascii="Tahoma" w:hAnsi="Tahoma" w:cs="Tahoma"/>
          <w:sz w:val="16"/>
          <w:szCs w:val="16"/>
        </w:rPr>
        <w:t xml:space="preserve"> </w:t>
      </w:r>
      <w:r w:rsidR="00A752E6" w:rsidRPr="001E68B7">
        <w:rPr>
          <w:rFonts w:ascii="Tahoma" w:hAnsi="Tahoma" w:cs="Tahoma"/>
          <w:sz w:val="16"/>
          <w:szCs w:val="16"/>
        </w:rPr>
        <w:tab/>
      </w:r>
      <w:proofErr w:type="gramEnd"/>
      <w:r w:rsidR="004541A6" w:rsidRPr="001E68B7">
        <w:rPr>
          <w:rFonts w:ascii="Tahoma" w:hAnsi="Tahoma" w:cs="Tahoma"/>
          <w:sz w:val="16"/>
          <w:szCs w:val="16"/>
        </w:rPr>
        <w:t>Česká národní banka</w:t>
      </w:r>
    </w:p>
    <w:p w14:paraId="36C3D2BA" w14:textId="77777777" w:rsidR="00E8465A" w:rsidRPr="001E68B7" w:rsidRDefault="00E8465A" w:rsidP="00E8465A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E68B7">
        <w:rPr>
          <w:rFonts w:ascii="Tahoma" w:hAnsi="Tahoma" w:cs="Tahoma"/>
          <w:sz w:val="16"/>
          <w:szCs w:val="16"/>
        </w:rPr>
        <w:tab/>
      </w:r>
      <w:r w:rsidR="004541A6" w:rsidRPr="001E68B7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177F819" w14:textId="77777777" w:rsidR="00E8465A" w:rsidRPr="001E68B7" w:rsidRDefault="00885CE5" w:rsidP="00E8465A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jako </w:t>
      </w:r>
      <w:r w:rsidRPr="001E68B7">
        <w:rPr>
          <w:rFonts w:ascii="Tahoma" w:hAnsi="Tahoma" w:cs="Tahoma"/>
          <w:b/>
          <w:sz w:val="16"/>
          <w:szCs w:val="16"/>
        </w:rPr>
        <w:t xml:space="preserve">kupující </w:t>
      </w:r>
      <w:r w:rsidRPr="001E68B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E68B7">
        <w:rPr>
          <w:rFonts w:ascii="Tahoma" w:hAnsi="Tahoma" w:cs="Tahoma"/>
          <w:sz w:val="16"/>
          <w:szCs w:val="16"/>
        </w:rPr>
        <w:t xml:space="preserve">(dále jen </w:t>
      </w:r>
      <w:r w:rsidR="004A3CCC" w:rsidRPr="001E68B7">
        <w:rPr>
          <w:rFonts w:ascii="Tahoma" w:hAnsi="Tahoma" w:cs="Tahoma"/>
          <w:sz w:val="16"/>
          <w:szCs w:val="16"/>
        </w:rPr>
        <w:t>„</w:t>
      </w:r>
      <w:r w:rsidR="00E8465A" w:rsidRPr="001E68B7">
        <w:rPr>
          <w:rFonts w:ascii="Tahoma" w:hAnsi="Tahoma" w:cs="Tahoma"/>
          <w:sz w:val="16"/>
          <w:szCs w:val="16"/>
        </w:rPr>
        <w:t>kupující</w:t>
      </w:r>
      <w:r w:rsidR="00A76D75" w:rsidRPr="001E68B7">
        <w:rPr>
          <w:rFonts w:ascii="Tahoma" w:hAnsi="Tahoma" w:cs="Tahoma"/>
          <w:sz w:val="16"/>
          <w:szCs w:val="16"/>
        </w:rPr>
        <w:t>“</w:t>
      </w:r>
      <w:r w:rsidR="00E8465A" w:rsidRPr="001E68B7">
        <w:rPr>
          <w:rFonts w:ascii="Tahoma" w:hAnsi="Tahoma" w:cs="Tahoma"/>
          <w:sz w:val="16"/>
          <w:szCs w:val="16"/>
        </w:rPr>
        <w:t>)</w:t>
      </w:r>
    </w:p>
    <w:p w14:paraId="42759858" w14:textId="77777777" w:rsidR="000727C0" w:rsidRPr="001E68B7" w:rsidRDefault="000727C0" w:rsidP="00E8465A">
      <w:pPr>
        <w:rPr>
          <w:rFonts w:ascii="Tahoma" w:hAnsi="Tahoma" w:cs="Tahoma"/>
          <w:sz w:val="16"/>
          <w:szCs w:val="16"/>
        </w:rPr>
      </w:pPr>
    </w:p>
    <w:p w14:paraId="346249D3" w14:textId="7C77CE3F" w:rsidR="000727C0" w:rsidRPr="001E68B7" w:rsidRDefault="000727C0" w:rsidP="00E8465A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(</w:t>
      </w:r>
      <w:r w:rsidR="003130E4">
        <w:rPr>
          <w:rFonts w:ascii="Tahoma" w:hAnsi="Tahoma" w:cs="Tahoma"/>
          <w:sz w:val="16"/>
          <w:szCs w:val="16"/>
        </w:rPr>
        <w:t xml:space="preserve">prodávající a </w:t>
      </w:r>
      <w:r w:rsidRPr="001E68B7">
        <w:rPr>
          <w:rFonts w:ascii="Tahoma" w:hAnsi="Tahoma" w:cs="Tahoma"/>
          <w:sz w:val="16"/>
          <w:szCs w:val="16"/>
        </w:rPr>
        <w:t>kupující</w:t>
      </w:r>
      <w:r w:rsidR="003130E4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>dále též společně jako „smluvní strany“)</w:t>
      </w:r>
    </w:p>
    <w:p w14:paraId="39B70609" w14:textId="77777777" w:rsidR="00885CE5" w:rsidRPr="001E68B7" w:rsidRDefault="00885CE5" w:rsidP="00E8465A">
      <w:pPr>
        <w:rPr>
          <w:rFonts w:ascii="Tahoma" w:hAnsi="Tahoma" w:cs="Tahoma"/>
          <w:sz w:val="16"/>
          <w:szCs w:val="16"/>
        </w:rPr>
      </w:pPr>
    </w:p>
    <w:p w14:paraId="794B7456" w14:textId="77777777" w:rsidR="00AA6554" w:rsidRDefault="00AA6554" w:rsidP="00E8465A">
      <w:pPr>
        <w:jc w:val="both"/>
        <w:rPr>
          <w:rFonts w:ascii="Tahoma" w:hAnsi="Tahoma" w:cs="Tahoma"/>
          <w:sz w:val="16"/>
          <w:szCs w:val="16"/>
        </w:rPr>
      </w:pPr>
    </w:p>
    <w:p w14:paraId="3D6F4DB4" w14:textId="0EA8B599" w:rsidR="000727C0" w:rsidRPr="001E68B7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Smluvní strany </w:t>
      </w:r>
      <w:r w:rsidR="00885CE5" w:rsidRPr="001E68B7">
        <w:rPr>
          <w:rFonts w:ascii="Tahoma" w:hAnsi="Tahoma" w:cs="Tahoma"/>
          <w:sz w:val="16"/>
          <w:szCs w:val="16"/>
        </w:rPr>
        <w:t>u</w:t>
      </w:r>
      <w:r w:rsidR="00E8465A" w:rsidRPr="001E68B7">
        <w:rPr>
          <w:rFonts w:ascii="Tahoma" w:hAnsi="Tahoma" w:cs="Tahoma"/>
          <w:sz w:val="16"/>
          <w:szCs w:val="16"/>
        </w:rPr>
        <w:t>zav</w:t>
      </w:r>
      <w:r w:rsidR="00235AE3" w:rsidRPr="001E68B7">
        <w:rPr>
          <w:rFonts w:ascii="Tahoma" w:hAnsi="Tahoma" w:cs="Tahoma"/>
          <w:sz w:val="16"/>
          <w:szCs w:val="16"/>
        </w:rPr>
        <w:t>řel</w:t>
      </w:r>
      <w:r w:rsidRPr="001E68B7">
        <w:rPr>
          <w:rFonts w:ascii="Tahoma" w:hAnsi="Tahoma" w:cs="Tahoma"/>
          <w:sz w:val="16"/>
          <w:szCs w:val="16"/>
        </w:rPr>
        <w:t>y</w:t>
      </w:r>
      <w:r w:rsidR="00235AE3" w:rsidRPr="001E68B7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1E68B7">
        <w:rPr>
          <w:rFonts w:ascii="Tahoma" w:hAnsi="Tahoma" w:cs="Tahoma"/>
          <w:sz w:val="16"/>
          <w:szCs w:val="16"/>
        </w:rPr>
        <w:t xml:space="preserve"> § </w:t>
      </w:r>
      <w:r w:rsidR="00E12D24" w:rsidRPr="001E68B7">
        <w:rPr>
          <w:rFonts w:ascii="Tahoma" w:hAnsi="Tahoma" w:cs="Tahoma"/>
          <w:sz w:val="16"/>
          <w:szCs w:val="16"/>
        </w:rPr>
        <w:t xml:space="preserve">2079 </w:t>
      </w:r>
      <w:r w:rsidR="00091917" w:rsidRPr="001E68B7">
        <w:rPr>
          <w:rFonts w:ascii="Tahoma" w:hAnsi="Tahoma" w:cs="Tahoma"/>
          <w:sz w:val="16"/>
          <w:szCs w:val="16"/>
        </w:rPr>
        <w:t xml:space="preserve">a násl. </w:t>
      </w:r>
      <w:r w:rsidR="003C3659" w:rsidRPr="001E68B7">
        <w:rPr>
          <w:rFonts w:ascii="Tahoma" w:hAnsi="Tahoma" w:cs="Tahoma"/>
          <w:sz w:val="16"/>
          <w:szCs w:val="16"/>
        </w:rPr>
        <w:t>zákona č. 89/2012 Sb</w:t>
      </w:r>
      <w:r w:rsidR="00235AE3" w:rsidRPr="001E68B7">
        <w:rPr>
          <w:rFonts w:ascii="Tahoma" w:hAnsi="Tahoma" w:cs="Tahoma"/>
          <w:sz w:val="16"/>
          <w:szCs w:val="16"/>
        </w:rPr>
        <w:t>.</w:t>
      </w:r>
      <w:r w:rsidR="003C3659" w:rsidRPr="001E68B7">
        <w:rPr>
          <w:rFonts w:ascii="Tahoma" w:hAnsi="Tahoma" w:cs="Tahoma"/>
          <w:sz w:val="16"/>
          <w:szCs w:val="16"/>
        </w:rPr>
        <w:t xml:space="preserve">, </w:t>
      </w:r>
      <w:r w:rsidR="00E12D24" w:rsidRPr="001E68B7">
        <w:rPr>
          <w:rFonts w:ascii="Tahoma" w:hAnsi="Tahoma" w:cs="Tahoma"/>
          <w:sz w:val="16"/>
          <w:szCs w:val="16"/>
        </w:rPr>
        <w:t xml:space="preserve">občanského </w:t>
      </w:r>
      <w:r w:rsidR="00091917" w:rsidRPr="001E68B7">
        <w:rPr>
          <w:rFonts w:ascii="Tahoma" w:hAnsi="Tahoma" w:cs="Tahoma"/>
          <w:sz w:val="16"/>
          <w:szCs w:val="16"/>
        </w:rPr>
        <w:t xml:space="preserve">zákoníku </w:t>
      </w:r>
      <w:r w:rsidRPr="001E68B7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1E68B7">
        <w:rPr>
          <w:rFonts w:ascii="Tahoma" w:hAnsi="Tahoma" w:cs="Tahoma"/>
          <w:sz w:val="16"/>
          <w:szCs w:val="16"/>
        </w:rPr>
        <w:t xml:space="preserve">a </w:t>
      </w:r>
      <w:r w:rsidR="00E8465A" w:rsidRPr="001E68B7">
        <w:rPr>
          <w:rFonts w:ascii="Tahoma" w:hAnsi="Tahoma" w:cs="Tahoma"/>
          <w:sz w:val="16"/>
          <w:szCs w:val="16"/>
        </w:rPr>
        <w:t xml:space="preserve">na základě </w:t>
      </w:r>
      <w:r w:rsidR="00DD2772" w:rsidRPr="001E68B7">
        <w:rPr>
          <w:rFonts w:ascii="Tahoma" w:hAnsi="Tahoma" w:cs="Tahoma"/>
          <w:sz w:val="16"/>
          <w:szCs w:val="16"/>
        </w:rPr>
        <w:t xml:space="preserve">vyhodnocení </w:t>
      </w:r>
      <w:r w:rsidR="00E8465A" w:rsidRPr="001E68B7">
        <w:rPr>
          <w:rFonts w:ascii="Tahoma" w:hAnsi="Tahoma" w:cs="Tahoma"/>
          <w:sz w:val="16"/>
          <w:szCs w:val="16"/>
        </w:rPr>
        <w:t xml:space="preserve">výsledků </w:t>
      </w:r>
      <w:r w:rsidR="00091917" w:rsidRPr="001E68B7">
        <w:rPr>
          <w:rFonts w:ascii="Tahoma" w:hAnsi="Tahoma" w:cs="Tahoma"/>
          <w:b/>
          <w:sz w:val="16"/>
          <w:szCs w:val="16"/>
        </w:rPr>
        <w:t>veřejné zakázky</w:t>
      </w:r>
      <w:r w:rsidR="00095BCA" w:rsidRPr="001E68B7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1E68B7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1E68B7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1E68B7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1E68B7">
        <w:rPr>
          <w:rFonts w:ascii="Tahoma" w:hAnsi="Tahoma" w:cs="Tahoma"/>
          <w:b/>
          <w:sz w:val="16"/>
          <w:szCs w:val="16"/>
        </w:rPr>
        <w:t xml:space="preserve"> </w:t>
      </w:r>
      <w:r w:rsidR="009B3ED0" w:rsidRPr="001E68B7">
        <w:rPr>
          <w:rFonts w:ascii="Tahoma" w:hAnsi="Tahoma" w:cs="Tahoma"/>
          <w:b/>
          <w:sz w:val="16"/>
          <w:szCs w:val="16"/>
        </w:rPr>
        <w:t>T004/25V/00006455</w:t>
      </w:r>
      <w:r w:rsidR="00E8465A" w:rsidRPr="001E68B7">
        <w:rPr>
          <w:rFonts w:ascii="Tahoma" w:hAnsi="Tahoma" w:cs="Tahoma"/>
          <w:sz w:val="16"/>
          <w:szCs w:val="16"/>
        </w:rPr>
        <w:t xml:space="preserve"> ze dne</w:t>
      </w:r>
      <w:r w:rsidR="009A360A" w:rsidRPr="001E68B7">
        <w:rPr>
          <w:rFonts w:ascii="Tahoma" w:hAnsi="Tahoma" w:cs="Tahoma"/>
          <w:sz w:val="16"/>
          <w:szCs w:val="16"/>
        </w:rPr>
        <w:t xml:space="preserve"> </w:t>
      </w:r>
      <w:r w:rsidR="009B3ED0" w:rsidRPr="001E68B7">
        <w:rPr>
          <w:rFonts w:ascii="Tahoma" w:hAnsi="Tahoma" w:cs="Tahoma"/>
          <w:sz w:val="16"/>
          <w:szCs w:val="16"/>
        </w:rPr>
        <w:t>10.7.2025</w:t>
      </w:r>
      <w:r w:rsidR="00E8465A" w:rsidRPr="001E68B7">
        <w:rPr>
          <w:rFonts w:ascii="Tahoma" w:hAnsi="Tahoma" w:cs="Tahoma"/>
          <w:sz w:val="16"/>
          <w:szCs w:val="16"/>
        </w:rPr>
        <w:t xml:space="preserve"> </w:t>
      </w:r>
      <w:r w:rsidR="00DD2772" w:rsidRPr="001E68B7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1E68B7">
        <w:rPr>
          <w:rFonts w:ascii="Tahoma" w:hAnsi="Tahoma" w:cs="Tahoma"/>
          <w:sz w:val="16"/>
          <w:szCs w:val="16"/>
        </w:rPr>
        <w:t xml:space="preserve">názvem </w:t>
      </w:r>
      <w:r w:rsidR="00605733" w:rsidRPr="001E68B7">
        <w:rPr>
          <w:rFonts w:ascii="Tahoma" w:hAnsi="Tahoma" w:cs="Tahoma"/>
          <w:b/>
          <w:sz w:val="16"/>
          <w:szCs w:val="16"/>
        </w:rPr>
        <w:t>,</w:t>
      </w:r>
      <w:r w:rsidR="002658C7" w:rsidRPr="001E68B7">
        <w:rPr>
          <w:rFonts w:ascii="Tahoma" w:hAnsi="Tahoma" w:cs="Tahoma"/>
          <w:b/>
          <w:sz w:val="16"/>
          <w:szCs w:val="16"/>
        </w:rPr>
        <w:t>,</w:t>
      </w:r>
      <w:r w:rsidR="005A6A32" w:rsidRPr="001E68B7">
        <w:rPr>
          <w:rFonts w:ascii="Tahoma" w:hAnsi="Tahoma" w:cs="Tahoma"/>
          <w:b/>
          <w:sz w:val="16"/>
          <w:szCs w:val="16"/>
        </w:rPr>
        <w:t>Tmely</w:t>
      </w:r>
      <w:proofErr w:type="gramEnd"/>
      <w:r w:rsidR="003130E4">
        <w:rPr>
          <w:rFonts w:ascii="Tahoma" w:hAnsi="Tahoma" w:cs="Tahoma"/>
          <w:b/>
          <w:sz w:val="16"/>
          <w:szCs w:val="16"/>
        </w:rPr>
        <w:t xml:space="preserve"> - opakovaná</w:t>
      </w:r>
      <w:r w:rsidR="00DD2772" w:rsidRPr="001E68B7">
        <w:rPr>
          <w:rFonts w:ascii="Tahoma" w:hAnsi="Tahoma" w:cs="Tahoma"/>
          <w:b/>
          <w:sz w:val="16"/>
          <w:szCs w:val="16"/>
        </w:rPr>
        <w:t>“</w:t>
      </w:r>
      <w:r w:rsidR="00E40E79" w:rsidRPr="001E68B7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1E68B7">
        <w:rPr>
          <w:rFonts w:ascii="Tahoma" w:hAnsi="Tahoma" w:cs="Tahoma"/>
          <w:sz w:val="16"/>
          <w:szCs w:val="16"/>
        </w:rPr>
        <w:t>“)</w:t>
      </w:r>
      <w:r w:rsidR="00F72B14" w:rsidRPr="001E68B7">
        <w:rPr>
          <w:rFonts w:ascii="Tahoma" w:hAnsi="Tahoma" w:cs="Tahoma"/>
          <w:sz w:val="16"/>
          <w:szCs w:val="16"/>
        </w:rPr>
        <w:t>,</w:t>
      </w:r>
      <w:r w:rsidR="00D560EE" w:rsidRPr="001E68B7">
        <w:rPr>
          <w:rFonts w:ascii="Tahoma" w:hAnsi="Tahoma" w:cs="Tahoma"/>
          <w:sz w:val="16"/>
          <w:szCs w:val="16"/>
        </w:rPr>
        <w:t xml:space="preserve"> </w:t>
      </w:r>
      <w:r w:rsidR="00DD2772" w:rsidRPr="001E68B7">
        <w:rPr>
          <w:rFonts w:ascii="Tahoma" w:hAnsi="Tahoma" w:cs="Tahoma"/>
          <w:sz w:val="16"/>
          <w:szCs w:val="16"/>
        </w:rPr>
        <w:t>tuto</w:t>
      </w:r>
      <w:r w:rsidR="00235AE3" w:rsidRPr="001E68B7">
        <w:rPr>
          <w:rFonts w:ascii="Tahoma" w:hAnsi="Tahoma" w:cs="Tahoma"/>
          <w:sz w:val="16"/>
          <w:szCs w:val="16"/>
        </w:rPr>
        <w:t xml:space="preserve"> </w:t>
      </w:r>
    </w:p>
    <w:p w14:paraId="7204C256" w14:textId="77777777" w:rsidR="000727C0" w:rsidRPr="001E68B7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3BA0562D" w14:textId="77777777" w:rsidR="000727C0" w:rsidRPr="001E68B7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1E68B7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1E68B7">
        <w:rPr>
          <w:rFonts w:ascii="Tahoma" w:hAnsi="Tahoma" w:cs="Tahoma"/>
          <w:sz w:val="16"/>
          <w:szCs w:val="16"/>
        </w:rPr>
        <w:t xml:space="preserve"> </w:t>
      </w:r>
    </w:p>
    <w:p w14:paraId="1116DCC9" w14:textId="77777777" w:rsidR="00DD2772" w:rsidRPr="001E68B7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(dále</w:t>
      </w:r>
      <w:r w:rsidR="0089521D" w:rsidRPr="001E68B7">
        <w:rPr>
          <w:rFonts w:ascii="Tahoma" w:hAnsi="Tahoma" w:cs="Tahoma"/>
          <w:sz w:val="16"/>
          <w:szCs w:val="16"/>
        </w:rPr>
        <w:t xml:space="preserve"> jen </w:t>
      </w:r>
      <w:r w:rsidR="000727C0" w:rsidRPr="001E68B7">
        <w:rPr>
          <w:rFonts w:ascii="Tahoma" w:hAnsi="Tahoma" w:cs="Tahoma"/>
          <w:sz w:val="16"/>
          <w:szCs w:val="16"/>
        </w:rPr>
        <w:t>„</w:t>
      </w:r>
      <w:r w:rsidR="0089521D" w:rsidRPr="001E68B7">
        <w:rPr>
          <w:rFonts w:ascii="Tahoma" w:hAnsi="Tahoma" w:cs="Tahoma"/>
          <w:sz w:val="16"/>
          <w:szCs w:val="16"/>
        </w:rPr>
        <w:t>smlouva</w:t>
      </w:r>
      <w:r w:rsidR="000727C0" w:rsidRPr="001E68B7">
        <w:rPr>
          <w:rFonts w:ascii="Tahoma" w:hAnsi="Tahoma" w:cs="Tahoma"/>
          <w:sz w:val="16"/>
          <w:szCs w:val="16"/>
        </w:rPr>
        <w:t>“</w:t>
      </w:r>
      <w:r w:rsidRPr="001E68B7">
        <w:rPr>
          <w:rFonts w:ascii="Tahoma" w:hAnsi="Tahoma" w:cs="Tahoma"/>
          <w:sz w:val="16"/>
          <w:szCs w:val="16"/>
        </w:rPr>
        <w:t>)</w:t>
      </w:r>
    </w:p>
    <w:p w14:paraId="3520B5BB" w14:textId="77777777" w:rsidR="00DD2772" w:rsidRPr="001E68B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2E88EF1" w14:textId="77777777" w:rsidR="00E8465A" w:rsidRPr="001E68B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EC07C61" w14:textId="77777777" w:rsidR="00E8465A" w:rsidRPr="001E68B7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1E68B7">
        <w:t>Předmět plnění</w:t>
      </w:r>
    </w:p>
    <w:p w14:paraId="6970845B" w14:textId="5B028151" w:rsidR="005C5BA9" w:rsidRPr="001E68B7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1E68B7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1E68B7">
        <w:rPr>
          <w:rFonts w:ascii="Tahoma" w:hAnsi="Tahoma" w:cs="Tahoma"/>
          <w:b/>
          <w:sz w:val="16"/>
          <w:szCs w:val="16"/>
        </w:rPr>
        <w:t xml:space="preserve"> </w:t>
      </w:r>
      <w:r w:rsidR="005A6A32" w:rsidRPr="001E68B7">
        <w:rPr>
          <w:rFonts w:ascii="Tahoma" w:hAnsi="Tahoma" w:cs="Tahoma"/>
          <w:b/>
          <w:sz w:val="16"/>
          <w:szCs w:val="16"/>
        </w:rPr>
        <w:t>tmel</w:t>
      </w:r>
      <w:r w:rsidR="002E10B3">
        <w:rPr>
          <w:rFonts w:ascii="Tahoma" w:hAnsi="Tahoma" w:cs="Tahoma"/>
          <w:b/>
          <w:sz w:val="16"/>
          <w:szCs w:val="16"/>
        </w:rPr>
        <w:t>ů</w:t>
      </w:r>
      <w:r w:rsidRPr="001E68B7">
        <w:rPr>
          <w:rFonts w:ascii="Tahoma" w:hAnsi="Tahoma" w:cs="Tahoma"/>
          <w:sz w:val="16"/>
          <w:szCs w:val="16"/>
        </w:rPr>
        <w:t xml:space="preserve">, </w:t>
      </w:r>
      <w:r w:rsidR="005B6F18" w:rsidRPr="001E68B7">
        <w:rPr>
          <w:rFonts w:ascii="Tahoma" w:hAnsi="Tahoma" w:cs="Tahoma"/>
          <w:sz w:val="16"/>
          <w:szCs w:val="16"/>
        </w:rPr>
        <w:t>jejichž</w:t>
      </w:r>
      <w:r w:rsidR="00765F9E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1E68B7">
        <w:rPr>
          <w:rFonts w:ascii="Tahoma" w:hAnsi="Tahoma" w:cs="Tahoma"/>
          <w:sz w:val="16"/>
          <w:szCs w:val="16"/>
        </w:rPr>
        <w:t>e-tržiště</w:t>
      </w:r>
      <w:r w:rsidRPr="001E68B7">
        <w:rPr>
          <w:rFonts w:ascii="Tahoma" w:hAnsi="Tahoma" w:cs="Tahoma"/>
          <w:sz w:val="16"/>
          <w:szCs w:val="16"/>
        </w:rPr>
        <w:t xml:space="preserve"> č. </w:t>
      </w:r>
      <w:r w:rsidR="009B3ED0" w:rsidRPr="001E68B7">
        <w:rPr>
          <w:rFonts w:ascii="Tahoma" w:hAnsi="Tahoma" w:cs="Tahoma"/>
          <w:sz w:val="16"/>
          <w:szCs w:val="16"/>
        </w:rPr>
        <w:t>T004/</w:t>
      </w:r>
      <w:proofErr w:type="gramStart"/>
      <w:r w:rsidR="009B3ED0" w:rsidRPr="001E68B7">
        <w:rPr>
          <w:rFonts w:ascii="Tahoma" w:hAnsi="Tahoma" w:cs="Tahoma"/>
          <w:sz w:val="16"/>
          <w:szCs w:val="16"/>
        </w:rPr>
        <w:t>25V</w:t>
      </w:r>
      <w:proofErr w:type="gramEnd"/>
      <w:r w:rsidR="009B3ED0" w:rsidRPr="001E68B7">
        <w:rPr>
          <w:rFonts w:ascii="Tahoma" w:hAnsi="Tahoma" w:cs="Tahoma"/>
          <w:sz w:val="16"/>
          <w:szCs w:val="16"/>
        </w:rPr>
        <w:t>/00006455</w:t>
      </w:r>
      <w:r w:rsidRPr="001E68B7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1E68B7">
        <w:rPr>
          <w:rFonts w:ascii="Tahoma" w:hAnsi="Tahoma" w:cs="Tahoma"/>
          <w:sz w:val="16"/>
          <w:szCs w:val="16"/>
        </w:rPr>
        <w:t>“</w:t>
      </w:r>
      <w:r w:rsidR="003747DA" w:rsidRPr="001E68B7">
        <w:rPr>
          <w:rFonts w:ascii="Tahoma" w:hAnsi="Tahoma" w:cs="Tahoma"/>
          <w:sz w:val="16"/>
          <w:szCs w:val="16"/>
        </w:rPr>
        <w:t xml:space="preserve"> nebo </w:t>
      </w:r>
      <w:r w:rsidR="00180AD1" w:rsidRPr="001E68B7">
        <w:rPr>
          <w:rFonts w:ascii="Tahoma" w:hAnsi="Tahoma" w:cs="Tahoma"/>
          <w:sz w:val="16"/>
          <w:szCs w:val="16"/>
        </w:rPr>
        <w:t>„</w:t>
      </w:r>
      <w:r w:rsidR="003747DA" w:rsidRPr="001E68B7">
        <w:rPr>
          <w:rFonts w:ascii="Tahoma" w:hAnsi="Tahoma" w:cs="Tahoma"/>
          <w:sz w:val="16"/>
          <w:szCs w:val="16"/>
        </w:rPr>
        <w:t>předmět plnění</w:t>
      </w:r>
      <w:r w:rsidRPr="001E68B7">
        <w:rPr>
          <w:rFonts w:ascii="Tahoma" w:hAnsi="Tahoma" w:cs="Tahoma"/>
          <w:sz w:val="16"/>
          <w:szCs w:val="16"/>
        </w:rPr>
        <w:t>“)</w:t>
      </w:r>
      <w:r w:rsidR="00013442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1E68B7">
        <w:rPr>
          <w:rFonts w:ascii="Tahoma" w:hAnsi="Tahoma" w:cs="Tahoma"/>
          <w:sz w:val="16"/>
          <w:szCs w:val="16"/>
        </w:rPr>
        <w:t xml:space="preserve"> uvedené</w:t>
      </w:r>
      <w:r w:rsidR="00B01AF0" w:rsidRPr="001E68B7">
        <w:rPr>
          <w:rFonts w:ascii="Tahoma" w:hAnsi="Tahoma" w:cs="Tahoma"/>
          <w:sz w:val="16"/>
          <w:szCs w:val="16"/>
        </w:rPr>
        <w:t>ho</w:t>
      </w:r>
      <w:r w:rsidR="00C669E2" w:rsidRPr="001E68B7">
        <w:rPr>
          <w:rFonts w:ascii="Tahoma" w:hAnsi="Tahoma" w:cs="Tahoma"/>
          <w:sz w:val="16"/>
          <w:szCs w:val="16"/>
        </w:rPr>
        <w:t xml:space="preserve"> v objednávce</w:t>
      </w:r>
      <w:r w:rsidRPr="001E68B7">
        <w:rPr>
          <w:rFonts w:ascii="Tahoma" w:hAnsi="Tahoma" w:cs="Tahoma"/>
          <w:sz w:val="16"/>
          <w:szCs w:val="16"/>
        </w:rPr>
        <w:t xml:space="preserve">. </w:t>
      </w:r>
    </w:p>
    <w:p w14:paraId="1C927F49" w14:textId="77777777" w:rsidR="005C5BA9" w:rsidRPr="001E68B7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B29E066" w14:textId="77777777" w:rsidR="00477115" w:rsidRPr="001E68B7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E68B7">
        <w:rPr>
          <w:rFonts w:ascii="Tahoma" w:hAnsi="Tahoma" w:cs="Tahoma"/>
          <w:sz w:val="16"/>
          <w:szCs w:val="16"/>
        </w:rPr>
        <w:t>uvedené</w:t>
      </w:r>
      <w:r w:rsidR="0002264F" w:rsidRPr="001E68B7">
        <w:rPr>
          <w:rFonts w:ascii="Tahoma" w:hAnsi="Tahoma" w:cs="Tahoma"/>
          <w:sz w:val="16"/>
          <w:szCs w:val="16"/>
        </w:rPr>
        <w:t xml:space="preserve"> </w:t>
      </w:r>
      <w:r w:rsidR="00765A23" w:rsidRPr="001E68B7">
        <w:rPr>
          <w:rFonts w:ascii="Tahoma" w:hAnsi="Tahoma" w:cs="Tahoma"/>
          <w:sz w:val="16"/>
          <w:szCs w:val="16"/>
        </w:rPr>
        <w:t xml:space="preserve">v zadání </w:t>
      </w:r>
      <w:r w:rsidR="00E40E79" w:rsidRPr="001E68B7">
        <w:rPr>
          <w:rFonts w:ascii="Tahoma" w:hAnsi="Tahoma" w:cs="Tahoma"/>
          <w:sz w:val="16"/>
          <w:szCs w:val="16"/>
        </w:rPr>
        <w:t>e-tržiště</w:t>
      </w:r>
      <w:r w:rsidR="00E63A13" w:rsidRPr="001E68B7">
        <w:rPr>
          <w:rFonts w:ascii="Tahoma" w:hAnsi="Tahoma" w:cs="Tahoma"/>
          <w:sz w:val="16"/>
          <w:szCs w:val="16"/>
        </w:rPr>
        <w:t xml:space="preserve"> je</w:t>
      </w:r>
      <w:r w:rsidR="00765A23" w:rsidRPr="001E68B7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1E68B7">
        <w:rPr>
          <w:rFonts w:ascii="Tahoma" w:hAnsi="Tahoma" w:cs="Tahoma"/>
          <w:sz w:val="16"/>
          <w:szCs w:val="16"/>
        </w:rPr>
        <w:t xml:space="preserve"> a není pro kupujícího závazné</w:t>
      </w:r>
      <w:r w:rsidRPr="001E68B7">
        <w:rPr>
          <w:rFonts w:ascii="Tahoma" w:hAnsi="Tahoma" w:cs="Tahoma"/>
          <w:sz w:val="16"/>
          <w:szCs w:val="16"/>
        </w:rPr>
        <w:t xml:space="preserve">. </w:t>
      </w:r>
      <w:r w:rsidR="00180AD1" w:rsidRPr="001E68B7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1E68B7">
        <w:rPr>
          <w:rFonts w:ascii="Tahoma" w:hAnsi="Tahoma" w:cs="Tahoma"/>
          <w:sz w:val="16"/>
          <w:szCs w:val="16"/>
        </w:rPr>
        <w:t>vystavení</w:t>
      </w:r>
      <w:r w:rsidR="00180AD1" w:rsidRPr="001E68B7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50926A77" w14:textId="77777777" w:rsidR="00B352CE" w:rsidRPr="001E68B7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0B4707" w14:textId="77777777" w:rsidR="00E8465A" w:rsidRPr="001E68B7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1E68B7">
        <w:t>Kupní</w:t>
      </w:r>
      <w:r w:rsidR="005C5BA9" w:rsidRPr="001E68B7">
        <w:t xml:space="preserve"> cena, platební podmínky</w:t>
      </w:r>
      <w:bookmarkEnd w:id="0"/>
    </w:p>
    <w:p w14:paraId="77B08B51" w14:textId="3AAB54FB" w:rsidR="001B4D68" w:rsidRPr="001E68B7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E68B7">
        <w:rPr>
          <w:rFonts w:ascii="Tahoma" w:hAnsi="Tahoma" w:cs="Tahoma"/>
          <w:sz w:val="16"/>
          <w:szCs w:val="16"/>
        </w:rPr>
        <w:t>stanovena výsledkem e-</w:t>
      </w:r>
      <w:r w:rsidR="00E40E79" w:rsidRPr="001E68B7">
        <w:rPr>
          <w:rFonts w:ascii="Tahoma" w:hAnsi="Tahoma" w:cs="Tahoma"/>
          <w:sz w:val="16"/>
          <w:szCs w:val="16"/>
        </w:rPr>
        <w:t>tržiště</w:t>
      </w:r>
      <w:r w:rsidR="00117AF0" w:rsidRPr="001E68B7">
        <w:rPr>
          <w:rFonts w:ascii="Tahoma" w:hAnsi="Tahoma" w:cs="Tahoma"/>
          <w:sz w:val="16"/>
          <w:szCs w:val="16"/>
        </w:rPr>
        <w:t xml:space="preserve"> </w:t>
      </w:r>
      <w:r w:rsidR="005C5BA9" w:rsidRPr="001E68B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1E68B7">
        <w:rPr>
          <w:rFonts w:ascii="Tahoma" w:hAnsi="Tahoma" w:cs="Tahoma"/>
          <w:sz w:val="16"/>
          <w:szCs w:val="16"/>
        </w:rPr>
        <w:t>Cena zbož</w:t>
      </w:r>
      <w:r w:rsidR="00570D3E" w:rsidRPr="001E68B7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1E68B7">
        <w:rPr>
          <w:rFonts w:ascii="Tahoma" w:hAnsi="Tahoma" w:cs="Tahoma"/>
          <w:sz w:val="16"/>
          <w:szCs w:val="16"/>
        </w:rPr>
        <w:t xml:space="preserve"> a zahrnuje</w:t>
      </w:r>
      <w:r w:rsidR="00235AE3" w:rsidRPr="001E68B7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1E68B7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1E68B7">
        <w:rPr>
          <w:rFonts w:ascii="Tahoma" w:hAnsi="Tahoma" w:cs="Tahoma"/>
          <w:sz w:val="16"/>
          <w:szCs w:val="16"/>
        </w:rPr>
        <w:t xml:space="preserve"> </w:t>
      </w:r>
      <w:r w:rsidR="00D7578A" w:rsidRPr="001E68B7">
        <w:rPr>
          <w:rFonts w:ascii="Tahoma" w:hAnsi="Tahoma" w:cs="Tahoma"/>
          <w:sz w:val="16"/>
          <w:szCs w:val="16"/>
        </w:rPr>
        <w:fldChar w:fldCharType="begin"/>
      </w:r>
      <w:r w:rsidR="00D7578A" w:rsidRPr="001E68B7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1E68B7">
        <w:rPr>
          <w:rFonts w:ascii="Tahoma" w:hAnsi="Tahoma" w:cs="Tahoma"/>
          <w:sz w:val="16"/>
          <w:szCs w:val="16"/>
        </w:rPr>
      </w:r>
      <w:r w:rsidR="00D7578A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II</w:t>
      </w:r>
      <w:r w:rsidR="00D7578A" w:rsidRPr="001E68B7">
        <w:rPr>
          <w:rFonts w:ascii="Tahoma" w:hAnsi="Tahoma" w:cs="Tahoma"/>
          <w:sz w:val="16"/>
          <w:szCs w:val="16"/>
        </w:rPr>
        <w:fldChar w:fldCharType="end"/>
      </w:r>
      <w:r w:rsidR="00D7578A" w:rsidRPr="001E68B7">
        <w:rPr>
          <w:rFonts w:ascii="Tahoma" w:hAnsi="Tahoma" w:cs="Tahoma"/>
          <w:sz w:val="16"/>
          <w:szCs w:val="16"/>
        </w:rPr>
        <w:t xml:space="preserve"> </w:t>
      </w:r>
      <w:r w:rsidR="00180AD1" w:rsidRPr="001E68B7">
        <w:rPr>
          <w:rFonts w:ascii="Tahoma" w:hAnsi="Tahoma" w:cs="Tahoma"/>
          <w:sz w:val="16"/>
          <w:szCs w:val="16"/>
        </w:rPr>
        <w:t>odst. </w:t>
      </w:r>
      <w:r w:rsidR="00D41B9D" w:rsidRPr="001E68B7">
        <w:rPr>
          <w:rFonts w:ascii="Tahoma" w:hAnsi="Tahoma" w:cs="Tahoma"/>
          <w:sz w:val="16"/>
          <w:szCs w:val="16"/>
        </w:rPr>
        <w:fldChar w:fldCharType="begin"/>
      </w:r>
      <w:r w:rsidR="00D41B9D" w:rsidRPr="001E68B7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1E68B7">
        <w:rPr>
          <w:rFonts w:ascii="Tahoma" w:hAnsi="Tahoma" w:cs="Tahoma"/>
          <w:sz w:val="16"/>
          <w:szCs w:val="16"/>
        </w:rPr>
      </w:r>
      <w:r w:rsidR="00D41B9D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2</w:t>
      </w:r>
      <w:r w:rsidR="00D41B9D" w:rsidRPr="001E68B7">
        <w:rPr>
          <w:rFonts w:ascii="Tahoma" w:hAnsi="Tahoma" w:cs="Tahoma"/>
          <w:sz w:val="16"/>
          <w:szCs w:val="16"/>
        </w:rPr>
        <w:fldChar w:fldCharType="end"/>
      </w:r>
      <w:r w:rsidR="00180AD1" w:rsidRPr="001E68B7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1E68B7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1E68B7">
        <w:rPr>
          <w:rFonts w:ascii="Tahoma" w:hAnsi="Tahoma" w:cs="Tahoma"/>
          <w:sz w:val="16"/>
          <w:szCs w:val="16"/>
        </w:rPr>
        <w:t xml:space="preserve">. § 222 </w:t>
      </w:r>
      <w:r w:rsidR="00013442" w:rsidRPr="001E68B7">
        <w:rPr>
          <w:rFonts w:ascii="Tahoma" w:hAnsi="Tahoma" w:cs="Tahoma"/>
          <w:sz w:val="16"/>
          <w:szCs w:val="16"/>
        </w:rPr>
        <w:t>zákona č. 134/2016 Sb.</w:t>
      </w:r>
      <w:r w:rsidR="00627D78">
        <w:rPr>
          <w:rFonts w:ascii="Tahoma" w:hAnsi="Tahoma" w:cs="Tahoma"/>
          <w:sz w:val="16"/>
          <w:szCs w:val="16"/>
        </w:rPr>
        <w:t>,</w:t>
      </w:r>
      <w:r w:rsidR="00013442" w:rsidRPr="001E68B7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1E68B7">
        <w:rPr>
          <w:rFonts w:ascii="Tahoma" w:hAnsi="Tahoma" w:cs="Tahoma"/>
          <w:sz w:val="16"/>
          <w:szCs w:val="16"/>
        </w:rPr>
        <w:t>ZZVZ</w:t>
      </w:r>
      <w:r w:rsidR="00013442" w:rsidRPr="001E68B7">
        <w:rPr>
          <w:rFonts w:ascii="Tahoma" w:hAnsi="Tahoma" w:cs="Tahoma"/>
          <w:sz w:val="16"/>
          <w:szCs w:val="16"/>
        </w:rPr>
        <w:t>“)</w:t>
      </w:r>
      <w:r w:rsidR="00180AD1" w:rsidRPr="001E68B7">
        <w:rPr>
          <w:rFonts w:ascii="Tahoma" w:hAnsi="Tahoma" w:cs="Tahoma"/>
          <w:sz w:val="16"/>
          <w:szCs w:val="16"/>
        </w:rPr>
        <w:t>.</w:t>
      </w:r>
    </w:p>
    <w:p w14:paraId="4ADD8FF8" w14:textId="77777777" w:rsidR="001B4D68" w:rsidRPr="001E68B7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1E68B7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1E68B7">
        <w:rPr>
          <w:rFonts w:ascii="Tahoma" w:hAnsi="Tahoma" w:cs="Tahoma"/>
          <w:sz w:val="16"/>
          <w:szCs w:val="16"/>
        </w:rPr>
        <w:t xml:space="preserve">maximálně </w:t>
      </w:r>
      <w:r w:rsidRPr="001E68B7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30E90C83" w14:textId="77777777" w:rsidR="001B4D68" w:rsidRPr="001E68B7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7791DB3F" w14:textId="77777777" w:rsidR="001B4D68" w:rsidRPr="001E68B7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Na základě každého jednotlivého návrhu prodávajícího na navýšení kupní ceny může dojít ke zvýšení kupní ceny maximálně o procentuálně vyjádřenou výši rozdílu indexu daného rozhodného odvětví oproti hodnotě předcházejícímu rozhodnému </w:t>
      </w:r>
      <w:r w:rsidRPr="001E68B7">
        <w:rPr>
          <w:rFonts w:ascii="Tahoma" w:hAnsi="Tahoma" w:cs="Tahoma"/>
          <w:sz w:val="16"/>
          <w:szCs w:val="16"/>
        </w:rPr>
        <w:lastRenderedPageBreak/>
        <w:t>období, nejvýše pak o 5 %. Ke zvýšení kupní ceny se vyžaduje souhlasu kupujícího a zvýšení kupní ceny je účinné až po uzavření písemného číslovaného dodatku podepsaného oběma smluvními stranami.</w:t>
      </w:r>
    </w:p>
    <w:p w14:paraId="3195020A" w14:textId="624D48A6" w:rsidR="002D5F77" w:rsidRPr="001E68B7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1E68B7">
        <w:rPr>
          <w:rFonts w:ascii="Tahoma" w:hAnsi="Tahoma" w:cs="Tahoma"/>
          <w:sz w:val="16"/>
          <w:szCs w:val="16"/>
        </w:rPr>
        <w:t>tj. např. doprava až na místo určení, složení na místo určení uvedené v</w:t>
      </w:r>
      <w:r w:rsidR="009B3ED0" w:rsidRPr="001E68B7">
        <w:rPr>
          <w:rFonts w:ascii="Tahoma" w:hAnsi="Tahoma" w:cs="Tahoma"/>
          <w:sz w:val="16"/>
          <w:szCs w:val="16"/>
        </w:rPr>
        <w:t> </w:t>
      </w:r>
      <w:proofErr w:type="gramStart"/>
      <w:r w:rsidR="00117AF0" w:rsidRPr="001E68B7">
        <w:rPr>
          <w:rFonts w:ascii="Tahoma" w:hAnsi="Tahoma" w:cs="Tahoma"/>
          <w:sz w:val="16"/>
          <w:szCs w:val="16"/>
        </w:rPr>
        <w:t>objednávce</w:t>
      </w:r>
      <w:r w:rsidR="009B3ED0" w:rsidRPr="001E68B7">
        <w:rPr>
          <w:rFonts w:ascii="Tahoma" w:hAnsi="Tahoma" w:cs="Tahoma"/>
          <w:sz w:val="16"/>
          <w:szCs w:val="16"/>
        </w:rPr>
        <w:t xml:space="preserve"> - sklad</w:t>
      </w:r>
      <w:proofErr w:type="gramEnd"/>
      <w:r w:rsidR="00117AF0" w:rsidRPr="001E68B7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3C7C00BE" w14:textId="5A2A44DC" w:rsidR="002D5F77" w:rsidRPr="001E68B7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</w:t>
      </w:r>
      <w:proofErr w:type="gramStart"/>
      <w:r w:rsidRPr="001E68B7">
        <w:rPr>
          <w:rFonts w:ascii="Tahoma" w:hAnsi="Tahoma" w:cs="Tahoma"/>
          <w:sz w:val="16"/>
          <w:szCs w:val="16"/>
        </w:rPr>
        <w:t>doručí</w:t>
      </w:r>
      <w:proofErr w:type="gramEnd"/>
      <w:r w:rsidRPr="001E68B7">
        <w:rPr>
          <w:rFonts w:ascii="Tahoma" w:hAnsi="Tahoma" w:cs="Tahoma"/>
          <w:sz w:val="16"/>
          <w:szCs w:val="16"/>
        </w:rPr>
        <w:t xml:space="preserve"> kupujícímu výhradně v elektronické podobě </w:t>
      </w:r>
      <w:r w:rsidR="008E25FC" w:rsidRPr="001E68B7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F11068">
        <w:rPr>
          <w:rFonts w:ascii="Tahoma" w:hAnsi="Tahoma" w:cs="Tahoma"/>
          <w:sz w:val="16"/>
          <w:szCs w:val="16"/>
        </w:rPr>
        <w:t>xxxxx</w:t>
      </w:r>
      <w:proofErr w:type="spellEnd"/>
      <w:r w:rsidR="00F11068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III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Pr="001E68B7">
        <w:rPr>
          <w:rFonts w:ascii="Tahoma" w:hAnsi="Tahoma" w:cs="Tahoma"/>
          <w:sz w:val="16"/>
          <w:szCs w:val="16"/>
        </w:rPr>
        <w:t xml:space="preserve"> odst.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6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Pr="001E68B7">
        <w:rPr>
          <w:rFonts w:ascii="Tahoma" w:hAnsi="Tahoma" w:cs="Tahoma"/>
          <w:sz w:val="16"/>
          <w:szCs w:val="16"/>
        </w:rPr>
        <w:t xml:space="preserve"> této smlouvy. </w:t>
      </w:r>
    </w:p>
    <w:p w14:paraId="7C353AF5" w14:textId="77777777" w:rsidR="00235AE3" w:rsidRPr="001E68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1E68B7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1E68B7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1E68B7">
        <w:rPr>
          <w:rFonts w:ascii="Tahoma" w:hAnsi="Tahoma" w:cs="Tahoma"/>
          <w:sz w:val="16"/>
          <w:szCs w:val="16"/>
          <w:lang w:bidi="en-US"/>
        </w:rPr>
        <w:t>kupujícímu</w:t>
      </w:r>
      <w:r w:rsidRPr="001E68B7">
        <w:rPr>
          <w:rFonts w:ascii="Tahoma" w:hAnsi="Tahoma" w:cs="Tahoma"/>
          <w:sz w:val="16"/>
          <w:szCs w:val="16"/>
          <w:lang w:bidi="en-US"/>
        </w:rPr>
        <w:t>.</w:t>
      </w:r>
    </w:p>
    <w:p w14:paraId="2123C337" w14:textId="77777777" w:rsidR="00235AE3" w:rsidRPr="001E68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404D258" w14:textId="77777777" w:rsidR="00235AE3" w:rsidRPr="001E68B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E68B7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1E68B7">
        <w:rPr>
          <w:rFonts w:ascii="Tahoma" w:hAnsi="Tahoma" w:cs="Tahoma"/>
          <w:sz w:val="16"/>
          <w:szCs w:val="16"/>
          <w:lang w:bidi="en-US"/>
        </w:rPr>
        <w:t>p</w:t>
      </w:r>
      <w:r w:rsidRPr="001E68B7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1E68B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806711A" w14:textId="77777777" w:rsidR="00E61CE9" w:rsidRPr="001E68B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A2DEB75" w14:textId="77777777" w:rsidR="00E8465A" w:rsidRPr="001E68B7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1E68B7">
        <w:t>Dodací podmínky</w:t>
      </w:r>
      <w:bookmarkEnd w:id="2"/>
    </w:p>
    <w:p w14:paraId="3EAEA878" w14:textId="77777777" w:rsidR="00D96EB9" w:rsidRPr="001E68B7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1E68B7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4D81C994" w14:textId="77777777" w:rsidR="00D96EB9" w:rsidRPr="001E68B7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Objednávka</w:t>
      </w:r>
      <w:r w:rsidR="00D96EB9" w:rsidRPr="001E68B7">
        <w:rPr>
          <w:rFonts w:ascii="Tahoma" w:hAnsi="Tahoma" w:cs="Tahoma"/>
          <w:sz w:val="16"/>
          <w:szCs w:val="16"/>
        </w:rPr>
        <w:t xml:space="preserve"> bude obsahovat zejména: </w:t>
      </w:r>
    </w:p>
    <w:p w14:paraId="071EFF45" w14:textId="77777777" w:rsidR="00D96EB9" w:rsidRPr="001E68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B33BF00" w14:textId="77777777" w:rsidR="00D96EB9" w:rsidRPr="001E68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evidenční číslo této smlouvy,</w:t>
      </w:r>
    </w:p>
    <w:p w14:paraId="1B33410A" w14:textId="77777777" w:rsidR="00D96EB9" w:rsidRPr="001E68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podrobnou specifikaci požadovaného plnění,</w:t>
      </w:r>
    </w:p>
    <w:p w14:paraId="1852CE8A" w14:textId="77777777" w:rsidR="00D96EB9" w:rsidRPr="001E68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BCA368F" w14:textId="77777777" w:rsidR="00D96EB9" w:rsidRPr="001E68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79BEF27" w14:textId="092B0F28" w:rsidR="004030F5" w:rsidRPr="001E68B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1E68B7">
        <w:rPr>
          <w:rFonts w:ascii="Tahoma" w:hAnsi="Tahoma" w:cs="Tahoma"/>
          <w:sz w:val="16"/>
          <w:szCs w:val="16"/>
        </w:rPr>
        <w:t>na výše uvedenou</w:t>
      </w:r>
      <w:r w:rsidRPr="001E68B7">
        <w:rPr>
          <w:rFonts w:ascii="Tahoma" w:hAnsi="Tahoma" w:cs="Tahoma"/>
          <w:sz w:val="16"/>
          <w:szCs w:val="16"/>
        </w:rPr>
        <w:t xml:space="preserve"> adresu </w:t>
      </w:r>
      <w:r w:rsidR="00526218" w:rsidRPr="001E68B7">
        <w:rPr>
          <w:rFonts w:ascii="Tahoma" w:hAnsi="Tahoma" w:cs="Tahoma"/>
          <w:sz w:val="16"/>
          <w:szCs w:val="16"/>
        </w:rPr>
        <w:t xml:space="preserve">sídla </w:t>
      </w:r>
      <w:r w:rsidRPr="001E68B7">
        <w:rPr>
          <w:rFonts w:ascii="Tahoma" w:hAnsi="Tahoma" w:cs="Tahoma"/>
          <w:sz w:val="16"/>
          <w:szCs w:val="16"/>
        </w:rPr>
        <w:t>prodá</w:t>
      </w:r>
      <w:r w:rsidR="00E51725" w:rsidRPr="001E68B7">
        <w:rPr>
          <w:rFonts w:ascii="Tahoma" w:hAnsi="Tahoma" w:cs="Tahoma"/>
          <w:sz w:val="16"/>
          <w:szCs w:val="16"/>
        </w:rPr>
        <w:t>v</w:t>
      </w:r>
      <w:r w:rsidRPr="001E68B7">
        <w:rPr>
          <w:rFonts w:ascii="Tahoma" w:hAnsi="Tahoma" w:cs="Tahoma"/>
          <w:sz w:val="16"/>
          <w:szCs w:val="16"/>
        </w:rPr>
        <w:t>ajícího</w:t>
      </w:r>
      <w:r w:rsidR="00526218" w:rsidRPr="001E68B7">
        <w:rPr>
          <w:rFonts w:ascii="Tahoma" w:hAnsi="Tahoma" w:cs="Tahoma"/>
          <w:sz w:val="16"/>
          <w:szCs w:val="16"/>
        </w:rPr>
        <w:t xml:space="preserve"> nebo na email</w:t>
      </w:r>
      <w:r w:rsidRPr="001E68B7">
        <w:rPr>
          <w:rFonts w:ascii="Tahoma" w:hAnsi="Tahoma" w:cs="Tahoma"/>
          <w:sz w:val="16"/>
          <w:szCs w:val="16"/>
        </w:rPr>
        <w:t>:</w:t>
      </w:r>
      <w:r w:rsidR="009B3ED0" w:rsidRPr="001E68B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11068">
        <w:rPr>
          <w:rFonts w:ascii="Tahoma" w:hAnsi="Tahoma" w:cs="Tahoma"/>
          <w:sz w:val="16"/>
          <w:szCs w:val="16"/>
        </w:rPr>
        <w:t>xxxxx</w:t>
      </w:r>
      <w:proofErr w:type="spellEnd"/>
      <w:r w:rsidR="00126578">
        <w:rPr>
          <w:rFonts w:ascii="Tahoma" w:hAnsi="Tahoma" w:cs="Tahoma"/>
          <w:sz w:val="16"/>
          <w:szCs w:val="16"/>
        </w:rPr>
        <w:t>.</w:t>
      </w:r>
    </w:p>
    <w:p w14:paraId="143297E4" w14:textId="77777777" w:rsidR="004030F5" w:rsidRPr="001E68B7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Prodávají</w:t>
      </w:r>
      <w:r w:rsidR="005A615D" w:rsidRPr="001E68B7">
        <w:rPr>
          <w:rFonts w:ascii="Tahoma" w:hAnsi="Tahoma" w:cs="Tahoma"/>
          <w:sz w:val="16"/>
          <w:szCs w:val="16"/>
        </w:rPr>
        <w:t>cí</w:t>
      </w:r>
      <w:r w:rsidRPr="001E68B7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1E68B7">
        <w:rPr>
          <w:rFonts w:ascii="Tahoma" w:hAnsi="Tahoma" w:cs="Tahoma"/>
          <w:sz w:val="16"/>
          <w:szCs w:val="16"/>
        </w:rPr>
        <w:t>,</w:t>
      </w:r>
      <w:r w:rsidRPr="001E68B7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1E68B7">
        <w:rPr>
          <w:rFonts w:ascii="Tahoma" w:hAnsi="Tahoma" w:cs="Tahoma"/>
          <w:sz w:val="16"/>
          <w:szCs w:val="16"/>
        </w:rPr>
        <w:t>2 pracovních dnů</w:t>
      </w:r>
      <w:r w:rsidRPr="001E68B7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1E68B7">
        <w:rPr>
          <w:rFonts w:ascii="Tahoma" w:hAnsi="Tahoma" w:cs="Tahoma"/>
          <w:sz w:val="16"/>
          <w:szCs w:val="16"/>
        </w:rPr>
        <w:t xml:space="preserve"> Potvrze</w:t>
      </w:r>
      <w:r w:rsidR="00570D3E" w:rsidRPr="001E68B7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1E68B7">
        <w:rPr>
          <w:rFonts w:ascii="Tahoma" w:hAnsi="Tahoma" w:cs="Tahoma"/>
          <w:sz w:val="16"/>
          <w:szCs w:val="16"/>
        </w:rPr>
        <w:t>.</w:t>
      </w:r>
      <w:r w:rsidR="003C6266" w:rsidRPr="001E68B7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3F9CECE" w14:textId="77777777" w:rsidR="005A615D" w:rsidRPr="001E68B7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1E68B7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1E68B7">
        <w:rPr>
          <w:rFonts w:ascii="Tahoma" w:hAnsi="Tahoma" w:cs="Tahoma"/>
          <w:sz w:val="16"/>
          <w:szCs w:val="16"/>
          <w:lang w:bidi="en-US"/>
        </w:rPr>
        <w:t>3</w:t>
      </w:r>
      <w:r w:rsidR="00566509" w:rsidRPr="001E68B7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1E68B7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1E68B7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1E68B7">
        <w:rPr>
          <w:rFonts w:ascii="Tahoma" w:hAnsi="Tahoma" w:cs="Tahoma"/>
          <w:sz w:val="16"/>
          <w:szCs w:val="16"/>
          <w:lang w:bidi="en-US"/>
        </w:rPr>
        <w:t>.</w:t>
      </w:r>
    </w:p>
    <w:p w14:paraId="517FB1E4" w14:textId="482BEAC1" w:rsidR="00D96EB9" w:rsidRPr="001E68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1E68B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1E68B7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5A6A32" w:rsidRPr="001E68B7">
        <w:rPr>
          <w:rFonts w:ascii="Tahoma" w:hAnsi="Tahoma" w:cs="Tahoma"/>
          <w:sz w:val="16"/>
          <w:szCs w:val="16"/>
          <w:lang w:bidi="en-US"/>
        </w:rPr>
        <w:t>10</w:t>
      </w:r>
      <w:r w:rsidR="001C6DCA"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E68B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1E68B7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1E68B7">
        <w:rPr>
          <w:rFonts w:ascii="Tahoma" w:hAnsi="Tahoma" w:cs="Tahoma"/>
          <w:sz w:val="16"/>
          <w:szCs w:val="16"/>
        </w:rPr>
        <w:t>podepíší</w:t>
      </w:r>
      <w:proofErr w:type="gramEnd"/>
      <w:r w:rsidRPr="001E68B7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bookmarkEnd w:id="3"/>
      <w:r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AD857D0" w14:textId="77777777" w:rsidR="00D96EB9" w:rsidRPr="001E68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48AD9430" w14:textId="77777777" w:rsidR="00D96EB9" w:rsidRPr="001E68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61AD62B" w14:textId="77777777" w:rsidR="00E73DAB" w:rsidRPr="001E68B7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1E68B7">
        <w:rPr>
          <w:rFonts w:ascii="Tahoma" w:hAnsi="Tahoma" w:cs="Tahoma"/>
          <w:sz w:val="16"/>
          <w:szCs w:val="16"/>
        </w:rPr>
        <w:t>m</w:t>
      </w:r>
      <w:r w:rsidRPr="001E68B7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0E971C92" w14:textId="77777777" w:rsidR="00D96EB9" w:rsidRPr="001E68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Prodávající </w:t>
      </w:r>
      <w:r w:rsidR="00094FFF" w:rsidRPr="001E68B7">
        <w:rPr>
          <w:rFonts w:ascii="Tahoma" w:hAnsi="Tahoma" w:cs="Tahoma"/>
          <w:sz w:val="16"/>
          <w:szCs w:val="16"/>
        </w:rPr>
        <w:t xml:space="preserve">odpovídá </w:t>
      </w:r>
      <w:r w:rsidRPr="001E68B7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1E68B7">
        <w:rPr>
          <w:rFonts w:ascii="Tahoma" w:hAnsi="Tahoma" w:cs="Tahoma"/>
          <w:sz w:val="16"/>
          <w:szCs w:val="16"/>
        </w:rPr>
        <w:t>ke kupujícímu</w:t>
      </w:r>
      <w:r w:rsidRPr="001E68B7">
        <w:rPr>
          <w:rFonts w:ascii="Tahoma" w:hAnsi="Tahoma" w:cs="Tahoma"/>
          <w:sz w:val="16"/>
          <w:szCs w:val="16"/>
        </w:rPr>
        <w:t>, tak aby nebylo zboží znehodnoceno.</w:t>
      </w:r>
    </w:p>
    <w:p w14:paraId="562FC48F" w14:textId="77777777" w:rsidR="00477115" w:rsidRPr="001E68B7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1E68B7">
        <w:rPr>
          <w:rFonts w:ascii="Tahoma" w:hAnsi="Tahoma" w:cs="Tahoma"/>
          <w:sz w:val="16"/>
          <w:szCs w:val="16"/>
        </w:rPr>
        <w:t xml:space="preserve">prodávající </w:t>
      </w:r>
      <w:r w:rsidRPr="001E68B7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1E68B7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1E68B7">
        <w:rPr>
          <w:rFonts w:ascii="Tahoma" w:hAnsi="Tahoma" w:cs="Tahoma"/>
          <w:sz w:val="16"/>
          <w:szCs w:val="16"/>
        </w:rPr>
        <w:t xml:space="preserve">. </w:t>
      </w:r>
    </w:p>
    <w:p w14:paraId="019492A5" w14:textId="77777777" w:rsidR="008B5F97" w:rsidRPr="001E68B7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3BCA7E9C" w14:textId="7D99AF27" w:rsidR="00094FFF" w:rsidRPr="001E68B7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1E68B7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1E68B7">
        <w:rPr>
          <w:rFonts w:ascii="Tahoma" w:hAnsi="Tahoma" w:cs="Tahoma"/>
          <w:sz w:val="16"/>
          <w:szCs w:val="16"/>
        </w:rPr>
        <w:t>výrobcem vydány</w:t>
      </w:r>
      <w:r w:rsidRPr="001E68B7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1E68B7">
        <w:rPr>
          <w:rFonts w:ascii="Tahoma" w:hAnsi="Tahoma" w:cs="Tahoma"/>
          <w:sz w:val="16"/>
          <w:szCs w:val="16"/>
        </w:rPr>
        <w:t>aktualizaci</w:t>
      </w:r>
      <w:r w:rsidRPr="001E68B7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 </w:t>
      </w:r>
      <w:bookmarkEnd w:id="4"/>
      <w:bookmarkEnd w:id="5"/>
      <w:proofErr w:type="spellStart"/>
      <w:r w:rsidR="00F11068">
        <w:rPr>
          <w:rFonts w:ascii="Tahoma" w:hAnsi="Tahoma" w:cs="Tahoma"/>
          <w:sz w:val="16"/>
          <w:szCs w:val="16"/>
        </w:rPr>
        <w:t>xxxxx</w:t>
      </w:r>
      <w:proofErr w:type="spellEnd"/>
      <w:r w:rsidR="005A6A32" w:rsidRPr="001E68B7">
        <w:rPr>
          <w:rFonts w:ascii="Tahoma" w:hAnsi="Tahoma" w:cs="Tahoma"/>
          <w:sz w:val="16"/>
          <w:szCs w:val="16"/>
        </w:rPr>
        <w:t>.</w:t>
      </w:r>
    </w:p>
    <w:p w14:paraId="62680921" w14:textId="77777777" w:rsidR="00E717F4" w:rsidRPr="001E68B7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1E68B7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1E68B7">
        <w:rPr>
          <w:rFonts w:ascii="Tahoma" w:hAnsi="Tahoma" w:cs="Tahoma"/>
          <w:sz w:val="16"/>
          <w:szCs w:val="16"/>
        </w:rPr>
        <w:t>ZZVZ</w:t>
      </w:r>
      <w:r w:rsidRPr="001E68B7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1E68B7">
        <w:rPr>
          <w:rFonts w:ascii="Tahoma" w:hAnsi="Tahoma" w:cs="Tahoma"/>
          <w:sz w:val="16"/>
          <w:szCs w:val="16"/>
        </w:rPr>
        <w:t>kupujícího</w:t>
      </w:r>
      <w:r w:rsidRPr="001E68B7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</w:t>
      </w:r>
      <w:r w:rsidRPr="001E68B7">
        <w:rPr>
          <w:rFonts w:ascii="Tahoma" w:hAnsi="Tahoma" w:cs="Tahoma"/>
          <w:sz w:val="16"/>
          <w:szCs w:val="16"/>
        </w:rPr>
        <w:lastRenderedPageBreak/>
        <w:t xml:space="preserve">vztahu k celkové kupní ceně tato nesmí být vyšší, než byla nabídková cena obsažena v nabídce osloveného dodavatele v zadávacím řízení na veřejnou zakázku. </w:t>
      </w:r>
    </w:p>
    <w:p w14:paraId="4C330FDA" w14:textId="77777777" w:rsidR="00FD662D" w:rsidRPr="00C244BA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44BA">
        <w:rPr>
          <w:rFonts w:ascii="Tahoma" w:hAnsi="Tahoma" w:cs="Tahoma"/>
          <w:sz w:val="16"/>
          <w:szCs w:val="16"/>
        </w:rPr>
        <w:t xml:space="preserve">V </w:t>
      </w:r>
      <w:r w:rsidR="00FD662D" w:rsidRPr="00C244BA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5DF4085E" w14:textId="284E0A01" w:rsidR="002658C7" w:rsidRPr="00C244BA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44BA">
        <w:rPr>
          <w:rFonts w:ascii="Tahoma" w:hAnsi="Tahoma" w:cs="Tahoma"/>
          <w:sz w:val="16"/>
          <w:szCs w:val="16"/>
        </w:rPr>
        <w:t>Kupující je oprávněn na základě uzavřené smlouvy objednávat u prodávajícího</w:t>
      </w:r>
      <w:r w:rsidR="005A6A32" w:rsidRPr="00C244BA">
        <w:rPr>
          <w:rFonts w:ascii="Tahoma" w:hAnsi="Tahoma" w:cs="Tahoma"/>
          <w:sz w:val="16"/>
          <w:szCs w:val="16"/>
        </w:rPr>
        <w:t xml:space="preserve"> tmely</w:t>
      </w:r>
      <w:r w:rsidRPr="00C244BA">
        <w:rPr>
          <w:rFonts w:ascii="Tahoma" w:hAnsi="Tahoma" w:cs="Tahoma"/>
          <w:sz w:val="16"/>
          <w:szCs w:val="16"/>
        </w:rPr>
        <w:t xml:space="preserve">, které nejsou uvedené v ceníku vysoutěžených položek, a to v maximální celkové kupní ceně </w:t>
      </w:r>
      <w:proofErr w:type="gramStart"/>
      <w:r w:rsidR="005A6A32" w:rsidRPr="00C244BA">
        <w:rPr>
          <w:rFonts w:ascii="Tahoma" w:hAnsi="Tahoma" w:cs="Tahoma"/>
          <w:sz w:val="16"/>
          <w:szCs w:val="16"/>
        </w:rPr>
        <w:t>7.000,-</w:t>
      </w:r>
      <w:proofErr w:type="gramEnd"/>
      <w:r w:rsidR="00117AF0" w:rsidRPr="00C244BA">
        <w:rPr>
          <w:rFonts w:ascii="Tahoma" w:hAnsi="Tahoma" w:cs="Tahoma"/>
          <w:sz w:val="16"/>
          <w:szCs w:val="16"/>
        </w:rPr>
        <w:t xml:space="preserve"> Kč bez DPH/rok</w:t>
      </w:r>
      <w:r w:rsidRPr="00C244BA">
        <w:rPr>
          <w:rFonts w:ascii="Tahoma" w:hAnsi="Tahoma" w:cs="Tahoma"/>
          <w:sz w:val="16"/>
          <w:szCs w:val="16"/>
        </w:rPr>
        <w:t>. Poptávka na toto zboží bude zaslána kupujícím kontaktní osobě prodávajícího. Prodávající má povinnost zaslat kupujícímu cenovou nabídku do 3 pracovních dnů od obdržení poptávky.</w:t>
      </w:r>
      <w:r w:rsidR="00F139F3">
        <w:rPr>
          <w:rFonts w:ascii="Tahoma" w:hAnsi="Tahoma" w:cs="Tahoma"/>
          <w:sz w:val="16"/>
          <w:szCs w:val="16"/>
        </w:rPr>
        <w:t xml:space="preserve"> </w:t>
      </w:r>
      <w:r w:rsidRPr="00C244BA">
        <w:rPr>
          <w:rFonts w:ascii="Tahoma" w:hAnsi="Tahoma" w:cs="Tahoma"/>
          <w:sz w:val="16"/>
          <w:szCs w:val="16"/>
        </w:rPr>
        <w:t xml:space="preserve">Kupující provede průzkum trhu formou běžného internetového vyhledávače a v případě, že bude cena obvyklá, budou tyto </w:t>
      </w:r>
      <w:r w:rsidR="005A6A32" w:rsidRPr="00C244BA">
        <w:rPr>
          <w:rFonts w:ascii="Tahoma" w:hAnsi="Tahoma" w:cs="Tahoma"/>
          <w:sz w:val="16"/>
          <w:szCs w:val="16"/>
        </w:rPr>
        <w:t>tmely</w:t>
      </w:r>
      <w:r w:rsidRPr="00C244BA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5C2E1D1A" w14:textId="77777777" w:rsidR="00E8465A" w:rsidRPr="001E68B7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701F680D" w14:textId="77777777" w:rsidR="00E8465A" w:rsidRPr="001E68B7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1E68B7">
        <w:t>Záruka za jakost zboží, odpovědnost za vady</w:t>
      </w:r>
    </w:p>
    <w:p w14:paraId="7FE7B35B" w14:textId="77777777" w:rsidR="00E8465A" w:rsidRPr="001E68B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1E68B7">
        <w:rPr>
          <w:rFonts w:ascii="Tahoma" w:hAnsi="Tahoma" w:cs="Tahoma"/>
          <w:sz w:val="16"/>
          <w:szCs w:val="16"/>
        </w:rPr>
        <w:t> </w:t>
      </w:r>
      <w:r w:rsidRPr="001E68B7">
        <w:rPr>
          <w:rFonts w:ascii="Tahoma" w:hAnsi="Tahoma" w:cs="Tahoma"/>
          <w:sz w:val="16"/>
          <w:szCs w:val="16"/>
        </w:rPr>
        <w:t>množství</w:t>
      </w:r>
      <w:r w:rsidR="003C5479" w:rsidRPr="001E68B7">
        <w:rPr>
          <w:rFonts w:ascii="Tahoma" w:hAnsi="Tahoma" w:cs="Tahoma"/>
          <w:sz w:val="16"/>
          <w:szCs w:val="16"/>
        </w:rPr>
        <w:t xml:space="preserve"> podle objednávek kupujícího</w:t>
      </w:r>
      <w:r w:rsidRPr="001E68B7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1E68B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6D894FA" w14:textId="77777777" w:rsidR="00E8465A" w:rsidRPr="001E68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DD842D0" w14:textId="77777777" w:rsidR="00E8465A" w:rsidRPr="001E68B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1E68B7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1E68B7">
        <w:rPr>
          <w:rFonts w:ascii="Tahoma" w:hAnsi="Tahoma" w:cs="Tahoma"/>
          <w:sz w:val="16"/>
          <w:szCs w:val="16"/>
        </w:rPr>
        <w:t>,</w:t>
      </w:r>
      <w:r w:rsidR="0052173B" w:rsidRPr="001E68B7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C88197B" w14:textId="77777777" w:rsidR="0052173B" w:rsidRPr="001E68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1E68B7">
        <w:rPr>
          <w:rFonts w:ascii="Tahoma" w:hAnsi="Tahoma" w:cs="Tahoma"/>
          <w:sz w:val="16"/>
          <w:szCs w:val="16"/>
        </w:rPr>
        <w:t>.</w:t>
      </w:r>
    </w:p>
    <w:p w14:paraId="2C463729" w14:textId="77777777" w:rsidR="00E8465A" w:rsidRPr="001E68B7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1E68B7">
        <w:rPr>
          <w:rFonts w:ascii="Tahoma" w:hAnsi="Tahoma" w:cs="Tahoma"/>
          <w:sz w:val="16"/>
          <w:szCs w:val="16"/>
        </w:rPr>
        <w:t xml:space="preserve"> </w:t>
      </w:r>
    </w:p>
    <w:p w14:paraId="1CBEF192" w14:textId="557A46FB" w:rsidR="00A42B4E" w:rsidRPr="001E68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B3ED0" w:rsidRPr="001E68B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A5BF3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1E68B7">
        <w:rPr>
          <w:rFonts w:ascii="Tahoma" w:hAnsi="Tahoma" w:cs="Tahoma"/>
          <w:sz w:val="16"/>
          <w:szCs w:val="16"/>
        </w:rPr>
        <w:t>.</w:t>
      </w:r>
      <w:r w:rsidR="001D41A8" w:rsidRPr="001E68B7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1E68B7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64462110" w14:textId="77777777" w:rsidR="00A42B4E" w:rsidRPr="001E68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16F5766" w14:textId="77777777" w:rsidR="00A42B4E" w:rsidRPr="001E68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nárokovat dodání chybějícího plnění,</w:t>
      </w:r>
    </w:p>
    <w:p w14:paraId="5778D62B" w14:textId="77777777" w:rsidR="00A42B4E" w:rsidRPr="001E68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1BD2209" w14:textId="77777777" w:rsidR="00A42B4E" w:rsidRPr="001E68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nárokovat slevu z kupní ceny,</w:t>
      </w:r>
    </w:p>
    <w:p w14:paraId="5FCF9B1E" w14:textId="77777777" w:rsidR="00A42B4E" w:rsidRPr="001E68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A7EC4A9" w14:textId="411B412E" w:rsidR="00A42B4E" w:rsidRPr="001E68B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V případě </w:t>
      </w:r>
      <w:r w:rsidR="001A5A6E" w:rsidRPr="001E68B7">
        <w:rPr>
          <w:rFonts w:ascii="Tahoma" w:hAnsi="Tahoma" w:cs="Tahoma"/>
          <w:sz w:val="16"/>
          <w:szCs w:val="16"/>
        </w:rPr>
        <w:t xml:space="preserve">uplatnění </w:t>
      </w:r>
      <w:r w:rsidR="00DC5A70" w:rsidRPr="001E68B7">
        <w:rPr>
          <w:rFonts w:ascii="Tahoma" w:hAnsi="Tahoma" w:cs="Tahoma"/>
          <w:sz w:val="16"/>
          <w:szCs w:val="16"/>
        </w:rPr>
        <w:t xml:space="preserve">nároku z </w:t>
      </w:r>
      <w:r w:rsidR="001A5A6E" w:rsidRPr="001E68B7">
        <w:rPr>
          <w:rFonts w:ascii="Tahoma" w:hAnsi="Tahoma" w:cs="Tahoma"/>
          <w:sz w:val="16"/>
          <w:szCs w:val="16"/>
        </w:rPr>
        <w:t xml:space="preserve">vad </w:t>
      </w:r>
      <w:r w:rsidR="00DC5A70" w:rsidRPr="001E68B7">
        <w:rPr>
          <w:rFonts w:ascii="Tahoma" w:hAnsi="Tahoma" w:cs="Tahoma"/>
          <w:sz w:val="16"/>
          <w:szCs w:val="16"/>
        </w:rPr>
        <w:t xml:space="preserve">dodaného </w:t>
      </w:r>
      <w:r w:rsidR="001A5A6E" w:rsidRPr="001E68B7">
        <w:rPr>
          <w:rFonts w:ascii="Tahoma" w:hAnsi="Tahoma" w:cs="Tahoma"/>
          <w:sz w:val="16"/>
          <w:szCs w:val="16"/>
        </w:rPr>
        <w:t xml:space="preserve">zboží </w:t>
      </w:r>
      <w:r w:rsidR="009275D3" w:rsidRPr="001E68B7">
        <w:rPr>
          <w:rFonts w:ascii="Tahoma" w:hAnsi="Tahoma" w:cs="Tahoma"/>
          <w:sz w:val="16"/>
          <w:szCs w:val="16"/>
        </w:rPr>
        <w:t>kupující</w:t>
      </w:r>
      <w:r w:rsidR="00DC5A70" w:rsidRPr="001E68B7">
        <w:rPr>
          <w:rFonts w:ascii="Tahoma" w:hAnsi="Tahoma" w:cs="Tahoma"/>
          <w:sz w:val="16"/>
          <w:szCs w:val="16"/>
        </w:rPr>
        <w:t xml:space="preserve">m </w:t>
      </w:r>
      <w:r w:rsidRPr="001E68B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E68B7">
        <w:rPr>
          <w:rFonts w:ascii="Tahoma" w:hAnsi="Tahoma" w:cs="Tahoma"/>
          <w:sz w:val="16"/>
          <w:szCs w:val="16"/>
        </w:rPr>
        <w:t>,</w:t>
      </w:r>
      <w:r w:rsidRPr="001E68B7">
        <w:rPr>
          <w:rFonts w:ascii="Tahoma" w:hAnsi="Tahoma" w:cs="Tahoma"/>
          <w:sz w:val="16"/>
          <w:szCs w:val="16"/>
        </w:rPr>
        <w:t xml:space="preserve"> </w:t>
      </w:r>
      <w:r w:rsidR="001A5A6E" w:rsidRPr="001E68B7">
        <w:rPr>
          <w:rFonts w:ascii="Tahoma" w:hAnsi="Tahoma" w:cs="Tahoma"/>
          <w:sz w:val="16"/>
          <w:szCs w:val="16"/>
        </w:rPr>
        <w:t xml:space="preserve">se </w:t>
      </w:r>
      <w:r w:rsidR="00DC5A70" w:rsidRPr="001E68B7">
        <w:rPr>
          <w:rFonts w:ascii="Tahoma" w:hAnsi="Tahoma" w:cs="Tahoma"/>
          <w:sz w:val="16"/>
          <w:szCs w:val="16"/>
        </w:rPr>
        <w:t xml:space="preserve">prodávající </w:t>
      </w:r>
      <w:r w:rsidR="001A5A6E" w:rsidRPr="001E68B7">
        <w:rPr>
          <w:rFonts w:ascii="Tahoma" w:hAnsi="Tahoma" w:cs="Tahoma"/>
          <w:sz w:val="16"/>
          <w:szCs w:val="16"/>
        </w:rPr>
        <w:t xml:space="preserve">zavazuje </w:t>
      </w:r>
      <w:r w:rsidR="00DC5A70" w:rsidRPr="001E68B7">
        <w:rPr>
          <w:rFonts w:ascii="Tahoma" w:hAnsi="Tahoma" w:cs="Tahoma"/>
          <w:sz w:val="16"/>
          <w:szCs w:val="16"/>
        </w:rPr>
        <w:t xml:space="preserve">na žádost kupujícího </w:t>
      </w:r>
      <w:r w:rsidRPr="001E68B7">
        <w:rPr>
          <w:rFonts w:ascii="Tahoma" w:hAnsi="Tahoma" w:cs="Tahoma"/>
          <w:sz w:val="16"/>
          <w:szCs w:val="16"/>
        </w:rPr>
        <w:t xml:space="preserve">obratem, nejpozději do </w:t>
      </w:r>
      <w:r w:rsidR="005A6A32" w:rsidRPr="001E68B7">
        <w:rPr>
          <w:rFonts w:ascii="Tahoma" w:hAnsi="Tahoma" w:cs="Tahoma"/>
          <w:sz w:val="16"/>
          <w:szCs w:val="16"/>
        </w:rPr>
        <w:t>3</w:t>
      </w:r>
      <w:r w:rsidR="001D41A8" w:rsidRPr="001E68B7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1E68B7">
        <w:rPr>
          <w:rFonts w:ascii="Tahoma" w:hAnsi="Tahoma" w:cs="Tahoma"/>
          <w:sz w:val="16"/>
          <w:szCs w:val="16"/>
        </w:rPr>
        <w:t>zboží vyměnit</w:t>
      </w:r>
      <w:r w:rsidRPr="001E68B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C4B5D6A" w14:textId="77777777" w:rsidR="00DC5A70" w:rsidRPr="001E68B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24B7310" w14:textId="77777777" w:rsidR="00A710A8" w:rsidRPr="001E68B7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038A1890" w14:textId="77777777" w:rsidR="00B03B8D" w:rsidRPr="001E68B7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1E68B7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63DD076E" w14:textId="77777777" w:rsidR="00EC3404" w:rsidRPr="001E68B7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1E68B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E68B7">
        <w:rPr>
          <w:rFonts w:ascii="Tahoma" w:hAnsi="Tahoma" w:cs="Tahoma"/>
          <w:sz w:val="16"/>
          <w:szCs w:val="16"/>
        </w:rPr>
        <w:t>prodávající</w:t>
      </w:r>
      <w:r w:rsidR="00EE053A" w:rsidRPr="001E68B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172ECDD" w14:textId="77777777" w:rsidR="000727C0" w:rsidRPr="001E68B7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1E68B7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1E68B7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1E68B7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1E68B7">
        <w:rPr>
          <w:rFonts w:ascii="Tahoma" w:hAnsi="Tahoma" w:cs="Tahoma"/>
          <w:sz w:val="16"/>
          <w:szCs w:val="16"/>
        </w:rPr>
        <w:t>5</w:t>
      </w:r>
      <w:r w:rsidR="00652C47" w:rsidRPr="001E68B7">
        <w:rPr>
          <w:rFonts w:ascii="Tahoma" w:hAnsi="Tahoma" w:cs="Tahoma"/>
          <w:sz w:val="16"/>
          <w:szCs w:val="16"/>
        </w:rPr>
        <w:t xml:space="preserve"> </w:t>
      </w:r>
      <w:r w:rsidR="000B7CA0" w:rsidRPr="001E68B7">
        <w:rPr>
          <w:rFonts w:ascii="Tahoma" w:hAnsi="Tahoma" w:cs="Tahoma"/>
          <w:sz w:val="16"/>
          <w:szCs w:val="16"/>
        </w:rPr>
        <w:t>% z kupní ceny objednávky bez DPH</w:t>
      </w:r>
      <w:r w:rsidRPr="001E68B7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1E68B7" w:rsidDel="00F21C0A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1E68B7">
        <w:rPr>
          <w:rFonts w:ascii="Tahoma" w:hAnsi="Tahoma" w:cs="Tahoma"/>
          <w:sz w:val="16"/>
          <w:szCs w:val="16"/>
        </w:rPr>
        <w:t>.</w:t>
      </w:r>
      <w:bookmarkEnd w:id="8"/>
      <w:r w:rsidR="000727C0" w:rsidRPr="001E68B7">
        <w:rPr>
          <w:rFonts w:ascii="Tahoma" w:hAnsi="Tahoma" w:cs="Tahoma"/>
          <w:sz w:val="16"/>
          <w:szCs w:val="16"/>
        </w:rPr>
        <w:t xml:space="preserve"> </w:t>
      </w:r>
    </w:p>
    <w:p w14:paraId="20F5B553" w14:textId="77777777" w:rsidR="00504DEC" w:rsidRPr="001E68B7" w:rsidRDefault="00504DEC" w:rsidP="00C244B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1E68B7">
        <w:rPr>
          <w:rFonts w:ascii="Tahoma" w:hAnsi="Tahoma" w:cs="Tahoma"/>
          <w:sz w:val="16"/>
          <w:szCs w:val="16"/>
        </w:rPr>
        <w:t xml:space="preserve">prodlení </w:t>
      </w:r>
      <w:r w:rsidRPr="001E68B7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0D39FF3B" w14:textId="49C6BC1D" w:rsidR="003C5479" w:rsidRPr="001E68B7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1E68B7">
        <w:rPr>
          <w:rFonts w:ascii="Tahoma" w:hAnsi="Tahoma" w:cs="Tahoma"/>
          <w:sz w:val="16"/>
          <w:szCs w:val="16"/>
        </w:rPr>
        <w:t xml:space="preserve">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III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Pr="001E68B7">
        <w:rPr>
          <w:rFonts w:ascii="Tahoma" w:hAnsi="Tahoma" w:cs="Tahoma"/>
          <w:sz w:val="16"/>
          <w:szCs w:val="16"/>
        </w:rPr>
        <w:t xml:space="preserve"> odst.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_Ref163819079 \r \h </w:instrText>
      </w:r>
      <w:r w:rsidR="00220B09" w:rsidRP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13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="00EF5EEA" w:rsidRPr="001E68B7">
        <w:rPr>
          <w:rFonts w:ascii="Tahoma" w:hAnsi="Tahoma" w:cs="Tahoma"/>
          <w:sz w:val="16"/>
          <w:szCs w:val="16"/>
        </w:rPr>
        <w:t xml:space="preserve"> a </w:t>
      </w:r>
      <w:r w:rsidR="00C244BA">
        <w:rPr>
          <w:rFonts w:ascii="Tahoma" w:hAnsi="Tahoma" w:cs="Tahoma"/>
          <w:sz w:val="16"/>
          <w:szCs w:val="16"/>
        </w:rPr>
        <w:t>15</w:t>
      </w:r>
      <w:r w:rsidRPr="001E68B7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1E68B7">
        <w:rPr>
          <w:rFonts w:ascii="Tahoma" w:hAnsi="Tahoma" w:cs="Tahoma"/>
          <w:sz w:val="16"/>
          <w:szCs w:val="16"/>
        </w:rPr>
        <w:t>10.000,-</w:t>
      </w:r>
      <w:proofErr w:type="gramEnd"/>
      <w:r w:rsidRPr="001E68B7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05013841" w14:textId="625B90B1" w:rsidR="004533D2" w:rsidRPr="001E68B7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VII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Pr="001E68B7">
        <w:rPr>
          <w:rFonts w:ascii="Tahoma" w:hAnsi="Tahoma" w:cs="Tahoma"/>
          <w:sz w:val="16"/>
          <w:szCs w:val="16"/>
        </w:rPr>
        <w:t xml:space="preserve"> odst.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4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Pr="001E68B7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1AD7C379" w14:textId="77777777" w:rsidR="00115661" w:rsidRPr="001E68B7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272B2BA" w14:textId="77777777" w:rsidR="00115661" w:rsidRPr="001E68B7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C17A1D7" w14:textId="77777777" w:rsidR="00E8465A" w:rsidRPr="001E68B7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1E68B7">
        <w:t xml:space="preserve">Doba trvání, </w:t>
      </w:r>
      <w:r w:rsidR="00E8465A" w:rsidRPr="001E68B7">
        <w:t>Ukončení smlouvy</w:t>
      </w:r>
    </w:p>
    <w:p w14:paraId="5C270FE8" w14:textId="7C675DA6" w:rsidR="00117AF0" w:rsidRPr="001E68B7" w:rsidRDefault="00117AF0" w:rsidP="005A6A32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5A6A32" w:rsidRPr="001E68B7">
        <w:rPr>
          <w:rFonts w:ascii="Tahoma" w:hAnsi="Tahoma" w:cs="Tahoma"/>
          <w:sz w:val="16"/>
          <w:szCs w:val="16"/>
        </w:rPr>
        <w:t>2 roky</w:t>
      </w:r>
      <w:r w:rsidRPr="001E68B7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dnem uveřejnění v registru smluv</w:t>
      </w:r>
      <w:r w:rsidR="009B3ED0" w:rsidRPr="001E68B7">
        <w:rPr>
          <w:rFonts w:ascii="Tahoma" w:hAnsi="Tahoma" w:cs="Tahoma"/>
          <w:sz w:val="16"/>
          <w:szCs w:val="16"/>
        </w:rPr>
        <w:t>.</w:t>
      </w:r>
    </w:p>
    <w:p w14:paraId="619A1C35" w14:textId="77777777" w:rsidR="00E8465A" w:rsidRPr="001E68B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Smlouvu</w:t>
      </w:r>
      <w:r w:rsidR="00E8465A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 xml:space="preserve">mohou </w:t>
      </w:r>
      <w:r w:rsidR="00E8465A" w:rsidRPr="001E68B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E68B7">
        <w:rPr>
          <w:rFonts w:ascii="Tahoma" w:hAnsi="Tahoma" w:cs="Tahoma"/>
          <w:sz w:val="16"/>
          <w:szCs w:val="16"/>
        </w:rPr>
        <w:t>činí</w:t>
      </w:r>
      <w:r w:rsidR="00E51725" w:rsidRPr="001E68B7">
        <w:rPr>
          <w:rFonts w:ascii="Tahoma" w:hAnsi="Tahoma" w:cs="Tahoma"/>
          <w:sz w:val="16"/>
          <w:szCs w:val="16"/>
        </w:rPr>
        <w:t xml:space="preserve"> </w:t>
      </w:r>
      <w:r w:rsidR="00504DEC" w:rsidRPr="001E68B7">
        <w:rPr>
          <w:rFonts w:ascii="Tahoma" w:hAnsi="Tahoma" w:cs="Tahoma"/>
          <w:sz w:val="16"/>
          <w:szCs w:val="16"/>
        </w:rPr>
        <w:t>2</w:t>
      </w:r>
      <w:r w:rsidR="00E51725" w:rsidRPr="001E68B7">
        <w:rPr>
          <w:rFonts w:ascii="Tahoma" w:hAnsi="Tahoma" w:cs="Tahoma"/>
          <w:sz w:val="16"/>
          <w:szCs w:val="16"/>
        </w:rPr>
        <w:t xml:space="preserve"> měsíc</w:t>
      </w:r>
      <w:r w:rsidR="00220B09" w:rsidRPr="001E68B7">
        <w:rPr>
          <w:rFonts w:ascii="Tahoma" w:hAnsi="Tahoma" w:cs="Tahoma"/>
          <w:sz w:val="16"/>
          <w:szCs w:val="16"/>
        </w:rPr>
        <w:t>e</w:t>
      </w:r>
      <w:r w:rsidR="00F51533" w:rsidRPr="001E68B7">
        <w:rPr>
          <w:rFonts w:ascii="Tahoma" w:hAnsi="Tahoma" w:cs="Tahoma"/>
          <w:sz w:val="16"/>
          <w:szCs w:val="16"/>
        </w:rPr>
        <w:t xml:space="preserve"> a</w:t>
      </w:r>
      <w:r w:rsidR="00E8465A" w:rsidRPr="001E68B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E68B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E68B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03910CA" w14:textId="477ADD14" w:rsidR="007C5949" w:rsidRPr="001E68B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E68B7">
        <w:rPr>
          <w:rFonts w:ascii="Tahoma" w:hAnsi="Tahoma" w:cs="Tahoma"/>
          <w:sz w:val="16"/>
          <w:szCs w:val="16"/>
        </w:rPr>
        <w:t>na neměla zájem smlouvu uzavřít;</w:t>
      </w:r>
      <w:r w:rsidRPr="001E68B7">
        <w:rPr>
          <w:rFonts w:ascii="Tahoma" w:hAnsi="Tahoma" w:cs="Tahoma"/>
          <w:sz w:val="16"/>
          <w:szCs w:val="16"/>
        </w:rPr>
        <w:t xml:space="preserve"> na st</w:t>
      </w:r>
      <w:r w:rsidR="007C5949" w:rsidRPr="001E68B7">
        <w:rPr>
          <w:rFonts w:ascii="Tahoma" w:hAnsi="Tahoma" w:cs="Tahoma"/>
          <w:sz w:val="16"/>
          <w:szCs w:val="16"/>
        </w:rPr>
        <w:t>r</w:t>
      </w:r>
      <w:r w:rsidRPr="001E68B7">
        <w:rPr>
          <w:rFonts w:ascii="Tahoma" w:hAnsi="Tahoma" w:cs="Tahoma"/>
          <w:sz w:val="16"/>
          <w:szCs w:val="16"/>
        </w:rPr>
        <w:t>aně prodávajícího</w:t>
      </w:r>
      <w:r w:rsidR="00D52913" w:rsidRPr="001E68B7">
        <w:rPr>
          <w:rFonts w:ascii="Tahoma" w:hAnsi="Tahoma" w:cs="Tahoma"/>
          <w:sz w:val="16"/>
          <w:szCs w:val="16"/>
        </w:rPr>
        <w:t xml:space="preserve"> </w:t>
      </w:r>
      <w:r w:rsidRPr="001E68B7">
        <w:rPr>
          <w:rFonts w:ascii="Tahoma" w:hAnsi="Tahoma" w:cs="Tahoma"/>
          <w:sz w:val="16"/>
          <w:szCs w:val="16"/>
        </w:rPr>
        <w:t xml:space="preserve"> </w:t>
      </w:r>
      <w:r w:rsidR="005C7939" w:rsidRPr="001E68B7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1E68B7">
        <w:rPr>
          <w:rFonts w:ascii="Tahoma" w:hAnsi="Tahoma" w:cs="Tahoma"/>
          <w:sz w:val="16"/>
          <w:szCs w:val="16"/>
        </w:rPr>
        <w:fldChar w:fldCharType="begin"/>
      </w:r>
      <w:r w:rsidR="00875EE9" w:rsidRPr="001E68B7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E68B7">
        <w:rPr>
          <w:rFonts w:ascii="Tahoma" w:hAnsi="Tahoma" w:cs="Tahoma"/>
          <w:sz w:val="16"/>
          <w:szCs w:val="16"/>
        </w:rPr>
      </w:r>
      <w:r w:rsidR="00875EE9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V</w:t>
      </w:r>
      <w:r w:rsidR="00875EE9" w:rsidRPr="001E68B7">
        <w:rPr>
          <w:rFonts w:ascii="Tahoma" w:hAnsi="Tahoma" w:cs="Tahoma"/>
          <w:sz w:val="16"/>
          <w:szCs w:val="16"/>
        </w:rPr>
        <w:fldChar w:fldCharType="end"/>
      </w:r>
      <w:r w:rsidR="007C5949" w:rsidRPr="001E68B7">
        <w:rPr>
          <w:rFonts w:ascii="Tahoma" w:hAnsi="Tahoma" w:cs="Tahoma"/>
          <w:sz w:val="16"/>
          <w:szCs w:val="16"/>
        </w:rPr>
        <w:t xml:space="preserve"> odst. </w:t>
      </w:r>
      <w:r w:rsidR="007864ED" w:rsidRPr="001E68B7">
        <w:rPr>
          <w:rFonts w:ascii="Tahoma" w:hAnsi="Tahoma" w:cs="Tahoma"/>
          <w:sz w:val="16"/>
          <w:szCs w:val="16"/>
        </w:rPr>
        <w:lastRenderedPageBreak/>
        <w:fldChar w:fldCharType="begin"/>
      </w:r>
      <w:r w:rsidR="007864ED" w:rsidRPr="001E68B7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1E68B7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1E68B7">
        <w:rPr>
          <w:rFonts w:ascii="Tahoma" w:hAnsi="Tahoma" w:cs="Tahoma"/>
          <w:sz w:val="16"/>
          <w:szCs w:val="16"/>
        </w:rPr>
      </w:r>
      <w:r w:rsidR="007864ED" w:rsidRPr="001E68B7">
        <w:rPr>
          <w:rFonts w:ascii="Tahoma" w:hAnsi="Tahoma" w:cs="Tahoma"/>
          <w:sz w:val="16"/>
          <w:szCs w:val="16"/>
        </w:rPr>
        <w:fldChar w:fldCharType="separate"/>
      </w:r>
      <w:r w:rsidR="00F11068">
        <w:rPr>
          <w:rFonts w:ascii="Tahoma" w:hAnsi="Tahoma" w:cs="Tahoma"/>
          <w:sz w:val="16"/>
          <w:szCs w:val="16"/>
        </w:rPr>
        <w:t>2</w:t>
      </w:r>
      <w:r w:rsidR="007864ED" w:rsidRPr="001E68B7">
        <w:rPr>
          <w:rFonts w:ascii="Tahoma" w:hAnsi="Tahoma" w:cs="Tahoma"/>
          <w:sz w:val="16"/>
          <w:szCs w:val="16"/>
        </w:rPr>
        <w:fldChar w:fldCharType="end"/>
      </w:r>
      <w:r w:rsidR="007C5949" w:rsidRPr="001E68B7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1E68B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E68B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8461908" w14:textId="77777777" w:rsidR="00E40E79" w:rsidRPr="001E68B7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43B274B" w14:textId="77777777" w:rsidR="00852DFE" w:rsidRPr="001E68B7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1E68B7">
        <w:rPr>
          <w:lang w:bidi="en-US"/>
        </w:rPr>
        <w:t>Závěrečná ustanovení</w:t>
      </w:r>
      <w:bookmarkEnd w:id="9"/>
    </w:p>
    <w:p w14:paraId="3C5F247D" w14:textId="77777777" w:rsidR="00852DFE" w:rsidRPr="001E68B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E68B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907AAC0" w14:textId="77777777" w:rsidR="00D864C0" w:rsidRPr="001E68B7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Smlouva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 je </w:t>
      </w: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vyhotovena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ve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dvou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stejnopisech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, </w:t>
      </w: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přičemž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 každá </w:t>
      </w:r>
      <w:proofErr w:type="spellStart"/>
      <w:r w:rsidRPr="001E68B7">
        <w:rPr>
          <w:rFonts w:ascii="Tahoma" w:hAnsi="Tahoma" w:cs="Tahoma"/>
          <w:sz w:val="16"/>
          <w:szCs w:val="16"/>
          <w:lang w:bidi="en-US"/>
        </w:rPr>
        <w:t>smluvní</w:t>
      </w:r>
      <w:proofErr w:type="spellEnd"/>
      <w:r w:rsidRPr="001E68B7">
        <w:rPr>
          <w:rFonts w:ascii="Tahoma" w:hAnsi="Tahoma" w:cs="Tahoma"/>
          <w:sz w:val="16"/>
          <w:szCs w:val="16"/>
          <w:lang w:bidi="en-US"/>
        </w:rPr>
        <w:t xml:space="preserve"> strana obdrží po jednom.</w:t>
      </w:r>
      <w:r w:rsidR="00D864C0" w:rsidRPr="001E68B7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1E68B7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1E68B7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1E68B7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262E4B56" w14:textId="77777777" w:rsidR="00852DFE" w:rsidRPr="001E68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1E68B7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1E68B7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590CF5F0" w14:textId="77777777" w:rsidR="002E1A08" w:rsidRPr="001E68B7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1E68B7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6143CDE7" w14:textId="77777777" w:rsidR="00B352CE" w:rsidRPr="001E68B7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013F0F55" w14:textId="77777777" w:rsidR="00B352CE" w:rsidRPr="001E68B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6B3BDF62" w14:textId="77777777" w:rsidR="00B352CE" w:rsidRPr="001E68B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72F59295" w14:textId="77777777" w:rsidR="00B352CE" w:rsidRPr="001E68B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52055DBB" w14:textId="77777777" w:rsidR="00B22164" w:rsidRPr="001E68B7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32E9B5A9" w14:textId="77777777" w:rsidR="00B5356B" w:rsidRPr="001E68B7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1E68B7">
        <w:rPr>
          <w:rFonts w:ascii="Tahoma" w:hAnsi="Tahoma" w:cs="Tahoma"/>
          <w:sz w:val="16"/>
          <w:szCs w:val="16"/>
        </w:rPr>
        <w:t>ZZVZ</w:t>
      </w:r>
      <w:r w:rsidRPr="001E68B7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4AEAEF5B" w14:textId="77777777" w:rsidR="00852DFE" w:rsidRPr="001E68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ED6388" w14:textId="77777777" w:rsidR="00852DFE" w:rsidRPr="001E68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E68B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B101A57" w14:textId="77777777" w:rsidR="00885CE5" w:rsidRPr="001E68B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3CF75D1" w14:textId="77777777" w:rsidR="00A76D75" w:rsidRPr="001E68B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8E7904B" w14:textId="4D7BD00D" w:rsidR="00E8465A" w:rsidRPr="001E68B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Příloha</w:t>
      </w:r>
      <w:r w:rsidR="00B020D8" w:rsidRPr="001E68B7">
        <w:rPr>
          <w:rFonts w:ascii="Tahoma" w:hAnsi="Tahoma" w:cs="Tahoma"/>
          <w:sz w:val="16"/>
          <w:szCs w:val="16"/>
        </w:rPr>
        <w:t xml:space="preserve"> č.</w:t>
      </w:r>
      <w:r w:rsidR="00D560EE" w:rsidRPr="001E68B7">
        <w:rPr>
          <w:rFonts w:ascii="Tahoma" w:hAnsi="Tahoma" w:cs="Tahoma"/>
          <w:sz w:val="16"/>
          <w:szCs w:val="16"/>
        </w:rPr>
        <w:t xml:space="preserve"> </w:t>
      </w:r>
      <w:r w:rsidR="00B020D8" w:rsidRPr="001E68B7">
        <w:rPr>
          <w:rFonts w:ascii="Tahoma" w:hAnsi="Tahoma" w:cs="Tahoma"/>
          <w:sz w:val="16"/>
          <w:szCs w:val="16"/>
        </w:rPr>
        <w:t>1</w:t>
      </w:r>
      <w:r w:rsidRPr="001E68B7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1E68B7">
        <w:rPr>
          <w:rFonts w:ascii="Tahoma" w:hAnsi="Tahoma" w:cs="Tahoma"/>
          <w:sz w:val="16"/>
          <w:szCs w:val="16"/>
        </w:rPr>
        <w:t>výsledků e-tržiště</w:t>
      </w:r>
      <w:r w:rsidR="009A360A" w:rsidRPr="001E68B7">
        <w:rPr>
          <w:rFonts w:ascii="Tahoma" w:hAnsi="Tahoma" w:cs="Tahoma"/>
          <w:sz w:val="16"/>
          <w:szCs w:val="16"/>
        </w:rPr>
        <w:t xml:space="preserve"> č. </w:t>
      </w:r>
      <w:r w:rsidR="009B3ED0" w:rsidRPr="001E68B7">
        <w:rPr>
          <w:rFonts w:ascii="Tahoma" w:hAnsi="Tahoma" w:cs="Tahoma"/>
          <w:sz w:val="16"/>
          <w:szCs w:val="16"/>
        </w:rPr>
        <w:t>T004/</w:t>
      </w:r>
      <w:proofErr w:type="gramStart"/>
      <w:r w:rsidR="009B3ED0" w:rsidRPr="001E68B7">
        <w:rPr>
          <w:rFonts w:ascii="Tahoma" w:hAnsi="Tahoma" w:cs="Tahoma"/>
          <w:sz w:val="16"/>
          <w:szCs w:val="16"/>
        </w:rPr>
        <w:t>25V</w:t>
      </w:r>
      <w:proofErr w:type="gramEnd"/>
      <w:r w:rsidR="009B3ED0" w:rsidRPr="001E68B7">
        <w:rPr>
          <w:rFonts w:ascii="Tahoma" w:hAnsi="Tahoma" w:cs="Tahoma"/>
          <w:sz w:val="16"/>
          <w:szCs w:val="16"/>
        </w:rPr>
        <w:t>/00006455</w:t>
      </w:r>
    </w:p>
    <w:p w14:paraId="26975E05" w14:textId="77777777" w:rsidR="00A76D75" w:rsidRPr="001E68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   </w:t>
      </w:r>
    </w:p>
    <w:p w14:paraId="17FEB851" w14:textId="77777777" w:rsidR="00885CE5" w:rsidRPr="001E68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 xml:space="preserve">          </w:t>
      </w:r>
    </w:p>
    <w:p w14:paraId="21F1AE61" w14:textId="514A6090" w:rsidR="00FE6B8F" w:rsidRPr="001E68B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V</w:t>
      </w:r>
      <w:r w:rsidR="009B3ED0" w:rsidRPr="001E68B7">
        <w:rPr>
          <w:rFonts w:ascii="Tahoma" w:hAnsi="Tahoma" w:cs="Tahoma"/>
          <w:sz w:val="16"/>
          <w:szCs w:val="16"/>
        </w:rPr>
        <w:t xml:space="preserve"> Praze </w:t>
      </w:r>
      <w:r w:rsidRPr="001E68B7">
        <w:rPr>
          <w:rFonts w:ascii="Tahoma" w:hAnsi="Tahoma" w:cs="Tahoma"/>
          <w:sz w:val="16"/>
          <w:szCs w:val="16"/>
        </w:rPr>
        <w:t>dne</w:t>
      </w:r>
      <w:r w:rsidR="00885CE5" w:rsidRPr="001E68B7">
        <w:rPr>
          <w:rFonts w:ascii="Tahoma" w:hAnsi="Tahoma" w:cs="Tahoma"/>
          <w:sz w:val="16"/>
          <w:szCs w:val="16"/>
        </w:rPr>
        <w:t>:</w:t>
      </w:r>
      <w:r w:rsidR="009A360A" w:rsidRPr="001E68B7">
        <w:rPr>
          <w:rFonts w:ascii="Tahoma" w:hAnsi="Tahoma" w:cs="Tahoma"/>
          <w:sz w:val="16"/>
          <w:szCs w:val="16"/>
        </w:rPr>
        <w:tab/>
      </w:r>
      <w:r w:rsidR="009A360A" w:rsidRPr="001E68B7">
        <w:rPr>
          <w:rFonts w:ascii="Tahoma" w:hAnsi="Tahoma" w:cs="Tahoma"/>
          <w:sz w:val="16"/>
          <w:szCs w:val="16"/>
        </w:rPr>
        <w:tab/>
      </w:r>
      <w:r w:rsidR="00F85923" w:rsidRPr="001E68B7">
        <w:rPr>
          <w:rFonts w:ascii="Tahoma" w:hAnsi="Tahoma" w:cs="Tahoma"/>
          <w:sz w:val="16"/>
          <w:szCs w:val="16"/>
        </w:rPr>
        <w:tab/>
      </w:r>
      <w:r w:rsidR="00F85923" w:rsidRPr="001E68B7">
        <w:rPr>
          <w:rFonts w:ascii="Tahoma" w:hAnsi="Tahoma" w:cs="Tahoma"/>
          <w:sz w:val="16"/>
          <w:szCs w:val="16"/>
        </w:rPr>
        <w:tab/>
      </w:r>
      <w:r w:rsidR="00B91897" w:rsidRPr="001E68B7">
        <w:rPr>
          <w:rFonts w:ascii="Tahoma" w:hAnsi="Tahoma" w:cs="Tahoma"/>
          <w:sz w:val="16"/>
          <w:szCs w:val="16"/>
        </w:rPr>
        <w:tab/>
      </w:r>
      <w:r w:rsidR="00852DFE" w:rsidRPr="001E68B7">
        <w:rPr>
          <w:rFonts w:ascii="Tahoma" w:hAnsi="Tahoma" w:cs="Tahoma"/>
          <w:sz w:val="16"/>
          <w:szCs w:val="16"/>
        </w:rPr>
        <w:tab/>
      </w:r>
      <w:r w:rsidR="009B16AF" w:rsidRPr="001E68B7">
        <w:rPr>
          <w:rFonts w:ascii="Tahoma" w:hAnsi="Tahoma" w:cs="Tahoma"/>
          <w:sz w:val="16"/>
          <w:szCs w:val="16"/>
        </w:rPr>
        <w:tab/>
      </w:r>
      <w:r w:rsidRPr="001E68B7">
        <w:rPr>
          <w:rFonts w:ascii="Tahoma" w:hAnsi="Tahoma" w:cs="Tahoma"/>
          <w:sz w:val="16"/>
          <w:szCs w:val="16"/>
        </w:rPr>
        <w:t xml:space="preserve">V Praze dne:       </w:t>
      </w:r>
    </w:p>
    <w:p w14:paraId="4FBB867F" w14:textId="77777777" w:rsidR="00FE6B8F" w:rsidRPr="001E68B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68238602" w14:textId="77777777" w:rsidR="00A76D75" w:rsidRPr="001E68B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5D8ECB2" w14:textId="77777777" w:rsidR="00C41146" w:rsidRPr="001E68B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DFD26B4" w14:textId="77777777" w:rsidR="00BB3057" w:rsidRPr="001E68B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3C2B084" w14:textId="77777777" w:rsidR="00E258AF" w:rsidRPr="001E68B7" w:rsidRDefault="00E258AF" w:rsidP="00FD635C">
      <w:pPr>
        <w:rPr>
          <w:rFonts w:ascii="Tahoma" w:hAnsi="Tahoma" w:cs="Tahoma"/>
          <w:sz w:val="16"/>
          <w:szCs w:val="16"/>
        </w:rPr>
      </w:pPr>
    </w:p>
    <w:p w14:paraId="6EFA8BB8" w14:textId="77777777" w:rsidR="009B16AF" w:rsidRPr="001E68B7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z</w:t>
      </w:r>
      <w:r w:rsidR="009B16AF" w:rsidRPr="001E68B7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1E68B7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1E68B7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1E68B7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1E68B7">
        <w:rPr>
          <w:rFonts w:ascii="Tahoma" w:hAnsi="Tahoma" w:cs="Tahoma"/>
          <w:sz w:val="16"/>
          <w:szCs w:val="16"/>
        </w:rPr>
        <w:t>a kupujícího:</w:t>
      </w:r>
    </w:p>
    <w:p w14:paraId="1CCF14E5" w14:textId="77777777" w:rsidR="009B16AF" w:rsidRPr="001E68B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F616331" w14:textId="77777777" w:rsidR="009B16AF" w:rsidRPr="001E68B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6272C02" w14:textId="77777777" w:rsidR="009B16AF" w:rsidRPr="001E68B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7D0476F" w14:textId="77777777" w:rsidR="009B16AF" w:rsidRPr="001E68B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C5126B8" w14:textId="77777777" w:rsidR="009B16AF" w:rsidRPr="001E68B7" w:rsidRDefault="009B16AF" w:rsidP="009B16AF">
      <w:pPr>
        <w:rPr>
          <w:rFonts w:ascii="Tahoma" w:hAnsi="Tahoma" w:cs="Tahoma"/>
          <w:sz w:val="16"/>
          <w:szCs w:val="16"/>
        </w:rPr>
      </w:pPr>
    </w:p>
    <w:p w14:paraId="30473FEE" w14:textId="3F73DF0C" w:rsidR="009B16AF" w:rsidRPr="001E68B7" w:rsidRDefault="009B3ED0" w:rsidP="009B16AF">
      <w:pPr>
        <w:rPr>
          <w:rFonts w:ascii="Tahoma" w:hAnsi="Tahoma" w:cs="Tahoma"/>
          <w:sz w:val="16"/>
          <w:szCs w:val="16"/>
        </w:rPr>
      </w:pPr>
      <w:r w:rsidRPr="001E68B7">
        <w:rPr>
          <w:rFonts w:ascii="Tahoma" w:hAnsi="Tahoma" w:cs="Tahoma"/>
          <w:sz w:val="16"/>
          <w:szCs w:val="16"/>
        </w:rPr>
        <w:t>Michal Rusý</w:t>
      </w:r>
      <w:r w:rsidR="009B16AF" w:rsidRPr="001E68B7">
        <w:rPr>
          <w:rFonts w:ascii="Tahoma" w:hAnsi="Tahoma" w:cs="Tahoma"/>
          <w:sz w:val="16"/>
          <w:szCs w:val="16"/>
        </w:rPr>
        <w:tab/>
      </w:r>
      <w:r w:rsidR="009B16AF" w:rsidRPr="001E68B7">
        <w:rPr>
          <w:rFonts w:ascii="Tahoma" w:hAnsi="Tahoma" w:cs="Tahoma"/>
          <w:sz w:val="16"/>
          <w:szCs w:val="16"/>
        </w:rPr>
        <w:tab/>
      </w:r>
      <w:r w:rsidR="009B16AF" w:rsidRPr="001E68B7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1E68B7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1E68B7">
        <w:rPr>
          <w:rFonts w:ascii="Tahoma" w:hAnsi="Tahoma" w:cs="Tahoma"/>
          <w:sz w:val="16"/>
          <w:szCs w:val="16"/>
        </w:rPr>
        <w:tab/>
      </w:r>
      <w:r w:rsidR="009B16AF" w:rsidRPr="001E68B7">
        <w:rPr>
          <w:rFonts w:ascii="Tahoma" w:hAnsi="Tahoma" w:cs="Tahoma"/>
          <w:sz w:val="16"/>
          <w:szCs w:val="16"/>
        </w:rPr>
        <w:t xml:space="preserve">  </w:t>
      </w:r>
      <w:r w:rsidR="009B16AF" w:rsidRPr="001E68B7">
        <w:rPr>
          <w:rFonts w:ascii="Tahoma" w:hAnsi="Tahoma" w:cs="Tahoma"/>
          <w:sz w:val="16"/>
          <w:szCs w:val="16"/>
        </w:rPr>
        <w:tab/>
      </w:r>
      <w:proofErr w:type="gramEnd"/>
      <w:r w:rsidR="00760A12" w:rsidRPr="001E68B7">
        <w:rPr>
          <w:rFonts w:ascii="Tahoma" w:hAnsi="Tahoma" w:cs="Tahoma"/>
          <w:sz w:val="16"/>
          <w:szCs w:val="16"/>
        </w:rPr>
        <w:t>prof. MUDr. David Feltl, Ph.D., MBA</w:t>
      </w:r>
    </w:p>
    <w:p w14:paraId="386C5432" w14:textId="500C4491" w:rsidR="009B16AF" w:rsidRPr="001E68B7" w:rsidRDefault="00E77AB6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</w:t>
      </w:r>
      <w:r w:rsidR="009B3ED0" w:rsidRPr="001E68B7">
        <w:rPr>
          <w:rFonts w:ascii="Tahoma" w:hAnsi="Tahoma" w:cs="Tahoma"/>
          <w:sz w:val="16"/>
          <w:szCs w:val="16"/>
        </w:rPr>
        <w:t>a základě plné moci</w:t>
      </w:r>
      <w:r w:rsidR="009B16AF" w:rsidRPr="001E68B7">
        <w:rPr>
          <w:rFonts w:ascii="Tahoma" w:hAnsi="Tahoma" w:cs="Tahoma"/>
          <w:sz w:val="16"/>
          <w:szCs w:val="16"/>
        </w:rPr>
        <w:t xml:space="preserve">                                                      </w:t>
      </w:r>
      <w:r w:rsidR="009B16AF" w:rsidRPr="001E68B7">
        <w:rPr>
          <w:rFonts w:ascii="Tahoma" w:hAnsi="Tahoma" w:cs="Tahoma"/>
          <w:sz w:val="16"/>
          <w:szCs w:val="16"/>
        </w:rPr>
        <w:tab/>
      </w:r>
      <w:r w:rsidR="009B16AF" w:rsidRPr="001E68B7">
        <w:rPr>
          <w:rFonts w:ascii="Tahoma" w:hAnsi="Tahoma" w:cs="Tahoma"/>
          <w:sz w:val="16"/>
          <w:szCs w:val="16"/>
        </w:rPr>
        <w:tab/>
      </w:r>
      <w:r w:rsidR="009B16AF" w:rsidRPr="001E68B7">
        <w:rPr>
          <w:rFonts w:ascii="Tahoma" w:hAnsi="Tahoma" w:cs="Tahoma"/>
          <w:sz w:val="16"/>
          <w:szCs w:val="16"/>
        </w:rPr>
        <w:tab/>
      </w:r>
      <w:r w:rsidR="00760A12" w:rsidRPr="001E68B7">
        <w:rPr>
          <w:rFonts w:ascii="Tahoma" w:hAnsi="Tahoma" w:cs="Tahoma"/>
          <w:sz w:val="16"/>
          <w:szCs w:val="16"/>
        </w:rPr>
        <w:t>ředitel</w:t>
      </w:r>
    </w:p>
    <w:p w14:paraId="2EE6C7A0" w14:textId="77777777" w:rsidR="009B16AF" w:rsidRPr="001E68B7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6850736" w14:textId="77777777" w:rsidR="009B16AF" w:rsidRPr="001E68B7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8728467" w14:textId="77777777" w:rsidR="00FD635C" w:rsidRPr="001E68B7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7C4E1877" w14:textId="77777777" w:rsidR="00FD635C" w:rsidRPr="001E68B7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B0D7E25" w14:textId="77777777" w:rsidR="00E51725" w:rsidRPr="001E68B7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FAD4774" w14:textId="05B6E0E9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1E68B7">
        <w:rPr>
          <w:rFonts w:ascii="Arial" w:hAnsi="Arial" w:cs="Arial"/>
          <w:b/>
          <w:sz w:val="16"/>
          <w:szCs w:val="16"/>
        </w:rPr>
        <w:br w:type="page"/>
      </w:r>
      <w:r w:rsidR="00E51725" w:rsidRPr="001E68B7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1E68B7">
        <w:rPr>
          <w:rFonts w:ascii="Arial" w:hAnsi="Arial" w:cs="Arial"/>
          <w:b/>
          <w:sz w:val="16"/>
          <w:szCs w:val="16"/>
        </w:rPr>
        <w:t>výsledků e-tržiště</w:t>
      </w:r>
      <w:r w:rsidR="00E51725" w:rsidRPr="001E68B7">
        <w:rPr>
          <w:rFonts w:ascii="Arial" w:hAnsi="Arial" w:cs="Arial"/>
          <w:b/>
          <w:sz w:val="16"/>
          <w:szCs w:val="16"/>
        </w:rPr>
        <w:t xml:space="preserve"> č. </w:t>
      </w:r>
      <w:r w:rsidR="009B3ED0" w:rsidRPr="001E68B7">
        <w:rPr>
          <w:rFonts w:ascii="Arial" w:hAnsi="Arial" w:cs="Arial"/>
          <w:b/>
          <w:sz w:val="16"/>
          <w:szCs w:val="16"/>
        </w:rPr>
        <w:t>T004/</w:t>
      </w:r>
      <w:proofErr w:type="gramStart"/>
      <w:r w:rsidR="009B3ED0" w:rsidRPr="001E68B7">
        <w:rPr>
          <w:rFonts w:ascii="Arial" w:hAnsi="Arial" w:cs="Arial"/>
          <w:b/>
          <w:sz w:val="16"/>
          <w:szCs w:val="16"/>
        </w:rPr>
        <w:t>25V</w:t>
      </w:r>
      <w:proofErr w:type="gramEnd"/>
      <w:r w:rsidR="009B3ED0" w:rsidRPr="001E68B7">
        <w:rPr>
          <w:rFonts w:ascii="Arial" w:hAnsi="Arial" w:cs="Arial"/>
          <w:b/>
          <w:sz w:val="16"/>
          <w:szCs w:val="16"/>
        </w:rPr>
        <w:t>/00006455</w:t>
      </w:r>
    </w:p>
    <w:p w14:paraId="1682D8B4" w14:textId="77777777" w:rsidR="009B3ED0" w:rsidRPr="00E51725" w:rsidRDefault="009B3ED0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579"/>
        <w:gridCol w:w="3209"/>
        <w:gridCol w:w="380"/>
        <w:gridCol w:w="2098"/>
        <w:gridCol w:w="980"/>
      </w:tblGrid>
      <w:tr w:rsidR="009B3ED0" w14:paraId="299C29DB" w14:textId="77777777" w:rsidTr="009B3ED0">
        <w:trPr>
          <w:trHeight w:val="58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99BD6" w14:textId="77777777" w:rsidR="009B3ED0" w:rsidRDefault="009B3E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C169D" w14:textId="77777777" w:rsidR="009B3ED0" w:rsidRDefault="009B3E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C75E1" w14:textId="77777777" w:rsidR="009B3ED0" w:rsidRDefault="009B3E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30159" w14:textId="77777777" w:rsidR="009B3ED0" w:rsidRDefault="009B3E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6730" w14:textId="77777777" w:rsidR="009B3ED0" w:rsidRDefault="009B3E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E4439" w14:textId="77777777" w:rsidR="009B3ED0" w:rsidRDefault="009B3E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</w:tr>
      <w:tr w:rsidR="009B3ED0" w14:paraId="5C766E20" w14:textId="77777777" w:rsidTr="009B3ED0">
        <w:trPr>
          <w:trHeight w:val="16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86A8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BB8A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akrylátový tmel Švédsko 1,8kg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752C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vodou ředitelná nátěrová hmota obsahující vedle polyvinylacetátového pojiva a plniv podíl akrylátového kopolymeru, používá se jako plnící a tmelící nátěrová hmota pod následné povrchové úpravy omítek, betonu, sádrokartonu, sololitu, případně dřeva pro vnitřní a suché prostory. Vlastnosti: snadná aplikace a uhlazování, po vytvrzení lehce a snadno brousitelný, nestéká, nepraská a nesmršťuje se,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přetíratelný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l HB-lak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arylátový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033B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DE01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Akrylátový tmel švédský 1,8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HB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-LAK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9198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111,87 Kč</w:t>
            </w:r>
          </w:p>
        </w:tc>
      </w:tr>
      <w:tr w:rsidR="009B3ED0" w14:paraId="5987F0C0" w14:textId="77777777" w:rsidTr="009B3ED0">
        <w:trPr>
          <w:trHeight w:val="19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AFD8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D2BA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těsnící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tmel -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FA92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na opravy a trvalé utěsnění proti pronikání vody při netěsnostech střešních krytin, okapů, svodů, kolem komínů, oken, větracích prvků apod. může být aplikován i pod vodou, umožňuje havarijní opravy za deště, báze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kolopymery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konzistence: stabilní pasta, systém vytvrzování: fyzikální vysychání, tvorba slupky (20°C/65%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 : cca 10 min.,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smrštění:cca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30%, teplotní odolnost: -20°C až +90°C,100% transparentní (čirý), pracovní teplota: +1 st. C až + 30 st. C,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Např.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Soudal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těsnící tmel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Aquafix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7413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F038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UNIFIX CLEAR Den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Braven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290ml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5CCC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122,58 Kč</w:t>
            </w:r>
          </w:p>
        </w:tc>
      </w:tr>
      <w:tr w:rsidR="009B3ED0" w14:paraId="0F7D76E4" w14:textId="77777777" w:rsidTr="009B3ED0">
        <w:trPr>
          <w:trHeight w:val="12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CC24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6B7A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chemická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kotva -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FE7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dvousložková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vinylesterová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chemická malta bez styrenu pro vysoké zatížení, určeno ke kotvení závitových tyčí, objímek, armovacích tyčí a obdobných, nejčastěji kovových profilů, do většiny plných a dutých soudržných stavebních materiálů – cihla, beton, kámen apod.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Fischer FIS VW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nebo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VINYLESTER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D839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D701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Chemická kotva VINYLESTER SF Den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Braven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021A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218,98 Kč</w:t>
            </w:r>
          </w:p>
        </w:tc>
      </w:tr>
      <w:tr w:rsidR="009B3ED0" w14:paraId="4B3309DB" w14:textId="77777777" w:rsidTr="009B3ED0">
        <w:trPr>
          <w:trHeight w:val="20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BB54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6FB0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akrylový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tmel -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9B8A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pružně plastický tmel na bázi akrylátu pro tmelení a těsnění spár a trhlin v omítkách, koutové spoje stěn a stropů, spáry kolem rámů oken a dveří, schodů, podlahových a jiných dekorativních lišt apod., po vytvrzení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přetíratelný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běžnými barvami, barevně stálý, po vytvrzení vodě odolný, přilnavost k porézním materiálům a hliníku, báze: akrylátová disperze,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konzistenc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stabilní pasta, systém vytvrzování: fyzikální vysychání, tvorba slupky: cca 20 min.,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smrštění: cca 15%, specifická hmotnost: cca 1,70 g/ml, teplotní odolnost: -20°C až +80°C , barva: bílá.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Soudal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 Fischer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nebo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C67E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7C95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akrylátový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ProGold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6070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-01 280ml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2B6E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30,94 Kč</w:t>
            </w:r>
          </w:p>
        </w:tc>
      </w:tr>
      <w:tr w:rsidR="009B3ED0" w14:paraId="369F5985" w14:textId="77777777" w:rsidTr="009B3ED0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E9CF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561C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náhradní směšovací špička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349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mísící špička k chemické kotvě, kompatibilní s položkou č.3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1964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BBF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B3C4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16,66 Kč</w:t>
            </w:r>
          </w:p>
        </w:tc>
      </w:tr>
      <w:tr w:rsidR="009B3ED0" w14:paraId="6E2A3D51" w14:textId="77777777" w:rsidTr="009B3ED0">
        <w:trPr>
          <w:trHeight w:val="3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0BC6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7735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sanitární silikon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bílý -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02A5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sanitární acetátový silikonový tmel určený k těsnění spár vystavených zvýšenému působení vlhkosti v prostorách jako jsou koupelny, toalety, kuchyně apod. Vhodný pro koutové spáry obkladů, kolem van, umyvadel, sprchových koutů, WC, apod., trvale pružný  s dlouhodobou životností, odolný plísním, barevně stálý, odolný UV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záření,báze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Polysiloxan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konzistence: stabilní pasta, systém vytvrzování: vlhkostní, tvorba slupky (20°C/65%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.) : 10 - 15 minut,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rychlost vytvrzování (20°C/65%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.): cca 2 mm/24 hod.,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tvrdost: 25 ±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A, teplotní odolnost -60°C až +180°C,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tvarová paměť: &gt; 90%, maximální deformace: 25%, max. prodloužení před přetržením (DIN 53504): &gt; 500%, modul pružnosti 100% (DIN 53504): 0,40 N/mm², max. tahové namáhání (DIN 53504): 1,60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N/mm².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Soudal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Fischer nebo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5E57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06BF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Sanitární silikon bílý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ProGold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280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B0BE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63,67 Kč</w:t>
            </w:r>
          </w:p>
        </w:tc>
      </w:tr>
      <w:tr w:rsidR="009B3ED0" w14:paraId="0F01E03A" w14:textId="77777777" w:rsidTr="009B3ED0">
        <w:trPr>
          <w:trHeight w:val="265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3386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997C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sanitární silikon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transparentní -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02EA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sanitární acetátový silikonový tmel určený k těsnění spár vystavených zvýšenému působení vlhkosti v prostorách jako jsou koupelny, toalety, kuchyně apod. Vhodný pro koutové spáry obkladů, kolem van, umyvadel, sprchových koutů, WC, apod., trvale pružný  s dlouhodobou životností, odolný plísním, barevně stálý, odolný UV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záření,báze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Polysiloxan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konzistence: stabilní pasta, systém vytvrzování: vlhkostní, tvorba slupky (20°C/65%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.) : 10 - 15 minut,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rychlost vytvrzování (20°C/65%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.): cca 2 mm/24 hod.,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tvrdost: 25 ±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A, teplotní odolnost -60°C až +180°C,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tvarová paměť: &gt; 90%, maximální deformace: 25%, max. prodloužení před přetržením (DIN 53504): &gt; 500%, modul pružnosti 100% (DIN 53504): 0,40 N/mm², max. tahové namáhání (DIN 53504): 1,60 N/mm².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Soudal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Fischer nebo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8ED2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D088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Sanitární silikon transparentní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ProGold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310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9467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63,67 Kč</w:t>
            </w:r>
          </w:p>
        </w:tc>
      </w:tr>
      <w:tr w:rsidR="009B3ED0" w14:paraId="39247389" w14:textId="77777777" w:rsidTr="009B3ED0">
        <w:trPr>
          <w:trHeight w:val="18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DC5F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1767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polyesterový tmel na dřevo - 0,5 kg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C408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dvousložkový polyesterový tmel určený na tmelení všech druhů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dřeva,  vhodný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na tmelení masivu, dřevotřísky, laťovky a veškerých výrobků ze dřeva, s vysokým obsahem dřevní moučky, možnost pigmentace běžnými mořidly jak před aplikací, tak po vytvrdnutí tmelu, brousitelný při zachování pružnosti,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mořitelný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běžně dostupnými mořidly (vodní, lihové …). na tmel lze použít všechny běžné nátěrové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systémy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barva: světlehnědá , bílá.  Při teplotě 23 st. C a poměru tužení 100:2 brousitelný do 30 minut.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Polykar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nebo UNIFLEX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12E4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A803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polyesterový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ProGold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 na dřevo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500g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57C2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141,02 Kč</w:t>
            </w:r>
          </w:p>
        </w:tc>
      </w:tr>
      <w:tr w:rsidR="009B3ED0" w14:paraId="0906F26E" w14:textId="77777777" w:rsidTr="009B3ED0">
        <w:trPr>
          <w:trHeight w:val="18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223D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6555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polyesterový tmel na kov - 0,5 kg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72A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dvousložkový polyesterový tmel s obsahem hliníku, určený na tmelení lehkých kovů, pozinkovaných plechů, oceli, s vysokým obsahem hliníkového prášku, jemná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struktura,  dobrá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aplikovatelnost tmelu, snadná brousitelnost a zvýšená přilnavost ke tmelenému povrchu, na tmel je možné použít všechny běžné nátěrové systémy, odolává běžným vypalovacím teplotám 80-110°C, barva: metalická. Při teplotě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23°C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 poměru tužení 100:2 brousitelný za 25-35 minut.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Polykar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Metalik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nebo ALUSOFT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4569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B7B1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polyesterový POLYKAR METALIK na kov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500g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E661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183,87 Kč</w:t>
            </w:r>
          </w:p>
        </w:tc>
      </w:tr>
      <w:tr w:rsidR="009B3ED0" w14:paraId="410148AA" w14:textId="77777777" w:rsidTr="009B3ED0">
        <w:trPr>
          <w:trHeight w:val="14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1B9B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0B9D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sklenářský - balení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salám  nebo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kelímek 500-1000g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34A4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jednosložkový tmel na bázi oleje, pryskyřic a plnidel, k tmelení a spárování skleněných výplní do dřevěných a ocelových rámů oken, zahradních apod., konzistence: tixotropní pasta,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barva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béžová,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přetíratelný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 14 dnech, po překrytí barvou - odolný proti povětrnostním vlivům, povrchová suchost 24 hod.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Den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Braven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UNIFLEX nebo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Cenu uvádějte za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1000g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50AB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88D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sklaenářský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Braven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1kg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55FC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 Kč</w:t>
            </w:r>
          </w:p>
        </w:tc>
      </w:tr>
      <w:tr w:rsidR="009B3ED0" w14:paraId="76A8DDA9" w14:textId="77777777" w:rsidTr="009B3ED0">
        <w:trPr>
          <w:trHeight w:val="169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6A5C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4BFF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tmel pod syntetické barvy - 0,5 l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6A26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pod syntetické barvy je určen pro vyrovnávání nerovností venkovních i vnitřních dřevěných a kovových konstrukčních povrchů, odolný proti vodě, rychleschnoucí, tvrdý, je velmi dobře aplikovatelný a brousitelný, základní složení: jednosložkový syntetický tmel na bázi alkydové pryskyřice, mletých vápenců a dalších plniv s přídavkem sušidel atd. barva bílá, vydatnost v jedné vrstvě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5m2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/l, doba schnutí 2 hodiny přebroušení, 4 hodiny aplikace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vrchny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barvy.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Primalex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1EF5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46BD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Primalex pod syntetické barvy 0,5 l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A12C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171,97 Kč</w:t>
            </w:r>
          </w:p>
        </w:tc>
      </w:tr>
      <w:tr w:rsidR="009B3ED0" w14:paraId="0F5F754F" w14:textId="77777777" w:rsidTr="009B3ED0">
        <w:trPr>
          <w:trHeight w:val="19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A3F1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1EA7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akrylový štukový tmel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bílý -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DF28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jednosložkový těsnící tmel na bázi akrylátové disperze s přísadou křemičitého písku.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přetíratelný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akrylátovými a disperzními fasádními nátěry, opravy a spáry zdiva, tmelení spár mezi rámy oken, dveří a zdivem, vnitřní i venkovní použití, barevně stálý, po vytvrzení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přetíratelný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odolný povětrnosti, báze: akrylátová disperze, konzistence: pasta, smrštění: cca 15%,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specifická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hmotnost:cca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1,90 g/ml, teplotní odolnost -20°C až +75°C, Např.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Braven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nebo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F05B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078F8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akrylový štukový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ProGold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BEDA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46,41 Kč</w:t>
            </w:r>
          </w:p>
        </w:tc>
      </w:tr>
      <w:tr w:rsidR="009B3ED0" w14:paraId="0D0518DA" w14:textId="77777777" w:rsidTr="009B3ED0">
        <w:trPr>
          <w:trHeight w:val="12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0F72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67A5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pro rychlé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opravy - pasta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1FFA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opravný tmel pro rychlé opravy kovových, keramických, dřevěných,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sklaeněných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cementových a plastových materiálů, opravy lze provádět pod vodou, tmel je dvousložková směs na bázi epoxidové těsnící hmoty, po vytvrzení brousitelný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přetíratelný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vytvrzení 15 min., tepelná odolnost 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40°C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až +149°C.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MASTERsil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772F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3D37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pro rychlé opravy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Pattex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Repair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Express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131E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92,23 Kč</w:t>
            </w:r>
          </w:p>
        </w:tc>
      </w:tr>
      <w:tr w:rsidR="009B3ED0" w14:paraId="00C507B2" w14:textId="77777777" w:rsidTr="009B3ED0">
        <w:trPr>
          <w:trHeight w:val="81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2A74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7404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střešní bitumenový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-  kartuše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890E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jednosložkový těsnící spárovací tmel, n a bázi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bitumenu,určeno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 lepení živičných střešních krytin, tepelná odolnost -20°C až + 80°C, trvale pevná, plastický spoj.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Den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Braven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C27D" w14:textId="77777777" w:rsidR="009B3ED0" w:rsidRDefault="009B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1E89" w14:textId="77777777" w:rsidR="009B3ED0" w:rsidRDefault="009B3E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Tmel střešní bitumenový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Distyk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310ml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419D" w14:textId="77777777" w:rsidR="009B3ED0" w:rsidRDefault="009B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60,69 Kč</w:t>
            </w:r>
          </w:p>
        </w:tc>
      </w:tr>
    </w:tbl>
    <w:p w14:paraId="259B0A34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6095" w14:textId="77777777" w:rsidR="00707B76" w:rsidRDefault="00707B76">
      <w:r>
        <w:separator/>
      </w:r>
    </w:p>
  </w:endnote>
  <w:endnote w:type="continuationSeparator" w:id="0">
    <w:p w14:paraId="00C4DC33" w14:textId="77777777" w:rsidR="00707B76" w:rsidRDefault="00707B76">
      <w:r>
        <w:continuationSeparator/>
      </w:r>
    </w:p>
  </w:endnote>
  <w:endnote w:type="continuationNotice" w:id="1">
    <w:p w14:paraId="0910C7F9" w14:textId="77777777" w:rsidR="00707B76" w:rsidRDefault="00707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1F2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EF39" w14:textId="77777777" w:rsidR="00707B76" w:rsidRDefault="00707B76">
      <w:r>
        <w:separator/>
      </w:r>
    </w:p>
  </w:footnote>
  <w:footnote w:type="continuationSeparator" w:id="0">
    <w:p w14:paraId="29CBDC3A" w14:textId="77777777" w:rsidR="00707B76" w:rsidRDefault="00707B76">
      <w:r>
        <w:continuationSeparator/>
      </w:r>
    </w:p>
  </w:footnote>
  <w:footnote w:type="continuationNotice" w:id="1">
    <w:p w14:paraId="163D90E5" w14:textId="77777777" w:rsidR="00707B76" w:rsidRDefault="00707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E7F8" w14:textId="34B474B9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27D78">
      <w:rPr>
        <w:rFonts w:ascii="Arial" w:hAnsi="Arial" w:cs="Arial"/>
        <w:b/>
        <w:sz w:val="18"/>
        <w:szCs w:val="18"/>
      </w:rPr>
      <w:t>849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627D78">
      <w:rPr>
        <w:rFonts w:ascii="Arial" w:hAnsi="Arial" w:cs="Arial"/>
        <w:b/>
        <w:sz w:val="18"/>
        <w:szCs w:val="18"/>
      </w:rPr>
      <w:t>5</w:t>
    </w:r>
  </w:p>
  <w:p w14:paraId="5B4B00FD" w14:textId="77777777" w:rsidR="00F631EC" w:rsidRDefault="00F631EC" w:rsidP="00D94981">
    <w:pPr>
      <w:pStyle w:val="Zhlav"/>
      <w:jc w:val="right"/>
      <w:rPr>
        <w:b/>
      </w:rPr>
    </w:pPr>
  </w:p>
  <w:p w14:paraId="6771D954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057362">
    <w:abstractNumId w:val="7"/>
  </w:num>
  <w:num w:numId="2" w16cid:durableId="1872064469">
    <w:abstractNumId w:val="27"/>
  </w:num>
  <w:num w:numId="3" w16cid:durableId="357043809">
    <w:abstractNumId w:val="21"/>
  </w:num>
  <w:num w:numId="4" w16cid:durableId="1650550189">
    <w:abstractNumId w:val="26"/>
  </w:num>
  <w:num w:numId="5" w16cid:durableId="1968659612">
    <w:abstractNumId w:val="6"/>
  </w:num>
  <w:num w:numId="6" w16cid:durableId="358435045">
    <w:abstractNumId w:val="39"/>
  </w:num>
  <w:num w:numId="7" w16cid:durableId="839083752">
    <w:abstractNumId w:val="29"/>
  </w:num>
  <w:num w:numId="8" w16cid:durableId="618953557">
    <w:abstractNumId w:val="12"/>
  </w:num>
  <w:num w:numId="9" w16cid:durableId="1259368385">
    <w:abstractNumId w:val="8"/>
  </w:num>
  <w:num w:numId="10" w16cid:durableId="2090686636">
    <w:abstractNumId w:val="33"/>
  </w:num>
  <w:num w:numId="11" w16cid:durableId="332299103">
    <w:abstractNumId w:val="9"/>
  </w:num>
  <w:num w:numId="12" w16cid:durableId="1235700728">
    <w:abstractNumId w:val="31"/>
  </w:num>
  <w:num w:numId="13" w16cid:durableId="531380475">
    <w:abstractNumId w:val="3"/>
  </w:num>
  <w:num w:numId="14" w16cid:durableId="580604648">
    <w:abstractNumId w:val="25"/>
  </w:num>
  <w:num w:numId="15" w16cid:durableId="1518739150">
    <w:abstractNumId w:val="19"/>
  </w:num>
  <w:num w:numId="16" w16cid:durableId="2111242826">
    <w:abstractNumId w:val="11"/>
  </w:num>
  <w:num w:numId="17" w16cid:durableId="81950110">
    <w:abstractNumId w:val="1"/>
  </w:num>
  <w:num w:numId="18" w16cid:durableId="1907909262">
    <w:abstractNumId w:val="24"/>
  </w:num>
  <w:num w:numId="19" w16cid:durableId="785852611">
    <w:abstractNumId w:val="2"/>
  </w:num>
  <w:num w:numId="20" w16cid:durableId="1991514350">
    <w:abstractNumId w:val="10"/>
  </w:num>
  <w:num w:numId="21" w16cid:durableId="215246076">
    <w:abstractNumId w:val="38"/>
  </w:num>
  <w:num w:numId="22" w16cid:durableId="1906985979">
    <w:abstractNumId w:val="5"/>
  </w:num>
  <w:num w:numId="23" w16cid:durableId="349181585">
    <w:abstractNumId w:val="4"/>
  </w:num>
  <w:num w:numId="24" w16cid:durableId="1944262215">
    <w:abstractNumId w:val="34"/>
  </w:num>
  <w:num w:numId="25" w16cid:durableId="1725135782">
    <w:abstractNumId w:val="15"/>
  </w:num>
  <w:num w:numId="26" w16cid:durableId="1678531651">
    <w:abstractNumId w:val="30"/>
  </w:num>
  <w:num w:numId="27" w16cid:durableId="1038430624">
    <w:abstractNumId w:val="16"/>
  </w:num>
  <w:num w:numId="28" w16cid:durableId="1934240076">
    <w:abstractNumId w:val="22"/>
  </w:num>
  <w:num w:numId="29" w16cid:durableId="152916160">
    <w:abstractNumId w:val="37"/>
  </w:num>
  <w:num w:numId="30" w16cid:durableId="6669023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090606">
    <w:abstractNumId w:val="0"/>
  </w:num>
  <w:num w:numId="32" w16cid:durableId="1727030535">
    <w:abstractNumId w:val="35"/>
  </w:num>
  <w:num w:numId="33" w16cid:durableId="2012558669">
    <w:abstractNumId w:val="32"/>
  </w:num>
  <w:num w:numId="34" w16cid:durableId="2056419730">
    <w:abstractNumId w:val="18"/>
  </w:num>
  <w:num w:numId="35" w16cid:durableId="664406337">
    <w:abstractNumId w:val="28"/>
  </w:num>
  <w:num w:numId="36" w16cid:durableId="6407683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4759390">
    <w:abstractNumId w:val="36"/>
  </w:num>
  <w:num w:numId="38" w16cid:durableId="313223333">
    <w:abstractNumId w:val="14"/>
  </w:num>
  <w:num w:numId="39" w16cid:durableId="1493570934">
    <w:abstractNumId w:val="13"/>
  </w:num>
  <w:num w:numId="40" w16cid:durableId="159201842">
    <w:abstractNumId w:val="20"/>
  </w:num>
  <w:num w:numId="41" w16cid:durableId="1024744786">
    <w:abstractNumId w:val="23"/>
  </w:num>
  <w:num w:numId="42" w16cid:durableId="1471290716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20358385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6591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6578"/>
    <w:rsid w:val="0012793F"/>
    <w:rsid w:val="0013312F"/>
    <w:rsid w:val="00134A3E"/>
    <w:rsid w:val="00135B93"/>
    <w:rsid w:val="00141326"/>
    <w:rsid w:val="00142EF2"/>
    <w:rsid w:val="00147B95"/>
    <w:rsid w:val="00161E6C"/>
    <w:rsid w:val="00164A19"/>
    <w:rsid w:val="00170978"/>
    <w:rsid w:val="0017229A"/>
    <w:rsid w:val="00172751"/>
    <w:rsid w:val="00173BB0"/>
    <w:rsid w:val="00176354"/>
    <w:rsid w:val="00177234"/>
    <w:rsid w:val="00180AD1"/>
    <w:rsid w:val="001815CB"/>
    <w:rsid w:val="001845B6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E68B7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0B3"/>
    <w:rsid w:val="002E1A08"/>
    <w:rsid w:val="002E348C"/>
    <w:rsid w:val="002F2B63"/>
    <w:rsid w:val="002F6F13"/>
    <w:rsid w:val="00307B68"/>
    <w:rsid w:val="00310C60"/>
    <w:rsid w:val="003113DE"/>
    <w:rsid w:val="003130E4"/>
    <w:rsid w:val="0031468F"/>
    <w:rsid w:val="00320CD9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3670C"/>
    <w:rsid w:val="00440058"/>
    <w:rsid w:val="00451A49"/>
    <w:rsid w:val="004533D2"/>
    <w:rsid w:val="00453F6A"/>
    <w:rsid w:val="004541A6"/>
    <w:rsid w:val="00455F0E"/>
    <w:rsid w:val="00470F4C"/>
    <w:rsid w:val="00477115"/>
    <w:rsid w:val="004827A9"/>
    <w:rsid w:val="00492844"/>
    <w:rsid w:val="00495B36"/>
    <w:rsid w:val="004A055B"/>
    <w:rsid w:val="004A3CCC"/>
    <w:rsid w:val="004A3FFE"/>
    <w:rsid w:val="004A5BF3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A6A32"/>
    <w:rsid w:val="005B12A3"/>
    <w:rsid w:val="005B6F18"/>
    <w:rsid w:val="005C34DF"/>
    <w:rsid w:val="005C4053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27D78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97AFD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19BC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3ED0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3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6554"/>
    <w:rsid w:val="00AA7F91"/>
    <w:rsid w:val="00AB0353"/>
    <w:rsid w:val="00AB3E4E"/>
    <w:rsid w:val="00AB483F"/>
    <w:rsid w:val="00AC2FDB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4BA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5C2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77AB6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1068"/>
    <w:rsid w:val="00F139F3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91F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B79D9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00617"/>
  <w15:chartTrackingRefBased/>
  <w15:docId w15:val="{DEC11709-8303-44D1-B571-3D8A8C30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1099-849/849-25_RS.docx</ZkracenyRetezec>
    <Smazat xmlns="acca34e4-9ecd-41c8-99eb-d6aa654aaa55">&lt;a href="/sites/evidencesmluv/_layouts/15/IniWrkflIP.aspx?List=%7b45688869-8B73-4574-991F-DA277FEECC6D%7d&amp;amp;ID=2324&amp;amp;ItemGuid=%7b185AF8A3-2F8B-462E-BB5C-1B6D6723FEBE%7d&amp;amp;TemplateID=%7bd3f8102e-f4a5-4901-b93c-fb146a9d820d%7d"&gt;&lt;img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C75E0-E3AC-4BE9-862B-07E0288E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26618-0AF2-401A-A296-848C85BB0A48}"/>
</file>

<file path=customXml/itemProps3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D50463-7896-4F16-9678-505414A2D36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4158</Words>
  <Characters>24894</Characters>
  <Application>Microsoft Office Word</Application>
  <DocSecurity>0</DocSecurity>
  <Lines>207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28995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4</cp:revision>
  <cp:lastPrinted>2025-09-18T07:13:00Z</cp:lastPrinted>
  <dcterms:created xsi:type="dcterms:W3CDTF">2025-09-18T07:13:00Z</dcterms:created>
  <dcterms:modified xsi:type="dcterms:W3CDTF">2025-09-18T07:19:00Z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4b88311a-63f7-40e1-861d-17f83a82bcab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