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6082" w14:textId="286525B0" w:rsidR="00E40935" w:rsidRPr="004D46F2" w:rsidRDefault="00E40935" w:rsidP="005C6BDE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DODATEK Č. 1 KE SMLOUVĚ O VZÁJEMNÉ SPOLUPRÁCI </w:t>
      </w:r>
    </w:p>
    <w:p w14:paraId="00F43E23" w14:textId="5F2297A1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(dále jen „</w:t>
      </w:r>
      <w:r w:rsidRPr="004D46F2">
        <w:rPr>
          <w:rFonts w:ascii="Times New Roman" w:eastAsia="Times New Roman" w:hAnsi="Times New Roman" w:cs="Times New Roman"/>
          <w:b/>
          <w:bCs/>
          <w:sz w:val="20"/>
          <w:szCs w:val="20"/>
          <w:lang w:val="cs-CZ" w:eastAsia="cs-CZ"/>
        </w:rPr>
        <w:t>Dodatek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“)</w:t>
      </w:r>
    </w:p>
    <w:p w14:paraId="35006F33" w14:textId="77777777" w:rsidR="00E40935" w:rsidRPr="004D46F2" w:rsidRDefault="00E40935" w:rsidP="005C6BDE">
      <w:pPr>
        <w:tabs>
          <w:tab w:val="left" w:pos="2805"/>
          <w:tab w:val="center" w:pos="415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6CB6D0FE" w14:textId="1421555A" w:rsidR="00E40935" w:rsidRPr="004D46F2" w:rsidRDefault="00E40935" w:rsidP="005C6BDE">
      <w:pPr>
        <w:pStyle w:val="Prosttext1"/>
        <w:numPr>
          <w:ilvl w:val="12"/>
          <w:numId w:val="0"/>
        </w:numPr>
        <w:jc w:val="both"/>
        <w:rPr>
          <w:rFonts w:ascii="Times New Roman" w:hAnsi="Times New Roman"/>
          <w:lang w:val="cs-CZ"/>
        </w:rPr>
      </w:pPr>
      <w:r w:rsidRPr="004D46F2">
        <w:rPr>
          <w:rFonts w:ascii="Times New Roman" w:hAnsi="Times New Roman"/>
          <w:lang w:val="cs-CZ"/>
        </w:rPr>
        <w:t>uzavřen</w:t>
      </w:r>
      <w:r w:rsidR="00477932" w:rsidRPr="004D46F2">
        <w:rPr>
          <w:rFonts w:ascii="Times New Roman" w:hAnsi="Times New Roman"/>
          <w:lang w:val="cs-CZ"/>
        </w:rPr>
        <w:t>ý</w:t>
      </w:r>
      <w:r w:rsidRPr="004D46F2">
        <w:rPr>
          <w:rFonts w:ascii="Times New Roman" w:hAnsi="Times New Roman"/>
          <w:lang w:val="cs-CZ"/>
        </w:rPr>
        <w:t xml:space="preserve"> podle ustanovení § 1746 odst. 2 zákona č. 89/2012 Sb., občanského zákoníku, v platném znění mezi:</w:t>
      </w:r>
    </w:p>
    <w:p w14:paraId="3C7C80F8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0F6C8057" w14:textId="1C223C30" w:rsidR="00E40935" w:rsidRPr="004D46F2" w:rsidRDefault="0076344F" w:rsidP="005C6BDE">
      <w:pPr>
        <w:spacing w:line="240" w:lineRule="auto"/>
        <w:ind w:right="566"/>
        <w:contextualSpacing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cs-CZ"/>
        </w:rPr>
        <w:t>Chiesi</w:t>
      </w:r>
      <w:r w:rsidR="00E40935"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cs-CZ"/>
        </w:rPr>
        <w:t>CZ</w:t>
      </w:r>
      <w:r w:rsidR="00E40935" w:rsidRPr="004D46F2">
        <w:rPr>
          <w:rFonts w:ascii="Times New Roman" w:hAnsi="Times New Roman" w:cs="Times New Roman"/>
          <w:b/>
          <w:bCs/>
          <w:sz w:val="20"/>
          <w:szCs w:val="20"/>
          <w:lang w:val="cs-CZ"/>
        </w:rPr>
        <w:t xml:space="preserve"> s.r.o.</w:t>
      </w:r>
    </w:p>
    <w:p w14:paraId="50843FB4" w14:textId="69EC8B78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IČ: 6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16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79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 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381</w:t>
      </w:r>
    </w:p>
    <w:p w14:paraId="7C8CBBC5" w14:textId="24587468" w:rsidR="00E40935" w:rsidRPr="004D46F2" w:rsidRDefault="00E40935" w:rsidP="005C6BDE">
      <w:pPr>
        <w:spacing w:line="240" w:lineRule="auto"/>
        <w:ind w:right="566"/>
        <w:contextualSpacing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se sídlem 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Smrčkova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 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2485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/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4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, 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Libeň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, 1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8</w:t>
      </w: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0 00 Praha </w:t>
      </w:r>
      <w:r w:rsidR="0076344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8</w:t>
      </w:r>
    </w:p>
    <w:p w14:paraId="3E0C7D89" w14:textId="70768AED" w:rsidR="00E40935" w:rsidRPr="004D46F2" w:rsidRDefault="00E40935" w:rsidP="005C6BD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 xml:space="preserve">zapsaná v obchodním rejstříku vedeném Městským soudem v Praze, sp. zn. C </w:t>
      </w:r>
      <w:r w:rsidR="006E4DBF"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  <w:t>35246</w:t>
      </w:r>
    </w:p>
    <w:p w14:paraId="0038CC1D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1DFB11C2" w14:textId="0EBC9B70" w:rsidR="00E40935" w:rsidRPr="004D46F2" w:rsidRDefault="00E40935" w:rsidP="005C6BDE">
      <w:pPr>
        <w:spacing w:after="0" w:line="240" w:lineRule="auto"/>
        <w:ind w:right="566"/>
        <w:contextualSpacing/>
        <w:rPr>
          <w:rStyle w:val="platne1"/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="006E4DBF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Chiesi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43E5132C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461D6317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a</w:t>
      </w:r>
    </w:p>
    <w:p w14:paraId="706F369B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cs-CZ"/>
        </w:rPr>
      </w:pPr>
    </w:p>
    <w:p w14:paraId="758EBC8F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b/>
          <w:sz w:val="20"/>
          <w:szCs w:val="20"/>
          <w:lang w:val="cs-CZ"/>
        </w:rPr>
        <w:t xml:space="preserve">Všeobecná fakultní nemocnice v Praze </w:t>
      </w:r>
    </w:p>
    <w:p w14:paraId="7FE4BB7F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IČ: 000 64 165</w:t>
      </w:r>
    </w:p>
    <w:p w14:paraId="04F9F997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se sídlem: U Nemocnice 499/2, 128 08 Praha 2</w:t>
      </w:r>
    </w:p>
    <w:p w14:paraId="04E8D27A" w14:textId="77777777" w:rsidR="00E40935" w:rsidRPr="004D46F2" w:rsidRDefault="00E40935" w:rsidP="005C6B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</w:p>
    <w:p w14:paraId="72DF43C5" w14:textId="77777777" w:rsidR="00E40935" w:rsidRPr="004D46F2" w:rsidRDefault="00E40935" w:rsidP="005C6BDE">
      <w:pPr>
        <w:spacing w:after="0" w:line="240" w:lineRule="auto"/>
        <w:ind w:right="566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4D46F2">
        <w:rPr>
          <w:rStyle w:val="platne1"/>
          <w:rFonts w:ascii="Times New Roman" w:hAnsi="Times New Roman" w:cs="Times New Roman"/>
          <w:b/>
          <w:sz w:val="20"/>
          <w:szCs w:val="20"/>
          <w:lang w:val="cs-CZ"/>
        </w:rPr>
        <w:t>Nemocnice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“)</w:t>
      </w:r>
    </w:p>
    <w:p w14:paraId="6F99BF10" w14:textId="77777777" w:rsidR="00E40935" w:rsidRPr="004D46F2" w:rsidRDefault="00E40935" w:rsidP="006F781C">
      <w:pPr>
        <w:widowControl w:val="0"/>
        <w:autoSpaceDE w:val="0"/>
        <w:autoSpaceDN w:val="0"/>
        <w:adjustRightInd w:val="0"/>
        <w:spacing w:after="0" w:line="240" w:lineRule="auto"/>
        <w:rPr>
          <w:rStyle w:val="platne1"/>
          <w:rFonts w:ascii="Times New Roman" w:hAnsi="Times New Roman"/>
          <w:lang w:val="cs-CZ"/>
        </w:rPr>
      </w:pPr>
    </w:p>
    <w:p w14:paraId="7843AC8A" w14:textId="1241FB6D" w:rsidR="00E40935" w:rsidRPr="004D46F2" w:rsidRDefault="00E40935" w:rsidP="005C6BDE">
      <w:pPr>
        <w:spacing w:after="0" w:line="240" w:lineRule="auto"/>
        <w:jc w:val="both"/>
        <w:rPr>
          <w:rStyle w:val="platne1"/>
          <w:rFonts w:ascii="Times New Roman" w:hAnsi="Times New Roman"/>
          <w:lang w:val="cs-CZ"/>
        </w:rPr>
      </w:pP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Společnost </w:t>
      </w:r>
      <w:r w:rsidR="00352C30">
        <w:rPr>
          <w:rStyle w:val="platne1"/>
          <w:rFonts w:ascii="Times New Roman" w:hAnsi="Times New Roman" w:cs="Times New Roman"/>
          <w:sz w:val="20"/>
          <w:szCs w:val="20"/>
          <w:lang w:val="cs-CZ"/>
        </w:rPr>
        <w:t>Chiesi</w:t>
      </w:r>
      <w:r w:rsidR="0076344F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a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 xml:space="preserve"> Nemocnice společně také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strany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 nebo jednotlivě „</w:t>
      </w:r>
      <w:r w:rsidRPr="004D46F2">
        <w:rPr>
          <w:rStyle w:val="platne1"/>
          <w:rFonts w:ascii="Times New Roman" w:hAnsi="Times New Roman" w:cs="Times New Roman"/>
          <w:b/>
          <w:bCs/>
          <w:sz w:val="20"/>
          <w:szCs w:val="20"/>
          <w:lang w:val="cs-CZ"/>
        </w:rPr>
        <w:t>Smluvní strana</w:t>
      </w:r>
      <w:r w:rsidRPr="004D46F2">
        <w:rPr>
          <w:rStyle w:val="platne1"/>
          <w:rFonts w:ascii="Times New Roman" w:hAnsi="Times New Roman" w:cs="Times New Roman"/>
          <w:sz w:val="20"/>
          <w:szCs w:val="20"/>
          <w:lang w:val="cs-CZ"/>
        </w:rPr>
        <w:t>“</w:t>
      </w:r>
    </w:p>
    <w:p w14:paraId="573F2158" w14:textId="77777777" w:rsidR="00E40935" w:rsidRPr="004D46F2" w:rsidRDefault="00E40935" w:rsidP="005C6BDE">
      <w:pPr>
        <w:spacing w:after="0" w:line="240" w:lineRule="auto"/>
        <w:contextualSpacing/>
        <w:rPr>
          <w:rFonts w:ascii="Times New Roman" w:hAnsi="Times New Roman"/>
          <w:lang w:val="cs-CZ"/>
        </w:rPr>
      </w:pPr>
    </w:p>
    <w:p w14:paraId="2BEF0682" w14:textId="77777777" w:rsidR="00E40935" w:rsidRPr="004D46F2" w:rsidRDefault="00E40935" w:rsidP="005C6BDE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Úvodní ustanovení</w:t>
      </w:r>
    </w:p>
    <w:p w14:paraId="0BD98564" w14:textId="77777777" w:rsidR="00E40935" w:rsidRPr="004D46F2" w:rsidRDefault="00E40935" w:rsidP="005C6BD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sz w:val="20"/>
          <w:lang w:val="cs-CZ"/>
        </w:rPr>
      </w:pPr>
    </w:p>
    <w:p w14:paraId="5BC30C9B" w14:textId="19A11AD2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>Smluvní strany uzavřely dne 2</w:t>
      </w:r>
      <w:r w:rsidR="00E753C6">
        <w:rPr>
          <w:rFonts w:ascii="Times New Roman" w:hAnsi="Times New Roman"/>
          <w:bCs/>
          <w:sz w:val="20"/>
          <w:lang w:val="cs-CZ"/>
        </w:rPr>
        <w:t>6</w:t>
      </w:r>
      <w:r w:rsidRPr="004D46F2">
        <w:rPr>
          <w:rFonts w:ascii="Times New Roman" w:hAnsi="Times New Roman"/>
          <w:bCs/>
          <w:sz w:val="20"/>
          <w:lang w:val="cs-CZ"/>
        </w:rPr>
        <w:t xml:space="preserve">. </w:t>
      </w:r>
      <w:r w:rsidR="00E753C6">
        <w:rPr>
          <w:rFonts w:ascii="Times New Roman" w:hAnsi="Times New Roman"/>
          <w:bCs/>
          <w:sz w:val="20"/>
          <w:lang w:val="cs-CZ"/>
        </w:rPr>
        <w:t>9</w:t>
      </w:r>
      <w:r w:rsidRPr="004D46F2">
        <w:rPr>
          <w:rFonts w:ascii="Times New Roman" w:hAnsi="Times New Roman"/>
          <w:bCs/>
          <w:sz w:val="20"/>
          <w:lang w:val="cs-CZ"/>
        </w:rPr>
        <w:t>. 2024 Smlouvu o vzájemné spolupráci</w:t>
      </w:r>
      <w:r w:rsidR="001B59A2" w:rsidRPr="004D46F2">
        <w:rPr>
          <w:rFonts w:ascii="Times New Roman" w:hAnsi="Times New Roman"/>
          <w:bCs/>
          <w:sz w:val="20"/>
          <w:lang w:val="cs-CZ"/>
        </w:rPr>
        <w:t xml:space="preserve"> (dále jen „</w:t>
      </w:r>
      <w:r w:rsidR="001B59A2" w:rsidRPr="004D46F2">
        <w:rPr>
          <w:rFonts w:ascii="Times New Roman" w:hAnsi="Times New Roman"/>
          <w:b/>
          <w:sz w:val="20"/>
          <w:lang w:val="cs-CZ"/>
        </w:rPr>
        <w:t>Smlouv</w:t>
      </w:r>
      <w:r w:rsidR="001B59A2" w:rsidRPr="00662CF7">
        <w:rPr>
          <w:rFonts w:ascii="Times New Roman" w:hAnsi="Times New Roman"/>
          <w:b/>
          <w:sz w:val="20"/>
          <w:lang w:val="cs-CZ"/>
        </w:rPr>
        <w:t>a</w:t>
      </w:r>
      <w:r w:rsidR="001B59A2" w:rsidRPr="004D46F2">
        <w:rPr>
          <w:rFonts w:ascii="Times New Roman" w:hAnsi="Times New Roman"/>
          <w:bCs/>
          <w:sz w:val="20"/>
          <w:lang w:val="cs-CZ"/>
        </w:rPr>
        <w:t>“)</w:t>
      </w:r>
      <w:r w:rsidRPr="004D46F2">
        <w:rPr>
          <w:rFonts w:ascii="Times New Roman" w:hAnsi="Times New Roman"/>
          <w:bCs/>
          <w:sz w:val="20"/>
          <w:lang w:val="cs-CZ"/>
        </w:rPr>
        <w:t>,</w:t>
      </w:r>
      <w:r w:rsidR="006B323F" w:rsidRPr="004D46F2">
        <w:rPr>
          <w:rFonts w:ascii="Times New Roman" w:hAnsi="Times New Roman"/>
          <w:bCs/>
          <w:sz w:val="20"/>
          <w:lang w:val="cs-CZ"/>
        </w:rPr>
        <w:t xml:space="preserve"> na základě </w:t>
      </w:r>
      <w:r w:rsidR="001B59A2" w:rsidRPr="004D46F2">
        <w:rPr>
          <w:rFonts w:ascii="Times New Roman" w:hAnsi="Times New Roman"/>
          <w:bCs/>
          <w:sz w:val="20"/>
          <w:lang w:val="cs-CZ"/>
        </w:rPr>
        <w:t xml:space="preserve">které spolupracují na projektu, </w:t>
      </w:r>
      <w:r w:rsidR="001B59A2" w:rsidRPr="004D46F2">
        <w:rPr>
          <w:rFonts w:ascii="Times New Roman" w:hAnsi="Times New Roman"/>
          <w:sz w:val="20"/>
          <w:lang w:val="cs-CZ"/>
        </w:rPr>
        <w:t xml:space="preserve">v rámci něhož je aplikován léčivý přípravek </w:t>
      </w:r>
      <w:r w:rsidR="00E753C6">
        <w:rPr>
          <w:rFonts w:ascii="Times New Roman" w:hAnsi="Times New Roman"/>
          <w:sz w:val="20"/>
          <w:lang w:val="cs-CZ"/>
        </w:rPr>
        <w:t>Elfabrio</w:t>
      </w:r>
      <w:r w:rsidR="001B59A2" w:rsidRPr="004D46F2">
        <w:rPr>
          <w:rFonts w:ascii="Times New Roman" w:hAnsi="Times New Roman"/>
          <w:sz w:val="20"/>
          <w:lang w:val="cs-CZ"/>
        </w:rPr>
        <w:t xml:space="preserve"> pacientům v partnerském zdravotnickém zařízení Nemocnice (dále jen „</w:t>
      </w:r>
      <w:r w:rsidR="001B59A2" w:rsidRPr="004D46F2">
        <w:rPr>
          <w:rFonts w:ascii="Times New Roman" w:hAnsi="Times New Roman"/>
          <w:b/>
          <w:bCs/>
          <w:sz w:val="20"/>
          <w:lang w:val="cs-CZ"/>
        </w:rPr>
        <w:t>Projekt</w:t>
      </w:r>
      <w:r w:rsidR="001B59A2" w:rsidRPr="004D46F2">
        <w:rPr>
          <w:rFonts w:ascii="Times New Roman" w:hAnsi="Times New Roman"/>
          <w:sz w:val="20"/>
          <w:lang w:val="cs-CZ"/>
        </w:rPr>
        <w:t>“).</w:t>
      </w:r>
    </w:p>
    <w:p w14:paraId="13E225CA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371E67D0" w14:textId="5A3200F7" w:rsidR="00E40935" w:rsidRPr="00582EDD" w:rsidRDefault="001B59A2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 xml:space="preserve">V reakci na potřeby pacientů se Smluvní strany dohodly na rozšíření Projektu také na pacienty s diagnózou </w:t>
      </w:r>
      <w:r w:rsidR="00746920" w:rsidRPr="00746920">
        <w:rPr>
          <w:rFonts w:ascii="Times New Roman" w:hAnsi="Times New Roman"/>
          <w:sz w:val="20"/>
          <w:lang w:val="cs-CZ"/>
        </w:rPr>
        <w:t>Alfa-manozidóza</w:t>
      </w:r>
      <w:r w:rsidRPr="004D46F2">
        <w:rPr>
          <w:rFonts w:ascii="Times New Roman" w:hAnsi="Times New Roman"/>
          <w:sz w:val="20"/>
          <w:lang w:val="cs-CZ"/>
        </w:rPr>
        <w:t>, kteří jsou léčeni</w:t>
      </w:r>
      <w:r w:rsidR="00495FCC" w:rsidRPr="004D46F2">
        <w:rPr>
          <w:rFonts w:ascii="Times New Roman" w:hAnsi="Times New Roman"/>
          <w:sz w:val="20"/>
          <w:lang w:val="cs-CZ"/>
        </w:rPr>
        <w:t xml:space="preserve"> léčivým přípravkem </w:t>
      </w:r>
      <w:r w:rsidR="00746920">
        <w:rPr>
          <w:rFonts w:ascii="Times New Roman" w:hAnsi="Times New Roman"/>
          <w:sz w:val="20"/>
          <w:lang w:val="cs-CZ"/>
        </w:rPr>
        <w:t>Lamzede</w:t>
      </w:r>
      <w:r w:rsidR="00BD3292">
        <w:rPr>
          <w:rFonts w:ascii="Times New Roman" w:hAnsi="Times New Roman"/>
          <w:sz w:val="20"/>
          <w:lang w:val="cs-CZ"/>
        </w:rPr>
        <w:t>, a to včetně pediatrických pacientů</w:t>
      </w:r>
      <w:r w:rsidR="00746920">
        <w:rPr>
          <w:rFonts w:ascii="Times New Roman" w:hAnsi="Times New Roman"/>
          <w:sz w:val="20"/>
          <w:lang w:val="cs-CZ"/>
        </w:rPr>
        <w:t>.</w:t>
      </w:r>
    </w:p>
    <w:p w14:paraId="0FBFA5CE" w14:textId="77777777" w:rsidR="00582EDD" w:rsidRPr="00582EDD" w:rsidRDefault="00582EDD" w:rsidP="00582EDD">
      <w:pPr>
        <w:pStyle w:val="Odstavecseseznamem"/>
        <w:rPr>
          <w:rFonts w:ascii="Times New Roman" w:hAnsi="Times New Roman"/>
          <w:bCs/>
          <w:sz w:val="20"/>
          <w:lang w:val="cs-CZ"/>
        </w:rPr>
      </w:pPr>
    </w:p>
    <w:p w14:paraId="792807C9" w14:textId="149701DC" w:rsidR="00582EDD" w:rsidRPr="004D46F2" w:rsidRDefault="00582EDD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  <w:r>
        <w:rPr>
          <w:rFonts w:ascii="Times New Roman" w:hAnsi="Times New Roman"/>
          <w:bCs/>
          <w:sz w:val="20"/>
          <w:lang w:val="cs-CZ"/>
        </w:rPr>
        <w:t>V rámci zlepšování Projektu</w:t>
      </w:r>
      <w:r w:rsidR="00F031BE">
        <w:rPr>
          <w:rFonts w:ascii="Times New Roman" w:hAnsi="Times New Roman"/>
          <w:bCs/>
          <w:sz w:val="20"/>
          <w:lang w:val="cs-CZ"/>
        </w:rPr>
        <w:t xml:space="preserve">, jehož cílem je zkvalitňování života </w:t>
      </w:r>
      <w:r w:rsidR="00BA525E">
        <w:rPr>
          <w:rFonts w:ascii="Times New Roman" w:hAnsi="Times New Roman"/>
          <w:bCs/>
          <w:sz w:val="20"/>
          <w:lang w:val="cs-CZ"/>
        </w:rPr>
        <w:t>pacientů</w:t>
      </w:r>
      <w:r w:rsidR="007D6638">
        <w:rPr>
          <w:rFonts w:ascii="Times New Roman" w:hAnsi="Times New Roman"/>
          <w:bCs/>
          <w:sz w:val="20"/>
          <w:lang w:val="cs-CZ"/>
        </w:rPr>
        <w:t>,</w:t>
      </w:r>
      <w:r>
        <w:rPr>
          <w:rFonts w:ascii="Times New Roman" w:hAnsi="Times New Roman"/>
          <w:bCs/>
          <w:sz w:val="20"/>
          <w:lang w:val="cs-CZ"/>
        </w:rPr>
        <w:t xml:space="preserve"> se proto Smluvní strany dohodly na uzavření tohoto </w:t>
      </w:r>
      <w:r w:rsidR="00F43212">
        <w:rPr>
          <w:rFonts w:ascii="Times New Roman" w:hAnsi="Times New Roman"/>
          <w:bCs/>
          <w:sz w:val="20"/>
          <w:lang w:val="cs-CZ"/>
        </w:rPr>
        <w:t>Dodat</w:t>
      </w:r>
      <w:r>
        <w:rPr>
          <w:rFonts w:ascii="Times New Roman" w:hAnsi="Times New Roman"/>
          <w:bCs/>
          <w:sz w:val="20"/>
          <w:lang w:val="cs-CZ"/>
        </w:rPr>
        <w:t>ku.</w:t>
      </w:r>
    </w:p>
    <w:p w14:paraId="4B9785A3" w14:textId="77777777" w:rsidR="004D46F2" w:rsidRPr="004D46F2" w:rsidRDefault="004D46F2" w:rsidP="005C6BDE">
      <w:pPr>
        <w:spacing w:after="0" w:line="240" w:lineRule="auto"/>
        <w:jc w:val="both"/>
        <w:rPr>
          <w:rFonts w:ascii="Times New Roman" w:hAnsi="Times New Roman"/>
          <w:bCs/>
          <w:sz w:val="20"/>
          <w:lang w:val="cs-CZ"/>
        </w:rPr>
      </w:pPr>
    </w:p>
    <w:p w14:paraId="4FD4D690" w14:textId="12101E18" w:rsidR="00E753C6" w:rsidRPr="004D46F2" w:rsidRDefault="00E40935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Předmět Dodatku</w:t>
      </w:r>
    </w:p>
    <w:p w14:paraId="4AFD0CBF" w14:textId="77777777" w:rsidR="00E40935" w:rsidRPr="004D46F2" w:rsidRDefault="00E40935" w:rsidP="006F781C">
      <w:pPr>
        <w:pStyle w:val="Odstavecseseznamem"/>
        <w:keepNext/>
        <w:spacing w:after="0" w:line="240" w:lineRule="auto"/>
        <w:ind w:left="360"/>
        <w:contextualSpacing w:val="0"/>
        <w:rPr>
          <w:lang w:val="cs-CZ"/>
        </w:rPr>
      </w:pPr>
    </w:p>
    <w:p w14:paraId="5024B54C" w14:textId="46677026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Smluvní strany se dohodly, že ustanovení 1.</w:t>
      </w:r>
      <w:r w:rsidR="00E753C6">
        <w:rPr>
          <w:rFonts w:ascii="Times New Roman" w:hAnsi="Times New Roman" w:cs="Times New Roman"/>
          <w:sz w:val="20"/>
          <w:szCs w:val="20"/>
          <w:lang w:val="cs-CZ"/>
        </w:rPr>
        <w:t>1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2B4BFF59" w14:textId="77777777" w:rsidR="00E40935" w:rsidRPr="004D46F2" w:rsidRDefault="00E40935" w:rsidP="005C6BDE">
      <w:pPr>
        <w:pStyle w:val="Bezmezer"/>
        <w:ind w:left="426"/>
        <w:jc w:val="both"/>
        <w:rPr>
          <w:rFonts w:ascii="Times New Roman" w:hAnsi="Times New Roman"/>
          <w:sz w:val="20"/>
          <w:szCs w:val="20"/>
        </w:rPr>
      </w:pPr>
    </w:p>
    <w:p w14:paraId="1D8FD1E6" w14:textId="694323CB" w:rsidR="00E40935" w:rsidRPr="004D46F2" w:rsidRDefault="00E40935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  <w:bookmarkStart w:id="0" w:name="_Ref40443034"/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„1.</w:t>
      </w:r>
      <w:r w:rsidR="00480428">
        <w:rPr>
          <w:rFonts w:ascii="Times New Roman" w:hAnsi="Times New Roman" w:cs="Times New Roman"/>
          <w:i/>
          <w:iCs/>
          <w:sz w:val="20"/>
          <w:szCs w:val="20"/>
          <w:lang w:val="cs-CZ"/>
        </w:rPr>
        <w:t>1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. </w:t>
      </w:r>
      <w:bookmarkEnd w:id="0"/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Nemocnice je poskytovatelem zdravotních služeb, který poskytuje zdravotní služby mimo jiné pacientům s</w:t>
      </w:r>
      <w:r w:rsidR="004555C7"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e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vzácnými onemocněními, kteří jsou léčeni léčivým přípravkem </w:t>
      </w:r>
      <w:r w:rsidR="00E753C6">
        <w:rPr>
          <w:rFonts w:ascii="Times New Roman" w:hAnsi="Times New Roman" w:cs="Times New Roman"/>
          <w:i/>
          <w:iCs/>
          <w:sz w:val="20"/>
          <w:szCs w:val="20"/>
          <w:lang w:val="cs-CZ"/>
        </w:rPr>
        <w:t>Elfabrio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r w:rsidR="00E7219F">
        <w:rPr>
          <w:rFonts w:ascii="Times New Roman" w:hAnsi="Times New Roman" w:cs="Times New Roman"/>
          <w:i/>
          <w:iCs/>
          <w:sz w:val="20"/>
          <w:szCs w:val="20"/>
          <w:lang w:val="cs-CZ"/>
        </w:rPr>
        <w:t>nebo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léčivým přípravkem</w:t>
      </w:r>
      <w:r w:rsidR="005A492A" w:rsidRPr="005A492A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r w:rsidR="005A492A" w:rsidRPr="005A492A">
        <w:rPr>
          <w:rFonts w:ascii="Times New Roman" w:hAnsi="Times New Roman"/>
          <w:i/>
          <w:iCs/>
          <w:sz w:val="20"/>
          <w:lang w:val="cs-CZ"/>
        </w:rPr>
        <w:t>Lamzede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(dále společně jen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Léčivý přípravek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“) v Nemocnici (dále jen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Pacienti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 a jednotlivě „</w:t>
      </w:r>
      <w:r w:rsidRPr="004D46F2">
        <w:rPr>
          <w:rFonts w:ascii="Times New Roman" w:hAnsi="Times New Roman" w:cs="Times New Roman"/>
          <w:b/>
          <w:bCs/>
          <w:i/>
          <w:iCs/>
          <w:sz w:val="20"/>
          <w:szCs w:val="20"/>
          <w:lang w:val="cs-CZ"/>
        </w:rPr>
        <w:t>Pacient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“).</w:t>
      </w:r>
      <w:r w:rsidR="00516280" w:rsidRPr="00516280">
        <w:rPr>
          <w:rFonts w:ascii="Times New Roman" w:hAnsi="Times New Roman" w:cs="Times New Roman"/>
          <w:i/>
          <w:iCs/>
          <w:sz w:val="20"/>
          <w:szCs w:val="20"/>
          <w:lang w:val="cs-CZ"/>
        </w:rPr>
        <w:t xml:space="preserve"> </w:t>
      </w:r>
      <w:r w:rsidR="00516280">
        <w:rPr>
          <w:rFonts w:ascii="Times New Roman" w:hAnsi="Times New Roman" w:cs="Times New Roman"/>
          <w:i/>
          <w:iCs/>
          <w:sz w:val="20"/>
          <w:szCs w:val="20"/>
          <w:lang w:val="cs-CZ"/>
        </w:rPr>
        <w:t>V případě léčivého přípravku Lamzede se jedná i o pediatrické Pacienty.</w:t>
      </w:r>
    </w:p>
    <w:p w14:paraId="45990B45" w14:textId="77777777" w:rsidR="001B59A2" w:rsidRPr="004D46F2" w:rsidRDefault="001B59A2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3A60CCC9" w14:textId="361086D5" w:rsidR="001B59A2" w:rsidRPr="004D46F2" w:rsidRDefault="001B59A2" w:rsidP="005C6BDE">
      <w:pPr>
        <w:pStyle w:val="Odstavecseseznamem"/>
        <w:keepNext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>Smluvní strany se dohodly, že ustanovení 1.</w:t>
      </w:r>
      <w:r w:rsidR="00E753C6">
        <w:rPr>
          <w:rFonts w:ascii="Times New Roman" w:hAnsi="Times New Roman" w:cs="Times New Roman"/>
          <w:sz w:val="20"/>
          <w:szCs w:val="20"/>
          <w:lang w:val="cs-CZ"/>
        </w:rPr>
        <w:t>3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2F789F5A" w14:textId="77777777" w:rsidR="001B59A2" w:rsidRPr="004D46F2" w:rsidRDefault="001B59A2" w:rsidP="005C6BDE">
      <w:pPr>
        <w:pStyle w:val="Odstavecseseznamem"/>
        <w:keepNext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4232E9AF" w14:textId="3824A5DA" w:rsidR="00E753C6" w:rsidRPr="004D46F2" w:rsidRDefault="00495FCC" w:rsidP="005C6BDE">
      <w:pPr>
        <w:pStyle w:val="Odstavecseseznamem"/>
        <w:keepNext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i/>
          <w:iCs/>
          <w:sz w:val="20"/>
          <w:lang w:val="cs-CZ"/>
        </w:rPr>
      </w:pPr>
      <w:r w:rsidRPr="004D46F2">
        <w:rPr>
          <w:rFonts w:ascii="Times New Roman" w:hAnsi="Times New Roman"/>
          <w:bCs/>
          <w:i/>
          <w:iCs/>
          <w:sz w:val="20"/>
          <w:lang w:val="cs-CZ"/>
        </w:rPr>
        <w:t>„</w:t>
      </w:r>
      <w:r w:rsidR="001B59A2" w:rsidRPr="004D46F2">
        <w:rPr>
          <w:rFonts w:ascii="Times New Roman" w:hAnsi="Times New Roman"/>
          <w:bCs/>
          <w:i/>
          <w:iCs/>
          <w:sz w:val="20"/>
          <w:lang w:val="cs-CZ"/>
        </w:rPr>
        <w:t>1.</w:t>
      </w:r>
      <w:r w:rsidR="00480428">
        <w:rPr>
          <w:rFonts w:ascii="Times New Roman" w:hAnsi="Times New Roman"/>
          <w:bCs/>
          <w:i/>
          <w:iCs/>
          <w:sz w:val="20"/>
          <w:lang w:val="cs-CZ"/>
        </w:rPr>
        <w:t>3</w:t>
      </w:r>
      <w:r w:rsidR="001B59A2" w:rsidRPr="004D46F2">
        <w:rPr>
          <w:rFonts w:ascii="Times New Roman" w:hAnsi="Times New Roman"/>
          <w:bCs/>
          <w:i/>
          <w:iCs/>
          <w:sz w:val="20"/>
          <w:lang w:val="cs-CZ"/>
        </w:rPr>
        <w:t>.</w:t>
      </w:r>
      <w:r w:rsidRPr="004D46F2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1B59A2" w:rsidRPr="004D46F2">
        <w:rPr>
          <w:rFonts w:ascii="Times New Roman" w:hAnsi="Times New Roman"/>
          <w:bCs/>
          <w:i/>
          <w:iCs/>
          <w:sz w:val="20"/>
          <w:lang w:val="cs-CZ"/>
        </w:rPr>
        <w:t>Léčba pomocí Léčivého přípravku musí být Pacientům podávána lékařem periodicky, což v závislosti na vzdálenosti jejich bydliště od Nemocnice představuje pro některé Pacienty překážku přístupu k léčbě.</w:t>
      </w:r>
      <w:r w:rsidRPr="004D46F2">
        <w:rPr>
          <w:rFonts w:ascii="Times New Roman" w:hAnsi="Times New Roman"/>
          <w:bCs/>
          <w:i/>
          <w:iCs/>
          <w:sz w:val="20"/>
          <w:lang w:val="cs-CZ"/>
        </w:rPr>
        <w:t>“</w:t>
      </w:r>
    </w:p>
    <w:p w14:paraId="39691F79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  <w:bCs/>
          <w:sz w:val="20"/>
          <w:lang w:val="cs-CZ"/>
        </w:rPr>
      </w:pPr>
    </w:p>
    <w:p w14:paraId="00A6E5F2" w14:textId="571F5C5B" w:rsidR="00480428" w:rsidRPr="006F781C" w:rsidRDefault="001B59A2" w:rsidP="006F781C">
      <w:pPr>
        <w:pStyle w:val="Odstavecseseznamem"/>
        <w:keepNext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6F781C">
        <w:rPr>
          <w:rFonts w:ascii="Times New Roman" w:hAnsi="Times New Roman" w:cs="Times New Roman"/>
          <w:sz w:val="20"/>
          <w:szCs w:val="20"/>
          <w:lang w:val="cs-CZ"/>
        </w:rPr>
        <w:t>Smluvní strany se dohodly, že ustanovení 1.</w:t>
      </w:r>
      <w:r w:rsidR="00480428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6F781C">
        <w:rPr>
          <w:rFonts w:ascii="Times New Roman" w:hAnsi="Times New Roman" w:cs="Times New Roman"/>
          <w:sz w:val="20"/>
          <w:szCs w:val="20"/>
          <w:lang w:val="cs-CZ"/>
        </w:rPr>
        <w:t xml:space="preserve">. se tímto Dodatkem zcela ruší a nahrazuje se novým </w:t>
      </w:r>
      <w:r w:rsidRPr="006F781C">
        <w:rPr>
          <w:rFonts w:ascii="Times New Roman" w:hAnsi="Times New Roman"/>
          <w:sz w:val="20"/>
          <w:lang w:val="cs-CZ"/>
        </w:rPr>
        <w:t>zněním</w:t>
      </w:r>
      <w:r w:rsidRPr="006F781C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54440AB2" w14:textId="4EA38C64" w:rsidR="00495FCC" w:rsidRPr="00480428" w:rsidRDefault="00495FCC" w:rsidP="006F781C">
      <w:pPr>
        <w:pStyle w:val="Odstavecseseznamem"/>
        <w:keepNext/>
        <w:spacing w:after="0" w:line="240" w:lineRule="auto"/>
        <w:ind w:left="567"/>
        <w:contextualSpacing w:val="0"/>
        <w:jc w:val="both"/>
        <w:rPr>
          <w:lang w:val="cs-CZ"/>
        </w:rPr>
      </w:pPr>
    </w:p>
    <w:p w14:paraId="6C4BD597" w14:textId="7797A353" w:rsidR="004555C7" w:rsidRPr="006F781C" w:rsidRDefault="00495FCC" w:rsidP="006F781C">
      <w:pPr>
        <w:pStyle w:val="Odstavecseseznamem"/>
        <w:keepNext/>
        <w:spacing w:after="0" w:line="240" w:lineRule="auto"/>
        <w:ind w:left="567"/>
        <w:jc w:val="both"/>
        <w:rPr>
          <w:rFonts w:ascii="Times New Roman" w:hAnsi="Times New Roman"/>
          <w:bCs/>
          <w:i/>
          <w:iCs/>
          <w:sz w:val="20"/>
          <w:lang w:val="cs-CZ"/>
        </w:rPr>
      </w:pPr>
      <w:r w:rsidRPr="006F781C">
        <w:rPr>
          <w:rFonts w:ascii="Times New Roman" w:hAnsi="Times New Roman"/>
          <w:bCs/>
          <w:i/>
          <w:iCs/>
          <w:sz w:val="20"/>
          <w:lang w:val="cs-CZ"/>
        </w:rPr>
        <w:t>„</w:t>
      </w:r>
      <w:r w:rsidR="001B59A2" w:rsidRPr="006F781C">
        <w:rPr>
          <w:rFonts w:ascii="Times New Roman" w:hAnsi="Times New Roman"/>
          <w:bCs/>
          <w:i/>
          <w:iCs/>
          <w:sz w:val="20"/>
          <w:lang w:val="cs-CZ"/>
        </w:rPr>
        <w:t>1.</w:t>
      </w:r>
      <w:r w:rsidR="00480428">
        <w:rPr>
          <w:rFonts w:ascii="Times New Roman" w:hAnsi="Times New Roman"/>
          <w:bCs/>
          <w:i/>
          <w:iCs/>
          <w:sz w:val="20"/>
          <w:lang w:val="cs-CZ"/>
        </w:rPr>
        <w:t>4</w:t>
      </w:r>
      <w:r w:rsidR="001B59A2" w:rsidRPr="006F781C">
        <w:rPr>
          <w:rFonts w:ascii="Times New Roman" w:hAnsi="Times New Roman"/>
          <w:bCs/>
          <w:i/>
          <w:iCs/>
          <w:sz w:val="20"/>
          <w:lang w:val="cs-CZ"/>
        </w:rPr>
        <w:t>. Za účelem zkvalitňování života Pacientů a zvýšení dostupnosti léčby Fabryho choroby</w:t>
      </w:r>
      <w:r w:rsidR="005A492A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Pr="006F781C">
        <w:rPr>
          <w:rFonts w:ascii="Times New Roman" w:hAnsi="Times New Roman"/>
          <w:bCs/>
          <w:i/>
          <w:iCs/>
          <w:sz w:val="20"/>
          <w:lang w:val="cs-CZ"/>
        </w:rPr>
        <w:t xml:space="preserve">a </w:t>
      </w:r>
      <w:r w:rsidR="005A492A" w:rsidRPr="005A492A">
        <w:rPr>
          <w:rFonts w:ascii="Times New Roman" w:hAnsi="Times New Roman"/>
          <w:bCs/>
          <w:i/>
          <w:iCs/>
          <w:sz w:val="20"/>
          <w:lang w:val="cs-CZ"/>
        </w:rPr>
        <w:t>Alfa-manozidózy</w:t>
      </w:r>
      <w:r w:rsidRPr="006F781C">
        <w:rPr>
          <w:rFonts w:ascii="Times New Roman" w:hAnsi="Times New Roman"/>
          <w:bCs/>
          <w:i/>
          <w:iCs/>
          <w:sz w:val="20"/>
          <w:lang w:val="cs-CZ"/>
        </w:rPr>
        <w:t xml:space="preserve">, </w:t>
      </w:r>
      <w:r w:rsidR="007D31FC">
        <w:rPr>
          <w:rFonts w:ascii="Times New Roman" w:hAnsi="Times New Roman"/>
          <w:bCs/>
          <w:i/>
          <w:iCs/>
          <w:sz w:val="20"/>
          <w:lang w:val="cs-CZ"/>
        </w:rPr>
        <w:t xml:space="preserve">jež </w:t>
      </w:r>
      <w:r w:rsidR="00480428" w:rsidRPr="00480428">
        <w:rPr>
          <w:rFonts w:ascii="Times New Roman" w:hAnsi="Times New Roman"/>
          <w:bCs/>
          <w:i/>
          <w:iCs/>
          <w:sz w:val="20"/>
          <w:lang w:val="cs-CZ"/>
        </w:rPr>
        <w:t>je v</w:t>
      </w:r>
      <w:r w:rsidR="00480428">
        <w:rPr>
          <w:rFonts w:ascii="Times New Roman" w:hAnsi="Times New Roman"/>
          <w:bCs/>
          <w:i/>
          <w:iCs/>
          <w:sz w:val="20"/>
          <w:lang w:val="cs-CZ"/>
        </w:rPr>
        <w:t> </w:t>
      </w:r>
      <w:r w:rsidR="00480428" w:rsidRPr="00480428">
        <w:rPr>
          <w:rFonts w:ascii="Times New Roman" w:hAnsi="Times New Roman"/>
          <w:bCs/>
          <w:i/>
          <w:iCs/>
          <w:sz w:val="20"/>
          <w:lang w:val="cs-CZ"/>
        </w:rPr>
        <w:t>nejlepším</w:t>
      </w:r>
      <w:r w:rsidR="00480428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480428" w:rsidRPr="006F781C">
        <w:rPr>
          <w:rFonts w:ascii="Times New Roman" w:hAnsi="Times New Roman"/>
          <w:bCs/>
          <w:i/>
          <w:iCs/>
          <w:sz w:val="20"/>
          <w:lang w:val="cs-CZ"/>
        </w:rPr>
        <w:t>zájmu Pacientů, bude aplikován Léčivý přípravek Pacientům v partnerském zdravotnickém zařízení</w:t>
      </w:r>
      <w:r w:rsidR="00480428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480428" w:rsidRPr="006F781C">
        <w:rPr>
          <w:rFonts w:ascii="Times New Roman" w:hAnsi="Times New Roman"/>
          <w:bCs/>
          <w:i/>
          <w:iCs/>
          <w:sz w:val="20"/>
          <w:lang w:val="cs-CZ"/>
        </w:rPr>
        <w:t>Nemocnice</w:t>
      </w:r>
      <w:r w:rsidR="006F781C">
        <w:rPr>
          <w:rFonts w:ascii="Times New Roman" w:hAnsi="Times New Roman"/>
          <w:bCs/>
          <w:i/>
          <w:iCs/>
          <w:sz w:val="20"/>
          <w:lang w:val="cs-CZ"/>
        </w:rPr>
        <w:t xml:space="preserve"> </w:t>
      </w:r>
      <w:r w:rsidR="001B59A2" w:rsidRPr="006F781C">
        <w:rPr>
          <w:rFonts w:ascii="Times New Roman" w:hAnsi="Times New Roman"/>
          <w:bCs/>
          <w:i/>
          <w:iCs/>
          <w:sz w:val="20"/>
          <w:lang w:val="cs-CZ"/>
        </w:rPr>
        <w:t xml:space="preserve">(dále jen „Zdravotnické zařízení“ a „Projekt“).  </w:t>
      </w:r>
    </w:p>
    <w:p w14:paraId="2065C8C7" w14:textId="77777777" w:rsidR="00495FCC" w:rsidRPr="004D46F2" w:rsidRDefault="00495FCC" w:rsidP="006F781C">
      <w:pPr>
        <w:pStyle w:val="Odstavecseseznamem"/>
        <w:keepNext/>
        <w:spacing w:after="0" w:line="240" w:lineRule="auto"/>
        <w:ind w:left="567"/>
        <w:contextualSpacing w:val="0"/>
        <w:jc w:val="both"/>
        <w:rPr>
          <w:lang w:val="cs-CZ"/>
        </w:rPr>
      </w:pPr>
    </w:p>
    <w:p w14:paraId="2C47F283" w14:textId="7874EADA" w:rsidR="004555C7" w:rsidRPr="004D46F2" w:rsidRDefault="004555C7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</w:t>
      </w:r>
      <w:r w:rsidR="0099315F">
        <w:rPr>
          <w:rFonts w:ascii="Times New Roman" w:hAnsi="Times New Roman" w:cs="Times New Roman"/>
          <w:sz w:val="20"/>
          <w:szCs w:val="20"/>
          <w:lang w:val="cs-CZ"/>
        </w:rPr>
        <w:t>3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.</w:t>
      </w:r>
      <w:r w:rsidR="000C480C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.5.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578EADB0" w14:textId="77777777" w:rsidR="004555C7" w:rsidRPr="004D46F2" w:rsidRDefault="004555C7" w:rsidP="005C6BDE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4E29A926" w14:textId="39A37642" w:rsidR="004555C7" w:rsidRPr="004D46F2" w:rsidRDefault="004555C7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“</w:t>
      </w:r>
      <w:r w:rsidR="0099315F">
        <w:rPr>
          <w:rFonts w:ascii="Times New Roman" w:hAnsi="Times New Roman" w:cs="Times New Roman"/>
          <w:i/>
          <w:iCs/>
          <w:sz w:val="20"/>
          <w:szCs w:val="20"/>
          <w:lang w:val="cs-CZ"/>
        </w:rPr>
        <w:t>3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.</w:t>
      </w:r>
      <w:r w:rsidR="000C480C">
        <w:rPr>
          <w:rFonts w:ascii="Times New Roman" w:hAnsi="Times New Roman" w:cs="Times New Roman"/>
          <w:i/>
          <w:iCs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i/>
          <w:iCs/>
          <w:sz w:val="20"/>
          <w:szCs w:val="20"/>
          <w:lang w:val="cs-CZ"/>
        </w:rPr>
        <w:t>.5. zajistí lékaře zkušeného v léčbě Pacientů, pod jehož vedením bude léčba probíhat.</w:t>
      </w:r>
    </w:p>
    <w:p w14:paraId="4299F6FA" w14:textId="77777777" w:rsidR="004555C7" w:rsidRPr="004D46F2" w:rsidRDefault="004555C7" w:rsidP="005C6B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cs-CZ"/>
        </w:rPr>
      </w:pPr>
    </w:p>
    <w:p w14:paraId="280DFEDF" w14:textId="78F611DF" w:rsidR="004555C7" w:rsidRPr="004D46F2" w:rsidRDefault="004555C7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Smluvní strany se dohodly, že ustanovení </w:t>
      </w:r>
      <w:r w:rsidR="009378C8">
        <w:rPr>
          <w:rFonts w:ascii="Times New Roman" w:hAnsi="Times New Roman" w:cs="Times New Roman"/>
          <w:sz w:val="20"/>
          <w:szCs w:val="20"/>
          <w:lang w:val="cs-CZ"/>
        </w:rPr>
        <w:t>4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.1. se tímto Dodatkem zcela ruší a nahrazuje se novým </w:t>
      </w:r>
      <w:r w:rsidRPr="004D46F2">
        <w:rPr>
          <w:rFonts w:ascii="Times New Roman" w:hAnsi="Times New Roman"/>
          <w:sz w:val="20"/>
          <w:lang w:val="cs-CZ"/>
        </w:rPr>
        <w:t>zněním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:</w:t>
      </w:r>
    </w:p>
    <w:p w14:paraId="492DD05C" w14:textId="77777777" w:rsidR="004555C7" w:rsidRPr="004D46F2" w:rsidRDefault="004555C7" w:rsidP="005C6BDE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lang w:val="cs-CZ"/>
        </w:rPr>
      </w:pPr>
    </w:p>
    <w:p w14:paraId="2BF688D9" w14:textId="573865FB" w:rsidR="008F1689" w:rsidRDefault="004555C7" w:rsidP="008F168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0"/>
          <w:lang w:val="cs-CZ"/>
        </w:rPr>
      </w:pPr>
      <w:r w:rsidRPr="004D46F2">
        <w:rPr>
          <w:rFonts w:ascii="Times New Roman" w:hAnsi="Times New Roman" w:cs="Times New Roman"/>
          <w:i/>
          <w:iCs/>
          <w:sz w:val="20"/>
          <w:lang w:val="cs-CZ"/>
        </w:rPr>
        <w:lastRenderedPageBreak/>
        <w:t>„</w:t>
      </w:r>
      <w:r w:rsidR="007D31FC">
        <w:rPr>
          <w:rFonts w:ascii="Times New Roman" w:hAnsi="Times New Roman" w:cs="Times New Roman"/>
          <w:i/>
          <w:iCs/>
          <w:sz w:val="20"/>
          <w:lang w:val="cs-CZ"/>
        </w:rPr>
        <w:t>4</w:t>
      </w:r>
      <w:r w:rsidRPr="004D46F2">
        <w:rPr>
          <w:rFonts w:ascii="Times New Roman" w:hAnsi="Times New Roman" w:cs="Times New Roman"/>
          <w:i/>
          <w:iCs/>
          <w:sz w:val="20"/>
          <w:lang w:val="cs-CZ"/>
        </w:rPr>
        <w:t>.1. Společnost</w:t>
      </w:r>
      <w:r w:rsidRPr="004D46F2">
        <w:rPr>
          <w:rFonts w:ascii="Times New Roman" w:hAnsi="Times New Roman"/>
          <w:i/>
          <w:iCs/>
          <w:sz w:val="20"/>
          <w:lang w:val="cs-CZ"/>
        </w:rPr>
        <w:t xml:space="preserve"> </w:t>
      </w:r>
      <w:r w:rsidR="009378C8">
        <w:rPr>
          <w:rFonts w:ascii="Times New Roman" w:hAnsi="Times New Roman"/>
          <w:i/>
          <w:iCs/>
          <w:sz w:val="20"/>
          <w:lang w:val="cs-CZ"/>
        </w:rPr>
        <w:t>Chiesi</w:t>
      </w:r>
      <w:r w:rsidR="009378C8" w:rsidRPr="004D46F2">
        <w:rPr>
          <w:rFonts w:ascii="Times New Roman" w:hAnsi="Times New Roman"/>
          <w:i/>
          <w:iCs/>
          <w:sz w:val="20"/>
          <w:lang w:val="cs-CZ"/>
        </w:rPr>
        <w:t xml:space="preserve"> </w:t>
      </w:r>
      <w:r w:rsidRPr="004D46F2">
        <w:rPr>
          <w:rFonts w:ascii="Times New Roman" w:hAnsi="Times New Roman"/>
          <w:i/>
          <w:iCs/>
          <w:sz w:val="20"/>
          <w:lang w:val="cs-CZ"/>
        </w:rPr>
        <w:t xml:space="preserve">se zavazuje, že uhradí cenu přepravy Léčivého přípravku do Zdravotnického zařízení, a to až do </w:t>
      </w:r>
      <w:r w:rsidRPr="00E6369B">
        <w:rPr>
          <w:rFonts w:ascii="Times New Roman" w:hAnsi="Times New Roman"/>
          <w:i/>
          <w:iCs/>
          <w:sz w:val="20"/>
          <w:lang w:val="cs-CZ"/>
        </w:rPr>
        <w:t>výše</w:t>
      </w:r>
      <w:r w:rsidR="00FA42EA">
        <w:rPr>
          <w:rFonts w:ascii="Times New Roman" w:hAnsi="Times New Roman" w:cs="Times New Roman"/>
          <w:i/>
          <w:iCs/>
          <w:sz w:val="20"/>
          <w:lang w:val="cs-CZ"/>
        </w:rPr>
        <w:t xml:space="preserve"> </w:t>
      </w:r>
      <w:r w:rsidR="006F0338">
        <w:rPr>
          <w:rFonts w:ascii="Times New Roman" w:hAnsi="Times New Roman" w:cs="Times New Roman"/>
          <w:i/>
          <w:iCs/>
          <w:sz w:val="20"/>
          <w:lang w:val="cs-CZ"/>
        </w:rPr>
        <w:t>xxxxxx</w:t>
      </w:r>
      <w:r w:rsidRPr="00E6369B">
        <w:rPr>
          <w:rFonts w:ascii="Times New Roman" w:hAnsi="Times New Roman" w:cs="Times New Roman"/>
          <w:i/>
          <w:iCs/>
          <w:sz w:val="20"/>
          <w:lang w:val="cs-CZ"/>
        </w:rPr>
        <w:t xml:space="preserve"> Kč </w:t>
      </w:r>
      <w:r w:rsidR="00432112" w:rsidRPr="00E6369B">
        <w:rPr>
          <w:rFonts w:ascii="Times New Roman" w:hAnsi="Times New Roman" w:cs="Times New Roman"/>
          <w:i/>
          <w:iCs/>
          <w:sz w:val="20"/>
          <w:lang w:val="cs-CZ"/>
        </w:rPr>
        <w:t>bez</w:t>
      </w:r>
      <w:r w:rsidRPr="00E6369B">
        <w:rPr>
          <w:rFonts w:ascii="Times New Roman" w:hAnsi="Times New Roman" w:cs="Times New Roman"/>
          <w:i/>
          <w:iCs/>
          <w:sz w:val="20"/>
          <w:lang w:val="cs-CZ"/>
        </w:rPr>
        <w:t xml:space="preserve"> DPH</w:t>
      </w:r>
      <w:r w:rsidRPr="004D46F2">
        <w:rPr>
          <w:rFonts w:ascii="Times New Roman" w:hAnsi="Times New Roman" w:cs="Times New Roman"/>
          <w:i/>
          <w:iCs/>
          <w:sz w:val="20"/>
          <w:lang w:val="cs-CZ"/>
        </w:rPr>
        <w:t xml:space="preserve"> / kalendářní rok</w:t>
      </w:r>
      <w:r w:rsidRPr="004D46F2">
        <w:rPr>
          <w:rFonts w:ascii="Times New Roman" w:hAnsi="Times New Roman"/>
          <w:i/>
          <w:iCs/>
          <w:sz w:val="20"/>
          <w:lang w:val="cs-CZ"/>
        </w:rPr>
        <w:t xml:space="preserve"> (dále jen „</w:t>
      </w:r>
      <w:r w:rsidRPr="004D46F2">
        <w:rPr>
          <w:rFonts w:ascii="Times New Roman" w:hAnsi="Times New Roman"/>
          <w:b/>
          <w:bCs/>
          <w:i/>
          <w:iCs/>
          <w:sz w:val="20"/>
          <w:lang w:val="cs-CZ"/>
        </w:rPr>
        <w:t>Cena</w:t>
      </w:r>
      <w:r w:rsidRPr="004D46F2">
        <w:rPr>
          <w:rFonts w:ascii="Times New Roman" w:hAnsi="Times New Roman"/>
          <w:i/>
          <w:iCs/>
          <w:sz w:val="20"/>
          <w:lang w:val="cs-CZ"/>
        </w:rPr>
        <w:t>“) na základě příslušného počtu řádně vystavených daňových dokladů ve smyslu odst.</w:t>
      </w:r>
      <w:r w:rsidR="00432112">
        <w:rPr>
          <w:rFonts w:ascii="Times New Roman" w:hAnsi="Times New Roman"/>
          <w:i/>
          <w:iCs/>
          <w:sz w:val="20"/>
          <w:lang w:val="cs-CZ"/>
        </w:rPr>
        <w:t xml:space="preserve"> 4.2. </w:t>
      </w:r>
      <w:r w:rsidRPr="004D46F2">
        <w:rPr>
          <w:rFonts w:ascii="Times New Roman" w:hAnsi="Times New Roman"/>
          <w:i/>
          <w:iCs/>
          <w:sz w:val="20"/>
          <w:lang w:val="cs-CZ"/>
        </w:rPr>
        <w:t>níže.</w:t>
      </w:r>
      <w:r w:rsidR="00651D92" w:rsidRPr="00651D92">
        <w:rPr>
          <w:rFonts w:ascii="Times New Roman" w:hAnsi="Times New Roman"/>
          <w:i/>
          <w:iCs/>
          <w:sz w:val="20"/>
          <w:lang w:val="cs-CZ"/>
        </w:rPr>
        <w:t xml:space="preserve"> </w:t>
      </w:r>
      <w:r w:rsidR="00651D92" w:rsidRPr="004D46F2">
        <w:rPr>
          <w:rFonts w:ascii="Times New Roman" w:hAnsi="Times New Roman"/>
          <w:i/>
          <w:iCs/>
          <w:sz w:val="20"/>
          <w:lang w:val="cs-CZ"/>
        </w:rPr>
        <w:t>Pokud Smlouva nabude účinnosti v jiném měsíci než v lednu příslušného kalendářního roku, výše Ceny se poměrně sníží. Pokud Smlouva bude ukončena dříve než v prosinci příslušného kalendářního roku, výše Ceny se poměrně sníží</w:t>
      </w:r>
      <w:r w:rsidR="00651D92" w:rsidRPr="004D46F2">
        <w:rPr>
          <w:rFonts w:ascii="Times New Roman" w:hAnsi="Times New Roman" w:cs="Times New Roman"/>
          <w:i/>
          <w:iCs/>
          <w:sz w:val="20"/>
          <w:lang w:val="cs-CZ"/>
        </w:rPr>
        <w:t xml:space="preserve">. Pokud nastane situace podle předchozí věty a část Ceny již využitá Nemocnicí převýší poměrnou část Ceny, na kterou má Nemocnice v daném kalendářním roce podle této Smlouvy nárok, má Nemocnice povinnost vrátit společnosti </w:t>
      </w:r>
      <w:r w:rsidR="00516280">
        <w:rPr>
          <w:rFonts w:ascii="Times New Roman" w:hAnsi="Times New Roman" w:cs="Times New Roman"/>
          <w:i/>
          <w:iCs/>
          <w:sz w:val="20"/>
          <w:lang w:val="cs-CZ"/>
        </w:rPr>
        <w:t>Chiesi</w:t>
      </w:r>
      <w:r w:rsidR="00516280" w:rsidRPr="004D46F2">
        <w:rPr>
          <w:rFonts w:ascii="Times New Roman" w:hAnsi="Times New Roman" w:cs="Times New Roman"/>
          <w:i/>
          <w:iCs/>
          <w:sz w:val="20"/>
          <w:lang w:val="cs-CZ"/>
        </w:rPr>
        <w:t xml:space="preserve"> </w:t>
      </w:r>
      <w:r w:rsidR="00651D92" w:rsidRPr="004D46F2">
        <w:rPr>
          <w:rFonts w:ascii="Times New Roman" w:hAnsi="Times New Roman" w:cs="Times New Roman"/>
          <w:i/>
          <w:iCs/>
          <w:sz w:val="20"/>
          <w:lang w:val="cs-CZ"/>
        </w:rPr>
        <w:t>část Ceny odpovídající takovému převýšení</w:t>
      </w:r>
      <w:r w:rsidR="00651D92">
        <w:rPr>
          <w:rFonts w:ascii="Times New Roman" w:hAnsi="Times New Roman"/>
          <w:i/>
          <w:iCs/>
          <w:sz w:val="20"/>
          <w:lang w:val="cs-CZ"/>
        </w:rPr>
        <w:t>.</w:t>
      </w:r>
      <w:r w:rsidR="007D31FC" w:rsidRPr="00824DF0">
        <w:rPr>
          <w:rFonts w:ascii="Times New Roman" w:hAnsi="Times New Roman" w:cs="Times New Roman"/>
          <w:i/>
          <w:iCs/>
          <w:sz w:val="20"/>
          <w:lang w:val="cs-CZ"/>
        </w:rPr>
        <w:t>“</w:t>
      </w:r>
    </w:p>
    <w:p w14:paraId="22EE2677" w14:textId="56539F15" w:rsidR="00C74B07" w:rsidRDefault="00C74B07" w:rsidP="00C74B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719F5979" w14:textId="77777777" w:rsidR="004555C7" w:rsidRPr="004D46F2" w:rsidRDefault="004555C7" w:rsidP="005C6BDE">
      <w:pPr>
        <w:keepNext/>
        <w:spacing w:after="0" w:line="240" w:lineRule="auto"/>
        <w:rPr>
          <w:rFonts w:ascii="Times New Roman" w:hAnsi="Times New Roman"/>
          <w:b/>
          <w:sz w:val="20"/>
          <w:lang w:val="cs-CZ"/>
        </w:rPr>
      </w:pPr>
    </w:p>
    <w:p w14:paraId="54044027" w14:textId="5455DC89" w:rsidR="00E40935" w:rsidRDefault="004555C7" w:rsidP="005C6BDE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0"/>
          <w:lang w:val="cs-CZ"/>
        </w:rPr>
      </w:pPr>
      <w:r w:rsidRPr="004D46F2">
        <w:rPr>
          <w:rFonts w:ascii="Times New Roman" w:hAnsi="Times New Roman"/>
          <w:b/>
          <w:sz w:val="20"/>
          <w:lang w:val="cs-CZ"/>
        </w:rPr>
        <w:t>Závěrečná ustanovení</w:t>
      </w:r>
    </w:p>
    <w:p w14:paraId="516740E5" w14:textId="77777777" w:rsidR="004D46F2" w:rsidRPr="004D46F2" w:rsidRDefault="004D46F2" w:rsidP="005C6BDE">
      <w:pPr>
        <w:pStyle w:val="Odstavecseseznamem"/>
        <w:keepNext/>
        <w:spacing w:after="0" w:line="240" w:lineRule="auto"/>
        <w:ind w:left="360"/>
        <w:contextualSpacing w:val="0"/>
        <w:rPr>
          <w:rFonts w:ascii="Times New Roman" w:hAnsi="Times New Roman"/>
          <w:b/>
          <w:sz w:val="20"/>
          <w:lang w:val="cs-CZ"/>
        </w:rPr>
      </w:pPr>
    </w:p>
    <w:p w14:paraId="15F61911" w14:textId="38A29D39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Ostatní ustanovení </w:t>
      </w:r>
      <w:r w:rsid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mlouvy tímto </w:t>
      </w:r>
      <w:r w:rsidR="00FB3D5F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odatkem nedotčená zůstávají beze změn nadále v platnosti.</w:t>
      </w:r>
    </w:p>
    <w:p w14:paraId="75EB2E72" w14:textId="77777777" w:rsidR="001B59A2" w:rsidRPr="004D46F2" w:rsidRDefault="001B59A2" w:rsidP="005C6BDE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4C952FDA" w14:textId="1992C677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Definice či pojmy používané v tomto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odatku, které byly definovány či uvedeny ve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mlouvě, mají stejný význam, který jim byl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mluvními stranami přiřazen ve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S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mlouvě.</w:t>
      </w:r>
    </w:p>
    <w:p w14:paraId="706FBC87" w14:textId="77777777" w:rsidR="001B59A2" w:rsidRPr="004D46F2" w:rsidRDefault="001B59A2" w:rsidP="005C6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15B0AA06" w14:textId="5B0E6F93" w:rsidR="00D05557" w:rsidRDefault="00D05557" w:rsidP="00D0555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lang w:val="cs-CZ"/>
        </w:rPr>
      </w:pPr>
      <w:r w:rsidRPr="005760B2">
        <w:rPr>
          <w:rFonts w:ascii="Times New Roman" w:hAnsi="Times New Roman"/>
          <w:sz w:val="20"/>
          <w:lang w:val="cs-CZ"/>
        </w:rPr>
        <w:t>V souvislosti s aplikací zákona. č. 340/2015 Sb., o registru smluv, ve znění pozdějších předpisů (dále jen „</w:t>
      </w:r>
      <w:r w:rsidRPr="00637A5D">
        <w:rPr>
          <w:rFonts w:ascii="Times New Roman" w:hAnsi="Times New Roman"/>
          <w:b/>
          <w:bCs/>
          <w:sz w:val="20"/>
          <w:lang w:val="cs-CZ"/>
        </w:rPr>
        <w:t>zákon o RS</w:t>
      </w:r>
      <w:r w:rsidRPr="005760B2">
        <w:rPr>
          <w:rFonts w:ascii="Times New Roman" w:hAnsi="Times New Roman"/>
          <w:sz w:val="20"/>
          <w:lang w:val="cs-CZ"/>
        </w:rPr>
        <w:t>“)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5760B2">
        <w:rPr>
          <w:rFonts w:ascii="Times New Roman" w:hAnsi="Times New Roman"/>
          <w:sz w:val="20"/>
          <w:lang w:val="cs-CZ"/>
        </w:rPr>
        <w:t xml:space="preserve">se </w:t>
      </w:r>
      <w:r>
        <w:rPr>
          <w:rFonts w:ascii="Times New Roman" w:hAnsi="Times New Roman"/>
          <w:sz w:val="20"/>
          <w:lang w:val="cs-CZ"/>
        </w:rPr>
        <w:t>S</w:t>
      </w:r>
      <w:r w:rsidRPr="005760B2">
        <w:rPr>
          <w:rFonts w:ascii="Times New Roman" w:hAnsi="Times New Roman"/>
          <w:sz w:val="20"/>
          <w:lang w:val="cs-CZ"/>
        </w:rPr>
        <w:t xml:space="preserve">mluvní strany pro případ povinnosti zveřejnit </w:t>
      </w:r>
      <w:r>
        <w:rPr>
          <w:rFonts w:ascii="Times New Roman" w:hAnsi="Times New Roman"/>
          <w:sz w:val="20"/>
          <w:lang w:val="cs-CZ"/>
        </w:rPr>
        <w:t>tento Dodatek</w:t>
      </w:r>
      <w:r w:rsidRPr="005760B2">
        <w:rPr>
          <w:rFonts w:ascii="Times New Roman" w:hAnsi="Times New Roman"/>
          <w:sz w:val="20"/>
          <w:lang w:val="cs-CZ"/>
        </w:rPr>
        <w:t xml:space="preserve"> v registru smluv dohodly na </w:t>
      </w:r>
      <w:r>
        <w:rPr>
          <w:rFonts w:ascii="Times New Roman" w:hAnsi="Times New Roman"/>
          <w:sz w:val="20"/>
          <w:lang w:val="cs-CZ"/>
        </w:rPr>
        <w:t xml:space="preserve">tom, že části, které jsou </w:t>
      </w:r>
      <w:r w:rsidRPr="00637A5D">
        <w:rPr>
          <w:rFonts w:ascii="Times New Roman" w:hAnsi="Times New Roman"/>
          <w:sz w:val="20"/>
          <w:lang w:val="cs-CZ"/>
        </w:rPr>
        <w:t xml:space="preserve">považovány za obchodní tajemství </w:t>
      </w:r>
      <w:r>
        <w:rPr>
          <w:rFonts w:ascii="Times New Roman" w:hAnsi="Times New Roman"/>
          <w:sz w:val="20"/>
          <w:lang w:val="cs-CZ"/>
        </w:rPr>
        <w:t xml:space="preserve">společnost </w:t>
      </w:r>
      <w:r w:rsidR="008F1689">
        <w:rPr>
          <w:rFonts w:ascii="Times New Roman" w:hAnsi="Times New Roman"/>
          <w:sz w:val="20"/>
          <w:lang w:val="cs-CZ"/>
        </w:rPr>
        <w:t>Chiesi</w:t>
      </w:r>
      <w:r>
        <w:rPr>
          <w:rFonts w:ascii="Times New Roman" w:hAnsi="Times New Roman"/>
          <w:sz w:val="20"/>
          <w:lang w:val="cs-CZ"/>
        </w:rPr>
        <w:t xml:space="preserve"> </w:t>
      </w:r>
      <w:r w:rsidRPr="00637A5D">
        <w:rPr>
          <w:rFonts w:ascii="Times New Roman" w:hAnsi="Times New Roman"/>
          <w:sz w:val="20"/>
          <w:lang w:val="cs-CZ"/>
        </w:rPr>
        <w:t xml:space="preserve">před zveřejněním v registru smluv </w:t>
      </w:r>
      <w:r>
        <w:rPr>
          <w:rFonts w:ascii="Times New Roman" w:hAnsi="Times New Roman"/>
          <w:sz w:val="20"/>
          <w:lang w:val="cs-CZ"/>
        </w:rPr>
        <w:t>znečitelní.</w:t>
      </w:r>
    </w:p>
    <w:p w14:paraId="35776C11" w14:textId="77777777" w:rsidR="00D05557" w:rsidRPr="00637A5D" w:rsidRDefault="00D05557" w:rsidP="00D05557">
      <w:pPr>
        <w:spacing w:after="0" w:line="240" w:lineRule="auto"/>
        <w:jc w:val="both"/>
        <w:rPr>
          <w:rFonts w:ascii="Times New Roman" w:hAnsi="Times New Roman"/>
          <w:sz w:val="20"/>
          <w:lang w:val="cs-CZ"/>
        </w:rPr>
      </w:pPr>
    </w:p>
    <w:p w14:paraId="41799162" w14:textId="159DBFA9" w:rsidR="00D05557" w:rsidRDefault="00D05557" w:rsidP="0AC05E18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73BFA">
        <w:rPr>
          <w:rFonts w:ascii="Times New Roman" w:hAnsi="Times New Roman"/>
          <w:sz w:val="20"/>
          <w:szCs w:val="20"/>
          <w:lang w:val="pt-PT"/>
        </w:rPr>
        <w:t xml:space="preserve">Nemocnice v souladu s ustanovením § 5 odst. 2 zákona o RS zašle správci registru smluv elektronický obraz tohoto Dodatku a metadata vyžadovaná zákonem o RS, a to až poté, co v elektronickém obrazu tohoto Dodatku budou znečitelněné části, které jsou považovány za obchodní tajemství.  Příslušná metadata budou označena jako metadata vyloučená z uveřejnění podle ustanovení § 5 odst. </w:t>
      </w:r>
      <w:r w:rsidRPr="0AC05E18">
        <w:rPr>
          <w:rFonts w:ascii="Times New Roman" w:hAnsi="Times New Roman"/>
          <w:sz w:val="20"/>
          <w:szCs w:val="20"/>
        </w:rPr>
        <w:t>5 a 6 zákona o RS.</w:t>
      </w:r>
    </w:p>
    <w:p w14:paraId="397D14CA" w14:textId="77777777" w:rsidR="001B59A2" w:rsidRPr="004D46F2" w:rsidRDefault="001B59A2" w:rsidP="005C6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cs-CZ"/>
        </w:rPr>
      </w:pPr>
    </w:p>
    <w:p w14:paraId="401602F9" w14:textId="6DFEE802" w:rsidR="00E40935" w:rsidRPr="004D46F2" w:rsidRDefault="00E40935" w:rsidP="005C6BDE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4D46F2">
        <w:rPr>
          <w:rFonts w:ascii="Times New Roman" w:hAnsi="Times New Roman" w:cs="Times New Roman"/>
          <w:sz w:val="20"/>
          <w:szCs w:val="20"/>
          <w:lang w:val="cs-CZ"/>
        </w:rPr>
        <w:t xml:space="preserve">Tento </w:t>
      </w:r>
      <w:r w:rsidR="004D46F2" w:rsidRPr="004D46F2">
        <w:rPr>
          <w:rFonts w:ascii="Times New Roman" w:hAnsi="Times New Roman" w:cs="Times New Roman"/>
          <w:sz w:val="20"/>
          <w:szCs w:val="20"/>
          <w:lang w:val="cs-CZ"/>
        </w:rPr>
        <w:t>D</w:t>
      </w:r>
      <w:r w:rsidRPr="004D46F2">
        <w:rPr>
          <w:rFonts w:ascii="Times New Roman" w:hAnsi="Times New Roman" w:cs="Times New Roman"/>
          <w:sz w:val="20"/>
          <w:szCs w:val="20"/>
          <w:lang w:val="cs-CZ"/>
        </w:rPr>
        <w:t>odatek se řídí právními předpisy České republiky.</w:t>
      </w:r>
    </w:p>
    <w:p w14:paraId="6B235F2C" w14:textId="77777777" w:rsidR="004D46F2" w:rsidRPr="004D46F2" w:rsidRDefault="004D46F2" w:rsidP="006F781C">
      <w:pPr>
        <w:rPr>
          <w:lang w:val="cs-CZ"/>
        </w:rPr>
      </w:pPr>
    </w:p>
    <w:p w14:paraId="470702AF" w14:textId="77777777" w:rsidR="004D46F2" w:rsidRPr="004D46F2" w:rsidRDefault="004D46F2" w:rsidP="005C6BDE">
      <w:pPr>
        <w:spacing w:after="0" w:line="240" w:lineRule="auto"/>
        <w:jc w:val="center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t>/// PODPISY SMLUVNÍCH STRAN NÁSLEDUJÍ NA DALŠÍ STRANĚ ///</w:t>
      </w:r>
    </w:p>
    <w:p w14:paraId="5B4BCCCD" w14:textId="66E469A5" w:rsidR="00E40935" w:rsidRPr="004D46F2" w:rsidRDefault="004D46F2" w:rsidP="005C6BDE">
      <w:pPr>
        <w:pStyle w:val="Odstavecseseznamem"/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sz w:val="20"/>
          <w:lang w:val="cs-CZ"/>
        </w:rPr>
      </w:pPr>
      <w:r w:rsidRPr="004D46F2">
        <w:rPr>
          <w:rFonts w:ascii="Times New Roman" w:hAnsi="Times New Roman"/>
          <w:sz w:val="20"/>
          <w:lang w:val="cs-CZ"/>
        </w:rPr>
        <w:br w:type="page"/>
      </w:r>
    </w:p>
    <w:p w14:paraId="05FCC8B1" w14:textId="77777777" w:rsidR="00E40935" w:rsidRPr="004D46F2" w:rsidRDefault="00E40935" w:rsidP="005C6BDE">
      <w:pPr>
        <w:spacing w:after="0" w:line="240" w:lineRule="auto"/>
        <w:ind w:left="567"/>
        <w:jc w:val="center"/>
        <w:rPr>
          <w:rFonts w:ascii="Times New Roman" w:hAnsi="Times New Roman"/>
          <w:sz w:val="20"/>
          <w:lang w:val="cs-CZ"/>
        </w:rPr>
      </w:pPr>
    </w:p>
    <w:p w14:paraId="4DABD736" w14:textId="34EA34E0" w:rsidR="00E40935" w:rsidRPr="004D46F2" w:rsidRDefault="00E40935" w:rsidP="005C6BDE">
      <w:pPr>
        <w:spacing w:line="240" w:lineRule="auto"/>
        <w:jc w:val="both"/>
        <w:rPr>
          <w:rFonts w:ascii="Times New Roman" w:hAnsi="Times New Roman"/>
          <w:bCs/>
          <w:sz w:val="20"/>
          <w:lang w:val="cs-CZ"/>
        </w:rPr>
      </w:pPr>
      <w:r w:rsidRPr="004D46F2">
        <w:rPr>
          <w:rFonts w:ascii="Times New Roman" w:hAnsi="Times New Roman"/>
          <w:bCs/>
          <w:sz w:val="20"/>
          <w:lang w:val="cs-CZ"/>
        </w:rPr>
        <w:t xml:space="preserve">Na důkaz porozumění a souhlasu s celým obsahem i jednotlivostmi </w:t>
      </w:r>
      <w:r w:rsidR="001B59A2" w:rsidRPr="004D46F2">
        <w:rPr>
          <w:rFonts w:ascii="Times New Roman" w:hAnsi="Times New Roman"/>
          <w:bCs/>
          <w:sz w:val="20"/>
          <w:lang w:val="cs-CZ"/>
        </w:rPr>
        <w:t>tohoto Dodatku</w:t>
      </w:r>
      <w:r w:rsidRPr="004D46F2">
        <w:rPr>
          <w:rFonts w:ascii="Times New Roman" w:hAnsi="Times New Roman"/>
          <w:bCs/>
          <w:sz w:val="20"/>
          <w:lang w:val="cs-CZ"/>
        </w:rPr>
        <w:t xml:space="preserve"> připojují zde Smluvní strany své podpisy: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40935" w:rsidRPr="004D46F2" w14:paraId="2E93DD93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6C1333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Nemocnice:</w:t>
            </w:r>
          </w:p>
          <w:p w14:paraId="51296A8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CE8EF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481422" w14:textId="4E08E7EC" w:rsidR="00E40935" w:rsidRPr="004D46F2" w:rsidRDefault="006E4DBF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cs-CZ"/>
              </w:rPr>
              <w:t>Chiesi</w:t>
            </w:r>
            <w:r w:rsidR="00E40935"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:</w:t>
            </w:r>
          </w:p>
          <w:p w14:paraId="1B39446E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F02EEE6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</w:tc>
      </w:tr>
      <w:tr w:rsidR="00E40935" w:rsidRPr="004D46F2" w14:paraId="05992E7C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9A81928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D9FBA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Cs/>
                <w:sz w:val="20"/>
                <w:lang w:val="cs-CZ"/>
              </w:rPr>
              <w:t>V _____________________ dne ________________</w:t>
            </w:r>
          </w:p>
        </w:tc>
      </w:tr>
      <w:tr w:rsidR="00E40935" w:rsidRPr="004D46F2" w14:paraId="6341CD6F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99109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1DED2F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762101BB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6B4C651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EC419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345DB7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3A00F265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</w:p>
          <w:p w14:paraId="515FCCD4" w14:textId="77777777" w:rsidR="00E40935" w:rsidRPr="004D46F2" w:rsidRDefault="00E40935" w:rsidP="005C6B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lang w:val="cs-CZ"/>
              </w:rPr>
              <w:t>___________________________________________</w:t>
            </w:r>
          </w:p>
        </w:tc>
      </w:tr>
      <w:tr w:rsidR="00E40935" w:rsidRPr="006E4DBF" w14:paraId="18DFAC3E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E731528" w14:textId="77777777" w:rsidR="00E40935" w:rsidRPr="004D46F2" w:rsidRDefault="00E40935" w:rsidP="005C6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4D46F2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Všeobecná fakultní nemocnice v Praze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BCECF1" w14:textId="77777777" w:rsidR="006E4DBF" w:rsidRPr="004D46F2" w:rsidRDefault="006E4DBF" w:rsidP="006E4DBF">
            <w:pPr>
              <w:spacing w:line="240" w:lineRule="auto"/>
              <w:ind w:right="566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Chiesi</w:t>
            </w:r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>CZ</w:t>
            </w:r>
            <w:r w:rsidRPr="004D46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cs-CZ"/>
              </w:rPr>
              <w:t xml:space="preserve"> s.r.o.</w:t>
            </w:r>
          </w:p>
          <w:p w14:paraId="4FFF86B5" w14:textId="46B6311C" w:rsidR="00E40935" w:rsidRPr="004D46F2" w:rsidRDefault="00E40935" w:rsidP="005C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lang w:val="cs-CZ"/>
              </w:rPr>
            </w:pPr>
          </w:p>
        </w:tc>
      </w:tr>
      <w:tr w:rsidR="00396DDE" w:rsidRPr="004D46F2" w14:paraId="1C3DAE25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DF7BDF" w14:textId="4F64581A" w:rsidR="00396DDE" w:rsidRPr="00396DDE" w:rsidRDefault="00396DDE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 w:rsidRPr="00396DDE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prof. MUDr. David Feltl, Ph.D., MBA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3A00071" w14:textId="5686D9FC" w:rsidR="00396DDE" w:rsidRPr="004D46F2" w:rsidRDefault="00352C30" w:rsidP="00396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352C30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>Mag. Claudia Höller</w:t>
            </w:r>
          </w:p>
        </w:tc>
      </w:tr>
      <w:tr w:rsidR="00396DDE" w:rsidRPr="004D46F2" w14:paraId="52D46FAA" w14:textId="77777777" w:rsidTr="0040265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4E72AC" w14:textId="24233AF9" w:rsidR="00396DDE" w:rsidRPr="00396DDE" w:rsidRDefault="00396DDE" w:rsidP="00396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</w:pPr>
            <w:r w:rsidRPr="00396DDE">
              <w:rPr>
                <w:rFonts w:ascii="Times New Roman" w:eastAsia="Times New Roman" w:hAnsi="Times New Roman" w:cs="Times New Roman"/>
                <w:sz w:val="20"/>
                <w:szCs w:val="20"/>
                <w:lang w:val="cs-CZ" w:bidi="en-GB"/>
              </w:rPr>
              <w:t xml:space="preserve">ředitel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D91F0ED" w14:textId="0E657815" w:rsidR="00396DDE" w:rsidRPr="004D46F2" w:rsidRDefault="00352C30" w:rsidP="00396D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jednatelka</w:t>
            </w:r>
          </w:p>
        </w:tc>
      </w:tr>
    </w:tbl>
    <w:p w14:paraId="3ACCB61C" w14:textId="77777777" w:rsidR="00E40935" w:rsidRPr="004D46F2" w:rsidRDefault="00E40935" w:rsidP="005C6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5A73127B" w14:textId="77777777" w:rsidR="00E40935" w:rsidRPr="004D46F2" w:rsidRDefault="00E40935" w:rsidP="005C6BDE">
      <w:pPr>
        <w:spacing w:after="160" w:line="240" w:lineRule="auto"/>
        <w:rPr>
          <w:rFonts w:ascii="Times New Roman" w:hAnsi="Times New Roman" w:cs="Times New Roman"/>
          <w:b/>
          <w:bCs/>
          <w:sz w:val="20"/>
          <w:szCs w:val="20"/>
          <w:lang w:val="cs-CZ"/>
        </w:rPr>
      </w:pPr>
    </w:p>
    <w:p w14:paraId="0E9AAF24" w14:textId="24F622F6" w:rsidR="00E40935" w:rsidRPr="004D46F2" w:rsidRDefault="00E40935" w:rsidP="005C6BDE">
      <w:pPr>
        <w:spacing w:after="160" w:line="240" w:lineRule="auto"/>
        <w:rPr>
          <w:bCs/>
          <w:lang w:val="cs-CZ"/>
        </w:rPr>
      </w:pPr>
    </w:p>
    <w:p w14:paraId="458B4AC2" w14:textId="77777777" w:rsidR="000A61F4" w:rsidRPr="004D46F2" w:rsidRDefault="000A61F4" w:rsidP="00824DF0">
      <w:pPr>
        <w:spacing w:line="240" w:lineRule="auto"/>
        <w:rPr>
          <w:lang w:val="cs-CZ"/>
        </w:rPr>
      </w:pPr>
    </w:p>
    <w:sectPr w:rsidR="000A61F4" w:rsidRPr="004D46F2" w:rsidSect="00E40935">
      <w:headerReference w:type="default" r:id="rId12"/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7ADD" w14:textId="77777777" w:rsidR="004C00CB" w:rsidRDefault="004C00CB">
      <w:pPr>
        <w:spacing w:after="0" w:line="240" w:lineRule="auto"/>
      </w:pPr>
      <w:r>
        <w:separator/>
      </w:r>
    </w:p>
  </w:endnote>
  <w:endnote w:type="continuationSeparator" w:id="0">
    <w:p w14:paraId="5CA5359D" w14:textId="77777777" w:rsidR="004C00CB" w:rsidRDefault="004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FE7E" w14:textId="77777777" w:rsidR="004C00CB" w:rsidRDefault="004C00CB">
      <w:pPr>
        <w:spacing w:after="0" w:line="240" w:lineRule="auto"/>
      </w:pPr>
      <w:r>
        <w:separator/>
      </w:r>
    </w:p>
  </w:footnote>
  <w:footnote w:type="continuationSeparator" w:id="0">
    <w:p w14:paraId="2AADF4FF" w14:textId="77777777" w:rsidR="004C00CB" w:rsidRDefault="004C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C5A9" w14:textId="3F9880B4" w:rsidR="003D3372" w:rsidRPr="007859A8" w:rsidRDefault="003D3372" w:rsidP="0066371C">
    <w:pPr>
      <w:pStyle w:val="Zhlav"/>
      <w:jc w:val="right"/>
      <w:rPr>
        <w:rFonts w:ascii="Times New Roman" w:hAnsi="Times New Roman" w:cs="Times New Roman"/>
        <w:sz w:val="20"/>
        <w:szCs w:val="20"/>
      </w:rPr>
    </w:pPr>
    <w:r w:rsidRPr="007859A8">
      <w:rPr>
        <w:rFonts w:ascii="Times New Roman" w:hAnsi="Times New Roman" w:cs="Times New Roman"/>
        <w:sz w:val="20"/>
        <w:szCs w:val="20"/>
      </w:rPr>
      <w:t xml:space="preserve">PO </w:t>
    </w:r>
    <w:r w:rsidR="00606D8B">
      <w:rPr>
        <w:rFonts w:ascii="Times New Roman" w:hAnsi="Times New Roman" w:cs="Times New Roman"/>
        <w:sz w:val="20"/>
        <w:szCs w:val="20"/>
      </w:rPr>
      <w:t>685/S/24</w:t>
    </w:r>
    <w:r w:rsidR="0066371C">
      <w:rPr>
        <w:rFonts w:ascii="Times New Roman" w:hAnsi="Times New Roman" w:cs="Times New Roman"/>
        <w:sz w:val="20"/>
        <w:szCs w:val="20"/>
      </w:rPr>
      <w:t>-</w:t>
    </w:r>
    <w:r w:rsidR="00606D8B">
      <w:rPr>
        <w:rFonts w:ascii="Times New Roman" w:hAnsi="Times New Roman" w:cs="Times New Roman"/>
        <w:sz w:val="20"/>
        <w:szCs w:val="20"/>
      </w:rPr>
      <w:t>203/</w:t>
    </w:r>
    <w:r w:rsidR="007859A8" w:rsidRPr="007859A8">
      <w:rPr>
        <w:rFonts w:ascii="Times New Roman" w:hAnsi="Times New Roman" w:cs="Times New Roman"/>
        <w:sz w:val="20"/>
        <w:szCs w:val="20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B51A4A"/>
    <w:multiLevelType w:val="hybridMultilevel"/>
    <w:tmpl w:val="E3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773F8"/>
    <w:multiLevelType w:val="multilevel"/>
    <w:tmpl w:val="D168241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147756">
    <w:abstractNumId w:val="2"/>
  </w:num>
  <w:num w:numId="2" w16cid:durableId="1177115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2477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5"/>
    <w:rsid w:val="00015DD4"/>
    <w:rsid w:val="00035CAE"/>
    <w:rsid w:val="00056047"/>
    <w:rsid w:val="00061467"/>
    <w:rsid w:val="000931AB"/>
    <w:rsid w:val="000A61F4"/>
    <w:rsid w:val="000C480C"/>
    <w:rsid w:val="000E750D"/>
    <w:rsid w:val="000F6C0C"/>
    <w:rsid w:val="001B59A2"/>
    <w:rsid w:val="001D46D1"/>
    <w:rsid w:val="001E3FA7"/>
    <w:rsid w:val="001F3392"/>
    <w:rsid w:val="00254435"/>
    <w:rsid w:val="00273BFA"/>
    <w:rsid w:val="00283A26"/>
    <w:rsid w:val="002B659C"/>
    <w:rsid w:val="002D0BBC"/>
    <w:rsid w:val="00324C0D"/>
    <w:rsid w:val="00352C30"/>
    <w:rsid w:val="00357C2F"/>
    <w:rsid w:val="003859EC"/>
    <w:rsid w:val="00396DDE"/>
    <w:rsid w:val="003D3372"/>
    <w:rsid w:val="003D4F16"/>
    <w:rsid w:val="00410BE3"/>
    <w:rsid w:val="004120FD"/>
    <w:rsid w:val="0041441A"/>
    <w:rsid w:val="004227C6"/>
    <w:rsid w:val="00427E88"/>
    <w:rsid w:val="00432112"/>
    <w:rsid w:val="00436038"/>
    <w:rsid w:val="004555C7"/>
    <w:rsid w:val="00460390"/>
    <w:rsid w:val="00477932"/>
    <w:rsid w:val="00480428"/>
    <w:rsid w:val="004828B5"/>
    <w:rsid w:val="00495FCC"/>
    <w:rsid w:val="004C00CB"/>
    <w:rsid w:val="004D46F2"/>
    <w:rsid w:val="004E3A5B"/>
    <w:rsid w:val="0050313E"/>
    <w:rsid w:val="005115C8"/>
    <w:rsid w:val="00516280"/>
    <w:rsid w:val="005348D6"/>
    <w:rsid w:val="00541D34"/>
    <w:rsid w:val="005678A4"/>
    <w:rsid w:val="00582EDD"/>
    <w:rsid w:val="005A1EB7"/>
    <w:rsid w:val="005A492A"/>
    <w:rsid w:val="005B2038"/>
    <w:rsid w:val="005C6BDE"/>
    <w:rsid w:val="005F61A5"/>
    <w:rsid w:val="00606D8B"/>
    <w:rsid w:val="00625ACA"/>
    <w:rsid w:val="00641C20"/>
    <w:rsid w:val="00651D92"/>
    <w:rsid w:val="00662CF7"/>
    <w:rsid w:val="0066371C"/>
    <w:rsid w:val="006B323F"/>
    <w:rsid w:val="006E4DBF"/>
    <w:rsid w:val="006E77D0"/>
    <w:rsid w:val="006F0338"/>
    <w:rsid w:val="006F781C"/>
    <w:rsid w:val="0073143A"/>
    <w:rsid w:val="0074242E"/>
    <w:rsid w:val="00746920"/>
    <w:rsid w:val="0076344F"/>
    <w:rsid w:val="00785260"/>
    <w:rsid w:val="007859A8"/>
    <w:rsid w:val="00786A28"/>
    <w:rsid w:val="00796FB7"/>
    <w:rsid w:val="007B360D"/>
    <w:rsid w:val="007D31FC"/>
    <w:rsid w:val="007D6638"/>
    <w:rsid w:val="007E02CD"/>
    <w:rsid w:val="007E5C38"/>
    <w:rsid w:val="00800424"/>
    <w:rsid w:val="00810A3D"/>
    <w:rsid w:val="00810D96"/>
    <w:rsid w:val="00824DF0"/>
    <w:rsid w:val="00892B89"/>
    <w:rsid w:val="0089475B"/>
    <w:rsid w:val="00894BA8"/>
    <w:rsid w:val="008B2F51"/>
    <w:rsid w:val="008B3E14"/>
    <w:rsid w:val="008F1689"/>
    <w:rsid w:val="008F1C2E"/>
    <w:rsid w:val="00921B8C"/>
    <w:rsid w:val="009378C8"/>
    <w:rsid w:val="00957835"/>
    <w:rsid w:val="00957D56"/>
    <w:rsid w:val="00960171"/>
    <w:rsid w:val="0099315F"/>
    <w:rsid w:val="009A1956"/>
    <w:rsid w:val="009B05D2"/>
    <w:rsid w:val="009B1714"/>
    <w:rsid w:val="009C1A48"/>
    <w:rsid w:val="009E0BD6"/>
    <w:rsid w:val="009E4745"/>
    <w:rsid w:val="009F4C14"/>
    <w:rsid w:val="00A4409F"/>
    <w:rsid w:val="00A51518"/>
    <w:rsid w:val="00A7178C"/>
    <w:rsid w:val="00AA308B"/>
    <w:rsid w:val="00AE1421"/>
    <w:rsid w:val="00B1404A"/>
    <w:rsid w:val="00B57511"/>
    <w:rsid w:val="00B73351"/>
    <w:rsid w:val="00B96285"/>
    <w:rsid w:val="00BA525E"/>
    <w:rsid w:val="00BD3292"/>
    <w:rsid w:val="00C21CE9"/>
    <w:rsid w:val="00C277F1"/>
    <w:rsid w:val="00C32350"/>
    <w:rsid w:val="00C74B07"/>
    <w:rsid w:val="00C7780B"/>
    <w:rsid w:val="00CF4736"/>
    <w:rsid w:val="00D05557"/>
    <w:rsid w:val="00D665FB"/>
    <w:rsid w:val="00D96BFC"/>
    <w:rsid w:val="00DC5AED"/>
    <w:rsid w:val="00DD1E9F"/>
    <w:rsid w:val="00DE53EA"/>
    <w:rsid w:val="00E37215"/>
    <w:rsid w:val="00E40935"/>
    <w:rsid w:val="00E556AB"/>
    <w:rsid w:val="00E6369B"/>
    <w:rsid w:val="00E652D0"/>
    <w:rsid w:val="00E7219F"/>
    <w:rsid w:val="00E753C6"/>
    <w:rsid w:val="00E76160"/>
    <w:rsid w:val="00E8124C"/>
    <w:rsid w:val="00E84B8C"/>
    <w:rsid w:val="00E85C70"/>
    <w:rsid w:val="00E9391E"/>
    <w:rsid w:val="00EA31D5"/>
    <w:rsid w:val="00EC6FA2"/>
    <w:rsid w:val="00F031BE"/>
    <w:rsid w:val="00F17D04"/>
    <w:rsid w:val="00F43212"/>
    <w:rsid w:val="00FA42EA"/>
    <w:rsid w:val="00FA5E4C"/>
    <w:rsid w:val="00FB3D5F"/>
    <w:rsid w:val="0AC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2448"/>
  <w15:chartTrackingRefBased/>
  <w15:docId w15:val="{18724766-E0F2-1645-9ECA-F693F40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935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0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9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9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9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9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9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9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9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409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9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9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935"/>
    <w:rPr>
      <w:b/>
      <w:bCs/>
      <w:smallCaps/>
      <w:color w:val="0F4761" w:themeColor="accent1" w:themeShade="BF"/>
      <w:spacing w:val="5"/>
    </w:rPr>
  </w:style>
  <w:style w:type="paragraph" w:customStyle="1" w:styleId="Prosttext1">
    <w:name w:val="Prostý text1"/>
    <w:basedOn w:val="Normln"/>
    <w:rsid w:val="00E4093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E40935"/>
  </w:style>
  <w:style w:type="table" w:styleId="Mkatabulky">
    <w:name w:val="Table Grid"/>
    <w:basedOn w:val="Normlntabulka"/>
    <w:uiPriority w:val="59"/>
    <w:rsid w:val="00E4093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E40935"/>
  </w:style>
  <w:style w:type="paragraph" w:styleId="Zpat">
    <w:name w:val="footer"/>
    <w:basedOn w:val="Normln"/>
    <w:link w:val="ZpatChar"/>
    <w:uiPriority w:val="99"/>
    <w:unhideWhenUsed/>
    <w:rsid w:val="00E4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935"/>
    <w:rPr>
      <w:kern w:val="0"/>
      <w:sz w:val="22"/>
      <w:szCs w:val="22"/>
      <w:lang w:val="en-US"/>
      <w14:ligatures w14:val="none"/>
    </w:rPr>
  </w:style>
  <w:style w:type="paragraph" w:styleId="Bezmezer">
    <w:name w:val="No Spacing"/>
    <w:uiPriority w:val="1"/>
    <w:qFormat/>
    <w:rsid w:val="00E4093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Paragraf">
    <w:name w:val="Paragraf"/>
    <w:basedOn w:val="Normln"/>
    <w:rsid w:val="00E40935"/>
    <w:pPr>
      <w:spacing w:after="0" w:line="240" w:lineRule="auto"/>
      <w:ind w:left="703" w:hanging="703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52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5260"/>
    <w:rPr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260"/>
    <w:rPr>
      <w:b/>
      <w:bCs/>
      <w:kern w:val="0"/>
      <w:sz w:val="20"/>
      <w:szCs w:val="20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D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372"/>
    <w:rPr>
      <w:kern w:val="0"/>
      <w:sz w:val="22"/>
      <w:szCs w:val="22"/>
      <w:lang w:val="en-US"/>
      <w14:ligatures w14:val="none"/>
    </w:rPr>
  </w:style>
  <w:style w:type="paragraph" w:styleId="Revize">
    <w:name w:val="Revision"/>
    <w:hidden/>
    <w:uiPriority w:val="99"/>
    <w:semiHidden/>
    <w:rsid w:val="0076344F"/>
    <w:rPr>
      <w:kern w:val="0"/>
      <w:sz w:val="22"/>
      <w:szCs w:val="22"/>
      <w:lang w:val="en-US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A49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4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924-685/685-24-D1_RS.docx</ZkracenyRetezec>
    <Smazat xmlns="acca34e4-9ecd-41c8-99eb-d6aa654aaa55">&lt;a href="/sites/evidencesmluv/_layouts/15/IniWrkflIP.aspx?List=%7b45688869-8B73-4574-991F-DA277FEECC6D%7d&amp;amp;ID=2318&amp;amp;ItemGuid=%7b90732A80-9919-4A8B-B609-D7999E0F163F%7d&amp;amp;TemplateID=%7bd3f8102e-f4a5-4901-b93c-fb146a9d820d%7d"&gt;&lt;img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0F9A-D255-4960-9511-20C605ADC771}"/>
</file>

<file path=customXml/itemProps2.xml><?xml version="1.0" encoding="utf-8"?>
<ds:datastoreItem xmlns:ds="http://schemas.openxmlformats.org/officeDocument/2006/customXml" ds:itemID="{617569BE-D39E-4D85-BF9F-4650FFC803F1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F5D58080-42CD-49FA-9DA8-748C2514F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1737D-DD57-4437-9A0F-5A97C717D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C7ECCE-13AF-424A-9772-7AA62ACE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Brátová Jana, Mgr.</dc:creator>
  <cp:lastModifiedBy>Brátová Jana, Mgr.</cp:lastModifiedBy>
  <cp:revision>3</cp:revision>
  <cp:lastPrinted>2025-08-26T11:14:00Z</cp:lastPrinted>
  <dcterms:created xsi:type="dcterms:W3CDTF">2025-08-26T11:25:00Z</dcterms:created>
  <dcterms:modified xsi:type="dcterms:W3CDTF">2025-08-26T11:26:00Z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2025-02-24T15:31:35Z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ae882580-ac45-48fd-b2e5-324358a6b4f2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1b22b087-eec6-4f54-b1f8-9b17f2866ccf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