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2082800" cy="791210"/>
            <wp:effectExtent b="0" l="0" r="0" t="0"/>
            <wp:docPr descr="logo_CENTRUM_KOCIANKA-01" id="2" name="image1.jpg"/>
            <a:graphic>
              <a:graphicData uri="http://schemas.openxmlformats.org/drawingml/2006/picture">
                <pic:pic>
                  <pic:nvPicPr>
                    <pic:cNvPr descr="logo_CENTRUM_KOCIANKA-01" id="0" name="image1.jpg"/>
                    <pic:cNvPicPr preferRelativeResize="0"/>
                  </pic:nvPicPr>
                  <pic:blipFill>
                    <a:blip r:embed="rId7"/>
                    <a:srcRect b="25182" l="11601" r="11301" t="16588"/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7912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NÁJEMNÍ SMLOUVA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 DOHODOU O SPOLUPRÁCI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uzavřená podle § 2302 odst. 2 a násl. zákona č. 89/2012 Sb., občanský zákoník, níže uvedeného dne, měsíce a roku mezi smluvními stranami, kterými jsou:</w:t>
      </w:r>
    </w:p>
    <w:p w:rsidR="00000000" w:rsidDel="00000000" w:rsidP="00000000" w:rsidRDefault="00000000" w:rsidRPr="00000000" w14:paraId="00000006">
      <w:pPr>
        <w:tabs>
          <w:tab w:val="left" w:leader="none" w:pos="1843"/>
        </w:tabs>
        <w:ind w:left="2124" w:right="141" w:hanging="2124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1843"/>
        </w:tabs>
        <w:ind w:left="2124" w:right="141" w:hanging="2124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141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1843"/>
        </w:tabs>
        <w:ind w:left="2124" w:right="141" w:hanging="2124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Pronajímatel:              Centrum Kociánka</w:t>
      </w:r>
    </w:p>
    <w:p w:rsidR="00000000" w:rsidDel="00000000" w:rsidP="00000000" w:rsidRDefault="00000000" w:rsidRPr="00000000" w14:paraId="0000000A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Sídlo:</w:t>
        <w:tab/>
        <w:tab/>
        <w:tab/>
        <w:t xml:space="preserve">Kociánka 93/2, 612 00 Brno</w:t>
      </w:r>
    </w:p>
    <w:p w:rsidR="00000000" w:rsidDel="00000000" w:rsidP="00000000" w:rsidRDefault="00000000" w:rsidRPr="00000000" w14:paraId="0000000B">
      <w:pPr>
        <w:tabs>
          <w:tab w:val="left" w:leader="none" w:pos="2127"/>
        </w:tabs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IČ:</w:t>
        <w:tab/>
        <w:t xml:space="preserve">00093378</w:t>
      </w:r>
    </w:p>
    <w:p w:rsidR="00000000" w:rsidDel="00000000" w:rsidP="00000000" w:rsidRDefault="00000000" w:rsidRPr="00000000" w14:paraId="0000000C">
      <w:pPr>
        <w:tabs>
          <w:tab w:val="left" w:leader="none" w:pos="2127"/>
        </w:tabs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DIČ:</w:t>
        <w:tab/>
        <w:t xml:space="preserve">CZ00093378</w:t>
      </w:r>
    </w:p>
    <w:p w:rsidR="00000000" w:rsidDel="00000000" w:rsidP="00000000" w:rsidRDefault="00000000" w:rsidRPr="00000000" w14:paraId="0000000D">
      <w:pPr>
        <w:tabs>
          <w:tab w:val="left" w:leader="none" w:pos="2127"/>
        </w:tabs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Bankovní spojení:</w:t>
        <w:tab/>
        <w:t xml:space="preserve">ČNB Brno</w:t>
      </w:r>
    </w:p>
    <w:p w:rsidR="00000000" w:rsidDel="00000000" w:rsidP="00000000" w:rsidRDefault="00000000" w:rsidRPr="00000000" w14:paraId="0000000E">
      <w:pPr>
        <w:tabs>
          <w:tab w:val="left" w:leader="none" w:pos="2127"/>
        </w:tabs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č. ú.</w:t>
        <w:tab/>
        <w:t xml:space="preserve">197136621/0710</w:t>
      </w:r>
    </w:p>
    <w:p w:rsidR="00000000" w:rsidDel="00000000" w:rsidP="00000000" w:rsidRDefault="00000000" w:rsidRPr="00000000" w14:paraId="0000000F">
      <w:pPr>
        <w:ind w:right="141"/>
        <w:jc w:val="both"/>
        <w:rPr>
          <w:rFonts w:ascii="Georgia" w:cs="Georgia" w:eastAsia="Georgia" w:hAnsi="Georgia"/>
          <w:color w:val="ff0000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Zastoupený:</w:t>
        <w:tab/>
        <w:tab/>
        <w:t xml:space="preserve">ředitelem - </w:t>
      </w:r>
      <w:r w:rsidDel="00000000" w:rsidR="00000000" w:rsidRPr="00000000">
        <w:rPr>
          <w:rFonts w:ascii="Georgia" w:cs="Georgia" w:eastAsia="Georgia" w:hAnsi="Georgia"/>
          <w:color w:val="ff0000"/>
          <w:rtl w:val="0"/>
        </w:rPr>
        <w:t xml:space="preserve">XXXXXXXXXX</w:t>
      </w:r>
    </w:p>
    <w:p w:rsidR="00000000" w:rsidDel="00000000" w:rsidP="00000000" w:rsidRDefault="00000000" w:rsidRPr="00000000" w14:paraId="00000010">
      <w:pPr>
        <w:ind w:right="141"/>
        <w:jc w:val="both"/>
        <w:rPr>
          <w:rFonts w:ascii="Georgia" w:cs="Georgia" w:eastAsia="Georgia" w:hAnsi="Georgia"/>
          <w:color w:val="ff0000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kontaktní osoba               </w:t>
      </w:r>
      <w:r w:rsidDel="00000000" w:rsidR="00000000" w:rsidRPr="00000000">
        <w:rPr>
          <w:rFonts w:ascii="Georgia" w:cs="Georgia" w:eastAsia="Georgia" w:hAnsi="Georgia"/>
          <w:color w:val="ff0000"/>
          <w:rtl w:val="0"/>
        </w:rPr>
        <w:t xml:space="preserve">XXXXXXXX</w:t>
      </w:r>
    </w:p>
    <w:p w:rsidR="00000000" w:rsidDel="00000000" w:rsidP="00000000" w:rsidRDefault="00000000" w:rsidRPr="00000000" w14:paraId="00000011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kontakty:                           telefon: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775 404 071 , e-mail: plavcik@kocianka.cz </w:t>
      </w:r>
    </w:p>
    <w:p w:rsidR="00000000" w:rsidDel="00000000" w:rsidP="00000000" w:rsidRDefault="00000000" w:rsidRPr="00000000" w14:paraId="00000012">
      <w:pPr>
        <w:ind w:right="141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right="141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(dále jen pronajímatel)</w:t>
      </w:r>
    </w:p>
    <w:p w:rsidR="00000000" w:rsidDel="00000000" w:rsidP="00000000" w:rsidRDefault="00000000" w:rsidRPr="00000000" w14:paraId="00000014">
      <w:pPr>
        <w:ind w:right="141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A</w:t>
      </w:r>
    </w:p>
    <w:p w:rsidR="00000000" w:rsidDel="00000000" w:rsidP="00000000" w:rsidRDefault="00000000" w:rsidRPr="00000000" w14:paraId="00000017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1410" w:hanging="1410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Nájemce</w:t>
      </w:r>
      <w:bookmarkStart w:colFirst="0" w:colLast="0" w:name="bookmark=id.8o4og6duxfsg" w:id="0"/>
      <w:bookmarkEnd w:id="0"/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:</w:t>
        <w:tab/>
        <w:t xml:space="preserve">              Plaváčci s.r.o.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Sídlo:</w:t>
        <w:tab/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ab/>
        <w:t xml:space="preserve"> </w:t>
        <w:tab/>
      </w:r>
      <w:r w:rsidDel="00000000" w:rsidR="00000000" w:rsidRPr="00000000">
        <w:rPr>
          <w:rFonts w:ascii="Georgia" w:cs="Georgia" w:eastAsia="Georgia" w:hAnsi="Georgia"/>
          <w:rtl w:val="0"/>
        </w:rPr>
        <w:t xml:space="preserve">Vídeňská 270/60, 639 00 Brno</w:t>
      </w:r>
    </w:p>
    <w:p w:rsidR="00000000" w:rsidDel="00000000" w:rsidP="00000000" w:rsidRDefault="00000000" w:rsidRPr="00000000" w14:paraId="0000001B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IČ:</w:t>
        <w:tab/>
        <w:tab/>
        <w:tab/>
        <w:t xml:space="preserve">28265394</w:t>
      </w:r>
    </w:p>
    <w:p w:rsidR="00000000" w:rsidDel="00000000" w:rsidP="00000000" w:rsidRDefault="00000000" w:rsidRPr="00000000" w14:paraId="0000001C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DIČ:                                   </w:t>
        <w:tab/>
        <w:t xml:space="preserve">CZ28265394</w:t>
      </w:r>
    </w:p>
    <w:p w:rsidR="00000000" w:rsidDel="00000000" w:rsidP="00000000" w:rsidRDefault="00000000" w:rsidRPr="00000000" w14:paraId="0000001D">
      <w:pPr>
        <w:ind w:right="141"/>
        <w:jc w:val="both"/>
        <w:rPr>
          <w:rFonts w:ascii="Georgia" w:cs="Georgia" w:eastAsia="Georgia" w:hAnsi="Georgia"/>
          <w:color w:val="ff0000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zastoupený                        jednatelkou </w:t>
      </w:r>
      <w:r w:rsidDel="00000000" w:rsidR="00000000" w:rsidRPr="00000000">
        <w:rPr>
          <w:rFonts w:ascii="Georgia" w:cs="Georgia" w:eastAsia="Georgia" w:hAnsi="Georgia"/>
          <w:color w:val="ff0000"/>
          <w:rtl w:val="0"/>
        </w:rPr>
        <w:t xml:space="preserve">XXXXXXXXX</w:t>
      </w:r>
    </w:p>
    <w:p w:rsidR="00000000" w:rsidDel="00000000" w:rsidP="00000000" w:rsidRDefault="00000000" w:rsidRPr="00000000" w14:paraId="0000001E">
      <w:pPr>
        <w:ind w:right="141"/>
        <w:jc w:val="both"/>
        <w:rPr>
          <w:rFonts w:ascii="Georgia" w:cs="Georgia" w:eastAsia="Georgia" w:hAnsi="Georgia"/>
          <w:color w:val="ff0000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Kontaktní osoba              </w:t>
      </w:r>
      <w:r w:rsidDel="00000000" w:rsidR="00000000" w:rsidRPr="00000000">
        <w:rPr>
          <w:rFonts w:ascii="Georgia" w:cs="Georgia" w:eastAsia="Georgia" w:hAnsi="Georgia"/>
          <w:color w:val="ff0000"/>
          <w:rtl w:val="0"/>
        </w:rPr>
        <w:t xml:space="preserve"> XXXXXXXXXX</w:t>
      </w:r>
    </w:p>
    <w:p w:rsidR="00000000" w:rsidDel="00000000" w:rsidP="00000000" w:rsidRDefault="00000000" w:rsidRPr="00000000" w14:paraId="0000001F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Kontakty:                           telefon: </w:t>
      </w:r>
      <w:hyperlink r:id="rId8">
        <w:r w:rsidDel="00000000" w:rsidR="00000000" w:rsidRPr="00000000">
          <w:rPr>
            <w:rFonts w:ascii="Georgia" w:cs="Georgia" w:eastAsia="Georgia" w:hAnsi="Georgia"/>
            <w:rtl w:val="0"/>
          </w:rPr>
          <w:t xml:space="preserve">tel. </w:t>
        </w:r>
      </w:hyperlink>
      <w:hyperlink r:id="rId9">
        <w:r w:rsidDel="00000000" w:rsidR="00000000" w:rsidRPr="00000000">
          <w:rPr>
            <w:rFonts w:ascii="Georgia" w:cs="Georgia" w:eastAsia="Georgia" w:hAnsi="Georgia"/>
            <w:color w:val="ff0000"/>
            <w:rtl w:val="0"/>
          </w:rPr>
          <w:t xml:space="preserve">xxx</w:t>
        </w:r>
      </w:hyperlink>
      <w:r w:rsidDel="00000000" w:rsidR="00000000" w:rsidRPr="00000000">
        <w:rPr>
          <w:rFonts w:ascii="Georgia" w:cs="Georgia" w:eastAsia="Georgia" w:hAnsi="Georgia"/>
          <w:color w:val="ff0000"/>
          <w:rtl w:val="0"/>
        </w:rPr>
        <w:t xml:space="preserve"> xxx xxx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, e-mail: </w:t>
      </w:r>
      <w:r w:rsidDel="00000000" w:rsidR="00000000" w:rsidRPr="00000000">
        <w:rPr>
          <w:rFonts w:ascii="Georgia" w:cs="Georgia" w:eastAsia="Georgia" w:hAnsi="Georgia"/>
          <w:color w:val="ff0000"/>
          <w:rtl w:val="0"/>
        </w:rPr>
        <w:t xml:space="preserve">xxxxxx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@plavacci.com</w:t>
      </w:r>
    </w:p>
    <w:p w:rsidR="00000000" w:rsidDel="00000000" w:rsidP="00000000" w:rsidRDefault="00000000" w:rsidRPr="00000000" w14:paraId="00000020">
      <w:pPr>
        <w:ind w:right="141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right="141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(dále jen nájemce)</w:t>
      </w:r>
    </w:p>
    <w:p w:rsidR="00000000" w:rsidDel="00000000" w:rsidP="00000000" w:rsidRDefault="00000000" w:rsidRPr="00000000" w14:paraId="00000022">
      <w:pPr>
        <w:ind w:right="141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right="141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right="141"/>
        <w:jc w:val="center"/>
        <w:rPr>
          <w:rFonts w:ascii="Arial" w:cs="Arial" w:eastAsia="Arial" w:hAnsi="Arial"/>
          <w:b w:val="1"/>
          <w:color w:val="92d05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92d050"/>
          <w:sz w:val="24"/>
          <w:szCs w:val="24"/>
          <w:rtl w:val="0"/>
        </w:rPr>
        <w:t xml:space="preserve">I.</w:t>
      </w:r>
    </w:p>
    <w:p w:rsidR="00000000" w:rsidDel="00000000" w:rsidP="00000000" w:rsidRDefault="00000000" w:rsidRPr="00000000" w14:paraId="00000025">
      <w:pPr>
        <w:ind w:right="141"/>
        <w:jc w:val="center"/>
        <w:rPr>
          <w:rFonts w:ascii="Arial" w:cs="Arial" w:eastAsia="Arial" w:hAnsi="Arial"/>
          <w:b w:val="1"/>
          <w:color w:val="92d05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92d050"/>
          <w:sz w:val="24"/>
          <w:szCs w:val="24"/>
          <w:rtl w:val="0"/>
        </w:rPr>
        <w:t xml:space="preserve">Předmět nájmu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4" w:lineRule="auto"/>
        <w:ind w:left="20" w:right="20" w:hanging="2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4" w:lineRule="auto"/>
        <w:ind w:left="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Pronajímatel jako státní příspěvková organizace má svěřen a příslušnost hospodaření podle zákona č.219/2000 Sb. O majetku ČR a jejím vystupování v právních vztazích s budovami areálu na adrese Brno, Královo Pole, Kociánka 93/2, tak, jak jsou tyto zapsány na LV č. 2679 Katastrálním úřadem pro Jihomoravský kraj, pracoviště Brno-město pro obec Brno, k. ú. Královo Pole.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4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4" w:lineRule="auto"/>
        <w:ind w:left="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Předmětem nájmu je 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bazén + přilehlé šatny, sprchy a WC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v budově bez č.p./ev. stojící na pozemku p.č. 4194/2, k. ú, Královo Pole, obec Brno.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4" w:lineRule="auto"/>
        <w:ind w:left="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Předmět nájmu je vybaven movitým majetkem popsaným spolu s prostorovým vymezením předmětu nájmu v příloze č. 1 smlouvy.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4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right="141"/>
        <w:jc w:val="center"/>
        <w:rPr>
          <w:rFonts w:ascii="Arial" w:cs="Arial" w:eastAsia="Arial" w:hAnsi="Arial"/>
          <w:b w:val="1"/>
          <w:color w:val="92d05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92d050"/>
          <w:sz w:val="24"/>
          <w:szCs w:val="24"/>
          <w:rtl w:val="0"/>
        </w:rPr>
        <w:t xml:space="preserve">II.</w:t>
      </w:r>
    </w:p>
    <w:p w:rsidR="00000000" w:rsidDel="00000000" w:rsidP="00000000" w:rsidRDefault="00000000" w:rsidRPr="00000000" w14:paraId="0000002E">
      <w:pPr>
        <w:ind w:right="141"/>
        <w:jc w:val="center"/>
        <w:rPr>
          <w:rFonts w:ascii="Arial" w:cs="Arial" w:eastAsia="Arial" w:hAnsi="Arial"/>
          <w:b w:val="1"/>
          <w:color w:val="92d05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92d050"/>
          <w:sz w:val="24"/>
          <w:szCs w:val="24"/>
          <w:rtl w:val="0"/>
        </w:rPr>
        <w:t xml:space="preserve">Účel nájmu</w:t>
      </w:r>
    </w:p>
    <w:p w:rsidR="00000000" w:rsidDel="00000000" w:rsidP="00000000" w:rsidRDefault="00000000" w:rsidRPr="00000000" w14:paraId="0000002F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1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Pronajímatel nájemci pronajímá předmět nájmu za účelem provozu sportovních plaveckých aktivit nájemce.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1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1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Nájemce bez souhlasu pronajímatele nesmí dát předmět nájmu do podnájmu nebo k bezplatnému užívání třetí osobě.</w:t>
      </w:r>
    </w:p>
    <w:p w:rsidR="00000000" w:rsidDel="00000000" w:rsidP="00000000" w:rsidRDefault="00000000" w:rsidRPr="00000000" w14:paraId="00000033">
      <w:pPr>
        <w:ind w:right="141"/>
        <w:jc w:val="center"/>
        <w:rPr>
          <w:rFonts w:ascii="Arial" w:cs="Arial" w:eastAsia="Arial" w:hAnsi="Arial"/>
          <w:b w:val="1"/>
          <w:color w:val="92d05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92d050"/>
          <w:sz w:val="24"/>
          <w:szCs w:val="24"/>
          <w:rtl w:val="0"/>
        </w:rPr>
        <w:t xml:space="preserve">III.</w:t>
      </w:r>
    </w:p>
    <w:p w:rsidR="00000000" w:rsidDel="00000000" w:rsidP="00000000" w:rsidRDefault="00000000" w:rsidRPr="00000000" w14:paraId="00000034">
      <w:pPr>
        <w:ind w:right="141"/>
        <w:jc w:val="center"/>
        <w:rPr>
          <w:rFonts w:ascii="Arial" w:cs="Arial" w:eastAsia="Arial" w:hAnsi="Arial"/>
          <w:b w:val="1"/>
          <w:color w:val="92d05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92d050"/>
          <w:sz w:val="24"/>
          <w:szCs w:val="24"/>
          <w:rtl w:val="0"/>
        </w:rPr>
        <w:t xml:space="preserve">Cena nájmu a služby s nájmem spojené, způsob úhrady</w:t>
      </w:r>
      <w:r w:rsidDel="00000000" w:rsidR="00000000" w:rsidRPr="00000000">
        <w:rPr>
          <w:rFonts w:ascii="Arial" w:cs="Arial" w:eastAsia="Arial" w:hAnsi="Arial"/>
          <w:color w:val="92d05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-37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Nájemné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 předmět nájmu včetně úhrady za služby s nájmem spojené (energie, voda, teplo, úklid) se sjednává dohodou smluvních stran ve výši 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2.000,-Kč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 hodinu včetně  zákonné sazby DPH.</w:t>
      </w:r>
    </w:p>
    <w:p w:rsidR="00000000" w:rsidDel="00000000" w:rsidP="00000000" w:rsidRDefault="00000000" w:rsidRPr="00000000" w14:paraId="00000037">
      <w:pPr>
        <w:numPr>
          <w:ilvl w:val="0"/>
          <w:numId w:val="7"/>
        </w:numPr>
        <w:ind w:left="0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Úhradu nájemného a služeb provede nájemce po obdržení faktury vystavené pronajímatelem k vyznačenému datu splatnosti na účet zřízený u ČNB, č. účtu: 197136621/0710. Nájemné bude nájemci fakturováno pronajímatelem za období září – prosinec 2025 v lednu 2026 a za období leden-červen  2026 v červenci 2026.</w:t>
      </w:r>
    </w:p>
    <w:p w:rsidR="00000000" w:rsidDel="00000000" w:rsidP="00000000" w:rsidRDefault="00000000" w:rsidRPr="00000000" w14:paraId="00000038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7"/>
        </w:numPr>
        <w:spacing w:line="276" w:lineRule="auto"/>
        <w:ind w:left="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Nebude-li nájemné zaplaceno ve sjednané lhůtě, zavazuje se nájemce zaplatit pronajímateli smluvní pokutu ve výši 0,05% dlužné částky za každý den prodlení.</w:t>
      </w:r>
    </w:p>
    <w:p w:rsidR="00000000" w:rsidDel="00000000" w:rsidP="00000000" w:rsidRDefault="00000000" w:rsidRPr="00000000" w14:paraId="0000003A">
      <w:pPr>
        <w:ind w:right="141"/>
        <w:rPr>
          <w:rFonts w:ascii="Arial" w:cs="Arial" w:eastAsia="Arial" w:hAnsi="Arial"/>
          <w:color w:val="92d0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right="141"/>
        <w:jc w:val="center"/>
        <w:rPr>
          <w:rFonts w:ascii="Arial" w:cs="Arial" w:eastAsia="Arial" w:hAnsi="Arial"/>
          <w:b w:val="1"/>
          <w:color w:val="92d05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92d050"/>
          <w:sz w:val="24"/>
          <w:szCs w:val="24"/>
          <w:rtl w:val="0"/>
        </w:rPr>
        <w:t xml:space="preserve">IV.</w:t>
      </w:r>
    </w:p>
    <w:p w:rsidR="00000000" w:rsidDel="00000000" w:rsidP="00000000" w:rsidRDefault="00000000" w:rsidRPr="00000000" w14:paraId="0000003C">
      <w:pPr>
        <w:ind w:right="141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92d050"/>
          <w:sz w:val="24"/>
          <w:szCs w:val="24"/>
          <w:rtl w:val="0"/>
        </w:rPr>
        <w:t xml:space="preserve">Práva a povinnosti nájemce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92d050"/>
          <w:sz w:val="24"/>
          <w:szCs w:val="24"/>
          <w:rtl w:val="0"/>
        </w:rPr>
        <w:t xml:space="preserve">s dohodou o spolupráci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113" w:right="141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5"/>
        </w:numPr>
        <w:ind w:left="57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Nájemce je povinen respektovat všechny bezpečnostní, hygienické, protipožární a další závazné předpisy pronajímatele týkající se předmětu nájmu,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s nimiž byl před podpisem smlouvy seznámen, což nájemce stvrzuje podpisem nájemní smlouvy.</w:t>
      </w:r>
    </w:p>
    <w:p w:rsidR="00000000" w:rsidDel="00000000" w:rsidP="00000000" w:rsidRDefault="00000000" w:rsidRPr="00000000" w14:paraId="0000003F">
      <w:pPr>
        <w:ind w:left="57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ind w:left="57" w:hanging="360"/>
        <w:jc w:val="both"/>
        <w:rPr>
          <w:rFonts w:ascii="Georgia" w:cs="Georgia" w:eastAsia="Georgia" w:hAnsi="Georgia"/>
          <w:u w:val="single"/>
        </w:rPr>
      </w:pPr>
      <w:r w:rsidDel="00000000" w:rsidR="00000000" w:rsidRPr="00000000">
        <w:rPr>
          <w:rFonts w:ascii="Georgia" w:cs="Georgia" w:eastAsia="Georgia" w:hAnsi="Georgia"/>
          <w:u w:val="single"/>
          <w:rtl w:val="0"/>
        </w:rPr>
        <w:t xml:space="preserve">Nájemce v rámci touto smlouvou uzavřené dohody o spolupráci zajistí po dobu využívání předmětu nájmu v časovém rozsahu dle článku VI. bodu 2 smlouvy účast osoby odpovědné za dozor nad bezpečností osob v bazénu ( plavčíka), který na bezpečnost osob v bazénu bude po tuto dobu vždy dohlížet a v případě nebezpečí odborně zasáhne  s poskytnutím odborné první pomoci a zajistí přivolání lékařské pomoci, bude-li toho třeba.</w:t>
      </w:r>
    </w:p>
    <w:p w:rsidR="00000000" w:rsidDel="00000000" w:rsidP="00000000" w:rsidRDefault="00000000" w:rsidRPr="00000000" w14:paraId="00000041">
      <w:pPr>
        <w:ind w:left="57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5"/>
        </w:numPr>
        <w:ind w:left="57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Škody, které pronajímateli vzniknou v souvislosti s provozem předmětu nájmu, a to jak osobami z řad nájemce, tak osobami, kterým nájemce umožní do pronajatých prostor přístup, hradí nájemce.</w:t>
      </w:r>
    </w:p>
    <w:p w:rsidR="00000000" w:rsidDel="00000000" w:rsidP="00000000" w:rsidRDefault="00000000" w:rsidRPr="00000000" w14:paraId="00000043">
      <w:pPr>
        <w:ind w:left="57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5"/>
        </w:numPr>
        <w:ind w:left="57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Nájemce je povinen bez zbytečného odkladu oznámit pronajímateli potřebu oprav a umožnit jejich provedení, jinak odpovídá za škodu, která by nesplněním této povinnosti vznikla.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5"/>
        </w:numPr>
        <w:ind w:left="57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Nájemce je povinen užívat předmět nájmu pouze k účelu stanovenému touto smlouvou.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5"/>
        </w:numPr>
        <w:ind w:left="57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Nájemce bez souhlasu pronajímatele nesmí dát předmět nájmu do podnájmu nebo k bezplatnému užívání třetí osobě.</w:t>
      </w:r>
    </w:p>
    <w:p w:rsidR="00000000" w:rsidDel="00000000" w:rsidP="00000000" w:rsidRDefault="00000000" w:rsidRPr="00000000" w14:paraId="00000049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center"/>
        <w:rPr>
          <w:rFonts w:ascii="Arial" w:cs="Arial" w:eastAsia="Arial" w:hAnsi="Arial"/>
          <w:b w:val="1"/>
          <w:color w:val="92d05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92d050"/>
          <w:sz w:val="24"/>
          <w:szCs w:val="24"/>
          <w:rtl w:val="0"/>
        </w:rPr>
        <w:t xml:space="preserve">V.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4B">
      <w:pPr>
        <w:jc w:val="center"/>
        <w:rPr>
          <w:rFonts w:ascii="Arial" w:cs="Arial" w:eastAsia="Arial" w:hAnsi="Arial"/>
          <w:b w:val="1"/>
          <w:color w:val="92d05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92d050"/>
          <w:sz w:val="24"/>
          <w:szCs w:val="24"/>
          <w:rtl w:val="0"/>
        </w:rPr>
        <w:t xml:space="preserve">Práva a povinnosti pronajímatele</w:t>
      </w:r>
    </w:p>
    <w:p w:rsidR="00000000" w:rsidDel="00000000" w:rsidP="00000000" w:rsidRDefault="00000000" w:rsidRPr="00000000" w14:paraId="0000004C">
      <w:pPr>
        <w:jc w:val="center"/>
        <w:rPr>
          <w:rFonts w:ascii="Georgia" w:cs="Georgia" w:eastAsia="Georgia" w:hAnsi="Georgia"/>
          <w:strike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Pronajímatel je povinen umožnit ode dne účinnosti této smlouvy užívání předmětu nájmu.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Pronajímatel je povinen udržovat na svoje náklady předmět nájmu ve stavu způsobilém ke stanovenému způsobu a účelu užívání a zabezpečit nájemci nerušený výkon jeho práv v souladu s touto smlouvou. </w:t>
      </w:r>
    </w:p>
    <w:p w:rsidR="00000000" w:rsidDel="00000000" w:rsidP="00000000" w:rsidRDefault="00000000" w:rsidRPr="00000000" w14:paraId="0000004F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Pronajímatel se zavazuje sdělit nájemci bez zbytečného odkladu nutnost větších oprav, při nichž by bylo zasaženo do činnosti nájemce.</w:t>
      </w:r>
    </w:p>
    <w:p w:rsidR="00000000" w:rsidDel="00000000" w:rsidP="00000000" w:rsidRDefault="00000000" w:rsidRPr="00000000" w14:paraId="00000051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Pronajímatel neodpovídá za škody vzniklé nájemci v průběhu nájmu, pokud tyto nebyly způsobeny v souvislosti s činností pronajímatele.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right="141"/>
        <w:jc w:val="center"/>
        <w:rPr>
          <w:rFonts w:ascii="Arial" w:cs="Arial" w:eastAsia="Arial" w:hAnsi="Arial"/>
          <w:b w:val="1"/>
          <w:color w:val="92d05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92d050"/>
          <w:sz w:val="24"/>
          <w:szCs w:val="24"/>
          <w:rtl w:val="0"/>
        </w:rPr>
        <w:t xml:space="preserve">VI.</w:t>
      </w:r>
    </w:p>
    <w:p w:rsidR="00000000" w:rsidDel="00000000" w:rsidP="00000000" w:rsidRDefault="00000000" w:rsidRPr="00000000" w14:paraId="00000055">
      <w:pPr>
        <w:ind w:right="141"/>
        <w:jc w:val="center"/>
        <w:rPr>
          <w:rFonts w:ascii="Arial" w:cs="Arial" w:eastAsia="Arial" w:hAnsi="Arial"/>
          <w:b w:val="1"/>
          <w:color w:val="92d05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92d050"/>
          <w:sz w:val="24"/>
          <w:szCs w:val="24"/>
          <w:rtl w:val="0"/>
        </w:rPr>
        <w:t xml:space="preserve">Doba nájmu</w:t>
      </w:r>
    </w:p>
    <w:p w:rsidR="00000000" w:rsidDel="00000000" w:rsidP="00000000" w:rsidRDefault="00000000" w:rsidRPr="00000000" w14:paraId="00000056">
      <w:pPr>
        <w:ind w:right="141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1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Smlouva se uzavírá na dobu určitou 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 účinností od 1.9.2025 do 30.6.2026.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1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1" w:hanging="360"/>
        <w:jc w:val="both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i4sg8iju2cb8" w:id="1"/>
      <w:bookmarkEnd w:id="1"/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Předmět nájmu bude využíván nájemcem mimo období prázdnin a státních svátků,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každé úterý v čase 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od 15.30 hodin do 16.30 hodin.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firstLine="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Nájemce má  k dispozici 15 minut před a 15 minut po plavání na převlékání.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Nájem skončí uplynutím ujednané doby nájmu. Nájem mohou smluvní strany ukončit též dohodou.</w:t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ind w:left="0" w:hanging="360"/>
        <w:jc w:val="both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Výpověď nájmu vyžaduje písemnou formu a musí dojít druhé straně. Není-li stanoveno jinak, činí výpovědní doba dva měsíce a běží od prvního dne kalendářního měsíce následujícího poté, co výpověď došla druhé straně. </w:t>
      </w:r>
    </w:p>
    <w:p w:rsidR="00000000" w:rsidDel="00000000" w:rsidP="00000000" w:rsidRDefault="00000000" w:rsidRPr="00000000" w14:paraId="00000061">
      <w:pPr>
        <w:jc w:val="both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ind w:left="0" w:hanging="360"/>
        <w:jc w:val="both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Nájemce může vypovědět nájem pro podstatné porušení smluvních povinností pronajímatele a je povinen uvést výpovědní důvod ve výpovědi. </w:t>
      </w:r>
    </w:p>
    <w:p w:rsidR="00000000" w:rsidDel="00000000" w:rsidP="00000000" w:rsidRDefault="00000000" w:rsidRPr="00000000" w14:paraId="00000063">
      <w:pPr>
        <w:jc w:val="both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ind w:left="0" w:hanging="360"/>
        <w:jc w:val="both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Pronajímatel může vypovědět nájem pouze z důvodů podstatného porušení smluvních povinností nájemcem a je povinen uvést výpovědní důvod ve výpovědi. </w:t>
      </w:r>
    </w:p>
    <w:p w:rsidR="00000000" w:rsidDel="00000000" w:rsidP="00000000" w:rsidRDefault="00000000" w:rsidRPr="00000000" w14:paraId="00000065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ind w:left="0" w:hanging="360"/>
        <w:jc w:val="both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Od smlouvy je možné odstoupit rovněž s okamžitou účinností pro podstatné porušení smluvních povinností druhé strany a z důvodů uvedených v § 27 odst. 2 zák. č. 219/2000 Sb., o majetku České republiky a jejím vystupování v právních vztazích, ve znění pozdějších předpisů.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right="283"/>
        <w:jc w:val="both"/>
        <w:rPr>
          <w:rFonts w:ascii="Arial" w:cs="Arial" w:eastAsia="Arial" w:hAnsi="Arial"/>
          <w:color w:val="92d0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right="141"/>
        <w:jc w:val="center"/>
        <w:rPr>
          <w:rFonts w:ascii="Arial" w:cs="Arial" w:eastAsia="Arial" w:hAnsi="Arial"/>
          <w:b w:val="1"/>
          <w:color w:val="92d05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92d050"/>
          <w:sz w:val="24"/>
          <w:szCs w:val="24"/>
          <w:rtl w:val="0"/>
        </w:rPr>
        <w:t xml:space="preserve">VII.</w:t>
      </w:r>
    </w:p>
    <w:p w:rsidR="00000000" w:rsidDel="00000000" w:rsidP="00000000" w:rsidRDefault="00000000" w:rsidRPr="00000000" w14:paraId="00000069">
      <w:pPr>
        <w:ind w:right="141"/>
        <w:jc w:val="center"/>
        <w:rPr>
          <w:rFonts w:ascii="Arial" w:cs="Arial" w:eastAsia="Arial" w:hAnsi="Arial"/>
          <w:b w:val="1"/>
          <w:color w:val="92d05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92d050"/>
          <w:sz w:val="24"/>
          <w:szCs w:val="24"/>
          <w:rtl w:val="0"/>
        </w:rPr>
        <w:t xml:space="preserve">Ostatní ujednání</w:t>
      </w:r>
    </w:p>
    <w:p w:rsidR="00000000" w:rsidDel="00000000" w:rsidP="00000000" w:rsidRDefault="00000000" w:rsidRPr="00000000" w14:paraId="0000006A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1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Tato smlouva je sepsána ve dvou vyhotoveních, z nichž každá strana po podpisu obdrží po jednom.</w:t>
      </w:r>
    </w:p>
    <w:p w:rsidR="00000000" w:rsidDel="00000000" w:rsidP="00000000" w:rsidRDefault="00000000" w:rsidRPr="00000000" w14:paraId="0000006C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1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Nedílnou součástí smlouvy je příloha č.1. - situační plán bazénu.</w:t>
      </w:r>
    </w:p>
    <w:p w:rsidR="00000000" w:rsidDel="00000000" w:rsidP="00000000" w:rsidRDefault="00000000" w:rsidRPr="00000000" w14:paraId="0000006E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1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Smlouvu je možno měnit nebo doplňovat pouze písemně za sebou řazenými číselně označenými dodatky.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1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Smlouva bude zveřejněna v registru smluv podle podmínek zákona č.340/2015 Sb. o registru smluv. Uveřejnění v registru smluv provede pronajímatel.</w:t>
      </w:r>
    </w:p>
    <w:p w:rsidR="00000000" w:rsidDel="00000000" w:rsidP="00000000" w:rsidRDefault="00000000" w:rsidRPr="00000000" w14:paraId="00000072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1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Účastníci prohlašují, že si smlouvu přečetli, tato je výrazem jejich svobodné a vážné vůle, uzavírají ji nikoliv v tísni ani za nápadně nevýhodných podmínek, na důkaz čeho připojují svoje podpisy.</w:t>
      </w:r>
    </w:p>
    <w:p w:rsidR="00000000" w:rsidDel="00000000" w:rsidP="00000000" w:rsidRDefault="00000000" w:rsidRPr="00000000" w14:paraId="00000074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V Brně dne 29.8.2025</w:t>
      </w:r>
    </w:p>
    <w:p w:rsidR="00000000" w:rsidDel="00000000" w:rsidP="00000000" w:rsidRDefault="00000000" w:rsidRPr="00000000" w14:paraId="00000076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Za pronajímatele:</w:t>
        <w:tab/>
        <w:tab/>
        <w:tab/>
        <w:t xml:space="preserve">                                       Za nájemce:</w:t>
      </w:r>
    </w:p>
    <w:p w:rsidR="00000000" w:rsidDel="00000000" w:rsidP="00000000" w:rsidRDefault="00000000" w:rsidRPr="00000000" w14:paraId="00000078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…………………………………</w:t>
        <w:tab/>
        <w:tab/>
        <w:t xml:space="preserve">                                                        ……………………….………</w:t>
      </w:r>
    </w:p>
    <w:p w:rsidR="00000000" w:rsidDel="00000000" w:rsidP="00000000" w:rsidRDefault="00000000" w:rsidRPr="00000000" w14:paraId="0000007A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color w:val="ff0000"/>
          <w:rtl w:val="0"/>
        </w:rPr>
        <w:t xml:space="preserve">XXXXXXXXXX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, ředitel</w:t>
        <w:tab/>
        <w:tab/>
        <w:tab/>
        <w:tab/>
        <w:t xml:space="preserve">                         </w:t>
      </w:r>
      <w:r w:rsidDel="00000000" w:rsidR="00000000" w:rsidRPr="00000000">
        <w:rPr>
          <w:rFonts w:ascii="Georgia" w:cs="Georgia" w:eastAsia="Georgia" w:hAnsi="Georgia"/>
          <w:color w:val="ff0000"/>
          <w:rtl w:val="0"/>
        </w:rPr>
        <w:t xml:space="preserve"> XXXXXXXXX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, jednatelka    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ourier New"/>
  <w:font w:name="Vogue"/>
  <w:font w:name="Montserrat">
    <w:embedBold w:fontKey="{00000000-0000-0000-0000-000000000000}" r:id="rId1" w:subsetted="0"/>
    <w:embedBoldItalic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  <w:font w:name="ZDingbats"/>
  <w:font w:name="GothamBookCE-Book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C">
    <w:pPr>
      <w:spacing w:line="276" w:lineRule="auto"/>
      <w:ind w:right="-426"/>
      <w:rPr>
        <w:rFonts w:ascii="GothamBookCE-Book" w:cs="GothamBookCE-Book" w:eastAsia="GothamBookCE-Book" w:hAnsi="GothamBookCE-Book"/>
        <w:color w:val="4e5555"/>
        <w:sz w:val="14"/>
        <w:szCs w:val="14"/>
      </w:rPr>
    </w:pP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Centrum Kociánka </w:t>
    </w:r>
    <w:r w:rsidDel="00000000" w:rsidR="00000000" w:rsidRPr="00000000">
      <w:rPr>
        <w:rFonts w:ascii="ZDingbats" w:cs="ZDingbats" w:eastAsia="ZDingbats" w:hAnsi="ZDingbats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612 47 Brno, Kociánka 93/2 </w:t>
    </w:r>
    <w:r w:rsidDel="00000000" w:rsidR="00000000" w:rsidRPr="00000000">
      <w:rPr>
        <w:rFonts w:ascii="ZDingbats" w:cs="ZDingbats" w:eastAsia="ZDingbats" w:hAnsi="ZDingbats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Česká republika </w:t>
    </w:r>
    <w:r w:rsidDel="00000000" w:rsidR="00000000" w:rsidRPr="00000000">
      <w:rPr>
        <w:rFonts w:ascii="ZDingbats" w:cs="ZDingbats" w:eastAsia="ZDingbats" w:hAnsi="ZDingbats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IČ: 00093378, DIČ: CZ00093378 </w:t>
    </w:r>
    <w:r w:rsidDel="00000000" w:rsidR="00000000" w:rsidRPr="00000000">
      <w:rPr>
        <w:rFonts w:ascii="ZDingbats" w:cs="ZDingbats" w:eastAsia="ZDingbats" w:hAnsi="ZDingbats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tel: 515504216 </w:t>
    </w:r>
    <w:r w:rsidDel="00000000" w:rsidR="00000000" w:rsidRPr="00000000">
      <w:rPr>
        <w:rFonts w:ascii="ZDingbats" w:cs="ZDingbats" w:eastAsia="ZDingbats" w:hAnsi="ZDingbats"/>
        <w:color w:val="119f22"/>
        <w:sz w:val="8"/>
        <w:szCs w:val="8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info@kocianka.cz</w:t>
    </w:r>
  </w:p>
  <w:p w:rsidR="00000000" w:rsidDel="00000000" w:rsidP="00000000" w:rsidRDefault="00000000" w:rsidRPr="00000000" w14:paraId="0000007D">
    <w:pPr>
      <w:tabs>
        <w:tab w:val="center" w:leader="none" w:pos="4536"/>
        <w:tab w:val="right" w:leader="none" w:pos="9072"/>
      </w:tabs>
      <w:spacing w:after="200" w:line="276" w:lineRule="auto"/>
      <w:jc w:val="center"/>
      <w:rPr>
        <w:rFonts w:ascii="Georgia" w:cs="Georgia" w:eastAsia="Georgia" w:hAnsi="Georgia"/>
        <w:sz w:val="14"/>
        <w:szCs w:val="14"/>
      </w:rPr>
    </w:pPr>
    <w:r w:rsidDel="00000000" w:rsidR="00000000" w:rsidRPr="00000000">
      <w:rPr>
        <w:rFonts w:ascii="Montserrat" w:cs="Montserrat" w:eastAsia="Montserrat" w:hAnsi="Montserrat"/>
        <w:b w:val="1"/>
        <w:color w:val="4e5555"/>
        <w:sz w:val="14"/>
        <w:szCs w:val="14"/>
        <w:rtl w:val="0"/>
      </w:rPr>
      <w:t xml:space="preserve">www.centrumkocianka.cz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0"/>
      <w:numFmt w:val="bullet"/>
      <w:lvlText w:val="-"/>
      <w:lvlJc w:val="left"/>
      <w:pPr>
        <w:ind w:left="720" w:hanging="360"/>
      </w:pPr>
      <w:rPr>
        <w:rFonts w:ascii="Georgia" w:cs="Georgia" w:eastAsia="Georgia" w:hAnsi="Georg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c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spacing w:before="120" w:lineRule="auto"/>
      <w:jc w:val="center"/>
    </w:pPr>
    <w:rPr>
      <w:rFonts w:ascii="Vogue" w:cs="Vogue" w:eastAsia="Vogue" w:hAnsi="Vogue"/>
      <w:b w:val="1"/>
      <w:sz w:val="36"/>
      <w:szCs w:val="36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NzevChar" w:customStyle="1">
    <w:name w:val="Název Char"/>
    <w:basedOn w:val="Standardnpsmoodstavce"/>
    <w:link w:val="Nzev"/>
    <w:rsid w:val="00765EC4"/>
    <w:rPr>
      <w:rFonts w:ascii="Vogue" w:cs="Times New Roman" w:eastAsia="Times New Roman" w:hAnsi="Vogue"/>
      <w:b w:val="1"/>
      <w:sz w:val="36"/>
      <w:szCs w:val="20"/>
    </w:rPr>
  </w:style>
  <w:style w:type="character" w:styleId="PodnadpisChar" w:customStyle="1">
    <w:name w:val="Podnadpis Char"/>
    <w:basedOn w:val="Standardnpsmoodstavce"/>
    <w:link w:val="Podnadpis"/>
    <w:rsid w:val="00765EC4"/>
    <w:rPr>
      <w:rFonts w:ascii="Arial" w:cs="Tahoma" w:eastAsia="Lucida Sans Unicode" w:hAnsi="Arial"/>
      <w:i w:val="1"/>
      <w:iCs w:val="1"/>
      <w:sz w:val="28"/>
      <w:szCs w:val="28"/>
    </w:rPr>
  </w:style>
  <w:style w:type="paragraph" w:styleId="Normlnweb">
    <w:name w:val="Normal (Web)"/>
    <w:basedOn w:val="Normln"/>
    <w:uiPriority w:val="99"/>
    <w:unhideWhenUsed w:val="1"/>
    <w:rsid w:val="00765EC4"/>
    <w:pPr>
      <w:suppressAutoHyphens w:val="0"/>
      <w:spacing w:after="100" w:afterAutospacing="1" w:before="100" w:beforeAutospacing="1"/>
    </w:pPr>
    <w:rPr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 w:val="1"/>
    <w:rsid w:val="00765EC4"/>
    <w:rPr>
      <w:color w:val="0000ff"/>
      <w:u w:val="single"/>
    </w:rPr>
  </w:style>
  <w:style w:type="character" w:styleId="Nadpis3Char" w:customStyle="1">
    <w:name w:val="Nadpis 3 Char"/>
    <w:basedOn w:val="Standardnpsmoodstavce"/>
    <w:link w:val="Nadpis3"/>
    <w:uiPriority w:val="9"/>
    <w:rsid w:val="004E6FC0"/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Zkladntext">
    <w:name w:val="Body Text"/>
    <w:basedOn w:val="Normln"/>
    <w:link w:val="ZkladntextChar"/>
    <w:rsid w:val="004E6FC0"/>
    <w:pPr>
      <w:suppressAutoHyphens w:val="0"/>
      <w:jc w:val="center"/>
    </w:pPr>
    <w:rPr>
      <w:rFonts w:ascii="Arial" w:hAnsi="Arial"/>
      <w:sz w:val="22"/>
    </w:rPr>
  </w:style>
  <w:style w:type="character" w:styleId="ZkladntextChar" w:customStyle="1">
    <w:name w:val="Základní text Char"/>
    <w:basedOn w:val="Standardnpsmoodstavce"/>
    <w:link w:val="Zkladntext"/>
    <w:rsid w:val="004E6FC0"/>
    <w:rPr>
      <w:rFonts w:ascii="Arial" w:cs="Times New Roman" w:eastAsia="Times New Roman" w:hAnsi="Arial"/>
      <w:szCs w:val="20"/>
    </w:rPr>
  </w:style>
  <w:style w:type="paragraph" w:styleId="Zkladntextodsazen">
    <w:name w:val="Body Text Indent"/>
    <w:basedOn w:val="Normln"/>
    <w:link w:val="ZkladntextodsazenChar"/>
    <w:uiPriority w:val="99"/>
    <w:unhideWhenUsed w:val="1"/>
    <w:rsid w:val="004E6FC0"/>
    <w:pPr>
      <w:suppressAutoHyphens w:val="0"/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styleId="ZkladntextodsazenChar" w:customStyle="1">
    <w:name w:val="Základní text odsazený Char"/>
    <w:basedOn w:val="Standardnpsmoodstavce"/>
    <w:link w:val="Zkladntextodsazen"/>
    <w:uiPriority w:val="99"/>
    <w:rsid w:val="004E6FC0"/>
    <w:rPr>
      <w:rFonts w:ascii="Calibri" w:cs="Times New Roman" w:eastAsia="Calibri" w:hAnsi="Calibri"/>
    </w:rPr>
  </w:style>
  <w:style w:type="paragraph" w:styleId="Odstavecseseznamem">
    <w:name w:val="List Paragraph"/>
    <w:basedOn w:val="Normln"/>
    <w:uiPriority w:val="34"/>
    <w:qFormat w:val="1"/>
    <w:rsid w:val="004E6FC0"/>
    <w:pPr>
      <w:suppressAutoHyphens w:val="0"/>
      <w:spacing w:after="200" w:line="276" w:lineRule="auto"/>
      <w:ind w:left="720"/>
      <w:contextualSpacing w:val="1"/>
    </w:pPr>
    <w:rPr>
      <w:rFonts w:ascii="Calibri" w:eastAsia="Calibri" w:hAnsi="Calibri"/>
      <w:sz w:val="22"/>
      <w:szCs w:val="22"/>
    </w:rPr>
  </w:style>
  <w:style w:type="paragraph" w:styleId="Zhlav">
    <w:name w:val="header"/>
    <w:basedOn w:val="Normln"/>
    <w:link w:val="ZhlavChar"/>
    <w:uiPriority w:val="99"/>
    <w:semiHidden w:val="1"/>
    <w:unhideWhenUsed w:val="1"/>
    <w:rsid w:val="00265524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semiHidden w:val="1"/>
    <w:rsid w:val="00265524"/>
    <w:rPr>
      <w:rFonts w:ascii="Times New Roman" w:cs="Times New Roman" w:eastAsia="Times New Roman" w:hAnsi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 w:val="1"/>
    <w:rsid w:val="00265524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265524"/>
    <w:rPr>
      <w:rFonts w:ascii="Times New Roman" w:cs="Times New Roman" w:eastAsia="Times New Roman" w:hAnsi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265524"/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265524"/>
    <w:rPr>
      <w:rFonts w:ascii="Tahoma" w:cs="Tahoma" w:eastAsia="Times New Roman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://tel.xxx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://tel.xxx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bold.ttf"/><Relationship Id="rId2" Type="http://schemas.openxmlformats.org/officeDocument/2006/relationships/font" Target="fonts/Montserrat-boldItalic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5sAKupUU8KvuxolZ9lkkgkulHg==">CgMxLjAyD2lkLjhvNG9nNmR1eGZzZzIOaC5pNHNnOGlqdTJjYjg4AHIhMWZfd0E4U05vTllFQUlvUk82dmZXYUZtRXZ5QkViT1I3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2025-08-28T14:32:00Z</dcterms:created>
  <dc:creator>GitaPC</dc:creator>
</cp:coreProperties>
</file>