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22DFE" w14:textId="77777777" w:rsidR="006549D0" w:rsidRPr="00225046" w:rsidRDefault="006549D0" w:rsidP="009F59AE">
      <w:pPr>
        <w:widowControl w:val="0"/>
        <w:ind w:left="0"/>
        <w:jc w:val="center"/>
        <w:rPr>
          <w:rFonts w:eastAsia="Times New Roman" w:cs="Arial"/>
          <w:b/>
          <w:caps/>
          <w:sz w:val="24"/>
          <w:szCs w:val="24"/>
          <w:lang w:val="cs-CZ" w:eastAsia="cs-CZ"/>
        </w:rPr>
      </w:pPr>
      <w:r w:rsidRPr="00225046">
        <w:rPr>
          <w:rFonts w:eastAsia="Times New Roman" w:cs="Arial"/>
          <w:b/>
          <w:caps/>
          <w:noProof/>
          <w:sz w:val="24"/>
          <w:szCs w:val="24"/>
          <w:lang w:val="cs-CZ" w:eastAsia="cs-CZ"/>
        </w:rPr>
        <mc:AlternateContent>
          <mc:Choice Requires="wps">
            <w:drawing>
              <wp:anchor distT="0" distB="0" distL="114300" distR="114300" simplePos="0" relativeHeight="251659264" behindDoc="0" locked="0" layoutInCell="1" allowOverlap="1" wp14:anchorId="14552D66" wp14:editId="75EC4968">
                <wp:simplePos x="0" y="0"/>
                <wp:positionH relativeFrom="margin">
                  <wp:posOffset>-83820</wp:posOffset>
                </wp:positionH>
                <wp:positionV relativeFrom="paragraph">
                  <wp:posOffset>71755</wp:posOffset>
                </wp:positionV>
                <wp:extent cx="6305550" cy="7429500"/>
                <wp:effectExtent l="0" t="0" r="19050" b="1905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7429500"/>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4DBAE" id="Rectangle 2" o:spid="_x0000_s1026" style="position:absolute;margin-left:-6.6pt;margin-top:5.65pt;width:496.5pt;height:5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" filled="f" strokeweight=".5pt">
                <w10:wrap anchorx="margin"/>
              </v:rect>
            </w:pict>
          </mc:Fallback>
        </mc:AlternateContent>
      </w:r>
    </w:p>
    <w:p w14:paraId="696B43C9" w14:textId="1AA73DAD" w:rsidR="006549D0" w:rsidRPr="00D50CCF" w:rsidRDefault="00362304" w:rsidP="00362304">
      <w:pPr>
        <w:widowControl w:val="0"/>
        <w:ind w:left="0" w:right="756"/>
        <w:jc w:val="center"/>
        <w:rPr>
          <w:rFonts w:eastAsia="Times New Roman" w:cs="Arial"/>
          <w:b/>
          <w:caps/>
          <w:sz w:val="24"/>
          <w:szCs w:val="24"/>
          <w:lang w:val="cs-CZ" w:eastAsia="cs-CZ"/>
        </w:rPr>
      </w:pPr>
      <w:r>
        <w:rPr>
          <w:rFonts w:eastAsia="Times New Roman" w:cs="Arial"/>
          <w:b/>
          <w:caps/>
          <w:sz w:val="24"/>
          <w:szCs w:val="24"/>
          <w:lang w:val="cs-CZ" w:eastAsia="cs-CZ"/>
        </w:rPr>
        <w:t xml:space="preserve">                                                         </w:t>
      </w:r>
    </w:p>
    <w:p w14:paraId="5314600B" w14:textId="77777777" w:rsidR="006549D0" w:rsidRPr="00225046" w:rsidRDefault="006549D0" w:rsidP="009F59AE">
      <w:pPr>
        <w:widowControl w:val="0"/>
        <w:ind w:left="0"/>
        <w:jc w:val="center"/>
        <w:rPr>
          <w:rFonts w:eastAsia="Times New Roman" w:cs="Arial"/>
          <w:b/>
          <w:caps/>
          <w:sz w:val="24"/>
          <w:szCs w:val="24"/>
          <w:lang w:val="cs-CZ" w:eastAsia="cs-CZ"/>
        </w:rPr>
      </w:pPr>
    </w:p>
    <w:p w14:paraId="4FB560A9" w14:textId="77777777" w:rsidR="006549D0" w:rsidRPr="00225046" w:rsidRDefault="006549D0" w:rsidP="009F59AE">
      <w:pPr>
        <w:pStyle w:val="Nadpis3"/>
      </w:pPr>
      <w:r w:rsidRPr="00225046">
        <w:t>kupní SMLOUVa</w:t>
      </w:r>
    </w:p>
    <w:p w14:paraId="7C4A04FD" w14:textId="77777777" w:rsidR="006549D0" w:rsidRPr="00225046" w:rsidRDefault="006549D0" w:rsidP="009F59AE">
      <w:pPr>
        <w:widowControl w:val="0"/>
        <w:ind w:left="0"/>
        <w:jc w:val="center"/>
        <w:rPr>
          <w:rFonts w:eastAsia="Times New Roman" w:cs="Arial"/>
          <w:b/>
          <w:caps/>
          <w:sz w:val="24"/>
          <w:szCs w:val="24"/>
          <w:lang w:val="cs-CZ" w:eastAsia="cs-CZ"/>
        </w:rPr>
      </w:pPr>
    </w:p>
    <w:p w14:paraId="3EAE56B2" w14:textId="77777777" w:rsidR="006549D0" w:rsidRPr="00225046" w:rsidRDefault="006549D0" w:rsidP="009F59AE">
      <w:pPr>
        <w:pStyle w:val="Zkladntext2"/>
        <w:rPr>
          <w:b/>
          <w:caps/>
          <w:sz w:val="22"/>
          <w:szCs w:val="22"/>
        </w:rPr>
      </w:pPr>
      <w:r w:rsidRPr="00225046">
        <w:rPr>
          <w:sz w:val="22"/>
          <w:szCs w:val="22"/>
        </w:rPr>
        <w:t>kterou níže uvedeného dne, měsíce a roku v souladu s ustanovením § 2079 a násl. zákona č. 89/2012 Sb., občanský zákoník, ve znění pozdějších předpisů,</w:t>
      </w:r>
    </w:p>
    <w:p w14:paraId="4140BD03" w14:textId="77777777" w:rsidR="006549D0" w:rsidRPr="00225046" w:rsidRDefault="006549D0" w:rsidP="009F59AE">
      <w:pPr>
        <w:widowControl w:val="0"/>
        <w:ind w:left="0"/>
        <w:jc w:val="center"/>
        <w:rPr>
          <w:rFonts w:eastAsia="Times New Roman" w:cs="Arial"/>
          <w:b/>
          <w:caps/>
          <w:sz w:val="22"/>
          <w:szCs w:val="22"/>
          <w:lang w:val="cs-CZ" w:eastAsia="cs-CZ"/>
        </w:rPr>
      </w:pPr>
      <w:r w:rsidRPr="00225046">
        <w:rPr>
          <w:rFonts w:eastAsia="Times New Roman" w:cs="Arial"/>
          <w:sz w:val="22"/>
          <w:szCs w:val="22"/>
          <w:lang w:val="cs-CZ" w:eastAsia="cs-CZ"/>
        </w:rPr>
        <w:t>uzavřeli</w:t>
      </w:r>
    </w:p>
    <w:p w14:paraId="6B9FE777" w14:textId="77777777" w:rsidR="006549D0" w:rsidRPr="00225046" w:rsidRDefault="006549D0" w:rsidP="009F59AE">
      <w:pPr>
        <w:widowControl w:val="0"/>
        <w:ind w:left="0"/>
        <w:jc w:val="center"/>
        <w:rPr>
          <w:rFonts w:eastAsia="Times New Roman" w:cs="Arial"/>
          <w:b/>
          <w:sz w:val="24"/>
          <w:szCs w:val="24"/>
          <w:lang w:val="cs-CZ" w:eastAsia="cs-CZ"/>
        </w:rPr>
      </w:pPr>
    </w:p>
    <w:p w14:paraId="707FB617" w14:textId="77777777" w:rsidR="006549D0" w:rsidRPr="00225046" w:rsidRDefault="006549D0" w:rsidP="009F59AE">
      <w:pPr>
        <w:widowControl w:val="0"/>
        <w:ind w:left="0"/>
        <w:jc w:val="center"/>
        <w:rPr>
          <w:rFonts w:eastAsia="Times New Roman" w:cs="Arial"/>
          <w:b/>
          <w:sz w:val="24"/>
          <w:szCs w:val="24"/>
          <w:lang w:val="cs-CZ" w:eastAsia="cs-CZ"/>
        </w:rPr>
      </w:pPr>
    </w:p>
    <w:p w14:paraId="6E7985EA" w14:textId="77777777" w:rsidR="006549D0" w:rsidRPr="00225046" w:rsidRDefault="006549D0" w:rsidP="009F59AE">
      <w:pPr>
        <w:widowControl w:val="0"/>
        <w:ind w:left="0"/>
        <w:jc w:val="center"/>
        <w:rPr>
          <w:rFonts w:eastAsia="Times New Roman" w:cs="Arial"/>
          <w:b/>
          <w:sz w:val="24"/>
          <w:szCs w:val="24"/>
          <w:lang w:val="cs-CZ" w:eastAsia="cs-CZ"/>
        </w:rPr>
      </w:pPr>
    </w:p>
    <w:p w14:paraId="4713620F" w14:textId="77777777" w:rsidR="006549D0" w:rsidRPr="00225046" w:rsidRDefault="006549D0" w:rsidP="009F59AE">
      <w:pPr>
        <w:widowControl w:val="0"/>
        <w:ind w:left="0"/>
        <w:rPr>
          <w:rFonts w:eastAsia="Times New Roman" w:cs="Arial"/>
          <w:b/>
          <w:sz w:val="24"/>
          <w:szCs w:val="24"/>
          <w:lang w:val="cs-CZ" w:eastAsia="cs-CZ"/>
        </w:rPr>
      </w:pPr>
    </w:p>
    <w:p w14:paraId="4DA5C39F" w14:textId="77777777" w:rsidR="006549D0" w:rsidRPr="00225046" w:rsidRDefault="006549D0" w:rsidP="009F59AE">
      <w:pPr>
        <w:widowControl w:val="0"/>
        <w:ind w:left="0"/>
        <w:jc w:val="center"/>
        <w:rPr>
          <w:rFonts w:eastAsia="Times New Roman" w:cs="Arial"/>
          <w:b/>
          <w:sz w:val="24"/>
          <w:szCs w:val="24"/>
          <w:lang w:val="cs-CZ" w:eastAsia="cs-CZ"/>
        </w:rPr>
      </w:pPr>
    </w:p>
    <w:p w14:paraId="6B4E935C" w14:textId="43EC406C" w:rsidR="006549D0" w:rsidRPr="00225046" w:rsidRDefault="0036423D" w:rsidP="009F59AE">
      <w:pPr>
        <w:widowControl w:val="0"/>
        <w:ind w:left="0"/>
        <w:jc w:val="center"/>
        <w:rPr>
          <w:rFonts w:eastAsia="Times New Roman" w:cs="Arial"/>
          <w:b/>
          <w:color w:val="000000"/>
          <w:spacing w:val="-3"/>
          <w:sz w:val="24"/>
          <w:szCs w:val="24"/>
          <w:lang w:val="cs-CZ" w:eastAsia="cs-CZ"/>
        </w:rPr>
      </w:pPr>
      <w:r w:rsidRPr="0036423D">
        <w:rPr>
          <w:rFonts w:eastAsia="Times New Roman" w:cs="Arial"/>
          <w:b/>
          <w:color w:val="000000"/>
          <w:spacing w:val="-3"/>
          <w:sz w:val="24"/>
          <w:szCs w:val="24"/>
          <w:lang w:val="cs-CZ" w:eastAsia="cs-CZ"/>
        </w:rPr>
        <w:t>Altium International s.r.o.</w:t>
      </w:r>
    </w:p>
    <w:p w14:paraId="40782024" w14:textId="77777777" w:rsidR="006549D0" w:rsidRPr="00225046" w:rsidRDefault="006549D0" w:rsidP="009F59AE">
      <w:pPr>
        <w:widowControl w:val="0"/>
        <w:ind w:left="0"/>
        <w:jc w:val="center"/>
        <w:rPr>
          <w:rFonts w:eastAsia="Times New Roman" w:cs="Arial"/>
          <w:b/>
          <w:sz w:val="24"/>
          <w:szCs w:val="24"/>
          <w:lang w:val="cs-CZ" w:eastAsia="cs-CZ"/>
        </w:rPr>
      </w:pPr>
      <w:r w:rsidRPr="00225046">
        <w:rPr>
          <w:rFonts w:eastAsia="Times New Roman" w:cs="Arial"/>
          <w:b/>
          <w:sz w:val="24"/>
          <w:szCs w:val="24"/>
          <w:lang w:val="cs-CZ" w:eastAsia="cs-CZ"/>
        </w:rPr>
        <w:t xml:space="preserve">jako </w:t>
      </w:r>
      <w:r w:rsidR="003220DA" w:rsidRPr="00225046">
        <w:rPr>
          <w:rFonts w:eastAsia="Times New Roman" w:cs="Arial"/>
          <w:b/>
          <w:sz w:val="24"/>
          <w:szCs w:val="24"/>
          <w:lang w:val="cs-CZ" w:eastAsia="cs-CZ"/>
        </w:rPr>
        <w:t>Prodávající</w:t>
      </w:r>
    </w:p>
    <w:p w14:paraId="5B75D852" w14:textId="77777777" w:rsidR="006549D0" w:rsidRPr="00225046" w:rsidRDefault="006549D0" w:rsidP="009F59AE">
      <w:pPr>
        <w:widowControl w:val="0"/>
        <w:ind w:left="0"/>
        <w:jc w:val="center"/>
        <w:rPr>
          <w:rFonts w:eastAsia="Times New Roman" w:cs="Arial"/>
          <w:b/>
          <w:sz w:val="24"/>
          <w:szCs w:val="24"/>
          <w:lang w:val="cs-CZ" w:eastAsia="cs-CZ"/>
        </w:rPr>
      </w:pPr>
    </w:p>
    <w:p w14:paraId="52F8BA6C" w14:textId="77777777" w:rsidR="006549D0" w:rsidRPr="00225046" w:rsidRDefault="006549D0" w:rsidP="009F59AE">
      <w:pPr>
        <w:widowControl w:val="0"/>
        <w:ind w:left="0"/>
        <w:jc w:val="center"/>
        <w:rPr>
          <w:rFonts w:eastAsia="Times New Roman" w:cs="Arial"/>
          <w:b/>
          <w:sz w:val="24"/>
          <w:szCs w:val="24"/>
          <w:lang w:val="cs-CZ" w:eastAsia="cs-CZ"/>
        </w:rPr>
      </w:pPr>
    </w:p>
    <w:p w14:paraId="2B14AC02" w14:textId="77777777" w:rsidR="006549D0" w:rsidRPr="00225046" w:rsidRDefault="006549D0" w:rsidP="009F59AE">
      <w:pPr>
        <w:widowControl w:val="0"/>
        <w:ind w:left="0"/>
        <w:jc w:val="center"/>
        <w:rPr>
          <w:rFonts w:eastAsia="Times New Roman" w:cs="Arial"/>
          <w:b/>
          <w:sz w:val="24"/>
          <w:szCs w:val="24"/>
          <w:lang w:val="cs-CZ" w:eastAsia="cs-CZ"/>
        </w:rPr>
      </w:pPr>
    </w:p>
    <w:p w14:paraId="53179C58" w14:textId="77777777" w:rsidR="006549D0" w:rsidRPr="00225046" w:rsidRDefault="006549D0" w:rsidP="009F59AE">
      <w:pPr>
        <w:widowControl w:val="0"/>
        <w:ind w:left="0"/>
        <w:jc w:val="center"/>
        <w:rPr>
          <w:rFonts w:eastAsia="Times New Roman" w:cs="Arial"/>
          <w:b/>
          <w:sz w:val="24"/>
          <w:szCs w:val="24"/>
          <w:lang w:val="cs-CZ" w:eastAsia="cs-CZ"/>
        </w:rPr>
      </w:pPr>
      <w:r w:rsidRPr="00225046">
        <w:rPr>
          <w:rFonts w:eastAsia="Times New Roman" w:cs="Arial"/>
          <w:b/>
          <w:sz w:val="24"/>
          <w:szCs w:val="24"/>
          <w:lang w:val="cs-CZ" w:eastAsia="cs-CZ"/>
        </w:rPr>
        <w:t>a</w:t>
      </w:r>
    </w:p>
    <w:p w14:paraId="4BD5D115" w14:textId="77777777" w:rsidR="006549D0" w:rsidRPr="00225046" w:rsidRDefault="006549D0" w:rsidP="009F59AE">
      <w:pPr>
        <w:widowControl w:val="0"/>
        <w:ind w:left="0"/>
        <w:jc w:val="center"/>
        <w:rPr>
          <w:rFonts w:eastAsia="Times New Roman" w:cs="Arial"/>
          <w:b/>
          <w:sz w:val="24"/>
          <w:szCs w:val="24"/>
          <w:lang w:val="cs-CZ" w:eastAsia="cs-CZ"/>
        </w:rPr>
      </w:pPr>
      <w:r w:rsidRPr="00225046">
        <w:rPr>
          <w:rFonts w:eastAsia="Times New Roman" w:cs="Arial"/>
          <w:noProof/>
          <w:sz w:val="24"/>
          <w:szCs w:val="24"/>
          <w:lang w:val="cs-CZ" w:eastAsia="cs-CZ"/>
        </w:rPr>
        <w:drawing>
          <wp:anchor distT="0" distB="0" distL="114300" distR="114300" simplePos="0" relativeHeight="251661312" behindDoc="0" locked="0" layoutInCell="1" allowOverlap="1" wp14:anchorId="069F41A9" wp14:editId="26A6AE23">
            <wp:simplePos x="0" y="0"/>
            <wp:positionH relativeFrom="column">
              <wp:posOffset>1123950</wp:posOffset>
            </wp:positionH>
            <wp:positionV relativeFrom="paragraph">
              <wp:posOffset>9820275</wp:posOffset>
            </wp:positionV>
            <wp:extent cx="940435" cy="366395"/>
            <wp:effectExtent l="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435" cy="36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C2E8CB" w14:textId="77777777" w:rsidR="006549D0" w:rsidRPr="00225046" w:rsidRDefault="006549D0" w:rsidP="009F59AE">
      <w:pPr>
        <w:widowControl w:val="0"/>
        <w:ind w:left="0"/>
        <w:jc w:val="center"/>
        <w:rPr>
          <w:rFonts w:eastAsia="Times New Roman" w:cs="Arial"/>
          <w:b/>
          <w:sz w:val="24"/>
          <w:szCs w:val="24"/>
          <w:lang w:val="cs-CZ" w:eastAsia="cs-CZ"/>
        </w:rPr>
      </w:pPr>
    </w:p>
    <w:p w14:paraId="2469AF9B" w14:textId="77777777" w:rsidR="006549D0" w:rsidRPr="00225046" w:rsidRDefault="006549D0" w:rsidP="009F59AE">
      <w:pPr>
        <w:widowControl w:val="0"/>
        <w:ind w:left="0"/>
        <w:jc w:val="center"/>
        <w:rPr>
          <w:rFonts w:eastAsia="Times New Roman" w:cs="Arial"/>
          <w:b/>
          <w:sz w:val="24"/>
          <w:szCs w:val="24"/>
          <w:lang w:val="cs-CZ" w:eastAsia="cs-CZ"/>
        </w:rPr>
      </w:pPr>
    </w:p>
    <w:p w14:paraId="05828A74" w14:textId="77777777" w:rsidR="006549D0" w:rsidRPr="00225046" w:rsidRDefault="006549D0" w:rsidP="009F59AE">
      <w:pPr>
        <w:widowControl w:val="0"/>
        <w:ind w:left="0"/>
        <w:jc w:val="center"/>
        <w:rPr>
          <w:rFonts w:eastAsia="Times New Roman" w:cs="Arial"/>
          <w:b/>
          <w:color w:val="000000"/>
          <w:spacing w:val="-3"/>
          <w:sz w:val="24"/>
          <w:szCs w:val="24"/>
          <w:lang w:val="cs-CZ" w:eastAsia="cs-CZ"/>
        </w:rPr>
      </w:pPr>
      <w:r w:rsidRPr="00225046">
        <w:rPr>
          <w:rFonts w:eastAsia="Times New Roman" w:cs="Arial"/>
          <w:b/>
          <w:color w:val="000000"/>
          <w:spacing w:val="-3"/>
          <w:sz w:val="24"/>
          <w:szCs w:val="24"/>
          <w:lang w:val="cs-CZ" w:eastAsia="cs-CZ"/>
        </w:rPr>
        <w:t>Ústav molekulární genetiky AV ČR, v. v. i.</w:t>
      </w:r>
    </w:p>
    <w:p w14:paraId="7C064001" w14:textId="77777777" w:rsidR="006549D0" w:rsidRPr="00225046" w:rsidRDefault="006549D0" w:rsidP="009F59AE">
      <w:pPr>
        <w:widowControl w:val="0"/>
        <w:ind w:left="0"/>
        <w:jc w:val="center"/>
        <w:rPr>
          <w:rFonts w:eastAsia="Times New Roman" w:cs="Arial"/>
          <w:b/>
          <w:sz w:val="24"/>
          <w:szCs w:val="24"/>
          <w:lang w:val="cs-CZ" w:eastAsia="cs-CZ"/>
        </w:rPr>
      </w:pPr>
      <w:r w:rsidRPr="00225046">
        <w:rPr>
          <w:rFonts w:eastAsia="Times New Roman" w:cs="Arial"/>
          <w:b/>
          <w:sz w:val="24"/>
          <w:szCs w:val="24"/>
          <w:lang w:val="cs-CZ" w:eastAsia="cs-CZ"/>
        </w:rPr>
        <w:t xml:space="preserve">jako </w:t>
      </w:r>
      <w:r w:rsidR="003220DA" w:rsidRPr="00225046">
        <w:rPr>
          <w:rFonts w:eastAsia="Times New Roman" w:cs="Arial"/>
          <w:b/>
          <w:sz w:val="24"/>
          <w:szCs w:val="24"/>
          <w:lang w:val="cs-CZ" w:eastAsia="cs-CZ"/>
        </w:rPr>
        <w:t>Kupující</w:t>
      </w:r>
    </w:p>
    <w:p w14:paraId="16D26B97" w14:textId="77777777" w:rsidR="006549D0" w:rsidRPr="00225046" w:rsidRDefault="006549D0" w:rsidP="009F59AE">
      <w:pPr>
        <w:widowControl w:val="0"/>
        <w:ind w:left="0"/>
        <w:jc w:val="center"/>
        <w:rPr>
          <w:rFonts w:eastAsia="Times New Roman" w:cs="Arial"/>
          <w:b/>
          <w:sz w:val="24"/>
          <w:szCs w:val="24"/>
          <w:lang w:val="cs-CZ" w:eastAsia="cs-CZ"/>
        </w:rPr>
      </w:pPr>
    </w:p>
    <w:p w14:paraId="217631D6" w14:textId="77777777" w:rsidR="006549D0" w:rsidRPr="00225046" w:rsidRDefault="006549D0" w:rsidP="009F59AE">
      <w:pPr>
        <w:widowControl w:val="0"/>
        <w:ind w:left="0"/>
        <w:jc w:val="center"/>
        <w:rPr>
          <w:rFonts w:eastAsia="Times New Roman" w:cs="Arial"/>
          <w:b/>
          <w:sz w:val="24"/>
          <w:szCs w:val="24"/>
          <w:lang w:val="cs-CZ" w:eastAsia="cs-CZ"/>
        </w:rPr>
      </w:pPr>
    </w:p>
    <w:p w14:paraId="4E629823" w14:textId="77777777" w:rsidR="006549D0" w:rsidRPr="00225046" w:rsidRDefault="006549D0" w:rsidP="009F59AE">
      <w:pPr>
        <w:widowControl w:val="0"/>
        <w:ind w:left="0"/>
        <w:jc w:val="center"/>
        <w:rPr>
          <w:rFonts w:eastAsia="Times New Roman" w:cs="Arial"/>
          <w:b/>
          <w:sz w:val="24"/>
          <w:szCs w:val="24"/>
          <w:lang w:val="cs-CZ" w:eastAsia="cs-CZ"/>
        </w:rPr>
      </w:pPr>
    </w:p>
    <w:p w14:paraId="377355CD" w14:textId="77777777" w:rsidR="006549D0" w:rsidRPr="00225046" w:rsidRDefault="006549D0" w:rsidP="009F59AE">
      <w:pPr>
        <w:widowControl w:val="0"/>
        <w:ind w:left="0"/>
        <w:jc w:val="center"/>
        <w:rPr>
          <w:rFonts w:eastAsia="Times New Roman" w:cs="Arial"/>
          <w:b/>
          <w:sz w:val="24"/>
          <w:szCs w:val="24"/>
          <w:lang w:val="cs-CZ" w:eastAsia="cs-CZ"/>
        </w:rPr>
      </w:pPr>
    </w:p>
    <w:p w14:paraId="5EAF6034" w14:textId="77777777" w:rsidR="006549D0" w:rsidRPr="00225046" w:rsidRDefault="006549D0" w:rsidP="009F59AE">
      <w:pPr>
        <w:widowControl w:val="0"/>
        <w:ind w:left="0"/>
        <w:rPr>
          <w:rFonts w:eastAsia="Times New Roman" w:cs="Arial"/>
          <w:sz w:val="24"/>
          <w:szCs w:val="24"/>
          <w:lang w:val="cs-CZ" w:eastAsia="cs-CZ"/>
        </w:rPr>
      </w:pPr>
    </w:p>
    <w:p w14:paraId="090A96B7" w14:textId="77777777" w:rsidR="006549D0" w:rsidRPr="00225046" w:rsidRDefault="006549D0" w:rsidP="009F59AE">
      <w:pPr>
        <w:pStyle w:val="Nzev"/>
        <w:widowControl w:val="0"/>
        <w:rPr>
          <w:rFonts w:asciiTheme="minorHAnsi" w:hAnsiTheme="minorHAnsi" w:cs="Arial"/>
          <w:sz w:val="28"/>
          <w:szCs w:val="28"/>
        </w:rPr>
      </w:pPr>
      <w:r w:rsidRPr="00225046">
        <w:rPr>
          <w:b w:val="0"/>
          <w:noProof/>
          <w:sz w:val="24"/>
          <w:szCs w:val="24"/>
        </w:rPr>
        <w:drawing>
          <wp:anchor distT="0" distB="0" distL="114300" distR="114300" simplePos="0" relativeHeight="251660288" behindDoc="0" locked="0" layoutInCell="1" allowOverlap="1" wp14:anchorId="637341F7" wp14:editId="57B684FC">
            <wp:simplePos x="0" y="0"/>
            <wp:positionH relativeFrom="column">
              <wp:posOffset>1123950</wp:posOffset>
            </wp:positionH>
            <wp:positionV relativeFrom="paragraph">
              <wp:posOffset>9820275</wp:posOffset>
            </wp:positionV>
            <wp:extent cx="940435" cy="366395"/>
            <wp:effectExtent l="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435" cy="36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5046">
        <w:rPr>
          <w:rFonts w:cs="Arial"/>
          <w:sz w:val="24"/>
          <w:szCs w:val="24"/>
        </w:rPr>
        <w:br w:type="page"/>
      </w:r>
      <w:r w:rsidRPr="00225046">
        <w:rPr>
          <w:rFonts w:asciiTheme="minorHAnsi" w:hAnsiTheme="minorHAnsi" w:cs="Arial"/>
          <w:sz w:val="28"/>
          <w:szCs w:val="28"/>
        </w:rPr>
        <w:lastRenderedPageBreak/>
        <w:t>Smluvní strany:</w:t>
      </w:r>
    </w:p>
    <w:p w14:paraId="7644AC90" w14:textId="77777777" w:rsidR="006549D0" w:rsidRPr="00225046" w:rsidRDefault="006549D0" w:rsidP="009F59AE">
      <w:pPr>
        <w:widowControl w:val="0"/>
        <w:ind w:left="0"/>
        <w:rPr>
          <w:rFonts w:asciiTheme="minorHAnsi" w:eastAsia="Times New Roman" w:hAnsiTheme="minorHAnsi" w:cs="Arial"/>
          <w:sz w:val="22"/>
          <w:szCs w:val="22"/>
          <w:lang w:val="cs-CZ" w:eastAsia="cs-CZ"/>
        </w:rPr>
      </w:pPr>
    </w:p>
    <w:p w14:paraId="439D1875" w14:textId="443021B6" w:rsidR="006549D0" w:rsidRPr="00225046" w:rsidRDefault="006549D0" w:rsidP="009F59AE">
      <w:pPr>
        <w:widowControl w:val="0"/>
        <w:ind w:left="0"/>
        <w:rPr>
          <w:rFonts w:asciiTheme="minorHAnsi" w:eastAsia="Times New Roman" w:hAnsiTheme="minorHAnsi" w:cs="Arial"/>
          <w:b/>
          <w:sz w:val="22"/>
          <w:szCs w:val="22"/>
          <w:lang w:val="cs-CZ" w:eastAsia="cs-CZ"/>
        </w:rPr>
      </w:pPr>
      <w:r w:rsidRPr="00225046">
        <w:rPr>
          <w:rFonts w:asciiTheme="minorHAnsi" w:eastAsia="Times New Roman" w:hAnsiTheme="minorHAnsi" w:cs="Arial"/>
          <w:sz w:val="22"/>
          <w:szCs w:val="22"/>
          <w:lang w:val="cs-CZ" w:eastAsia="cs-CZ"/>
        </w:rPr>
        <w:t>Název (obchodní firma):</w:t>
      </w:r>
      <w:r w:rsidRPr="00225046">
        <w:rPr>
          <w:rFonts w:asciiTheme="minorHAnsi" w:eastAsia="Times New Roman" w:hAnsiTheme="minorHAnsi" w:cs="Arial"/>
          <w:sz w:val="22"/>
          <w:szCs w:val="22"/>
          <w:lang w:val="cs-CZ" w:eastAsia="cs-CZ"/>
        </w:rPr>
        <w:tab/>
      </w:r>
      <w:r w:rsidR="0036423D" w:rsidRPr="0036423D">
        <w:rPr>
          <w:rFonts w:asciiTheme="minorHAnsi" w:eastAsia="Times New Roman" w:hAnsiTheme="minorHAnsi" w:cs="Arial"/>
          <w:b/>
          <w:sz w:val="22"/>
          <w:szCs w:val="22"/>
          <w:lang w:val="cs-CZ" w:eastAsia="cs-CZ"/>
        </w:rPr>
        <w:t>Altium International s.r.o.</w:t>
      </w:r>
    </w:p>
    <w:p w14:paraId="7CC01BFD" w14:textId="5BE12C42" w:rsidR="006549D0" w:rsidRPr="0036423D" w:rsidRDefault="00A530F2" w:rsidP="009F59AE">
      <w:pPr>
        <w:widowControl w:val="0"/>
        <w:ind w:left="0"/>
        <w:rPr>
          <w:rFonts w:asciiTheme="minorHAnsi" w:eastAsia="Times New Roman" w:hAnsiTheme="minorHAnsi" w:cs="Arial"/>
          <w:bCs/>
          <w:sz w:val="22"/>
          <w:szCs w:val="22"/>
          <w:lang w:val="cs-CZ" w:eastAsia="cs-CZ"/>
        </w:rPr>
      </w:pPr>
      <w:r>
        <w:rPr>
          <w:rFonts w:asciiTheme="minorHAnsi" w:eastAsia="Times New Roman" w:hAnsiTheme="minorHAnsi" w:cs="Arial"/>
          <w:sz w:val="22"/>
          <w:szCs w:val="22"/>
          <w:lang w:val="cs-CZ" w:eastAsia="cs-CZ"/>
        </w:rPr>
        <w:t>IČO</w:t>
      </w:r>
      <w:r w:rsidR="001A1E36">
        <w:rPr>
          <w:rFonts w:asciiTheme="minorHAnsi" w:eastAsia="Times New Roman" w:hAnsiTheme="minorHAnsi" w:cs="Arial"/>
          <w:sz w:val="22"/>
          <w:szCs w:val="22"/>
          <w:lang w:val="cs-CZ" w:eastAsia="cs-CZ"/>
        </w:rPr>
        <w:t>:</w:t>
      </w:r>
      <w:r w:rsidR="001A1E36">
        <w:rPr>
          <w:rFonts w:asciiTheme="minorHAnsi" w:eastAsia="Times New Roman" w:hAnsiTheme="minorHAnsi" w:cs="Arial"/>
          <w:sz w:val="22"/>
          <w:szCs w:val="22"/>
          <w:lang w:val="cs-CZ" w:eastAsia="cs-CZ"/>
        </w:rPr>
        <w:tab/>
      </w:r>
      <w:r>
        <w:rPr>
          <w:rFonts w:asciiTheme="minorHAnsi" w:eastAsia="Times New Roman" w:hAnsiTheme="minorHAnsi" w:cs="Arial"/>
          <w:sz w:val="22"/>
          <w:szCs w:val="22"/>
          <w:lang w:val="cs-CZ" w:eastAsia="cs-CZ"/>
        </w:rPr>
        <w:t xml:space="preserve">                  </w:t>
      </w:r>
      <w:r w:rsidR="001A1E36">
        <w:rPr>
          <w:rFonts w:asciiTheme="minorHAnsi" w:eastAsia="Times New Roman" w:hAnsiTheme="minorHAnsi" w:cs="Arial"/>
          <w:sz w:val="22"/>
          <w:szCs w:val="22"/>
          <w:lang w:val="cs-CZ" w:eastAsia="cs-CZ"/>
        </w:rPr>
        <w:tab/>
      </w:r>
      <w:r>
        <w:rPr>
          <w:rFonts w:asciiTheme="minorHAnsi" w:eastAsia="Times New Roman" w:hAnsiTheme="minorHAnsi" w:cs="Arial"/>
          <w:sz w:val="22"/>
          <w:szCs w:val="22"/>
          <w:lang w:val="cs-CZ" w:eastAsia="cs-CZ"/>
        </w:rPr>
        <w:t xml:space="preserve">              </w:t>
      </w:r>
      <w:r w:rsidR="0036423D" w:rsidRPr="0036423D">
        <w:rPr>
          <w:rFonts w:asciiTheme="minorHAnsi" w:eastAsia="Times New Roman" w:hAnsiTheme="minorHAnsi" w:cs="Arial"/>
          <w:bCs/>
          <w:sz w:val="22"/>
          <w:szCs w:val="22"/>
          <w:lang w:val="cs-CZ" w:eastAsia="cs-CZ"/>
        </w:rPr>
        <w:t>25791079</w:t>
      </w:r>
    </w:p>
    <w:p w14:paraId="70FEB0CB" w14:textId="6CB7DF1F" w:rsidR="006549D0" w:rsidRPr="0036423D" w:rsidRDefault="00A530F2" w:rsidP="009F59AE">
      <w:pPr>
        <w:widowControl w:val="0"/>
        <w:ind w:left="0"/>
        <w:rPr>
          <w:rFonts w:asciiTheme="minorHAnsi" w:eastAsia="Times New Roman" w:hAnsiTheme="minorHAnsi" w:cs="Arial"/>
          <w:bCs/>
          <w:sz w:val="22"/>
          <w:szCs w:val="22"/>
          <w:lang w:val="cs-CZ" w:eastAsia="cs-CZ"/>
        </w:rPr>
      </w:pPr>
      <w:proofErr w:type="gramStart"/>
      <w:r w:rsidRPr="0036423D">
        <w:rPr>
          <w:rFonts w:asciiTheme="minorHAnsi" w:eastAsia="Times New Roman" w:hAnsiTheme="minorHAnsi" w:cs="Arial"/>
          <w:bCs/>
          <w:sz w:val="22"/>
          <w:szCs w:val="22"/>
          <w:lang w:val="cs-CZ" w:eastAsia="cs-CZ"/>
        </w:rPr>
        <w:t>DIČ</w:t>
      </w:r>
      <w:r w:rsidR="006549D0" w:rsidRPr="0036423D">
        <w:rPr>
          <w:rFonts w:asciiTheme="minorHAnsi" w:eastAsia="Times New Roman" w:hAnsiTheme="minorHAnsi" w:cs="Arial"/>
          <w:bCs/>
          <w:sz w:val="22"/>
          <w:szCs w:val="22"/>
          <w:lang w:val="cs-CZ" w:eastAsia="cs-CZ"/>
        </w:rPr>
        <w:t>:</w:t>
      </w:r>
      <w:r w:rsidR="001A1E36" w:rsidRPr="0036423D">
        <w:rPr>
          <w:rFonts w:asciiTheme="minorHAnsi" w:eastAsia="Times New Roman" w:hAnsiTheme="minorHAnsi" w:cs="Arial"/>
          <w:bCs/>
          <w:sz w:val="22"/>
          <w:szCs w:val="22"/>
          <w:lang w:val="cs-CZ" w:eastAsia="cs-CZ"/>
        </w:rPr>
        <w:t xml:space="preserve">   </w:t>
      </w:r>
      <w:proofErr w:type="gramEnd"/>
      <w:r w:rsidR="001A1E36" w:rsidRPr="0036423D">
        <w:rPr>
          <w:rFonts w:asciiTheme="minorHAnsi" w:eastAsia="Times New Roman" w:hAnsiTheme="minorHAnsi" w:cs="Arial"/>
          <w:bCs/>
          <w:sz w:val="22"/>
          <w:szCs w:val="22"/>
          <w:lang w:val="cs-CZ" w:eastAsia="cs-CZ"/>
        </w:rPr>
        <w:t xml:space="preserve">                    </w:t>
      </w:r>
      <w:r w:rsidR="006549D0" w:rsidRPr="0036423D">
        <w:rPr>
          <w:rFonts w:asciiTheme="minorHAnsi" w:eastAsia="Times New Roman" w:hAnsiTheme="minorHAnsi" w:cs="Arial"/>
          <w:bCs/>
          <w:sz w:val="22"/>
          <w:szCs w:val="22"/>
          <w:lang w:val="cs-CZ" w:eastAsia="cs-CZ"/>
        </w:rPr>
        <w:tab/>
      </w:r>
      <w:r w:rsidR="006549D0" w:rsidRPr="0036423D">
        <w:rPr>
          <w:rFonts w:asciiTheme="minorHAnsi" w:eastAsia="Times New Roman" w:hAnsiTheme="minorHAnsi" w:cs="Arial"/>
          <w:bCs/>
          <w:sz w:val="22"/>
          <w:szCs w:val="22"/>
          <w:lang w:val="cs-CZ" w:eastAsia="cs-CZ"/>
        </w:rPr>
        <w:tab/>
      </w:r>
      <w:r w:rsidR="0036423D" w:rsidRPr="0036423D">
        <w:rPr>
          <w:rFonts w:asciiTheme="minorHAnsi" w:eastAsia="Times New Roman" w:hAnsiTheme="minorHAnsi" w:cs="Arial"/>
          <w:bCs/>
          <w:sz w:val="22"/>
          <w:szCs w:val="22"/>
          <w:lang w:val="cs-CZ" w:eastAsia="cs-CZ"/>
        </w:rPr>
        <w:t>CZ25791079</w:t>
      </w:r>
    </w:p>
    <w:p w14:paraId="75D14D8F" w14:textId="42F88C1A" w:rsidR="006549D0" w:rsidRPr="0036423D" w:rsidRDefault="00A530F2" w:rsidP="009F59AE">
      <w:pPr>
        <w:widowControl w:val="0"/>
        <w:ind w:left="0"/>
        <w:rPr>
          <w:rFonts w:asciiTheme="minorHAnsi" w:eastAsia="Times New Roman" w:hAnsiTheme="minorHAnsi" w:cs="Arial"/>
          <w:bCs/>
          <w:sz w:val="22"/>
          <w:szCs w:val="22"/>
          <w:lang w:val="cs-CZ" w:eastAsia="cs-CZ"/>
        </w:rPr>
      </w:pPr>
      <w:r w:rsidRPr="0036423D">
        <w:rPr>
          <w:rFonts w:asciiTheme="minorHAnsi" w:eastAsia="Times New Roman" w:hAnsiTheme="minorHAnsi" w:cs="Arial"/>
          <w:bCs/>
          <w:sz w:val="22"/>
          <w:szCs w:val="22"/>
          <w:lang w:val="cs-CZ" w:eastAsia="cs-CZ"/>
        </w:rPr>
        <w:t>Sídlo/místo podnikání:</w:t>
      </w:r>
      <w:r w:rsidRPr="0036423D">
        <w:rPr>
          <w:rFonts w:asciiTheme="minorHAnsi" w:eastAsia="Times New Roman" w:hAnsiTheme="minorHAnsi" w:cs="Arial"/>
          <w:bCs/>
          <w:sz w:val="22"/>
          <w:szCs w:val="22"/>
          <w:lang w:val="cs-CZ" w:eastAsia="cs-CZ"/>
        </w:rPr>
        <w:tab/>
      </w:r>
      <w:r w:rsidRPr="0036423D">
        <w:rPr>
          <w:rFonts w:asciiTheme="minorHAnsi" w:eastAsia="Times New Roman" w:hAnsiTheme="minorHAnsi" w:cs="Arial"/>
          <w:bCs/>
          <w:sz w:val="22"/>
          <w:szCs w:val="22"/>
          <w:lang w:val="cs-CZ" w:eastAsia="cs-CZ"/>
        </w:rPr>
        <w:tab/>
      </w:r>
      <w:r w:rsidR="0036423D" w:rsidRPr="0036423D">
        <w:rPr>
          <w:rFonts w:asciiTheme="minorHAnsi" w:eastAsia="Times New Roman" w:hAnsiTheme="minorHAnsi" w:cs="Arial"/>
          <w:bCs/>
          <w:sz w:val="22"/>
          <w:szCs w:val="22"/>
          <w:lang w:val="cs-CZ" w:eastAsia="cs-CZ"/>
        </w:rPr>
        <w:t>Na Jetelce 69/2, 190 00 Praha 9</w:t>
      </w:r>
    </w:p>
    <w:p w14:paraId="799963DA" w14:textId="465CECD9" w:rsidR="006549D0" w:rsidRPr="0036423D" w:rsidRDefault="006549D0" w:rsidP="0036423D">
      <w:pPr>
        <w:widowControl w:val="0"/>
        <w:ind w:left="2832" w:hanging="2832"/>
        <w:rPr>
          <w:rFonts w:asciiTheme="minorHAnsi" w:eastAsia="Times New Roman" w:hAnsiTheme="minorHAnsi" w:cs="Arial"/>
          <w:bCs/>
          <w:sz w:val="22"/>
          <w:szCs w:val="22"/>
          <w:lang w:val="cs-CZ" w:eastAsia="cs-CZ"/>
        </w:rPr>
      </w:pPr>
      <w:r w:rsidRPr="0036423D">
        <w:rPr>
          <w:rFonts w:asciiTheme="minorHAnsi" w:eastAsia="Times New Roman" w:hAnsiTheme="minorHAnsi" w:cs="Arial"/>
          <w:bCs/>
          <w:sz w:val="22"/>
          <w:szCs w:val="22"/>
          <w:lang w:val="cs-CZ" w:eastAsia="cs-CZ"/>
        </w:rPr>
        <w:t>Zastoupený/á:</w:t>
      </w:r>
      <w:r w:rsidRPr="0036423D">
        <w:rPr>
          <w:rFonts w:asciiTheme="minorHAnsi" w:eastAsia="Times New Roman" w:hAnsiTheme="minorHAnsi" w:cs="Arial"/>
          <w:bCs/>
          <w:sz w:val="22"/>
          <w:szCs w:val="22"/>
          <w:lang w:val="cs-CZ" w:eastAsia="cs-CZ"/>
        </w:rPr>
        <w:tab/>
      </w:r>
      <w:proofErr w:type="spellStart"/>
      <w:r w:rsidR="001D1C92">
        <w:rPr>
          <w:rFonts w:asciiTheme="minorHAnsi" w:eastAsia="Times New Roman" w:hAnsiTheme="minorHAnsi" w:cs="Arial"/>
          <w:bCs/>
          <w:sz w:val="22"/>
          <w:szCs w:val="22"/>
          <w:lang w:val="cs-CZ" w:eastAsia="cs-CZ"/>
        </w:rPr>
        <w:t>xxx</w:t>
      </w:r>
      <w:proofErr w:type="spellEnd"/>
      <w:r w:rsidR="0036423D" w:rsidRPr="0036423D">
        <w:rPr>
          <w:rFonts w:asciiTheme="minorHAnsi" w:eastAsia="Times New Roman" w:hAnsiTheme="minorHAnsi" w:cs="Arial"/>
          <w:bCs/>
          <w:sz w:val="22"/>
          <w:szCs w:val="22"/>
          <w:lang w:val="cs-CZ" w:eastAsia="cs-CZ"/>
        </w:rPr>
        <w:t xml:space="preserve"> generální ředitel, prokurista</w:t>
      </w:r>
    </w:p>
    <w:p w14:paraId="2C0EB4BF" w14:textId="4C98C45D" w:rsidR="003F463D" w:rsidRPr="0036423D" w:rsidRDefault="003F463D" w:rsidP="009F59AE">
      <w:pPr>
        <w:widowControl w:val="0"/>
        <w:ind w:left="0"/>
        <w:rPr>
          <w:rFonts w:asciiTheme="minorHAnsi" w:eastAsia="Times New Roman" w:hAnsiTheme="minorHAnsi" w:cs="Arial"/>
          <w:bCs/>
          <w:sz w:val="22"/>
          <w:szCs w:val="22"/>
          <w:lang w:val="cs-CZ" w:eastAsia="cs-CZ"/>
        </w:rPr>
      </w:pPr>
      <w:r w:rsidRPr="0036423D">
        <w:rPr>
          <w:rFonts w:asciiTheme="minorHAnsi" w:eastAsia="Times New Roman" w:hAnsiTheme="minorHAnsi" w:cs="Arial"/>
          <w:bCs/>
          <w:sz w:val="22"/>
          <w:szCs w:val="22"/>
          <w:lang w:val="cs-CZ" w:eastAsia="cs-CZ"/>
        </w:rPr>
        <w:t xml:space="preserve">ID datové </w:t>
      </w:r>
      <w:proofErr w:type="gramStart"/>
      <w:r w:rsidRPr="0036423D">
        <w:rPr>
          <w:rFonts w:asciiTheme="minorHAnsi" w:eastAsia="Times New Roman" w:hAnsiTheme="minorHAnsi" w:cs="Arial"/>
          <w:bCs/>
          <w:sz w:val="22"/>
          <w:szCs w:val="22"/>
          <w:lang w:val="cs-CZ" w:eastAsia="cs-CZ"/>
        </w:rPr>
        <w:t xml:space="preserve">schránky:   </w:t>
      </w:r>
      <w:proofErr w:type="gramEnd"/>
      <w:r w:rsidRPr="0036423D">
        <w:rPr>
          <w:rFonts w:asciiTheme="minorHAnsi" w:eastAsia="Times New Roman" w:hAnsiTheme="minorHAnsi" w:cs="Arial"/>
          <w:bCs/>
          <w:sz w:val="22"/>
          <w:szCs w:val="22"/>
          <w:lang w:val="cs-CZ" w:eastAsia="cs-CZ"/>
        </w:rPr>
        <w:t xml:space="preserve">                  </w:t>
      </w:r>
      <w:r w:rsidR="0036423D" w:rsidRPr="0036423D">
        <w:rPr>
          <w:rFonts w:asciiTheme="minorHAnsi" w:eastAsia="Times New Roman" w:hAnsiTheme="minorHAnsi" w:cs="Arial"/>
          <w:bCs/>
          <w:sz w:val="22"/>
          <w:szCs w:val="22"/>
          <w:lang w:val="cs-CZ" w:eastAsia="cs-CZ"/>
        </w:rPr>
        <w:t>gptawq9</w:t>
      </w:r>
    </w:p>
    <w:p w14:paraId="0C989A9C" w14:textId="6E605124" w:rsidR="006549D0" w:rsidRPr="0036423D" w:rsidRDefault="006549D0" w:rsidP="009F59AE">
      <w:pPr>
        <w:widowControl w:val="0"/>
        <w:ind w:left="0"/>
        <w:rPr>
          <w:rFonts w:asciiTheme="minorHAnsi" w:eastAsia="Times New Roman" w:hAnsiTheme="minorHAnsi" w:cs="Arial"/>
          <w:bCs/>
          <w:sz w:val="22"/>
          <w:szCs w:val="22"/>
          <w:lang w:val="cs-CZ" w:eastAsia="cs-CZ"/>
        </w:rPr>
      </w:pPr>
      <w:r w:rsidRPr="0036423D">
        <w:rPr>
          <w:rFonts w:asciiTheme="minorHAnsi" w:eastAsia="Times New Roman" w:hAnsiTheme="minorHAnsi" w:cs="Arial"/>
          <w:bCs/>
          <w:sz w:val="22"/>
          <w:szCs w:val="22"/>
          <w:lang w:val="cs-CZ" w:eastAsia="cs-CZ"/>
        </w:rPr>
        <w:t>Bankovní spojení:</w:t>
      </w:r>
      <w:r w:rsidRPr="0036423D">
        <w:rPr>
          <w:rFonts w:asciiTheme="minorHAnsi" w:eastAsia="Times New Roman" w:hAnsiTheme="minorHAnsi" w:cs="Arial"/>
          <w:bCs/>
          <w:sz w:val="22"/>
          <w:szCs w:val="22"/>
          <w:lang w:val="cs-CZ" w:eastAsia="cs-CZ"/>
        </w:rPr>
        <w:tab/>
      </w:r>
      <w:r w:rsidRPr="0036423D">
        <w:rPr>
          <w:rFonts w:asciiTheme="minorHAnsi" w:eastAsia="Times New Roman" w:hAnsiTheme="minorHAnsi" w:cs="Arial"/>
          <w:bCs/>
          <w:sz w:val="22"/>
          <w:szCs w:val="22"/>
          <w:lang w:val="cs-CZ" w:eastAsia="cs-CZ"/>
        </w:rPr>
        <w:tab/>
      </w:r>
      <w:r w:rsidR="0036423D" w:rsidRPr="0036423D">
        <w:rPr>
          <w:rFonts w:asciiTheme="minorHAnsi" w:eastAsia="Times New Roman" w:hAnsiTheme="minorHAnsi" w:cs="Arial"/>
          <w:bCs/>
          <w:sz w:val="22"/>
          <w:szCs w:val="22"/>
          <w:lang w:val="cs-CZ" w:eastAsia="cs-CZ"/>
        </w:rPr>
        <w:t>Raiffeisenbank a.s., Praha 4</w:t>
      </w:r>
    </w:p>
    <w:p w14:paraId="55700240" w14:textId="6DE43607" w:rsidR="006549D0" w:rsidRPr="0036423D" w:rsidRDefault="006549D0" w:rsidP="009F59AE">
      <w:pPr>
        <w:widowControl w:val="0"/>
        <w:ind w:left="0"/>
        <w:rPr>
          <w:rFonts w:asciiTheme="minorHAnsi" w:eastAsia="Times New Roman" w:hAnsiTheme="minorHAnsi" w:cs="Arial"/>
          <w:bCs/>
          <w:sz w:val="22"/>
          <w:szCs w:val="22"/>
          <w:lang w:val="cs-CZ" w:eastAsia="cs-CZ"/>
        </w:rPr>
      </w:pPr>
      <w:r w:rsidRPr="0036423D">
        <w:rPr>
          <w:rFonts w:asciiTheme="minorHAnsi" w:eastAsia="Times New Roman" w:hAnsiTheme="minorHAnsi" w:cs="Arial"/>
          <w:bCs/>
          <w:sz w:val="22"/>
          <w:szCs w:val="22"/>
          <w:lang w:val="cs-CZ" w:eastAsia="cs-CZ"/>
        </w:rPr>
        <w:t>číslo účtu:</w:t>
      </w:r>
      <w:r w:rsidRPr="0036423D">
        <w:rPr>
          <w:rFonts w:asciiTheme="minorHAnsi" w:eastAsia="Times New Roman" w:hAnsiTheme="minorHAnsi" w:cs="Arial"/>
          <w:bCs/>
          <w:sz w:val="22"/>
          <w:szCs w:val="22"/>
          <w:lang w:val="cs-CZ" w:eastAsia="cs-CZ"/>
        </w:rPr>
        <w:tab/>
      </w:r>
      <w:r w:rsidRPr="0036423D">
        <w:rPr>
          <w:rFonts w:asciiTheme="minorHAnsi" w:eastAsia="Times New Roman" w:hAnsiTheme="minorHAnsi" w:cs="Arial"/>
          <w:bCs/>
          <w:sz w:val="22"/>
          <w:szCs w:val="22"/>
          <w:lang w:val="cs-CZ" w:eastAsia="cs-CZ"/>
        </w:rPr>
        <w:tab/>
      </w:r>
      <w:r w:rsidRPr="0036423D">
        <w:rPr>
          <w:rFonts w:asciiTheme="minorHAnsi" w:eastAsia="Times New Roman" w:hAnsiTheme="minorHAnsi" w:cs="Arial"/>
          <w:bCs/>
          <w:sz w:val="22"/>
          <w:szCs w:val="22"/>
          <w:lang w:val="cs-CZ" w:eastAsia="cs-CZ"/>
        </w:rPr>
        <w:tab/>
      </w:r>
      <w:r w:rsidR="0036423D" w:rsidRPr="0036423D">
        <w:rPr>
          <w:rFonts w:asciiTheme="minorHAnsi" w:eastAsia="Times New Roman" w:hAnsiTheme="minorHAnsi" w:cs="Arial"/>
          <w:bCs/>
          <w:sz w:val="22"/>
          <w:szCs w:val="22"/>
          <w:lang w:val="cs-CZ" w:eastAsia="cs-CZ"/>
        </w:rPr>
        <w:t>16499002/5500</w:t>
      </w:r>
    </w:p>
    <w:p w14:paraId="45133834" w14:textId="7C3968E6" w:rsidR="006549D0" w:rsidRPr="0036423D" w:rsidRDefault="006549D0" w:rsidP="009F59AE">
      <w:pPr>
        <w:widowControl w:val="0"/>
        <w:ind w:left="0"/>
        <w:jc w:val="both"/>
        <w:rPr>
          <w:rFonts w:asciiTheme="minorHAnsi" w:eastAsia="Times New Roman" w:hAnsiTheme="minorHAnsi" w:cs="Arial"/>
          <w:bCs/>
          <w:noProof/>
          <w:sz w:val="22"/>
          <w:szCs w:val="22"/>
          <w:highlight w:val="lightGray"/>
          <w:lang w:val="cs-CZ" w:eastAsia="cs-CZ"/>
        </w:rPr>
      </w:pPr>
      <w:r w:rsidRPr="0036423D">
        <w:rPr>
          <w:rFonts w:asciiTheme="minorHAnsi" w:eastAsia="Times New Roman" w:hAnsiTheme="minorHAnsi" w:cs="Arial"/>
          <w:bCs/>
          <w:sz w:val="22"/>
          <w:szCs w:val="22"/>
          <w:lang w:val="cs-CZ" w:eastAsia="cs-CZ"/>
        </w:rPr>
        <w:t xml:space="preserve">zapsaná v obchodním rejstříku vedeném </w:t>
      </w:r>
      <w:r w:rsidR="0036423D" w:rsidRPr="0036423D">
        <w:rPr>
          <w:rFonts w:asciiTheme="minorHAnsi" w:eastAsia="Times New Roman" w:hAnsiTheme="minorHAnsi" w:cs="Arial"/>
          <w:bCs/>
          <w:noProof/>
          <w:sz w:val="22"/>
          <w:szCs w:val="22"/>
          <w:lang w:val="cs-CZ" w:eastAsia="cs-CZ"/>
        </w:rPr>
        <w:t>Městským soudem v Praze</w:t>
      </w:r>
      <w:r w:rsidRPr="0036423D">
        <w:rPr>
          <w:rFonts w:asciiTheme="minorHAnsi" w:eastAsia="Times New Roman" w:hAnsiTheme="minorHAnsi" w:cs="Arial"/>
          <w:bCs/>
          <w:sz w:val="22"/>
          <w:szCs w:val="22"/>
          <w:lang w:val="cs-CZ" w:eastAsia="cs-CZ"/>
        </w:rPr>
        <w:t xml:space="preserve"> oddíl </w:t>
      </w:r>
      <w:r w:rsidR="0036423D" w:rsidRPr="0036423D">
        <w:rPr>
          <w:rFonts w:asciiTheme="minorHAnsi" w:eastAsia="Times New Roman" w:hAnsiTheme="minorHAnsi" w:cs="Arial"/>
          <w:bCs/>
          <w:noProof/>
          <w:sz w:val="22"/>
          <w:szCs w:val="22"/>
          <w:lang w:val="cs-CZ" w:eastAsia="cs-CZ"/>
        </w:rPr>
        <w:t>C</w:t>
      </w:r>
      <w:r w:rsidRPr="0036423D">
        <w:rPr>
          <w:rFonts w:asciiTheme="minorHAnsi" w:eastAsia="Times New Roman" w:hAnsiTheme="minorHAnsi" w:cs="Arial"/>
          <w:bCs/>
          <w:sz w:val="22"/>
          <w:szCs w:val="22"/>
          <w:lang w:val="cs-CZ" w:eastAsia="cs-CZ"/>
        </w:rPr>
        <w:t xml:space="preserve"> vložka </w:t>
      </w:r>
      <w:r w:rsidR="0036423D" w:rsidRPr="0036423D">
        <w:rPr>
          <w:rFonts w:asciiTheme="minorHAnsi" w:eastAsia="Times New Roman" w:hAnsiTheme="minorHAnsi" w:cs="Arial"/>
          <w:bCs/>
          <w:noProof/>
          <w:sz w:val="22"/>
          <w:szCs w:val="22"/>
          <w:lang w:val="cs-CZ" w:eastAsia="cs-CZ"/>
        </w:rPr>
        <w:t>70568</w:t>
      </w:r>
    </w:p>
    <w:p w14:paraId="0D5FEC66" w14:textId="77777777" w:rsidR="006549D0" w:rsidRPr="00225046" w:rsidRDefault="006549D0" w:rsidP="009F59AE">
      <w:pPr>
        <w:widowControl w:val="0"/>
        <w:ind w:left="0"/>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 xml:space="preserve"> (dále jen „</w:t>
      </w:r>
      <w:r w:rsidR="003220DA" w:rsidRPr="00225046">
        <w:rPr>
          <w:rFonts w:asciiTheme="minorHAnsi" w:eastAsia="Times New Roman" w:hAnsiTheme="minorHAnsi" w:cs="Arial"/>
          <w:b/>
          <w:sz w:val="22"/>
          <w:szCs w:val="22"/>
          <w:lang w:val="cs-CZ" w:eastAsia="cs-CZ"/>
        </w:rPr>
        <w:t>Prodávající</w:t>
      </w:r>
      <w:r w:rsidRPr="00225046">
        <w:rPr>
          <w:rFonts w:asciiTheme="minorHAnsi" w:eastAsia="Times New Roman" w:hAnsiTheme="minorHAnsi" w:cs="Arial"/>
          <w:sz w:val="22"/>
          <w:szCs w:val="22"/>
          <w:lang w:val="cs-CZ" w:eastAsia="cs-CZ"/>
        </w:rPr>
        <w:t>“)</w:t>
      </w:r>
    </w:p>
    <w:p w14:paraId="0256DE8A" w14:textId="7DEA7420" w:rsidR="006549D0" w:rsidRPr="00225046" w:rsidRDefault="006549D0" w:rsidP="009F59AE">
      <w:pPr>
        <w:widowControl w:val="0"/>
        <w:ind w:left="0"/>
        <w:rPr>
          <w:rFonts w:asciiTheme="minorHAnsi" w:eastAsia="Times New Roman" w:hAnsiTheme="minorHAnsi" w:cs="Arial"/>
          <w:sz w:val="22"/>
          <w:szCs w:val="22"/>
          <w:lang w:val="cs-CZ" w:eastAsia="cs-CZ"/>
        </w:rPr>
      </w:pPr>
    </w:p>
    <w:p w14:paraId="59A3F70C" w14:textId="77777777" w:rsidR="006549D0" w:rsidRPr="00225046" w:rsidRDefault="006549D0" w:rsidP="009F59AE">
      <w:pPr>
        <w:widowControl w:val="0"/>
        <w:ind w:left="0"/>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a</w:t>
      </w:r>
    </w:p>
    <w:p w14:paraId="57D75F86" w14:textId="305BEC5E" w:rsidR="006549D0" w:rsidRPr="00225046" w:rsidRDefault="006549D0" w:rsidP="009F59AE">
      <w:pPr>
        <w:widowControl w:val="0"/>
        <w:ind w:left="0"/>
        <w:rPr>
          <w:rFonts w:asciiTheme="minorHAnsi" w:eastAsia="Times New Roman" w:hAnsiTheme="minorHAnsi" w:cs="Arial"/>
          <w:b/>
          <w:sz w:val="22"/>
          <w:szCs w:val="22"/>
          <w:lang w:val="cs-CZ" w:eastAsia="cs-CZ"/>
        </w:rPr>
      </w:pPr>
    </w:p>
    <w:p w14:paraId="7C787D22" w14:textId="77777777" w:rsidR="006549D0" w:rsidRPr="00225046" w:rsidRDefault="006549D0" w:rsidP="009F59AE">
      <w:pPr>
        <w:widowControl w:val="0"/>
        <w:ind w:left="0"/>
        <w:rPr>
          <w:rFonts w:asciiTheme="minorHAnsi" w:eastAsia="Times New Roman" w:hAnsiTheme="minorHAnsi" w:cs="Arial"/>
          <w:b/>
          <w:sz w:val="22"/>
          <w:szCs w:val="22"/>
          <w:lang w:val="cs-CZ" w:eastAsia="cs-CZ"/>
        </w:rPr>
      </w:pPr>
      <w:r w:rsidRPr="00225046">
        <w:rPr>
          <w:rFonts w:asciiTheme="minorHAnsi" w:eastAsia="Times New Roman" w:hAnsiTheme="minorHAnsi" w:cs="Arial"/>
          <w:sz w:val="22"/>
          <w:szCs w:val="22"/>
          <w:lang w:val="cs-CZ" w:eastAsia="cs-CZ"/>
        </w:rPr>
        <w:t>Název:</w:t>
      </w:r>
      <w:r w:rsidRPr="00225046">
        <w:rPr>
          <w:rFonts w:asciiTheme="minorHAnsi" w:eastAsia="Times New Roman" w:hAnsiTheme="minorHAnsi" w:cs="Arial"/>
          <w:sz w:val="22"/>
          <w:szCs w:val="22"/>
          <w:lang w:val="cs-CZ" w:eastAsia="cs-CZ"/>
        </w:rPr>
        <w:tab/>
      </w:r>
      <w:r w:rsidRPr="00225046">
        <w:rPr>
          <w:rFonts w:asciiTheme="minorHAnsi" w:eastAsia="Times New Roman" w:hAnsiTheme="minorHAnsi" w:cs="Arial"/>
          <w:sz w:val="22"/>
          <w:szCs w:val="22"/>
          <w:lang w:val="cs-CZ" w:eastAsia="cs-CZ"/>
        </w:rPr>
        <w:tab/>
      </w:r>
      <w:r w:rsidRPr="00225046">
        <w:rPr>
          <w:rFonts w:asciiTheme="minorHAnsi" w:eastAsia="Times New Roman" w:hAnsiTheme="minorHAnsi" w:cs="Arial"/>
          <w:sz w:val="22"/>
          <w:szCs w:val="22"/>
          <w:lang w:val="cs-CZ" w:eastAsia="cs-CZ"/>
        </w:rPr>
        <w:tab/>
      </w:r>
      <w:r w:rsidRPr="00225046">
        <w:rPr>
          <w:rFonts w:asciiTheme="minorHAnsi" w:eastAsia="Times New Roman" w:hAnsiTheme="minorHAnsi" w:cs="Arial"/>
          <w:b/>
          <w:sz w:val="22"/>
          <w:szCs w:val="22"/>
          <w:lang w:val="cs-CZ" w:eastAsia="cs-CZ"/>
        </w:rPr>
        <w:t>Ústav molekulární genetiky</w:t>
      </w:r>
      <w:r w:rsidRPr="00225046">
        <w:rPr>
          <w:rFonts w:asciiTheme="minorHAnsi" w:eastAsia="Times New Roman" w:hAnsiTheme="minorHAnsi" w:cs="Arial"/>
          <w:b/>
          <w:color w:val="000000"/>
          <w:spacing w:val="-3"/>
          <w:sz w:val="22"/>
          <w:szCs w:val="22"/>
          <w:lang w:val="cs-CZ" w:eastAsia="cs-CZ"/>
        </w:rPr>
        <w:t xml:space="preserve"> AV ČR, v. v. i.</w:t>
      </w:r>
    </w:p>
    <w:p w14:paraId="35656FF2" w14:textId="77777777" w:rsidR="006549D0" w:rsidRPr="00225046" w:rsidRDefault="006549D0" w:rsidP="009F59AE">
      <w:pPr>
        <w:widowControl w:val="0"/>
        <w:ind w:left="0"/>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IČO:</w:t>
      </w:r>
      <w:r w:rsidRPr="00225046">
        <w:rPr>
          <w:rFonts w:asciiTheme="minorHAnsi" w:eastAsia="Times New Roman" w:hAnsiTheme="minorHAnsi" w:cs="Arial"/>
          <w:sz w:val="22"/>
          <w:szCs w:val="22"/>
          <w:lang w:val="cs-CZ" w:eastAsia="cs-CZ"/>
        </w:rPr>
        <w:tab/>
      </w:r>
      <w:r w:rsidRPr="00225046">
        <w:rPr>
          <w:rFonts w:asciiTheme="minorHAnsi" w:eastAsia="Times New Roman" w:hAnsiTheme="minorHAnsi" w:cs="Arial"/>
          <w:sz w:val="22"/>
          <w:szCs w:val="22"/>
          <w:lang w:val="cs-CZ" w:eastAsia="cs-CZ"/>
        </w:rPr>
        <w:tab/>
      </w:r>
      <w:r w:rsidRPr="00225046">
        <w:rPr>
          <w:rFonts w:asciiTheme="minorHAnsi" w:eastAsia="Times New Roman" w:hAnsiTheme="minorHAnsi" w:cs="Arial"/>
          <w:sz w:val="22"/>
          <w:szCs w:val="22"/>
          <w:lang w:val="cs-CZ" w:eastAsia="cs-CZ"/>
        </w:rPr>
        <w:tab/>
        <w:t>68378050</w:t>
      </w:r>
    </w:p>
    <w:p w14:paraId="0F8474A7" w14:textId="77777777" w:rsidR="006549D0" w:rsidRPr="00225046" w:rsidRDefault="006549D0" w:rsidP="009F59AE">
      <w:pPr>
        <w:widowControl w:val="0"/>
        <w:ind w:left="0"/>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DIČ:</w:t>
      </w:r>
      <w:r w:rsidRPr="00225046">
        <w:rPr>
          <w:rFonts w:asciiTheme="minorHAnsi" w:eastAsia="Times New Roman" w:hAnsiTheme="minorHAnsi" w:cs="Arial"/>
          <w:sz w:val="22"/>
          <w:szCs w:val="22"/>
          <w:lang w:val="cs-CZ" w:eastAsia="cs-CZ"/>
        </w:rPr>
        <w:tab/>
      </w:r>
      <w:r w:rsidRPr="00225046">
        <w:rPr>
          <w:rFonts w:asciiTheme="minorHAnsi" w:eastAsia="Times New Roman" w:hAnsiTheme="minorHAnsi" w:cs="Arial"/>
          <w:sz w:val="22"/>
          <w:szCs w:val="22"/>
          <w:lang w:val="cs-CZ" w:eastAsia="cs-CZ"/>
        </w:rPr>
        <w:tab/>
      </w:r>
      <w:r w:rsidRPr="00225046">
        <w:rPr>
          <w:rFonts w:asciiTheme="minorHAnsi" w:eastAsia="Times New Roman" w:hAnsiTheme="minorHAnsi" w:cs="Arial"/>
          <w:sz w:val="22"/>
          <w:szCs w:val="22"/>
          <w:lang w:val="cs-CZ" w:eastAsia="cs-CZ"/>
        </w:rPr>
        <w:tab/>
        <w:t>CZ68378050</w:t>
      </w:r>
    </w:p>
    <w:p w14:paraId="677BE70F" w14:textId="417BF2DF" w:rsidR="006549D0" w:rsidRPr="00225046" w:rsidRDefault="006549D0" w:rsidP="009F59AE">
      <w:pPr>
        <w:widowControl w:val="0"/>
        <w:ind w:left="0"/>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Sídlo:</w:t>
      </w:r>
      <w:r w:rsidRPr="00225046">
        <w:rPr>
          <w:rFonts w:asciiTheme="minorHAnsi" w:eastAsia="Times New Roman" w:hAnsiTheme="minorHAnsi" w:cs="Arial"/>
          <w:sz w:val="22"/>
          <w:szCs w:val="22"/>
          <w:lang w:val="cs-CZ" w:eastAsia="cs-CZ"/>
        </w:rPr>
        <w:tab/>
      </w:r>
      <w:r w:rsidRPr="00225046">
        <w:rPr>
          <w:rFonts w:asciiTheme="minorHAnsi" w:eastAsia="Times New Roman" w:hAnsiTheme="minorHAnsi" w:cs="Arial"/>
          <w:sz w:val="22"/>
          <w:szCs w:val="22"/>
          <w:lang w:val="cs-CZ" w:eastAsia="cs-CZ"/>
        </w:rPr>
        <w:tab/>
      </w:r>
      <w:r w:rsidRPr="00225046">
        <w:rPr>
          <w:rFonts w:asciiTheme="minorHAnsi" w:eastAsia="Times New Roman" w:hAnsiTheme="minorHAnsi" w:cs="Arial"/>
          <w:sz w:val="22"/>
          <w:szCs w:val="22"/>
          <w:lang w:val="cs-CZ" w:eastAsia="cs-CZ"/>
        </w:rPr>
        <w:tab/>
      </w:r>
      <w:r w:rsidRPr="00225046">
        <w:rPr>
          <w:rFonts w:asciiTheme="minorHAnsi" w:eastAsia="Times New Roman" w:hAnsiTheme="minorHAnsi" w:cs="Arial"/>
          <w:color w:val="000000"/>
          <w:spacing w:val="-3"/>
          <w:sz w:val="22"/>
          <w:szCs w:val="22"/>
          <w:lang w:val="cs-CZ" w:eastAsia="cs-CZ"/>
        </w:rPr>
        <w:t xml:space="preserve">Vídeňská 1083, 142 </w:t>
      </w:r>
      <w:r w:rsidR="006405CD">
        <w:rPr>
          <w:rFonts w:asciiTheme="minorHAnsi" w:eastAsia="Times New Roman" w:hAnsiTheme="minorHAnsi" w:cs="Arial"/>
          <w:color w:val="000000"/>
          <w:spacing w:val="-3"/>
          <w:sz w:val="22"/>
          <w:szCs w:val="22"/>
          <w:lang w:val="cs-CZ" w:eastAsia="cs-CZ"/>
        </w:rPr>
        <w:t>0</w:t>
      </w:r>
      <w:r w:rsidRPr="00225046">
        <w:rPr>
          <w:rFonts w:asciiTheme="minorHAnsi" w:eastAsia="Times New Roman" w:hAnsiTheme="minorHAnsi" w:cs="Arial"/>
          <w:color w:val="000000"/>
          <w:spacing w:val="-3"/>
          <w:sz w:val="22"/>
          <w:szCs w:val="22"/>
          <w:lang w:val="cs-CZ" w:eastAsia="cs-CZ"/>
        </w:rPr>
        <w:t>0 Praha 4</w:t>
      </w:r>
    </w:p>
    <w:p w14:paraId="175C13BA" w14:textId="77777777" w:rsidR="006549D0" w:rsidRPr="00225046" w:rsidRDefault="006549D0" w:rsidP="009F59AE">
      <w:pPr>
        <w:widowControl w:val="0"/>
        <w:ind w:left="0"/>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Zastoupený:</w:t>
      </w:r>
      <w:r w:rsidRPr="00225046">
        <w:rPr>
          <w:rFonts w:asciiTheme="minorHAnsi" w:eastAsia="Times New Roman" w:hAnsiTheme="minorHAnsi" w:cs="Arial"/>
          <w:sz w:val="22"/>
          <w:szCs w:val="22"/>
          <w:lang w:val="cs-CZ" w:eastAsia="cs-CZ"/>
        </w:rPr>
        <w:tab/>
      </w:r>
      <w:r w:rsidRPr="00225046">
        <w:rPr>
          <w:rFonts w:asciiTheme="minorHAnsi" w:eastAsia="Times New Roman" w:hAnsiTheme="minorHAnsi" w:cs="Arial"/>
          <w:sz w:val="22"/>
          <w:szCs w:val="22"/>
          <w:lang w:val="cs-CZ" w:eastAsia="cs-CZ"/>
        </w:rPr>
        <w:tab/>
      </w:r>
      <w:r w:rsidRPr="00225046">
        <w:rPr>
          <w:rFonts w:asciiTheme="minorHAnsi" w:eastAsia="Times New Roman" w:hAnsiTheme="minorHAnsi" w:cs="Arial"/>
          <w:spacing w:val="-3"/>
          <w:sz w:val="22"/>
          <w:szCs w:val="22"/>
          <w:lang w:val="cs-CZ" w:eastAsia="cs-CZ"/>
        </w:rPr>
        <w:t xml:space="preserve">RNDr. Petr Dráber, DrSc., </w:t>
      </w:r>
      <w:r w:rsidRPr="00225046">
        <w:rPr>
          <w:rFonts w:asciiTheme="minorHAnsi" w:eastAsia="Times New Roman" w:hAnsiTheme="minorHAnsi" w:cs="Arial"/>
          <w:sz w:val="22"/>
          <w:szCs w:val="22"/>
          <w:lang w:val="cs-CZ" w:eastAsia="cs-CZ"/>
        </w:rPr>
        <w:t>ředitel</w:t>
      </w:r>
    </w:p>
    <w:p w14:paraId="426D81EA" w14:textId="77777777" w:rsidR="003220DA" w:rsidRPr="00225046" w:rsidRDefault="003220DA" w:rsidP="009F59AE">
      <w:pPr>
        <w:widowControl w:val="0"/>
        <w:ind w:left="0"/>
        <w:rPr>
          <w:rFonts w:asciiTheme="minorHAnsi" w:hAnsiTheme="minorHAnsi" w:cs="Arial"/>
          <w:sz w:val="22"/>
          <w:szCs w:val="22"/>
          <w:lang w:val="cs-CZ"/>
        </w:rPr>
      </w:pPr>
      <w:r w:rsidRPr="00225046">
        <w:rPr>
          <w:rFonts w:asciiTheme="minorHAnsi" w:hAnsiTheme="minorHAnsi" w:cs="Arial"/>
          <w:sz w:val="22"/>
          <w:szCs w:val="22"/>
          <w:lang w:val="cs-CZ"/>
        </w:rPr>
        <w:t>ID datové schránky:</w:t>
      </w:r>
      <w:r w:rsidRPr="00225046">
        <w:rPr>
          <w:rFonts w:asciiTheme="minorHAnsi" w:hAnsiTheme="minorHAnsi" w:cs="Arial"/>
          <w:sz w:val="22"/>
          <w:szCs w:val="22"/>
          <w:lang w:val="cs-CZ"/>
        </w:rPr>
        <w:tab/>
        <w:t>5h4nxm4</w:t>
      </w:r>
    </w:p>
    <w:p w14:paraId="7E1DC273" w14:textId="77777777" w:rsidR="006549D0" w:rsidRPr="00225046" w:rsidRDefault="006549D0" w:rsidP="009F59AE">
      <w:pPr>
        <w:widowControl w:val="0"/>
        <w:ind w:left="0"/>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Zapsaná v rejstříku veřejných výzkumných institucí</w:t>
      </w:r>
      <w:r w:rsidR="003220DA" w:rsidRPr="00225046">
        <w:rPr>
          <w:rFonts w:asciiTheme="minorHAnsi" w:eastAsia="Times New Roman" w:hAnsiTheme="minorHAnsi" w:cs="Arial"/>
          <w:sz w:val="22"/>
          <w:szCs w:val="22"/>
          <w:lang w:val="cs-CZ" w:eastAsia="cs-CZ"/>
        </w:rPr>
        <w:t xml:space="preserve"> vedeném MŠMT</w:t>
      </w:r>
    </w:p>
    <w:p w14:paraId="56B9AAD0" w14:textId="77777777" w:rsidR="006549D0" w:rsidRPr="00225046" w:rsidRDefault="006549D0" w:rsidP="009F59AE">
      <w:pPr>
        <w:widowControl w:val="0"/>
        <w:ind w:left="0"/>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(dále jen „</w:t>
      </w:r>
      <w:r w:rsidR="003220DA" w:rsidRPr="00225046">
        <w:rPr>
          <w:rFonts w:asciiTheme="minorHAnsi" w:eastAsia="Times New Roman" w:hAnsiTheme="minorHAnsi" w:cs="Arial"/>
          <w:b/>
          <w:sz w:val="22"/>
          <w:szCs w:val="22"/>
          <w:lang w:val="cs-CZ" w:eastAsia="cs-CZ"/>
        </w:rPr>
        <w:t>Kupující</w:t>
      </w:r>
      <w:r w:rsidRPr="00225046">
        <w:rPr>
          <w:rFonts w:asciiTheme="minorHAnsi" w:eastAsia="Times New Roman" w:hAnsiTheme="minorHAnsi" w:cs="Arial"/>
          <w:sz w:val="22"/>
          <w:szCs w:val="22"/>
          <w:lang w:val="cs-CZ" w:eastAsia="cs-CZ"/>
        </w:rPr>
        <w:t>“)</w:t>
      </w:r>
    </w:p>
    <w:p w14:paraId="2BDAE347" w14:textId="77777777" w:rsidR="006549D0" w:rsidRPr="00225046" w:rsidRDefault="006549D0" w:rsidP="009F59AE">
      <w:pPr>
        <w:widowControl w:val="0"/>
        <w:ind w:left="0"/>
        <w:rPr>
          <w:rFonts w:asciiTheme="minorHAnsi" w:eastAsia="Times New Roman" w:hAnsiTheme="minorHAnsi" w:cs="Arial"/>
          <w:sz w:val="22"/>
          <w:szCs w:val="22"/>
          <w:lang w:val="cs-CZ" w:eastAsia="cs-CZ"/>
        </w:rPr>
      </w:pPr>
    </w:p>
    <w:p w14:paraId="074DDBFC" w14:textId="77777777" w:rsidR="006549D0" w:rsidRPr="00225046" w:rsidRDefault="006549D0" w:rsidP="009F59AE">
      <w:pPr>
        <w:widowControl w:val="0"/>
        <w:ind w:left="0"/>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(dále společně též „</w:t>
      </w:r>
      <w:r w:rsidRPr="00225046">
        <w:rPr>
          <w:rFonts w:asciiTheme="minorHAnsi" w:eastAsia="Times New Roman" w:hAnsiTheme="minorHAnsi" w:cs="Arial"/>
          <w:b/>
          <w:sz w:val="22"/>
          <w:szCs w:val="22"/>
          <w:lang w:val="cs-CZ" w:eastAsia="cs-CZ"/>
        </w:rPr>
        <w:t>smluvní strany</w:t>
      </w:r>
      <w:r w:rsidRPr="00225046">
        <w:rPr>
          <w:rFonts w:asciiTheme="minorHAnsi" w:eastAsia="Times New Roman" w:hAnsiTheme="minorHAnsi" w:cs="Arial"/>
          <w:sz w:val="22"/>
          <w:szCs w:val="22"/>
          <w:lang w:val="cs-CZ" w:eastAsia="cs-CZ"/>
        </w:rPr>
        <w:t>“)</w:t>
      </w:r>
    </w:p>
    <w:p w14:paraId="50FD0712" w14:textId="77777777" w:rsidR="006549D0" w:rsidRPr="00225046" w:rsidRDefault="006549D0" w:rsidP="009F59AE">
      <w:pPr>
        <w:widowControl w:val="0"/>
        <w:ind w:left="0"/>
        <w:rPr>
          <w:rFonts w:asciiTheme="minorHAnsi" w:eastAsia="Times New Roman" w:hAnsiTheme="minorHAnsi" w:cs="Arial"/>
          <w:sz w:val="22"/>
          <w:szCs w:val="22"/>
          <w:lang w:val="cs-CZ" w:eastAsia="cs-CZ"/>
        </w:rPr>
      </w:pPr>
    </w:p>
    <w:p w14:paraId="1605240B" w14:textId="77777777" w:rsidR="006549D0" w:rsidRPr="00225046" w:rsidRDefault="006549D0" w:rsidP="009F59AE">
      <w:pPr>
        <w:widowControl w:val="0"/>
        <w:ind w:left="0"/>
        <w:rPr>
          <w:rFonts w:asciiTheme="minorHAnsi" w:eastAsia="Times New Roman" w:hAnsiTheme="minorHAnsi" w:cs="Arial"/>
          <w:sz w:val="22"/>
          <w:szCs w:val="22"/>
          <w:lang w:val="cs-CZ" w:eastAsia="cs-CZ"/>
        </w:rPr>
      </w:pPr>
    </w:p>
    <w:p w14:paraId="5E44800D" w14:textId="77777777" w:rsidR="006549D0" w:rsidRPr="00225046" w:rsidRDefault="003220DA" w:rsidP="009F59AE">
      <w:pPr>
        <w:widowControl w:val="0"/>
        <w:ind w:left="0"/>
        <w:jc w:val="center"/>
        <w:rPr>
          <w:rFonts w:asciiTheme="minorHAnsi" w:eastAsia="Times New Roman" w:hAnsiTheme="minorHAnsi" w:cs="Arial"/>
          <w:iCs/>
          <w:sz w:val="22"/>
          <w:szCs w:val="22"/>
          <w:lang w:val="cs-CZ" w:eastAsia="cs-CZ"/>
        </w:rPr>
      </w:pPr>
      <w:r w:rsidRPr="00225046">
        <w:rPr>
          <w:rFonts w:asciiTheme="minorHAnsi" w:eastAsia="Times New Roman" w:hAnsiTheme="minorHAnsi" w:cs="Arial"/>
          <w:iCs/>
          <w:sz w:val="22"/>
          <w:szCs w:val="22"/>
          <w:lang w:val="cs-CZ" w:eastAsia="cs-CZ"/>
        </w:rPr>
        <w:t xml:space="preserve">se </w:t>
      </w:r>
      <w:r w:rsidR="006549D0" w:rsidRPr="00225046">
        <w:rPr>
          <w:rFonts w:asciiTheme="minorHAnsi" w:eastAsia="Times New Roman" w:hAnsiTheme="minorHAnsi" w:cs="Arial"/>
          <w:iCs/>
          <w:sz w:val="22"/>
          <w:szCs w:val="22"/>
          <w:lang w:val="cs-CZ" w:eastAsia="cs-CZ"/>
        </w:rPr>
        <w:t>v souladu s ustanovením § 2079 a násl. zákona č. 89/2012 Sb., občanský zákoník, ve znění pozdějších předpisů (dále jen „</w:t>
      </w:r>
      <w:r w:rsidR="006549D0" w:rsidRPr="00225046">
        <w:rPr>
          <w:rFonts w:asciiTheme="minorHAnsi" w:eastAsia="Times New Roman" w:hAnsiTheme="minorHAnsi" w:cs="Arial"/>
          <w:b/>
          <w:iCs/>
          <w:sz w:val="22"/>
          <w:szCs w:val="22"/>
          <w:lang w:val="cs-CZ" w:eastAsia="cs-CZ"/>
        </w:rPr>
        <w:t>občanský zákoník</w:t>
      </w:r>
      <w:r w:rsidR="006549D0" w:rsidRPr="00225046">
        <w:rPr>
          <w:rFonts w:asciiTheme="minorHAnsi" w:eastAsia="Times New Roman" w:hAnsiTheme="minorHAnsi" w:cs="Arial"/>
          <w:iCs/>
          <w:sz w:val="22"/>
          <w:szCs w:val="22"/>
          <w:lang w:val="cs-CZ" w:eastAsia="cs-CZ"/>
        </w:rPr>
        <w:t>“), dohodly níže uvedeného dne, měsíce a roku tak, jak stanoví tato</w:t>
      </w:r>
    </w:p>
    <w:p w14:paraId="04F16C8F" w14:textId="77777777" w:rsidR="006549D0" w:rsidRPr="00225046" w:rsidRDefault="006549D0" w:rsidP="009F59AE">
      <w:pPr>
        <w:widowControl w:val="0"/>
        <w:ind w:left="0"/>
        <w:rPr>
          <w:rFonts w:asciiTheme="minorHAnsi" w:eastAsia="Times New Roman" w:hAnsiTheme="minorHAnsi" w:cs="Arial"/>
          <w:sz w:val="22"/>
          <w:szCs w:val="22"/>
          <w:lang w:val="cs-CZ" w:eastAsia="cs-CZ"/>
        </w:rPr>
      </w:pPr>
    </w:p>
    <w:p w14:paraId="3CDE6AC3" w14:textId="77777777" w:rsidR="006549D0" w:rsidRPr="00225046" w:rsidRDefault="006549D0" w:rsidP="009F59AE">
      <w:pPr>
        <w:widowControl w:val="0"/>
        <w:ind w:left="0"/>
        <w:rPr>
          <w:rFonts w:asciiTheme="minorHAnsi" w:eastAsia="Times New Roman" w:hAnsiTheme="minorHAnsi" w:cs="Arial"/>
          <w:sz w:val="22"/>
          <w:szCs w:val="22"/>
          <w:lang w:val="cs-CZ" w:eastAsia="cs-CZ"/>
        </w:rPr>
      </w:pPr>
    </w:p>
    <w:p w14:paraId="4DAE00FE" w14:textId="084C5603" w:rsidR="006549D0" w:rsidRPr="00C403CD" w:rsidRDefault="006549D0" w:rsidP="00C403CD">
      <w:pPr>
        <w:pStyle w:val="Nadpis4"/>
      </w:pPr>
      <w:r w:rsidRPr="00225046">
        <w:t>Kupní smlouva</w:t>
      </w:r>
    </w:p>
    <w:p w14:paraId="2768FAD3" w14:textId="77777777" w:rsidR="006549D0" w:rsidRPr="00225046" w:rsidRDefault="006549D0" w:rsidP="009F59AE">
      <w:pPr>
        <w:widowControl w:val="0"/>
        <w:ind w:left="0"/>
        <w:rPr>
          <w:rFonts w:asciiTheme="minorHAnsi" w:eastAsia="Times New Roman" w:hAnsiTheme="minorHAnsi" w:cs="Arial"/>
          <w:b/>
          <w:sz w:val="22"/>
          <w:szCs w:val="22"/>
          <w:lang w:val="cs-CZ" w:eastAsia="cs-CZ"/>
        </w:rPr>
      </w:pPr>
    </w:p>
    <w:p w14:paraId="016B2F5F" w14:textId="77777777" w:rsidR="006549D0" w:rsidRPr="00225046" w:rsidRDefault="006549D0" w:rsidP="009F59AE">
      <w:pPr>
        <w:widowControl w:val="0"/>
        <w:ind w:left="0"/>
        <w:jc w:val="center"/>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Preambule</w:t>
      </w:r>
    </w:p>
    <w:p w14:paraId="43815362" w14:textId="42F5DC0E" w:rsidR="006549D0" w:rsidRPr="00225046" w:rsidRDefault="006549D0" w:rsidP="009F59AE">
      <w:pPr>
        <w:widowControl w:val="0"/>
        <w:numPr>
          <w:ilvl w:val="0"/>
          <w:numId w:val="10"/>
        </w:numPr>
        <w:ind w:left="567" w:hanging="567"/>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 xml:space="preserve">Smluvní strany shodně prohlašují, že tuto smlouvu uzavírají na základě zadávacího řízení k </w:t>
      </w:r>
      <w:r w:rsidR="003220DA" w:rsidRPr="00225046">
        <w:rPr>
          <w:rFonts w:asciiTheme="minorHAnsi" w:eastAsia="Times New Roman" w:hAnsiTheme="minorHAnsi" w:cs="Arial"/>
          <w:sz w:val="22"/>
          <w:szCs w:val="22"/>
          <w:lang w:val="cs-CZ" w:eastAsia="cs-CZ"/>
        </w:rPr>
        <w:t xml:space="preserve">veřejné zakázce </w:t>
      </w:r>
      <w:r w:rsidR="003F06A4">
        <w:rPr>
          <w:rFonts w:asciiTheme="minorHAnsi" w:eastAsia="Times New Roman" w:hAnsiTheme="minorHAnsi" w:cs="Arial"/>
          <w:sz w:val="22"/>
          <w:szCs w:val="22"/>
          <w:lang w:val="cs-CZ" w:eastAsia="cs-CZ"/>
        </w:rPr>
        <w:t xml:space="preserve">malého rozsahu </w:t>
      </w:r>
      <w:r w:rsidR="003220DA" w:rsidRPr="00225046">
        <w:rPr>
          <w:rFonts w:asciiTheme="minorHAnsi" w:eastAsia="Times New Roman" w:hAnsiTheme="minorHAnsi" w:cs="Arial"/>
          <w:sz w:val="22"/>
          <w:szCs w:val="22"/>
          <w:lang w:val="cs-CZ" w:eastAsia="cs-CZ"/>
        </w:rPr>
        <w:t>s názvem „</w:t>
      </w:r>
      <w:r w:rsidR="00F44247">
        <w:rPr>
          <w:rFonts w:asciiTheme="minorHAnsi" w:eastAsia="Times New Roman" w:hAnsiTheme="minorHAnsi" w:cs="Arial"/>
          <w:i/>
          <w:iCs/>
          <w:sz w:val="22"/>
          <w:szCs w:val="22"/>
          <w:lang w:val="cs-CZ" w:eastAsia="cs-CZ"/>
        </w:rPr>
        <w:t>Dodávka automatizované zatavovačky mikrodestiček</w:t>
      </w:r>
      <w:r w:rsidR="003220DA" w:rsidRPr="00225046">
        <w:rPr>
          <w:rFonts w:asciiTheme="minorHAnsi" w:eastAsia="Times New Roman" w:hAnsiTheme="minorHAnsi" w:cs="Arial"/>
          <w:sz w:val="22"/>
          <w:szCs w:val="22"/>
          <w:lang w:val="cs-CZ" w:eastAsia="cs-CZ"/>
        </w:rPr>
        <w:t>“</w:t>
      </w:r>
      <w:r w:rsidRPr="00225046">
        <w:rPr>
          <w:rFonts w:asciiTheme="minorHAnsi" w:eastAsia="Times New Roman" w:hAnsiTheme="minorHAnsi" w:cs="Arial"/>
          <w:sz w:val="22"/>
          <w:szCs w:val="22"/>
          <w:lang w:val="cs-CZ" w:eastAsia="cs-CZ"/>
        </w:rPr>
        <w:t xml:space="preserve">, </w:t>
      </w:r>
      <w:r w:rsidR="003F5ACC">
        <w:rPr>
          <w:rFonts w:asciiTheme="minorHAnsi" w:eastAsia="Times New Roman" w:hAnsiTheme="minorHAnsi" w:cs="Arial"/>
          <w:sz w:val="22"/>
          <w:szCs w:val="22"/>
          <w:lang w:val="cs-CZ" w:eastAsia="cs-CZ"/>
        </w:rPr>
        <w:t>interní ev. č. VZ 2</w:t>
      </w:r>
      <w:r w:rsidR="006405CD">
        <w:rPr>
          <w:rFonts w:asciiTheme="minorHAnsi" w:eastAsia="Times New Roman" w:hAnsiTheme="minorHAnsi" w:cs="Arial"/>
          <w:sz w:val="22"/>
          <w:szCs w:val="22"/>
          <w:lang w:val="cs-CZ" w:eastAsia="cs-CZ"/>
        </w:rPr>
        <w:t>5</w:t>
      </w:r>
      <w:r w:rsidR="00063555">
        <w:rPr>
          <w:rFonts w:asciiTheme="minorHAnsi" w:eastAsia="Times New Roman" w:hAnsiTheme="minorHAnsi" w:cs="Arial"/>
          <w:sz w:val="22"/>
          <w:szCs w:val="22"/>
          <w:lang w:val="cs-CZ" w:eastAsia="cs-CZ"/>
        </w:rPr>
        <w:t>/</w:t>
      </w:r>
      <w:r w:rsidR="006405CD">
        <w:rPr>
          <w:rFonts w:asciiTheme="minorHAnsi" w:eastAsia="Times New Roman" w:hAnsiTheme="minorHAnsi" w:cs="Arial"/>
          <w:sz w:val="22"/>
          <w:szCs w:val="22"/>
          <w:lang w:val="cs-CZ" w:eastAsia="cs-CZ"/>
        </w:rPr>
        <w:t>9</w:t>
      </w:r>
      <w:r w:rsidR="00F44247">
        <w:rPr>
          <w:rFonts w:asciiTheme="minorHAnsi" w:eastAsia="Times New Roman" w:hAnsiTheme="minorHAnsi" w:cs="Arial"/>
          <w:sz w:val="22"/>
          <w:szCs w:val="22"/>
          <w:lang w:val="cs-CZ" w:eastAsia="cs-CZ"/>
        </w:rPr>
        <w:t>30</w:t>
      </w:r>
      <w:r w:rsidRPr="00225046">
        <w:rPr>
          <w:rFonts w:asciiTheme="minorHAnsi" w:eastAsia="Times New Roman" w:hAnsiTheme="minorHAnsi" w:cs="Arial"/>
          <w:sz w:val="22"/>
          <w:szCs w:val="22"/>
          <w:lang w:val="cs-CZ" w:eastAsia="cs-CZ"/>
        </w:rPr>
        <w:t xml:space="preserve"> ÚMG</w:t>
      </w:r>
      <w:r w:rsidRPr="00225046" w:rsidDel="00864730">
        <w:rPr>
          <w:rFonts w:asciiTheme="minorHAnsi" w:eastAsia="Times New Roman" w:hAnsiTheme="minorHAnsi" w:cs="Arial"/>
          <w:sz w:val="22"/>
          <w:szCs w:val="22"/>
          <w:lang w:val="cs-CZ" w:eastAsia="cs-CZ"/>
        </w:rPr>
        <w:t xml:space="preserve"> </w:t>
      </w:r>
      <w:r w:rsidRPr="00225046">
        <w:rPr>
          <w:rFonts w:asciiTheme="minorHAnsi" w:eastAsia="Times New Roman" w:hAnsiTheme="minorHAnsi" w:cs="Arial"/>
          <w:sz w:val="22"/>
          <w:szCs w:val="22"/>
          <w:lang w:val="cs-CZ" w:eastAsia="cs-CZ"/>
        </w:rPr>
        <w:t>(dále jen „</w:t>
      </w:r>
      <w:r w:rsidRPr="00225046">
        <w:rPr>
          <w:rFonts w:asciiTheme="minorHAnsi" w:eastAsia="Times New Roman" w:hAnsiTheme="minorHAnsi" w:cs="Arial"/>
          <w:b/>
          <w:sz w:val="22"/>
          <w:szCs w:val="22"/>
          <w:lang w:val="cs-CZ" w:eastAsia="cs-CZ"/>
        </w:rPr>
        <w:t>veřejná zakázka</w:t>
      </w:r>
      <w:r w:rsidRPr="00225046">
        <w:rPr>
          <w:rFonts w:asciiTheme="minorHAnsi" w:eastAsia="Times New Roman" w:hAnsiTheme="minorHAnsi" w:cs="Arial"/>
          <w:sz w:val="22"/>
          <w:szCs w:val="22"/>
          <w:lang w:val="cs-CZ" w:eastAsia="cs-CZ"/>
        </w:rPr>
        <w:t>“ nebo „</w:t>
      </w:r>
      <w:r w:rsidRPr="00225046">
        <w:rPr>
          <w:rFonts w:asciiTheme="minorHAnsi" w:eastAsia="Times New Roman" w:hAnsiTheme="minorHAnsi" w:cs="Arial"/>
          <w:b/>
          <w:sz w:val="22"/>
          <w:szCs w:val="22"/>
          <w:lang w:val="cs-CZ" w:eastAsia="cs-CZ"/>
        </w:rPr>
        <w:t>zadávací řízení</w:t>
      </w:r>
      <w:r w:rsidRPr="00225046">
        <w:rPr>
          <w:rFonts w:asciiTheme="minorHAnsi" w:eastAsia="Times New Roman" w:hAnsiTheme="minorHAnsi" w:cs="Arial"/>
          <w:sz w:val="22"/>
          <w:szCs w:val="22"/>
          <w:lang w:val="cs-CZ" w:eastAsia="cs-CZ"/>
        </w:rPr>
        <w:t xml:space="preserve">“), v souladu s pravidly pro zadávání veřejných zakázek. </w:t>
      </w:r>
    </w:p>
    <w:p w14:paraId="5368C229" w14:textId="77777777" w:rsidR="006549D0" w:rsidRPr="00225046" w:rsidRDefault="006549D0" w:rsidP="009F59AE">
      <w:pPr>
        <w:widowControl w:val="0"/>
        <w:ind w:left="567" w:hanging="567"/>
        <w:jc w:val="both"/>
        <w:rPr>
          <w:rFonts w:asciiTheme="minorHAnsi" w:eastAsia="Times New Roman" w:hAnsiTheme="minorHAnsi" w:cs="Arial"/>
          <w:sz w:val="22"/>
          <w:szCs w:val="22"/>
          <w:lang w:val="cs-CZ" w:eastAsia="cs-CZ"/>
        </w:rPr>
      </w:pPr>
    </w:p>
    <w:p w14:paraId="74ED8219" w14:textId="05829712" w:rsidR="006549D0" w:rsidRPr="00225046" w:rsidRDefault="006549D0" w:rsidP="009F59AE">
      <w:pPr>
        <w:numPr>
          <w:ilvl w:val="0"/>
          <w:numId w:val="10"/>
        </w:numPr>
        <w:ind w:left="567" w:hanging="567"/>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 xml:space="preserve">Podkladem pro uzavření této smlouvy je nabídka </w:t>
      </w:r>
      <w:r w:rsidR="003220DA" w:rsidRPr="00225046">
        <w:rPr>
          <w:rFonts w:asciiTheme="minorHAnsi" w:eastAsia="Times New Roman" w:hAnsiTheme="minorHAnsi" w:cs="Arial"/>
          <w:sz w:val="22"/>
          <w:szCs w:val="22"/>
          <w:lang w:val="cs-CZ" w:eastAsia="cs-CZ"/>
        </w:rPr>
        <w:t>Prodávající</w:t>
      </w:r>
      <w:r w:rsidRPr="00225046">
        <w:rPr>
          <w:rFonts w:asciiTheme="minorHAnsi" w:eastAsia="Times New Roman" w:hAnsiTheme="minorHAnsi" w:cs="Arial"/>
          <w:sz w:val="22"/>
          <w:szCs w:val="22"/>
          <w:lang w:val="cs-CZ" w:eastAsia="cs-CZ"/>
        </w:rPr>
        <w:t>ho podaná pro veřejnou zakázku</w:t>
      </w:r>
      <w:r w:rsidR="00F807FA">
        <w:rPr>
          <w:rFonts w:asciiTheme="minorHAnsi" w:eastAsia="Times New Roman" w:hAnsiTheme="minorHAnsi" w:cs="Arial"/>
          <w:sz w:val="22"/>
          <w:szCs w:val="22"/>
          <w:lang w:val="cs-CZ" w:eastAsia="cs-CZ"/>
        </w:rPr>
        <w:t xml:space="preserve"> malého rozsahu</w:t>
      </w:r>
      <w:r w:rsidRPr="00225046">
        <w:rPr>
          <w:rFonts w:asciiTheme="minorHAnsi" w:eastAsia="Times New Roman" w:hAnsiTheme="minorHAnsi" w:cs="Arial"/>
          <w:sz w:val="22"/>
          <w:szCs w:val="22"/>
          <w:lang w:val="cs-CZ" w:eastAsia="cs-CZ"/>
        </w:rPr>
        <w:t xml:space="preserve"> v souladu se zákonem č. 134/2016 Sb., o zadávání veřejných zakázek, ve znění pozdějších předpisů</w:t>
      </w:r>
      <w:r w:rsidR="00741DD3" w:rsidRPr="00225046">
        <w:rPr>
          <w:rFonts w:asciiTheme="minorHAnsi" w:eastAsia="Times New Roman" w:hAnsiTheme="minorHAnsi" w:cs="Arial"/>
          <w:sz w:val="22"/>
          <w:szCs w:val="22"/>
          <w:lang w:val="cs-CZ" w:eastAsia="cs-CZ"/>
        </w:rPr>
        <w:t xml:space="preserve"> </w:t>
      </w:r>
      <w:r w:rsidR="00741DD3" w:rsidRPr="00225046">
        <w:rPr>
          <w:rFonts w:asciiTheme="minorHAnsi" w:hAnsiTheme="minorHAnsi" w:cs="Arial"/>
          <w:sz w:val="22"/>
          <w:szCs w:val="22"/>
          <w:lang w:val="cs-CZ"/>
        </w:rPr>
        <w:t xml:space="preserve">(dále jen </w:t>
      </w:r>
      <w:r w:rsidR="00741DD3" w:rsidRPr="00225046">
        <w:rPr>
          <w:rFonts w:asciiTheme="minorHAnsi" w:hAnsiTheme="minorHAnsi" w:cs="Arial"/>
          <w:b/>
          <w:sz w:val="22"/>
          <w:szCs w:val="22"/>
          <w:lang w:val="cs-CZ"/>
        </w:rPr>
        <w:t>„ZZVZ“</w:t>
      </w:r>
      <w:r w:rsidR="00741DD3" w:rsidRPr="00225046">
        <w:rPr>
          <w:rFonts w:asciiTheme="minorHAnsi" w:hAnsiTheme="minorHAnsi" w:cs="Arial"/>
          <w:sz w:val="22"/>
          <w:szCs w:val="22"/>
          <w:lang w:val="cs-CZ"/>
        </w:rPr>
        <w:t>)</w:t>
      </w:r>
      <w:r w:rsidRPr="00225046">
        <w:rPr>
          <w:rFonts w:asciiTheme="minorHAnsi" w:eastAsia="Times New Roman" w:hAnsiTheme="minorHAnsi" w:cs="Arial"/>
          <w:sz w:val="22"/>
          <w:szCs w:val="22"/>
          <w:lang w:val="cs-CZ" w:eastAsia="cs-CZ"/>
        </w:rPr>
        <w:t xml:space="preserve">. Smluvní strany sjednávají, že veškeré zadávací podmínky stanovené v rámci shora uvedené veřejné zakázky jsou součástí smluvních podmínek dle této smlouvy. </w:t>
      </w:r>
    </w:p>
    <w:p w14:paraId="56A4E5CD" w14:textId="77777777" w:rsidR="006549D0" w:rsidRPr="00225046" w:rsidRDefault="006549D0" w:rsidP="009F59AE">
      <w:pPr>
        <w:ind w:left="0"/>
        <w:rPr>
          <w:rFonts w:asciiTheme="minorHAnsi" w:eastAsia="Times New Roman" w:hAnsiTheme="minorHAnsi" w:cs="Arial"/>
          <w:lang w:val="cs-CZ" w:eastAsia="cs-CZ"/>
        </w:rPr>
      </w:pPr>
    </w:p>
    <w:p w14:paraId="0F10D8E5" w14:textId="7DD2C53E" w:rsidR="006549D0" w:rsidRPr="00620930" w:rsidRDefault="006549D0" w:rsidP="009F59AE">
      <w:pPr>
        <w:numPr>
          <w:ilvl w:val="0"/>
          <w:numId w:val="10"/>
        </w:numPr>
        <w:ind w:left="567" w:hanging="567"/>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 xml:space="preserve">Účelem této smlouvy je sjednat vzájemná práva a povinnosti smluvních stran tak, aby veřejná zakázka mohla být splněna řádně a včas ke spokojenosti obou smluvních stran. Předmětem smlouvy je </w:t>
      </w:r>
      <w:r w:rsidR="00231908">
        <w:rPr>
          <w:rFonts w:asciiTheme="minorHAnsi" w:eastAsia="Times New Roman" w:hAnsiTheme="minorHAnsi" w:cs="Arial"/>
          <w:sz w:val="22"/>
          <w:szCs w:val="22"/>
          <w:lang w:val="cs-CZ" w:eastAsia="cs-CZ"/>
        </w:rPr>
        <w:t xml:space="preserve">dodávka </w:t>
      </w:r>
      <w:r w:rsidR="00870948">
        <w:rPr>
          <w:rFonts w:asciiTheme="minorHAnsi" w:eastAsia="Times New Roman" w:hAnsiTheme="minorHAnsi" w:cs="Arial"/>
          <w:sz w:val="22"/>
          <w:szCs w:val="22"/>
          <w:lang w:val="cs-CZ" w:eastAsia="cs-CZ"/>
        </w:rPr>
        <w:t>nové</w:t>
      </w:r>
      <w:r w:rsidR="00741DD3" w:rsidRPr="00225046">
        <w:rPr>
          <w:rFonts w:asciiTheme="minorHAnsi" w:eastAsia="Times New Roman" w:hAnsiTheme="minorHAnsi" w:cs="Arial"/>
          <w:sz w:val="22"/>
          <w:szCs w:val="22"/>
          <w:lang w:val="cs-CZ" w:eastAsia="cs-CZ"/>
        </w:rPr>
        <w:t>, dosud neuž</w:t>
      </w:r>
      <w:r w:rsidR="00870948">
        <w:rPr>
          <w:rFonts w:asciiTheme="minorHAnsi" w:eastAsia="Times New Roman" w:hAnsiTheme="minorHAnsi" w:cs="Arial"/>
          <w:sz w:val="22"/>
          <w:szCs w:val="22"/>
          <w:lang w:val="cs-CZ" w:eastAsia="cs-CZ"/>
        </w:rPr>
        <w:t>ívané, nerepasované</w:t>
      </w:r>
      <w:r w:rsidR="00F44247">
        <w:rPr>
          <w:rFonts w:asciiTheme="minorHAnsi" w:eastAsia="Times New Roman" w:hAnsiTheme="minorHAnsi" w:cs="Arial"/>
          <w:sz w:val="22"/>
          <w:szCs w:val="22"/>
          <w:lang w:val="cs-CZ" w:eastAsia="cs-CZ"/>
        </w:rPr>
        <w:t xml:space="preserve"> automatizované zatavovačky mikrodestiček</w:t>
      </w:r>
      <w:r w:rsidR="006405CD">
        <w:rPr>
          <w:rFonts w:asciiTheme="minorHAnsi" w:eastAsia="Times New Roman" w:hAnsiTheme="minorHAnsi" w:cs="Arial"/>
          <w:sz w:val="22"/>
          <w:szCs w:val="22"/>
          <w:lang w:val="cs-CZ" w:eastAsia="cs-CZ"/>
        </w:rPr>
        <w:t xml:space="preserve"> (</w:t>
      </w:r>
      <w:r w:rsidR="00F44247">
        <w:rPr>
          <w:rFonts w:asciiTheme="minorHAnsi" w:eastAsia="Times New Roman" w:hAnsiTheme="minorHAnsi" w:cs="Arial"/>
          <w:sz w:val="22"/>
          <w:szCs w:val="22"/>
          <w:lang w:val="cs-CZ" w:eastAsia="cs-CZ"/>
        </w:rPr>
        <w:t>microplate heat sealer</w:t>
      </w:r>
      <w:r w:rsidR="006405CD">
        <w:rPr>
          <w:rFonts w:asciiTheme="minorHAnsi" w:eastAsia="Times New Roman" w:hAnsiTheme="minorHAnsi" w:cs="Arial"/>
          <w:sz w:val="22"/>
          <w:szCs w:val="22"/>
          <w:lang w:val="cs-CZ" w:eastAsia="cs-CZ"/>
        </w:rPr>
        <w:t>), včetně příslušenství</w:t>
      </w:r>
      <w:r w:rsidR="00521FBB" w:rsidRPr="00521FBB">
        <w:rPr>
          <w:rFonts w:asciiTheme="minorHAnsi" w:hAnsiTheme="minorHAnsi" w:cstheme="minorHAnsi"/>
          <w:bCs/>
          <w:sz w:val="22"/>
          <w:szCs w:val="22"/>
          <w:lang w:val="cs-CZ"/>
        </w:rPr>
        <w:t>. Součástí předmětu plnění</w:t>
      </w:r>
      <w:r w:rsidR="009B12C0">
        <w:rPr>
          <w:rFonts w:asciiTheme="minorHAnsi" w:hAnsiTheme="minorHAnsi" w:cstheme="minorHAnsi"/>
          <w:bCs/>
          <w:sz w:val="22"/>
          <w:szCs w:val="22"/>
          <w:lang w:val="cs-CZ"/>
        </w:rPr>
        <w:t xml:space="preserve"> s technickými parametry specifikovanými v příloze č. 1 této smlouvy</w:t>
      </w:r>
      <w:r w:rsidR="00521FBB" w:rsidRPr="00521FBB">
        <w:rPr>
          <w:rFonts w:asciiTheme="minorHAnsi" w:hAnsiTheme="minorHAnsi" w:cstheme="minorHAnsi"/>
          <w:bCs/>
          <w:sz w:val="22"/>
          <w:szCs w:val="22"/>
          <w:lang w:val="cs-CZ"/>
        </w:rPr>
        <w:t xml:space="preserve"> </w:t>
      </w:r>
      <w:r w:rsidR="009B12C0">
        <w:rPr>
          <w:rFonts w:asciiTheme="minorHAnsi" w:eastAsia="Times New Roman" w:hAnsiTheme="minorHAnsi" w:cs="Arial"/>
          <w:sz w:val="22"/>
          <w:szCs w:val="22"/>
          <w:lang w:val="cs-CZ" w:eastAsia="cs-CZ"/>
        </w:rPr>
        <w:t>zajištění záručního servisu</w:t>
      </w:r>
      <w:r w:rsidRPr="00620930">
        <w:rPr>
          <w:sz w:val="22"/>
          <w:szCs w:val="22"/>
          <w:lang w:val="cs-CZ"/>
        </w:rPr>
        <w:t>.</w:t>
      </w:r>
    </w:p>
    <w:p w14:paraId="145D807E" w14:textId="77777777" w:rsidR="006549D0" w:rsidRPr="00521FBB" w:rsidRDefault="006549D0" w:rsidP="009F59AE">
      <w:pPr>
        <w:widowControl w:val="0"/>
        <w:ind w:left="567"/>
        <w:jc w:val="both"/>
        <w:rPr>
          <w:rFonts w:asciiTheme="minorHAnsi" w:eastAsia="Times New Roman" w:hAnsiTheme="minorHAnsi" w:cs="Arial"/>
          <w:sz w:val="22"/>
          <w:szCs w:val="22"/>
          <w:lang w:val="cs-CZ" w:eastAsia="cs-CZ"/>
        </w:rPr>
      </w:pPr>
    </w:p>
    <w:p w14:paraId="62171732" w14:textId="77777777" w:rsidR="006549D0" w:rsidRPr="00225046" w:rsidRDefault="003220DA" w:rsidP="009F59AE">
      <w:pPr>
        <w:widowControl w:val="0"/>
        <w:numPr>
          <w:ilvl w:val="0"/>
          <w:numId w:val="10"/>
        </w:numPr>
        <w:ind w:left="567" w:hanging="567"/>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Prodávající</w:t>
      </w:r>
      <w:r w:rsidR="006549D0" w:rsidRPr="00225046">
        <w:rPr>
          <w:rFonts w:asciiTheme="minorHAnsi" w:eastAsia="Times New Roman" w:hAnsiTheme="minorHAnsi" w:cs="Arial"/>
          <w:sz w:val="22"/>
          <w:szCs w:val="22"/>
          <w:lang w:val="cs-CZ" w:eastAsia="cs-CZ"/>
        </w:rPr>
        <w:t xml:space="preserve"> bere na vědomí, že s ohledem na to, že </w:t>
      </w:r>
      <w:r w:rsidRPr="00225046">
        <w:rPr>
          <w:rFonts w:asciiTheme="minorHAnsi" w:eastAsia="Times New Roman" w:hAnsiTheme="minorHAnsi" w:cs="Arial"/>
          <w:sz w:val="22"/>
          <w:szCs w:val="22"/>
          <w:lang w:val="cs-CZ" w:eastAsia="cs-CZ"/>
        </w:rPr>
        <w:t>Kupující</w:t>
      </w:r>
      <w:r w:rsidR="006549D0" w:rsidRPr="00225046">
        <w:rPr>
          <w:rFonts w:asciiTheme="minorHAnsi" w:eastAsia="Times New Roman" w:hAnsiTheme="minorHAnsi" w:cs="Arial"/>
          <w:sz w:val="22"/>
          <w:szCs w:val="22"/>
          <w:lang w:val="cs-CZ" w:eastAsia="cs-CZ"/>
        </w:rPr>
        <w:t xml:space="preserve"> je veřejnou výzkumnou institucí hospodařící s veřejnými prostředky, je </w:t>
      </w:r>
      <w:r w:rsidRPr="00225046">
        <w:rPr>
          <w:rFonts w:asciiTheme="minorHAnsi" w:eastAsia="Times New Roman" w:hAnsiTheme="minorHAnsi" w:cs="Arial"/>
          <w:sz w:val="22"/>
          <w:szCs w:val="22"/>
          <w:lang w:val="cs-CZ" w:eastAsia="cs-CZ"/>
        </w:rPr>
        <w:t>Prodávající</w:t>
      </w:r>
      <w:r w:rsidR="006549D0" w:rsidRPr="00225046">
        <w:rPr>
          <w:rFonts w:asciiTheme="minorHAnsi" w:eastAsia="Times New Roman" w:hAnsiTheme="minorHAnsi" w:cs="Arial"/>
          <w:sz w:val="22"/>
          <w:szCs w:val="22"/>
          <w:lang w:val="cs-CZ" w:eastAsia="cs-CZ"/>
        </w:rPr>
        <w:t xml:space="preserve"> osobou povinnou spolupůsobit při výkonu finanční kontroly ve smyslu zákona č. 320/2001 Sb., o finanční kontrole ve veřejné správě a o změně některých zákonů, ve znění pozdějších předpisů (zákon o finanční kontrole). V tomto smyslu se </w:t>
      </w:r>
      <w:r w:rsidRPr="00225046">
        <w:rPr>
          <w:rFonts w:asciiTheme="minorHAnsi" w:eastAsia="Times New Roman" w:hAnsiTheme="minorHAnsi" w:cs="Arial"/>
          <w:sz w:val="22"/>
          <w:szCs w:val="22"/>
          <w:lang w:val="cs-CZ" w:eastAsia="cs-CZ"/>
        </w:rPr>
        <w:t>Prodávající</w:t>
      </w:r>
      <w:r w:rsidR="006549D0" w:rsidRPr="00225046">
        <w:rPr>
          <w:rFonts w:asciiTheme="minorHAnsi" w:eastAsia="Times New Roman" w:hAnsiTheme="minorHAnsi" w:cs="Arial"/>
          <w:sz w:val="22"/>
          <w:szCs w:val="22"/>
          <w:lang w:val="cs-CZ" w:eastAsia="cs-CZ"/>
        </w:rPr>
        <w:t xml:space="preserve"> zavazuje poskytnout v rámci případné kontroly potřebnou součinnost v rozsahu stanoveném uvedeným zákonem a poskytnout přístup ke všem dokumentům souvisejícím se zadáním a realizací předmětu této smlouvy, včetně dokumentů podléhajících ochraně podle zvláštních právních předpisů. </w:t>
      </w:r>
      <w:r w:rsidRPr="00225046">
        <w:rPr>
          <w:rFonts w:asciiTheme="minorHAnsi" w:eastAsia="Times New Roman" w:hAnsiTheme="minorHAnsi" w:cs="Arial"/>
          <w:sz w:val="22"/>
          <w:szCs w:val="22"/>
          <w:lang w:val="cs-CZ" w:eastAsia="cs-CZ"/>
        </w:rPr>
        <w:t>Prodávající</w:t>
      </w:r>
      <w:r w:rsidR="006549D0" w:rsidRPr="00225046">
        <w:rPr>
          <w:rFonts w:asciiTheme="minorHAnsi" w:eastAsia="Times New Roman" w:hAnsiTheme="minorHAnsi" w:cs="Arial"/>
          <w:sz w:val="22"/>
          <w:szCs w:val="22"/>
          <w:lang w:val="cs-CZ" w:eastAsia="cs-CZ"/>
        </w:rPr>
        <w:t xml:space="preserve"> bere dále na vědomí, že obdobnou povinností je povinen smluvně zavázat své poddodavatele. Povinnost dle tohoto odstavce trvá po dobu 10 let ode dne nabytí účinnosti této smlouvy.</w:t>
      </w:r>
    </w:p>
    <w:p w14:paraId="2AE1C690" w14:textId="77777777" w:rsidR="006549D0" w:rsidRPr="00225046" w:rsidRDefault="006549D0" w:rsidP="009F59AE">
      <w:pPr>
        <w:ind w:left="708"/>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 xml:space="preserve"> </w:t>
      </w:r>
    </w:p>
    <w:p w14:paraId="328B3D48" w14:textId="77777777" w:rsidR="006549D0" w:rsidRPr="00225046" w:rsidRDefault="003220DA" w:rsidP="009F59AE">
      <w:pPr>
        <w:numPr>
          <w:ilvl w:val="0"/>
          <w:numId w:val="10"/>
        </w:numPr>
        <w:ind w:left="567" w:hanging="567"/>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Prodávající</w:t>
      </w:r>
      <w:r w:rsidR="006549D0" w:rsidRPr="00225046">
        <w:rPr>
          <w:rFonts w:asciiTheme="minorHAnsi" w:eastAsia="Times New Roman" w:hAnsiTheme="minorHAnsi" w:cs="Arial"/>
          <w:sz w:val="22"/>
          <w:szCs w:val="22"/>
          <w:lang w:val="cs-CZ" w:eastAsia="cs-CZ"/>
        </w:rPr>
        <w:t xml:space="preserve"> dále prohlašuje, že si je vědom povinností a následků vyplývajících ze zákona č. 340/2015 Sb., o registru smluv, ve znění pozdějších předpisů, kdy </w:t>
      </w:r>
      <w:r w:rsidRPr="00225046">
        <w:rPr>
          <w:rFonts w:asciiTheme="minorHAnsi" w:eastAsia="Times New Roman" w:hAnsiTheme="minorHAnsi" w:cs="Arial"/>
          <w:sz w:val="22"/>
          <w:szCs w:val="22"/>
          <w:lang w:val="cs-CZ" w:eastAsia="cs-CZ"/>
        </w:rPr>
        <w:t>Kupující</w:t>
      </w:r>
      <w:r w:rsidR="006549D0" w:rsidRPr="00225046">
        <w:rPr>
          <w:rFonts w:asciiTheme="minorHAnsi" w:eastAsia="Times New Roman" w:hAnsiTheme="minorHAnsi" w:cs="Arial"/>
          <w:sz w:val="22"/>
          <w:szCs w:val="22"/>
          <w:lang w:val="cs-CZ" w:eastAsia="cs-CZ"/>
        </w:rPr>
        <w:t xml:space="preserve"> je veřejnou výzkumnou institucí, a tímto výslovně souhlasí s uveřejněním této smlouvy v registru smluv, přičemž pro účely uveřejnění smlouvy nepovažují smluvní strany nic z obsahu této smlouvy ani z metadat k ní se vážících za vyloučené z uveřejnění. Zákonné důvody pro případné neuveřejnění některého údaje z této smlouvy se </w:t>
      </w:r>
      <w:r w:rsidRPr="00225046">
        <w:rPr>
          <w:rFonts w:asciiTheme="minorHAnsi" w:eastAsia="Times New Roman" w:hAnsiTheme="minorHAnsi" w:cs="Arial"/>
          <w:sz w:val="22"/>
          <w:szCs w:val="22"/>
          <w:lang w:val="cs-CZ" w:eastAsia="cs-CZ"/>
        </w:rPr>
        <w:t>Prodávající</w:t>
      </w:r>
      <w:r w:rsidR="006549D0" w:rsidRPr="00225046">
        <w:rPr>
          <w:rFonts w:asciiTheme="minorHAnsi" w:eastAsia="Times New Roman" w:hAnsiTheme="minorHAnsi" w:cs="Arial"/>
          <w:sz w:val="22"/>
          <w:szCs w:val="22"/>
          <w:lang w:val="cs-CZ" w:eastAsia="cs-CZ"/>
        </w:rPr>
        <w:t xml:space="preserve"> zavazuje prokázat </w:t>
      </w:r>
      <w:r w:rsidRPr="00225046">
        <w:rPr>
          <w:rFonts w:asciiTheme="minorHAnsi" w:eastAsia="Times New Roman" w:hAnsiTheme="minorHAnsi" w:cs="Arial"/>
          <w:sz w:val="22"/>
          <w:szCs w:val="22"/>
          <w:lang w:val="cs-CZ" w:eastAsia="cs-CZ"/>
        </w:rPr>
        <w:t>Kupující</w:t>
      </w:r>
      <w:r w:rsidR="006549D0" w:rsidRPr="00225046">
        <w:rPr>
          <w:rFonts w:asciiTheme="minorHAnsi" w:eastAsia="Times New Roman" w:hAnsiTheme="minorHAnsi" w:cs="Arial"/>
          <w:sz w:val="22"/>
          <w:szCs w:val="22"/>
          <w:lang w:val="cs-CZ" w:eastAsia="cs-CZ"/>
        </w:rPr>
        <w:t>mu nejpozději při podpisu této smlouvy.</w:t>
      </w:r>
    </w:p>
    <w:p w14:paraId="22BACB20" w14:textId="77777777" w:rsidR="006549D0" w:rsidRPr="00225046" w:rsidRDefault="006549D0" w:rsidP="009F59AE">
      <w:pPr>
        <w:ind w:left="708"/>
        <w:rPr>
          <w:rFonts w:asciiTheme="minorHAnsi" w:eastAsia="Times New Roman" w:hAnsiTheme="minorHAnsi" w:cs="Arial"/>
          <w:sz w:val="22"/>
          <w:szCs w:val="22"/>
          <w:lang w:val="cs-CZ" w:eastAsia="cs-CZ"/>
        </w:rPr>
      </w:pPr>
    </w:p>
    <w:p w14:paraId="730F478A" w14:textId="45F9E216" w:rsidR="006549D0" w:rsidRPr="00225046" w:rsidRDefault="003220DA" w:rsidP="009F59AE">
      <w:pPr>
        <w:numPr>
          <w:ilvl w:val="0"/>
          <w:numId w:val="10"/>
        </w:numPr>
        <w:ind w:left="567" w:hanging="567"/>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Prodávající</w:t>
      </w:r>
      <w:r w:rsidR="006549D0" w:rsidRPr="00225046">
        <w:rPr>
          <w:rFonts w:asciiTheme="minorHAnsi" w:eastAsia="Times New Roman" w:hAnsiTheme="minorHAnsi" w:cs="Arial"/>
          <w:sz w:val="22"/>
          <w:szCs w:val="22"/>
          <w:lang w:val="cs-CZ" w:eastAsia="cs-CZ"/>
        </w:rPr>
        <w:t xml:space="preserve"> prohlašuje, že </w:t>
      </w:r>
      <w:r w:rsidR="00B85EF5">
        <w:rPr>
          <w:rFonts w:asciiTheme="minorHAnsi" w:eastAsia="Times New Roman" w:hAnsiTheme="minorHAnsi" w:cs="Arial"/>
          <w:sz w:val="22"/>
          <w:szCs w:val="22"/>
          <w:lang w:val="cs-CZ" w:eastAsia="cs-CZ"/>
        </w:rPr>
        <w:t xml:space="preserve">je </w:t>
      </w:r>
      <w:r w:rsidR="006549D0" w:rsidRPr="00225046">
        <w:rPr>
          <w:rFonts w:asciiTheme="minorHAnsi" w:eastAsia="Times New Roman" w:hAnsiTheme="minorHAnsi" w:cs="Arial"/>
          <w:sz w:val="22"/>
          <w:szCs w:val="22"/>
          <w:lang w:val="cs-CZ" w:eastAsia="cs-CZ"/>
        </w:rPr>
        <w:t>plátce DPH</w:t>
      </w:r>
      <w:r w:rsidR="00A60101">
        <w:rPr>
          <w:rFonts w:asciiTheme="minorHAnsi" w:eastAsia="Times New Roman" w:hAnsiTheme="minorHAnsi" w:cs="Arial"/>
          <w:sz w:val="22"/>
          <w:szCs w:val="22"/>
          <w:lang w:val="cs-CZ" w:eastAsia="cs-CZ"/>
        </w:rPr>
        <w:t xml:space="preserve"> v ČR</w:t>
      </w:r>
      <w:r w:rsidR="006549D0" w:rsidRPr="00225046">
        <w:rPr>
          <w:rFonts w:asciiTheme="minorHAnsi" w:eastAsia="Times New Roman" w:hAnsiTheme="minorHAnsi" w:cs="Arial"/>
          <w:sz w:val="22"/>
          <w:szCs w:val="22"/>
          <w:lang w:val="cs-CZ" w:eastAsia="cs-CZ"/>
        </w:rPr>
        <w:t>.</w:t>
      </w:r>
    </w:p>
    <w:p w14:paraId="2C386CD3" w14:textId="77777777" w:rsidR="006549D0" w:rsidRPr="00225046" w:rsidRDefault="006549D0" w:rsidP="009F59AE">
      <w:pPr>
        <w:ind w:left="708"/>
        <w:rPr>
          <w:rFonts w:asciiTheme="minorHAnsi" w:eastAsia="Times New Roman" w:hAnsiTheme="minorHAnsi" w:cs="Arial"/>
          <w:sz w:val="22"/>
          <w:szCs w:val="22"/>
          <w:lang w:val="cs-CZ" w:eastAsia="cs-CZ"/>
        </w:rPr>
      </w:pPr>
    </w:p>
    <w:p w14:paraId="0BB39F84" w14:textId="77777777" w:rsidR="006549D0" w:rsidRPr="00225046" w:rsidRDefault="006549D0" w:rsidP="009F59AE">
      <w:pPr>
        <w:numPr>
          <w:ilvl w:val="0"/>
          <w:numId w:val="10"/>
        </w:numPr>
        <w:ind w:left="567" w:hanging="567"/>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Smluvní strany prohlašují, že před uzavřením této smlouvy řádně splnily všechny hmotněprávní podmínky pro platné uzavření této smlouvy vyplývající z platných právních předpisů, jakož i z jejich platných vnitřních předpisů a dále prohlašují, že uzavřením této smlouvy nedojde k porušení jakýchkoliv jejich zákonných či smluvních povinností.</w:t>
      </w:r>
    </w:p>
    <w:p w14:paraId="04FB3BA9" w14:textId="77777777" w:rsidR="006549D0" w:rsidRPr="00225046" w:rsidRDefault="006549D0" w:rsidP="009F59AE">
      <w:pPr>
        <w:ind w:left="567"/>
        <w:jc w:val="both"/>
        <w:rPr>
          <w:rFonts w:asciiTheme="minorHAnsi" w:eastAsia="Times New Roman" w:hAnsiTheme="minorHAnsi" w:cs="Arial"/>
          <w:sz w:val="22"/>
          <w:szCs w:val="22"/>
          <w:highlight w:val="yellow"/>
          <w:lang w:val="cs-CZ" w:eastAsia="cs-CZ"/>
        </w:rPr>
      </w:pPr>
    </w:p>
    <w:p w14:paraId="352C786B" w14:textId="77777777" w:rsidR="006549D0" w:rsidRPr="00225046" w:rsidRDefault="006549D0" w:rsidP="009F59AE">
      <w:pPr>
        <w:ind w:left="567"/>
        <w:jc w:val="both"/>
        <w:rPr>
          <w:rFonts w:asciiTheme="minorHAnsi" w:eastAsia="Times New Roman" w:hAnsiTheme="minorHAnsi" w:cs="Arial"/>
          <w:sz w:val="22"/>
          <w:szCs w:val="22"/>
          <w:lang w:val="cs-CZ" w:eastAsia="cs-CZ"/>
        </w:rPr>
      </w:pPr>
    </w:p>
    <w:p w14:paraId="0614794A" w14:textId="77777777" w:rsidR="006549D0" w:rsidRPr="00225046" w:rsidRDefault="006549D0" w:rsidP="009F59AE">
      <w:pPr>
        <w:widowControl w:val="0"/>
        <w:ind w:left="0"/>
        <w:jc w:val="center"/>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Článek 1</w:t>
      </w:r>
    </w:p>
    <w:p w14:paraId="5A7DCC3F" w14:textId="6A5CCFD3" w:rsidR="006549D0" w:rsidRPr="00225046" w:rsidRDefault="006549D0" w:rsidP="009F59AE">
      <w:pPr>
        <w:widowControl w:val="0"/>
        <w:ind w:left="0"/>
        <w:jc w:val="center"/>
        <w:outlineLvl w:val="2"/>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 xml:space="preserve">Předmět smlouvy, práva a povinnosti smluvních stran </w:t>
      </w:r>
    </w:p>
    <w:p w14:paraId="601EE2CF" w14:textId="4EA48E93" w:rsidR="003E75C2" w:rsidRPr="00443760" w:rsidRDefault="006549D0" w:rsidP="00DB2842">
      <w:pPr>
        <w:numPr>
          <w:ilvl w:val="0"/>
          <w:numId w:val="12"/>
        </w:numPr>
        <w:spacing w:after="240"/>
        <w:ind w:left="540" w:hanging="540"/>
        <w:jc w:val="both"/>
        <w:rPr>
          <w:rFonts w:asciiTheme="minorHAnsi" w:eastAsia="Calibri" w:hAnsiTheme="minorHAnsi" w:cstheme="minorHAnsi"/>
          <w:bCs/>
          <w:color w:val="000000"/>
          <w:sz w:val="22"/>
          <w:szCs w:val="22"/>
          <w:lang w:val="cs-CZ"/>
        </w:rPr>
      </w:pPr>
      <w:r w:rsidRPr="003E75C2">
        <w:rPr>
          <w:rFonts w:asciiTheme="minorHAnsi" w:eastAsia="Times New Roman" w:hAnsiTheme="minorHAnsi" w:cstheme="minorHAnsi"/>
          <w:sz w:val="22"/>
          <w:szCs w:val="22"/>
          <w:lang w:val="cs-CZ" w:eastAsia="cs-CZ"/>
        </w:rPr>
        <w:t xml:space="preserve">Předmětem této smlouvy je povinnost </w:t>
      </w:r>
      <w:r w:rsidR="003220DA" w:rsidRPr="003E75C2">
        <w:rPr>
          <w:rFonts w:asciiTheme="minorHAnsi" w:eastAsia="Times New Roman" w:hAnsiTheme="minorHAnsi" w:cstheme="minorHAnsi"/>
          <w:sz w:val="22"/>
          <w:szCs w:val="22"/>
          <w:lang w:val="cs-CZ" w:eastAsia="cs-CZ"/>
        </w:rPr>
        <w:t>Prodávající</w:t>
      </w:r>
      <w:r w:rsidR="005E26C2">
        <w:rPr>
          <w:rFonts w:asciiTheme="minorHAnsi" w:eastAsia="Times New Roman" w:hAnsiTheme="minorHAnsi" w:cstheme="minorHAnsi"/>
          <w:sz w:val="22"/>
          <w:szCs w:val="22"/>
          <w:lang w:val="cs-CZ" w:eastAsia="cs-CZ"/>
        </w:rPr>
        <w:t xml:space="preserve">ho dodat, </w:t>
      </w:r>
      <w:r w:rsidR="00741DD3" w:rsidRPr="003E75C2">
        <w:rPr>
          <w:rFonts w:asciiTheme="minorHAnsi" w:eastAsia="Times New Roman" w:hAnsiTheme="minorHAnsi" w:cstheme="minorHAnsi"/>
          <w:sz w:val="22"/>
          <w:szCs w:val="22"/>
          <w:lang w:val="cs-CZ" w:eastAsia="cs-CZ"/>
        </w:rPr>
        <w:t>Kupujícímu p</w:t>
      </w:r>
      <w:r w:rsidRPr="003E75C2">
        <w:rPr>
          <w:rFonts w:asciiTheme="minorHAnsi" w:eastAsia="Times New Roman" w:hAnsiTheme="minorHAnsi" w:cstheme="minorHAnsi"/>
          <w:sz w:val="22"/>
          <w:szCs w:val="22"/>
          <w:lang w:val="cs-CZ" w:eastAsia="cs-CZ"/>
        </w:rPr>
        <w:t>ředat</w:t>
      </w:r>
      <w:r w:rsidR="00DC44DD">
        <w:rPr>
          <w:rFonts w:asciiTheme="minorHAnsi" w:eastAsia="Times New Roman" w:hAnsiTheme="minorHAnsi" w:cstheme="minorHAnsi"/>
          <w:sz w:val="22"/>
          <w:szCs w:val="22"/>
          <w:lang w:val="cs-CZ" w:eastAsia="cs-CZ"/>
        </w:rPr>
        <w:t xml:space="preserve">, </w:t>
      </w:r>
      <w:r w:rsidR="00B51C4A">
        <w:rPr>
          <w:rFonts w:asciiTheme="minorHAnsi" w:eastAsia="Times New Roman" w:hAnsiTheme="minorHAnsi" w:cstheme="minorHAnsi"/>
          <w:sz w:val="22"/>
          <w:szCs w:val="22"/>
          <w:lang w:val="cs-CZ" w:eastAsia="cs-CZ"/>
        </w:rPr>
        <w:t xml:space="preserve">v místě plnění </w:t>
      </w:r>
      <w:r w:rsidR="00B51C4A" w:rsidRPr="00580BCD">
        <w:rPr>
          <w:rFonts w:asciiTheme="minorHAnsi" w:eastAsia="Times New Roman" w:hAnsiTheme="minorHAnsi" w:cstheme="minorHAnsi"/>
          <w:sz w:val="22"/>
          <w:szCs w:val="22"/>
          <w:lang w:val="cs-CZ" w:eastAsia="cs-CZ"/>
        </w:rPr>
        <w:t>nainstalovat</w:t>
      </w:r>
      <w:r w:rsidR="00DC44DD">
        <w:rPr>
          <w:rFonts w:asciiTheme="minorHAnsi" w:eastAsia="Times New Roman" w:hAnsiTheme="minorHAnsi" w:cstheme="minorHAnsi"/>
          <w:sz w:val="22"/>
          <w:szCs w:val="22"/>
          <w:lang w:val="cs-CZ" w:eastAsia="cs-CZ"/>
        </w:rPr>
        <w:t>, zprovoznit a otestovat</w:t>
      </w:r>
      <w:r w:rsidR="00741DD3" w:rsidRPr="003E75C2">
        <w:rPr>
          <w:rFonts w:asciiTheme="minorHAnsi" w:eastAsia="Times New Roman" w:hAnsiTheme="minorHAnsi" w:cstheme="minorHAnsi"/>
          <w:sz w:val="22"/>
          <w:szCs w:val="22"/>
          <w:lang w:val="cs-CZ" w:eastAsia="cs-CZ"/>
        </w:rPr>
        <w:t xml:space="preserve"> </w:t>
      </w:r>
      <w:r w:rsidRPr="003E75C2">
        <w:rPr>
          <w:rFonts w:asciiTheme="minorHAnsi" w:eastAsia="Times New Roman" w:hAnsiTheme="minorHAnsi" w:cstheme="minorHAnsi"/>
          <w:sz w:val="22"/>
          <w:szCs w:val="22"/>
          <w:lang w:val="cs-CZ" w:eastAsia="cs-CZ"/>
        </w:rPr>
        <w:t>nov</w:t>
      </w:r>
      <w:r w:rsidR="00DC44DD">
        <w:rPr>
          <w:rFonts w:asciiTheme="minorHAnsi" w:eastAsia="Times New Roman" w:hAnsiTheme="minorHAnsi" w:cstheme="minorHAnsi"/>
          <w:sz w:val="22"/>
          <w:szCs w:val="22"/>
          <w:lang w:val="cs-CZ" w:eastAsia="cs-CZ"/>
        </w:rPr>
        <w:t>ou</w:t>
      </w:r>
      <w:r w:rsidR="00741DD3" w:rsidRPr="003E75C2">
        <w:rPr>
          <w:rFonts w:asciiTheme="minorHAnsi" w:eastAsia="Times New Roman" w:hAnsiTheme="minorHAnsi" w:cstheme="minorHAnsi"/>
          <w:sz w:val="22"/>
          <w:szCs w:val="22"/>
          <w:lang w:val="cs-CZ" w:eastAsia="cs-CZ"/>
        </w:rPr>
        <w:t>, nerepasovan</w:t>
      </w:r>
      <w:r w:rsidR="00DC44DD">
        <w:rPr>
          <w:rFonts w:asciiTheme="minorHAnsi" w:eastAsia="Times New Roman" w:hAnsiTheme="minorHAnsi" w:cstheme="minorHAnsi"/>
          <w:sz w:val="22"/>
          <w:szCs w:val="22"/>
          <w:lang w:val="cs-CZ" w:eastAsia="cs-CZ"/>
        </w:rPr>
        <w:t>ou</w:t>
      </w:r>
      <w:r w:rsidR="00741DD3" w:rsidRPr="003E75C2">
        <w:rPr>
          <w:rFonts w:asciiTheme="minorHAnsi" w:eastAsia="Times New Roman" w:hAnsiTheme="minorHAnsi" w:cstheme="minorHAnsi"/>
          <w:sz w:val="22"/>
          <w:szCs w:val="22"/>
          <w:lang w:val="cs-CZ" w:eastAsia="cs-CZ"/>
        </w:rPr>
        <w:t>, dosud neužívan</w:t>
      </w:r>
      <w:r w:rsidR="00DC44DD">
        <w:rPr>
          <w:rFonts w:asciiTheme="minorHAnsi" w:eastAsia="Times New Roman" w:hAnsiTheme="minorHAnsi" w:cstheme="minorHAnsi"/>
          <w:sz w:val="22"/>
          <w:szCs w:val="22"/>
          <w:lang w:val="cs-CZ" w:eastAsia="cs-CZ"/>
        </w:rPr>
        <w:t>ou</w:t>
      </w:r>
      <w:r w:rsidR="00741DD3" w:rsidRPr="003E75C2">
        <w:rPr>
          <w:rFonts w:asciiTheme="minorHAnsi" w:eastAsia="Times New Roman" w:hAnsiTheme="minorHAnsi" w:cstheme="minorHAnsi"/>
          <w:sz w:val="22"/>
          <w:szCs w:val="22"/>
          <w:lang w:val="cs-CZ" w:eastAsia="cs-CZ"/>
        </w:rPr>
        <w:t xml:space="preserve">, plně funkční </w:t>
      </w:r>
      <w:r w:rsidR="00DC44DD">
        <w:rPr>
          <w:rFonts w:asciiTheme="minorHAnsi" w:eastAsia="Times New Roman" w:hAnsiTheme="minorHAnsi" w:cstheme="minorHAnsi"/>
          <w:sz w:val="22"/>
          <w:szCs w:val="22"/>
          <w:lang w:val="cs-CZ" w:eastAsia="cs-CZ"/>
        </w:rPr>
        <w:t>automatizovanou zatavovačku mikrodestiček</w:t>
      </w:r>
      <w:r w:rsidR="00741DD3" w:rsidRPr="003E75C2">
        <w:rPr>
          <w:rFonts w:asciiTheme="minorHAnsi" w:hAnsiTheme="minorHAnsi" w:cstheme="minorHAnsi"/>
          <w:sz w:val="22"/>
          <w:szCs w:val="22"/>
          <w:lang w:val="cs-CZ"/>
        </w:rPr>
        <w:t xml:space="preserve"> s</w:t>
      </w:r>
      <w:r w:rsidR="00063555">
        <w:rPr>
          <w:rFonts w:asciiTheme="minorHAnsi" w:hAnsiTheme="minorHAnsi" w:cstheme="minorHAnsi"/>
          <w:sz w:val="22"/>
          <w:szCs w:val="22"/>
          <w:lang w:val="cs-CZ"/>
        </w:rPr>
        <w:t xml:space="preserve"> veškerým nezbytným </w:t>
      </w:r>
      <w:r w:rsidR="00741DD3" w:rsidRPr="00722DE6">
        <w:rPr>
          <w:rFonts w:asciiTheme="minorHAnsi" w:hAnsiTheme="minorHAnsi" w:cstheme="minorHAnsi"/>
          <w:sz w:val="22"/>
          <w:szCs w:val="22"/>
          <w:lang w:val="cs-CZ"/>
        </w:rPr>
        <w:t>příslušenstvím</w:t>
      </w:r>
      <w:r w:rsidR="002C421C">
        <w:rPr>
          <w:rFonts w:asciiTheme="minorHAnsi" w:eastAsia="Times New Roman" w:hAnsiTheme="minorHAnsi" w:cstheme="minorHAnsi"/>
          <w:sz w:val="22"/>
          <w:szCs w:val="22"/>
          <w:lang w:val="cs-CZ" w:eastAsia="cs-CZ"/>
        </w:rPr>
        <w:t xml:space="preserve">, </w:t>
      </w:r>
      <w:r w:rsidRPr="00722DE6">
        <w:rPr>
          <w:rFonts w:asciiTheme="minorHAnsi" w:eastAsia="Times New Roman" w:hAnsiTheme="minorHAnsi" w:cstheme="minorHAnsi"/>
          <w:sz w:val="22"/>
          <w:szCs w:val="22"/>
          <w:lang w:val="cs-CZ" w:eastAsia="cs-CZ"/>
        </w:rPr>
        <w:t xml:space="preserve">včetně </w:t>
      </w:r>
      <w:r w:rsidR="00063555">
        <w:rPr>
          <w:rFonts w:asciiTheme="minorHAnsi" w:eastAsia="Times New Roman" w:hAnsiTheme="minorHAnsi" w:cstheme="minorHAnsi"/>
          <w:sz w:val="22"/>
          <w:szCs w:val="22"/>
          <w:lang w:val="cs-CZ" w:eastAsia="cs-CZ"/>
        </w:rPr>
        <w:t>z</w:t>
      </w:r>
      <w:r w:rsidRPr="003E75C2">
        <w:rPr>
          <w:rFonts w:asciiTheme="minorHAnsi" w:eastAsia="Times New Roman" w:hAnsiTheme="minorHAnsi" w:cstheme="minorHAnsi"/>
          <w:sz w:val="22"/>
          <w:szCs w:val="22"/>
          <w:lang w:val="cs-CZ" w:eastAsia="cs-CZ"/>
        </w:rPr>
        <w:t>a</w:t>
      </w:r>
      <w:r w:rsidR="00063555">
        <w:rPr>
          <w:rFonts w:asciiTheme="minorHAnsi" w:eastAsia="Times New Roman" w:hAnsiTheme="minorHAnsi" w:cstheme="minorHAnsi"/>
          <w:sz w:val="22"/>
          <w:szCs w:val="22"/>
          <w:lang w:val="cs-CZ" w:eastAsia="cs-CZ"/>
        </w:rPr>
        <w:t>jištění</w:t>
      </w:r>
      <w:r w:rsidRPr="003E75C2">
        <w:rPr>
          <w:rFonts w:asciiTheme="minorHAnsi" w:eastAsia="Times New Roman" w:hAnsiTheme="minorHAnsi" w:cstheme="minorHAnsi"/>
          <w:sz w:val="22"/>
          <w:szCs w:val="22"/>
          <w:lang w:val="cs-CZ" w:eastAsia="cs-CZ"/>
        </w:rPr>
        <w:t xml:space="preserve"> záručního servisu</w:t>
      </w:r>
      <w:r w:rsidR="00A60101" w:rsidRPr="003E75C2">
        <w:rPr>
          <w:rFonts w:asciiTheme="minorHAnsi" w:eastAsia="Times New Roman" w:hAnsiTheme="minorHAnsi" w:cstheme="minorHAnsi"/>
          <w:sz w:val="22"/>
          <w:szCs w:val="22"/>
          <w:lang w:val="cs-CZ" w:eastAsia="cs-CZ"/>
        </w:rPr>
        <w:t xml:space="preserve"> (dále jen </w:t>
      </w:r>
      <w:r w:rsidR="00A60101" w:rsidRPr="003E75C2">
        <w:rPr>
          <w:rFonts w:asciiTheme="minorHAnsi" w:eastAsia="Times New Roman" w:hAnsiTheme="minorHAnsi" w:cstheme="minorHAnsi"/>
          <w:b/>
          <w:sz w:val="22"/>
          <w:szCs w:val="22"/>
          <w:lang w:val="cs-CZ" w:eastAsia="cs-CZ"/>
        </w:rPr>
        <w:t>„Předmět plnění“</w:t>
      </w:r>
      <w:r w:rsidR="009D4E04">
        <w:rPr>
          <w:rFonts w:asciiTheme="minorHAnsi" w:eastAsia="Times New Roman" w:hAnsiTheme="minorHAnsi" w:cstheme="minorHAnsi"/>
          <w:b/>
          <w:sz w:val="22"/>
          <w:szCs w:val="22"/>
          <w:lang w:val="cs-CZ" w:eastAsia="cs-CZ"/>
        </w:rPr>
        <w:t xml:space="preserve"> </w:t>
      </w:r>
      <w:r w:rsidR="009D4E04" w:rsidRPr="009D4E04">
        <w:rPr>
          <w:rFonts w:asciiTheme="minorHAnsi" w:eastAsia="Times New Roman" w:hAnsiTheme="minorHAnsi" w:cstheme="minorHAnsi"/>
          <w:sz w:val="22"/>
          <w:szCs w:val="22"/>
          <w:lang w:val="cs-CZ" w:eastAsia="cs-CZ"/>
        </w:rPr>
        <w:t>nebo</w:t>
      </w:r>
      <w:r w:rsidR="009D4E04">
        <w:rPr>
          <w:rFonts w:asciiTheme="minorHAnsi" w:eastAsia="Times New Roman" w:hAnsiTheme="minorHAnsi" w:cstheme="minorHAnsi"/>
          <w:b/>
          <w:sz w:val="22"/>
          <w:szCs w:val="22"/>
          <w:lang w:val="cs-CZ" w:eastAsia="cs-CZ"/>
        </w:rPr>
        <w:t xml:space="preserve"> „Předmět smlouvy“</w:t>
      </w:r>
      <w:r w:rsidR="00A60101" w:rsidRPr="003E75C2">
        <w:rPr>
          <w:rFonts w:asciiTheme="minorHAnsi" w:eastAsia="Times New Roman" w:hAnsiTheme="minorHAnsi" w:cstheme="minorHAnsi"/>
          <w:sz w:val="22"/>
          <w:szCs w:val="22"/>
          <w:lang w:val="cs-CZ" w:eastAsia="cs-CZ"/>
        </w:rPr>
        <w:t>)</w:t>
      </w:r>
      <w:r w:rsidRPr="003E75C2">
        <w:rPr>
          <w:rFonts w:asciiTheme="minorHAnsi" w:eastAsia="Times New Roman" w:hAnsiTheme="minorHAnsi" w:cstheme="minorHAnsi"/>
          <w:sz w:val="22"/>
          <w:szCs w:val="22"/>
          <w:lang w:val="cs-CZ" w:eastAsia="cs-CZ"/>
        </w:rPr>
        <w:t xml:space="preserve">. Součástí předmětu plnění jsou i </w:t>
      </w:r>
      <w:r w:rsidR="001B476A">
        <w:rPr>
          <w:rFonts w:asciiTheme="minorHAnsi" w:eastAsia="Times New Roman" w:hAnsiTheme="minorHAnsi" w:cstheme="minorHAnsi"/>
          <w:sz w:val="22"/>
          <w:szCs w:val="22"/>
          <w:lang w:val="cs-CZ" w:eastAsia="cs-CZ"/>
        </w:rPr>
        <w:t xml:space="preserve">veškeré </w:t>
      </w:r>
      <w:r w:rsidRPr="003E75C2">
        <w:rPr>
          <w:rFonts w:asciiTheme="minorHAnsi" w:eastAsia="Times New Roman" w:hAnsiTheme="minorHAnsi" w:cstheme="minorHAnsi"/>
          <w:sz w:val="22"/>
          <w:szCs w:val="22"/>
          <w:lang w:val="cs-CZ" w:eastAsia="cs-CZ"/>
        </w:rPr>
        <w:t>doklady nutné k</w:t>
      </w:r>
      <w:r w:rsidR="001B476A">
        <w:rPr>
          <w:rFonts w:asciiTheme="minorHAnsi" w:eastAsia="Times New Roman" w:hAnsiTheme="minorHAnsi" w:cstheme="minorHAnsi"/>
          <w:sz w:val="22"/>
          <w:szCs w:val="22"/>
          <w:lang w:val="cs-CZ" w:eastAsia="cs-CZ"/>
        </w:rPr>
        <w:t xml:space="preserve"> řádnému </w:t>
      </w:r>
      <w:r w:rsidRPr="003E75C2">
        <w:rPr>
          <w:rFonts w:asciiTheme="minorHAnsi" w:eastAsia="Times New Roman" w:hAnsiTheme="minorHAnsi" w:cstheme="minorHAnsi"/>
          <w:sz w:val="22"/>
          <w:szCs w:val="22"/>
          <w:lang w:val="cs-CZ" w:eastAsia="cs-CZ"/>
        </w:rPr>
        <w:t xml:space="preserve">převzetí a užívání </w:t>
      </w:r>
      <w:r w:rsidR="002B21C0">
        <w:rPr>
          <w:rFonts w:asciiTheme="minorHAnsi" w:eastAsia="Times New Roman" w:hAnsiTheme="minorHAnsi" w:cstheme="minorHAnsi"/>
          <w:sz w:val="22"/>
          <w:szCs w:val="22"/>
          <w:lang w:val="cs-CZ" w:eastAsia="cs-CZ"/>
        </w:rPr>
        <w:t>P</w:t>
      </w:r>
      <w:r w:rsidRPr="003E75C2">
        <w:rPr>
          <w:rFonts w:asciiTheme="minorHAnsi" w:eastAsia="Times New Roman" w:hAnsiTheme="minorHAnsi" w:cstheme="minorHAnsi"/>
          <w:sz w:val="22"/>
          <w:szCs w:val="22"/>
          <w:lang w:val="cs-CZ" w:eastAsia="cs-CZ"/>
        </w:rPr>
        <w:t>ředmětu plnění, včetně návodu</w:t>
      </w:r>
      <w:r w:rsidR="00B51C4A">
        <w:rPr>
          <w:rFonts w:asciiTheme="minorHAnsi" w:eastAsia="Times New Roman" w:hAnsiTheme="minorHAnsi" w:cstheme="minorHAnsi"/>
          <w:sz w:val="22"/>
          <w:szCs w:val="22"/>
          <w:lang w:val="cs-CZ" w:eastAsia="cs-CZ"/>
        </w:rPr>
        <w:t xml:space="preserve"> k obsluze a údržbě</w:t>
      </w:r>
      <w:r w:rsidRPr="003E75C2">
        <w:rPr>
          <w:rFonts w:asciiTheme="minorHAnsi" w:eastAsia="Times New Roman" w:hAnsiTheme="minorHAnsi" w:cstheme="minorHAnsi"/>
          <w:sz w:val="22"/>
          <w:szCs w:val="22"/>
          <w:lang w:val="cs-CZ" w:eastAsia="cs-CZ"/>
        </w:rPr>
        <w:t xml:space="preserve"> v českém nebo anglickém jazyce. </w:t>
      </w:r>
    </w:p>
    <w:p w14:paraId="62C011F7" w14:textId="14943437" w:rsidR="00596942" w:rsidRPr="00671F9C" w:rsidRDefault="00572706" w:rsidP="00443760">
      <w:pPr>
        <w:numPr>
          <w:ilvl w:val="0"/>
          <w:numId w:val="12"/>
        </w:numPr>
        <w:spacing w:after="240"/>
        <w:ind w:left="540" w:hanging="540"/>
        <w:jc w:val="both"/>
        <w:rPr>
          <w:rFonts w:asciiTheme="minorHAnsi" w:eastAsia="Calibri" w:hAnsiTheme="minorHAnsi" w:cstheme="minorHAnsi"/>
          <w:bCs/>
          <w:color w:val="000000"/>
          <w:sz w:val="22"/>
          <w:szCs w:val="22"/>
          <w:lang w:val="cs-CZ"/>
        </w:rPr>
      </w:pPr>
      <w:r w:rsidRPr="00443760">
        <w:rPr>
          <w:rFonts w:asciiTheme="minorHAnsi" w:eastAsia="Calibri" w:hAnsiTheme="minorHAnsi" w:cstheme="minorHAnsi"/>
          <w:color w:val="000000"/>
          <w:sz w:val="22"/>
          <w:szCs w:val="22"/>
          <w:lang w:val="cs-CZ"/>
        </w:rPr>
        <w:t>P</w:t>
      </w:r>
      <w:r w:rsidR="003E75C2" w:rsidRPr="00443760">
        <w:rPr>
          <w:rFonts w:asciiTheme="minorHAnsi" w:eastAsia="Calibri" w:hAnsiTheme="minorHAnsi" w:cstheme="minorHAnsi"/>
          <w:color w:val="000000"/>
          <w:sz w:val="22"/>
          <w:szCs w:val="22"/>
          <w:lang w:val="cs-CZ"/>
        </w:rPr>
        <w:t>ředmět</w:t>
      </w:r>
      <w:r w:rsidR="00943023" w:rsidRPr="00443760">
        <w:rPr>
          <w:rFonts w:asciiTheme="minorHAnsi" w:eastAsia="Calibri" w:hAnsiTheme="minorHAnsi" w:cstheme="minorHAnsi"/>
          <w:color w:val="000000"/>
          <w:sz w:val="22"/>
          <w:szCs w:val="22"/>
          <w:lang w:val="cs-CZ"/>
        </w:rPr>
        <w:t>em</w:t>
      </w:r>
      <w:r w:rsidR="003E75C2" w:rsidRPr="00443760">
        <w:rPr>
          <w:rFonts w:asciiTheme="minorHAnsi" w:eastAsia="Calibri" w:hAnsiTheme="minorHAnsi" w:cstheme="minorHAnsi"/>
          <w:color w:val="000000"/>
          <w:sz w:val="22"/>
          <w:szCs w:val="22"/>
          <w:lang w:val="cs-CZ"/>
        </w:rPr>
        <w:t xml:space="preserve"> plnění je</w:t>
      </w:r>
      <w:r w:rsidR="00671F9C">
        <w:rPr>
          <w:rFonts w:asciiTheme="minorHAnsi" w:eastAsia="Calibri" w:hAnsiTheme="minorHAnsi" w:cstheme="minorHAnsi"/>
          <w:color w:val="000000"/>
          <w:sz w:val="22"/>
          <w:szCs w:val="22"/>
          <w:lang w:val="cs-CZ"/>
        </w:rPr>
        <w:t xml:space="preserve"> dodávka </w:t>
      </w:r>
      <w:r w:rsidR="00671F9C" w:rsidRPr="00671F9C">
        <w:rPr>
          <w:sz w:val="22"/>
          <w:szCs w:val="22"/>
          <w:lang w:val="cs-CZ"/>
        </w:rPr>
        <w:t>nové, dosud neužívané, nerepasované, plně funkční zatavovačky mikrodestiček (microplate heat sealer) včetně veškerého nezbytného příslušenství, zaškolení obsluhy a poskytnutí záručního servisu</w:t>
      </w:r>
      <w:r w:rsidR="00671F9C" w:rsidRPr="00671F9C">
        <w:rPr>
          <w:rFonts w:asciiTheme="minorHAnsi" w:hAnsiTheme="minorHAnsi" w:cstheme="minorHAnsi"/>
          <w:bCs/>
          <w:sz w:val="22"/>
          <w:szCs w:val="22"/>
          <w:lang w:val="cs-CZ"/>
        </w:rPr>
        <w:t xml:space="preserve">. Zatavovačka bude používána jako samostatně stojící přístroj, ale i integrována do robotické linky, kterou již </w:t>
      </w:r>
      <w:r w:rsidR="005A4793">
        <w:rPr>
          <w:rFonts w:asciiTheme="minorHAnsi" w:hAnsiTheme="minorHAnsi" w:cstheme="minorHAnsi"/>
          <w:bCs/>
          <w:sz w:val="22"/>
          <w:szCs w:val="22"/>
          <w:lang w:val="cs-CZ"/>
        </w:rPr>
        <w:t>Kupující</w:t>
      </w:r>
      <w:r w:rsidR="00671F9C" w:rsidRPr="00671F9C">
        <w:rPr>
          <w:rFonts w:asciiTheme="minorHAnsi" w:hAnsiTheme="minorHAnsi" w:cstheme="minorHAnsi"/>
          <w:bCs/>
          <w:sz w:val="22"/>
          <w:szCs w:val="22"/>
          <w:lang w:val="cs-CZ"/>
        </w:rPr>
        <w:t xml:space="preserve"> vlastní. Bude sloužit pro aplikaci ochranné fólie na různé typy plastových mikrotitračních destiček. Fólie má za účel ochranu chemických a biologických vzorků před odparem, kontaminací a nežádoucím pronikáním vzdušné vlhkosti.</w:t>
      </w:r>
      <w:r w:rsidR="00671F9C">
        <w:rPr>
          <w:rFonts w:asciiTheme="minorHAnsi" w:hAnsiTheme="minorHAnsi" w:cstheme="minorHAnsi"/>
          <w:bCs/>
          <w:sz w:val="22"/>
          <w:szCs w:val="22"/>
          <w:lang w:val="cs-CZ"/>
        </w:rPr>
        <w:t xml:space="preserve"> Zatavovačka se skládá z automatizované zatavovačky mikrodestiček</w:t>
      </w:r>
      <w:r w:rsidR="00B701F9">
        <w:rPr>
          <w:rFonts w:asciiTheme="minorHAnsi" w:hAnsiTheme="minorHAnsi" w:cstheme="minorHAnsi"/>
          <w:bCs/>
          <w:sz w:val="22"/>
          <w:szCs w:val="22"/>
          <w:lang w:val="cs-CZ"/>
        </w:rPr>
        <w:t xml:space="preserve"> a podpůrného adaptéru (adaptérů) pokrývající Kupujícím používané </w:t>
      </w:r>
      <w:r w:rsidR="005A4793">
        <w:rPr>
          <w:rFonts w:asciiTheme="minorHAnsi" w:hAnsiTheme="minorHAnsi" w:cstheme="minorHAnsi"/>
          <w:bCs/>
          <w:sz w:val="22"/>
          <w:szCs w:val="22"/>
          <w:lang w:val="cs-CZ"/>
        </w:rPr>
        <w:t>ty</w:t>
      </w:r>
      <w:r w:rsidR="00B701F9">
        <w:rPr>
          <w:rFonts w:asciiTheme="minorHAnsi" w:hAnsiTheme="minorHAnsi" w:cstheme="minorHAnsi"/>
          <w:bCs/>
          <w:sz w:val="22"/>
          <w:szCs w:val="22"/>
          <w:lang w:val="cs-CZ"/>
        </w:rPr>
        <w:t>py destiček, tak jak je dále popsáno v Tabulce technických parametrů (příloha č. 1 smlouvy).</w:t>
      </w:r>
    </w:p>
    <w:p w14:paraId="0D8AA116" w14:textId="5D0572DB" w:rsidR="00DF59EC" w:rsidRPr="003E75C2" w:rsidRDefault="003E75C2" w:rsidP="003E75C2">
      <w:pPr>
        <w:numPr>
          <w:ilvl w:val="0"/>
          <w:numId w:val="12"/>
        </w:numPr>
        <w:ind w:left="540" w:hanging="540"/>
        <w:jc w:val="both"/>
        <w:rPr>
          <w:rFonts w:asciiTheme="minorHAnsi" w:eastAsia="Times New Roman" w:hAnsiTheme="minorHAnsi" w:cstheme="minorHAnsi"/>
          <w:sz w:val="22"/>
          <w:szCs w:val="22"/>
          <w:lang w:val="cs-CZ" w:eastAsia="cs-CZ"/>
        </w:rPr>
      </w:pPr>
      <w:r>
        <w:rPr>
          <w:rFonts w:asciiTheme="minorHAnsi" w:eastAsia="Times New Roman" w:hAnsiTheme="minorHAnsi" w:cstheme="minorHAnsi"/>
          <w:sz w:val="22"/>
          <w:szCs w:val="22"/>
          <w:lang w:val="cs-CZ" w:eastAsia="cs-CZ"/>
        </w:rPr>
        <w:t>Předmět plnění je b</w:t>
      </w:r>
      <w:r w:rsidR="00756EAE">
        <w:rPr>
          <w:rFonts w:asciiTheme="minorHAnsi" w:eastAsia="Times New Roman" w:hAnsiTheme="minorHAnsi" w:cstheme="minorHAnsi"/>
          <w:sz w:val="22"/>
          <w:szCs w:val="22"/>
          <w:lang w:val="cs-CZ" w:eastAsia="cs-CZ"/>
        </w:rPr>
        <w:t xml:space="preserve">líže specifikován v odst. 2 až </w:t>
      </w:r>
      <w:r w:rsidR="00DC44DD">
        <w:rPr>
          <w:rFonts w:asciiTheme="minorHAnsi" w:eastAsia="Times New Roman" w:hAnsiTheme="minorHAnsi" w:cstheme="minorHAnsi"/>
          <w:sz w:val="22"/>
          <w:szCs w:val="22"/>
          <w:lang w:val="cs-CZ" w:eastAsia="cs-CZ"/>
        </w:rPr>
        <w:t>8</w:t>
      </w:r>
      <w:r>
        <w:rPr>
          <w:rFonts w:asciiTheme="minorHAnsi" w:eastAsia="Times New Roman" w:hAnsiTheme="minorHAnsi" w:cstheme="minorHAnsi"/>
          <w:sz w:val="22"/>
          <w:szCs w:val="22"/>
          <w:lang w:val="cs-CZ" w:eastAsia="cs-CZ"/>
        </w:rPr>
        <w:t xml:space="preserve"> tohoto článku smlouvy a v příloze č. 1 této smlouvy – Tabulka technických parametrů. </w:t>
      </w:r>
      <w:r w:rsidR="00A60101" w:rsidRPr="003E75C2">
        <w:rPr>
          <w:rFonts w:asciiTheme="minorHAnsi" w:eastAsia="Times New Roman" w:hAnsiTheme="minorHAnsi" w:cstheme="minorHAnsi"/>
          <w:sz w:val="22"/>
          <w:szCs w:val="22"/>
          <w:lang w:val="cs-CZ" w:eastAsia="cs-CZ"/>
        </w:rPr>
        <w:t>Předmětem plnění</w:t>
      </w:r>
      <w:r w:rsidR="006549D0" w:rsidRPr="003E75C2">
        <w:rPr>
          <w:rFonts w:asciiTheme="minorHAnsi" w:eastAsia="Times New Roman" w:hAnsiTheme="minorHAnsi" w:cstheme="minorHAnsi"/>
          <w:sz w:val="22"/>
          <w:szCs w:val="22"/>
          <w:lang w:val="cs-CZ" w:eastAsia="cs-CZ"/>
        </w:rPr>
        <w:t xml:space="preserve"> je rovněž závazek </w:t>
      </w:r>
      <w:r w:rsidR="003220DA" w:rsidRPr="003E75C2">
        <w:rPr>
          <w:rFonts w:asciiTheme="minorHAnsi" w:eastAsia="Times New Roman" w:hAnsiTheme="minorHAnsi" w:cstheme="minorHAnsi"/>
          <w:sz w:val="22"/>
          <w:szCs w:val="22"/>
          <w:lang w:val="cs-CZ" w:eastAsia="cs-CZ"/>
        </w:rPr>
        <w:t>Kupujícího</w:t>
      </w:r>
      <w:r w:rsidR="006549D0" w:rsidRPr="003E75C2">
        <w:rPr>
          <w:rFonts w:asciiTheme="minorHAnsi" w:eastAsia="Times New Roman" w:hAnsiTheme="minorHAnsi" w:cstheme="minorHAnsi"/>
          <w:sz w:val="22"/>
          <w:szCs w:val="22"/>
          <w:lang w:val="cs-CZ" w:eastAsia="cs-CZ"/>
        </w:rPr>
        <w:t xml:space="preserve"> </w:t>
      </w:r>
      <w:r w:rsidR="00DF59EC" w:rsidRPr="003E75C2">
        <w:rPr>
          <w:rFonts w:asciiTheme="minorHAnsi" w:eastAsia="Times New Roman" w:hAnsiTheme="minorHAnsi" w:cstheme="minorHAnsi"/>
          <w:sz w:val="22"/>
          <w:szCs w:val="22"/>
          <w:lang w:val="cs-CZ" w:eastAsia="cs-CZ"/>
        </w:rPr>
        <w:t>Předmět plnění</w:t>
      </w:r>
      <w:r w:rsidR="006549D0" w:rsidRPr="003E75C2">
        <w:rPr>
          <w:rFonts w:asciiTheme="minorHAnsi" w:eastAsia="Times New Roman" w:hAnsiTheme="minorHAnsi" w:cstheme="minorHAnsi"/>
          <w:sz w:val="22"/>
          <w:szCs w:val="22"/>
          <w:lang w:val="cs-CZ" w:eastAsia="cs-CZ"/>
        </w:rPr>
        <w:t xml:space="preserve"> převzít a uhradit </w:t>
      </w:r>
      <w:r w:rsidR="003220DA" w:rsidRPr="003E75C2">
        <w:rPr>
          <w:rFonts w:asciiTheme="minorHAnsi" w:eastAsia="Times New Roman" w:hAnsiTheme="minorHAnsi" w:cstheme="minorHAnsi"/>
          <w:sz w:val="22"/>
          <w:szCs w:val="22"/>
          <w:lang w:val="cs-CZ" w:eastAsia="cs-CZ"/>
        </w:rPr>
        <w:t>Prodávajícím</w:t>
      </w:r>
      <w:r w:rsidR="006549D0" w:rsidRPr="003E75C2">
        <w:rPr>
          <w:rFonts w:asciiTheme="minorHAnsi" w:eastAsia="Times New Roman" w:hAnsiTheme="minorHAnsi" w:cstheme="minorHAnsi"/>
          <w:sz w:val="22"/>
          <w:szCs w:val="22"/>
          <w:lang w:val="cs-CZ" w:eastAsia="cs-CZ"/>
        </w:rPr>
        <w:t>u kupní cenu specifikovanou v čl. 2 této smlouvy.</w:t>
      </w:r>
      <w:r w:rsidR="00491AA6" w:rsidRPr="003E75C2">
        <w:rPr>
          <w:rFonts w:asciiTheme="minorHAnsi" w:eastAsia="Times New Roman" w:hAnsiTheme="minorHAnsi" w:cstheme="minorHAnsi"/>
          <w:sz w:val="22"/>
          <w:szCs w:val="22"/>
          <w:lang w:val="cs-CZ" w:eastAsia="cs-CZ"/>
        </w:rPr>
        <w:t xml:space="preserve"> </w:t>
      </w:r>
    </w:p>
    <w:p w14:paraId="48C5DA16" w14:textId="23698CA2" w:rsidR="00DF59EC" w:rsidRPr="00225046" w:rsidRDefault="00DF59EC" w:rsidP="001B476A">
      <w:pPr>
        <w:pStyle w:val="Zkladntextodsazen"/>
        <w:ind w:left="0"/>
      </w:pPr>
    </w:p>
    <w:p w14:paraId="694C5F19" w14:textId="0FBCE69E" w:rsidR="006549D0" w:rsidRPr="00225046" w:rsidRDefault="003220DA" w:rsidP="009F59AE">
      <w:pPr>
        <w:pStyle w:val="Zkladntextodsazen"/>
        <w:numPr>
          <w:ilvl w:val="0"/>
          <w:numId w:val="12"/>
        </w:numPr>
        <w:ind w:left="540" w:hanging="540"/>
      </w:pPr>
      <w:r w:rsidRPr="00225046">
        <w:t>Prodávající</w:t>
      </w:r>
      <w:r w:rsidR="006549D0" w:rsidRPr="00225046">
        <w:t xml:space="preserve"> prohlašuje, že dodávaný </w:t>
      </w:r>
      <w:r w:rsidR="00DF59EC" w:rsidRPr="00225046">
        <w:t>Předmět plnění</w:t>
      </w:r>
      <w:r w:rsidR="006549D0" w:rsidRPr="00225046">
        <w:t xml:space="preserve"> má </w:t>
      </w:r>
      <w:r w:rsidR="004263B2" w:rsidRPr="00225046">
        <w:t xml:space="preserve">dále </w:t>
      </w:r>
      <w:r w:rsidR="006549D0" w:rsidRPr="00225046">
        <w:t xml:space="preserve">veškeré potřebné funkční a technické vlastnosti a je dodáván s veškerým nezbytným příslušenstvím, to vše podrobněji specifikované v příloze č. 1 této smlouvy – Tabulka technických parametrů, která je nedílnou součástí této smlouvy. </w:t>
      </w:r>
      <w:r w:rsidRPr="00225046">
        <w:t>Prodávající</w:t>
      </w:r>
      <w:r w:rsidR="006549D0" w:rsidRPr="00225046">
        <w:t xml:space="preserve"> dále prohlaš</w:t>
      </w:r>
      <w:r w:rsidR="009D4E04">
        <w:t>uje, že v době předání P</w:t>
      </w:r>
      <w:r w:rsidR="006549D0" w:rsidRPr="00225046">
        <w:t xml:space="preserve">ředmětu smlouvy </w:t>
      </w:r>
      <w:r w:rsidRPr="00225046">
        <w:t>Kupující</w:t>
      </w:r>
      <w:r w:rsidR="009D4E04">
        <w:t xml:space="preserve">mu je plně oprávněn převést </w:t>
      </w:r>
      <w:r w:rsidR="006549D0" w:rsidRPr="00225046">
        <w:t>vlastn</w:t>
      </w:r>
      <w:r w:rsidR="009D4E04">
        <w:t>ické právo k Předmětu plnění na Kupujícího.</w:t>
      </w:r>
    </w:p>
    <w:p w14:paraId="31E92B82" w14:textId="77777777" w:rsidR="006549D0" w:rsidRPr="00225046" w:rsidRDefault="006549D0" w:rsidP="009F59AE">
      <w:pPr>
        <w:pStyle w:val="Zkladntextodsazen"/>
        <w:ind w:left="0"/>
      </w:pPr>
    </w:p>
    <w:p w14:paraId="4AAF1CE2" w14:textId="1969BD5D" w:rsidR="008E5378" w:rsidRPr="00960505" w:rsidRDefault="003220DA" w:rsidP="009F59AE">
      <w:pPr>
        <w:pStyle w:val="Zkladntextodsazen"/>
        <w:numPr>
          <w:ilvl w:val="0"/>
          <w:numId w:val="12"/>
        </w:numPr>
        <w:tabs>
          <w:tab w:val="left" w:pos="540"/>
        </w:tabs>
        <w:ind w:left="540" w:hanging="540"/>
      </w:pPr>
      <w:r w:rsidRPr="00620930">
        <w:t>Prodávající</w:t>
      </w:r>
      <w:r w:rsidR="006549D0" w:rsidRPr="00620930">
        <w:t xml:space="preserve"> zároveň prohlašuje, že </w:t>
      </w:r>
      <w:r w:rsidR="00DF59EC" w:rsidRPr="00620930">
        <w:t>Předmět plnění</w:t>
      </w:r>
      <w:r w:rsidR="006549D0" w:rsidRPr="00620930">
        <w:t xml:space="preserve"> splňuje veškeré nároky vycházející z technických, bezpečnostních, hygienických či ekologických norem a právních předpisů platných v ČR, má požadované atesty, certifikaci</w:t>
      </w:r>
      <w:r w:rsidR="001E30A2" w:rsidRPr="00620930">
        <w:t xml:space="preserve"> pro použití v EU (CE)</w:t>
      </w:r>
      <w:r w:rsidR="006549D0" w:rsidRPr="00620930">
        <w:t xml:space="preserve"> nebo prohlášení o vlastnostech či prohlášení o shodě, jsou-li pro jeho použití nezbytné podle příslušných právních předpisů.</w:t>
      </w:r>
      <w:r w:rsidR="004263B2" w:rsidRPr="00620930">
        <w:rPr>
          <w:rFonts w:ascii="Calibri" w:hAnsi="Calibri"/>
        </w:rPr>
        <w:t xml:space="preserve"> Zařízení musí splňovat veškeré nároky vycházející z technických a bezpečnostních norem platných v ČR pro tento typ</w:t>
      </w:r>
      <w:r w:rsidR="00110BFB" w:rsidRPr="00620930">
        <w:rPr>
          <w:rFonts w:ascii="Calibri" w:hAnsi="Calibri"/>
        </w:rPr>
        <w:t xml:space="preserve"> zařízení</w:t>
      </w:r>
      <w:r w:rsidR="008E5378" w:rsidRPr="00620930">
        <w:rPr>
          <w:rFonts w:ascii="Calibri" w:hAnsi="Calibri"/>
        </w:rPr>
        <w:t>.</w:t>
      </w:r>
    </w:p>
    <w:p w14:paraId="0BEFCA54" w14:textId="77777777" w:rsidR="00960505" w:rsidRDefault="00960505" w:rsidP="00960505">
      <w:pPr>
        <w:ind w:left="0"/>
      </w:pPr>
    </w:p>
    <w:p w14:paraId="089251BC" w14:textId="227D2BD3" w:rsidR="00960505" w:rsidRPr="00580BCD" w:rsidRDefault="00960505" w:rsidP="00960505">
      <w:pPr>
        <w:numPr>
          <w:ilvl w:val="0"/>
          <w:numId w:val="12"/>
        </w:numPr>
        <w:tabs>
          <w:tab w:val="num" w:pos="567"/>
          <w:tab w:val="num" w:pos="630"/>
        </w:tabs>
        <w:ind w:left="540" w:hanging="540"/>
        <w:jc w:val="both"/>
        <w:rPr>
          <w:rFonts w:asciiTheme="minorHAnsi" w:eastAsia="Times New Roman" w:hAnsiTheme="minorHAnsi" w:cs="Arial"/>
          <w:sz w:val="22"/>
          <w:szCs w:val="22"/>
          <w:lang w:val="cs-CZ" w:eastAsia="cs-CZ"/>
        </w:rPr>
      </w:pPr>
      <w:r w:rsidRPr="00580BCD">
        <w:rPr>
          <w:rFonts w:asciiTheme="minorHAnsi" w:eastAsia="Times New Roman" w:hAnsiTheme="minorHAnsi" w:cs="Arial"/>
          <w:sz w:val="22"/>
          <w:szCs w:val="22"/>
          <w:lang w:val="cs-CZ" w:eastAsia="cs-CZ"/>
        </w:rPr>
        <w:t xml:space="preserve">Součástí Předmětu plnění je rovněž předvedení Předmětu plnění a proškolení pracovníků Kupujícího k obsluze dodávaného Předmětu plnění v českém nebo anglickém jazyce v nezbytném rozsahu v místě plnění kvalifikovaným pracovníkem Prodávajícího dle požadavků Kupujícího a uvedení předmětu plnění do provozu a </w:t>
      </w:r>
      <w:r w:rsidR="00C02B22">
        <w:rPr>
          <w:rFonts w:asciiTheme="minorHAnsi" w:eastAsia="Times New Roman" w:hAnsiTheme="minorHAnsi" w:cs="Arial"/>
          <w:sz w:val="22"/>
          <w:szCs w:val="22"/>
          <w:lang w:val="cs-CZ" w:eastAsia="cs-CZ"/>
        </w:rPr>
        <w:t>otestování</w:t>
      </w:r>
      <w:r w:rsidRPr="00580BCD">
        <w:rPr>
          <w:rFonts w:asciiTheme="minorHAnsi" w:eastAsia="Times New Roman" w:hAnsiTheme="minorHAnsi" w:cs="Arial"/>
          <w:sz w:val="22"/>
          <w:szCs w:val="22"/>
          <w:lang w:val="cs-CZ" w:eastAsia="cs-CZ"/>
        </w:rPr>
        <w:t>. Proškolení pracovníků Kupujícího zajistí na své náklady Prodávající.</w:t>
      </w:r>
    </w:p>
    <w:p w14:paraId="29C2BE6E" w14:textId="7E67499B" w:rsidR="006549D0" w:rsidRPr="00580BCD" w:rsidRDefault="006549D0" w:rsidP="009F59AE">
      <w:pPr>
        <w:ind w:left="0"/>
        <w:rPr>
          <w:lang w:val="cs-CZ"/>
        </w:rPr>
      </w:pPr>
    </w:p>
    <w:p w14:paraId="2F105163" w14:textId="37070EA7" w:rsidR="006549D0" w:rsidRPr="00580BCD" w:rsidRDefault="003220DA" w:rsidP="009F59AE">
      <w:pPr>
        <w:pStyle w:val="Zkladntextodsazen"/>
        <w:numPr>
          <w:ilvl w:val="0"/>
          <w:numId w:val="12"/>
        </w:numPr>
        <w:tabs>
          <w:tab w:val="left" w:pos="540"/>
        </w:tabs>
        <w:ind w:left="540" w:hanging="540"/>
      </w:pPr>
      <w:r w:rsidRPr="00580BCD">
        <w:t>Prodávající</w:t>
      </w:r>
      <w:r w:rsidR="00EE34E6" w:rsidRPr="00580BCD">
        <w:t xml:space="preserve"> zajistí</w:t>
      </w:r>
      <w:r w:rsidR="007E01D9" w:rsidRPr="00580BCD">
        <w:t xml:space="preserve"> </w:t>
      </w:r>
      <w:r w:rsidR="004263B2" w:rsidRPr="00580BCD">
        <w:rPr>
          <w:rFonts w:cs="Calibri"/>
        </w:rPr>
        <w:t xml:space="preserve">poskytování </w:t>
      </w:r>
      <w:r w:rsidR="00890CB6" w:rsidRPr="00580BCD">
        <w:rPr>
          <w:rFonts w:cs="Calibri"/>
        </w:rPr>
        <w:t xml:space="preserve">bezplatného </w:t>
      </w:r>
      <w:r w:rsidR="0020226E" w:rsidRPr="00580BCD">
        <w:rPr>
          <w:rFonts w:cs="Calibri"/>
        </w:rPr>
        <w:t xml:space="preserve">záručního </w:t>
      </w:r>
      <w:r w:rsidR="004263B2" w:rsidRPr="00580BCD">
        <w:rPr>
          <w:rFonts w:cs="Calibri"/>
        </w:rPr>
        <w:t>servisu</w:t>
      </w:r>
      <w:r w:rsidR="00890CB6" w:rsidRPr="00580BCD">
        <w:rPr>
          <w:rFonts w:cs="Calibri"/>
        </w:rPr>
        <w:t xml:space="preserve"> </w:t>
      </w:r>
      <w:r w:rsidR="004263B2" w:rsidRPr="00580BCD">
        <w:rPr>
          <w:rFonts w:cs="Calibri"/>
        </w:rPr>
        <w:t xml:space="preserve">pro dodávaný Předmět plnění </w:t>
      </w:r>
      <w:r w:rsidR="001A04F0" w:rsidRPr="00580BCD">
        <w:t>plně v souladu se všemi doporučeními výrobce a manuály k Předmětu plnění</w:t>
      </w:r>
      <w:r w:rsidR="00C02B22">
        <w:t>,</w:t>
      </w:r>
      <w:r w:rsidR="001A04F0" w:rsidRPr="00580BCD">
        <w:rPr>
          <w:rFonts w:cs="Calibri"/>
        </w:rPr>
        <w:t xml:space="preserve"> </w:t>
      </w:r>
      <w:r w:rsidR="004263B2" w:rsidRPr="00580BCD">
        <w:rPr>
          <w:rFonts w:cs="Calibri"/>
        </w:rPr>
        <w:t>a to minimálně po dobu trvání záruky</w:t>
      </w:r>
      <w:r w:rsidR="00423AFA" w:rsidRPr="00580BCD">
        <w:rPr>
          <w:rFonts w:cs="Calibri"/>
        </w:rPr>
        <w:t xml:space="preserve"> dle čl. 5 této smlouvy. </w:t>
      </w:r>
    </w:p>
    <w:p w14:paraId="200F0B20" w14:textId="77777777" w:rsidR="006549D0" w:rsidRPr="00620930" w:rsidRDefault="006549D0" w:rsidP="009F59AE">
      <w:pPr>
        <w:ind w:left="0"/>
        <w:rPr>
          <w:lang w:val="cs-CZ"/>
        </w:rPr>
      </w:pPr>
    </w:p>
    <w:p w14:paraId="3685A3B0" w14:textId="77777777" w:rsidR="006549D0" w:rsidRPr="00225046" w:rsidRDefault="006549D0" w:rsidP="009F59AE">
      <w:pPr>
        <w:numPr>
          <w:ilvl w:val="0"/>
          <w:numId w:val="12"/>
        </w:numPr>
        <w:tabs>
          <w:tab w:val="num" w:pos="567"/>
          <w:tab w:val="num" w:pos="630"/>
        </w:tabs>
        <w:ind w:left="540" w:hanging="54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Předmětem této smlouvy je dále:</w:t>
      </w:r>
    </w:p>
    <w:p w14:paraId="58431ACF" w14:textId="376CDB9E" w:rsidR="00051B1B" w:rsidRPr="00C02B22" w:rsidRDefault="00423AFA" w:rsidP="00C02B22">
      <w:pPr>
        <w:numPr>
          <w:ilvl w:val="1"/>
          <w:numId w:val="20"/>
        </w:numPr>
        <w:ind w:left="987" w:hanging="448"/>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doprava a dodání P</w:t>
      </w:r>
      <w:r w:rsidR="006549D0" w:rsidRPr="00225046">
        <w:rPr>
          <w:rFonts w:asciiTheme="minorHAnsi" w:eastAsia="Times New Roman" w:hAnsiTheme="minorHAnsi" w:cs="Arial"/>
          <w:sz w:val="22"/>
          <w:szCs w:val="22"/>
          <w:lang w:val="cs-CZ" w:eastAsia="cs-CZ"/>
        </w:rPr>
        <w:t xml:space="preserve">ředmětu plnění na místo plnění, umístění v budově dle požadavků </w:t>
      </w:r>
      <w:r w:rsidR="003220DA" w:rsidRPr="00225046">
        <w:rPr>
          <w:rFonts w:asciiTheme="minorHAnsi" w:eastAsia="Times New Roman" w:hAnsiTheme="minorHAnsi" w:cs="Arial"/>
          <w:sz w:val="22"/>
          <w:szCs w:val="22"/>
          <w:lang w:val="cs-CZ" w:eastAsia="cs-CZ"/>
        </w:rPr>
        <w:t>Kupujícího</w:t>
      </w:r>
      <w:r w:rsidR="006549D0" w:rsidRPr="00225046">
        <w:rPr>
          <w:rFonts w:asciiTheme="minorHAnsi" w:eastAsia="Times New Roman" w:hAnsiTheme="minorHAnsi" w:cs="Arial"/>
          <w:sz w:val="22"/>
          <w:szCs w:val="22"/>
          <w:lang w:val="cs-CZ" w:eastAsia="cs-CZ"/>
        </w:rPr>
        <w:t xml:space="preserve"> a jeho vybalení,</w:t>
      </w:r>
      <w:r w:rsidR="00C02B22">
        <w:rPr>
          <w:rFonts w:asciiTheme="minorHAnsi" w:eastAsia="Times New Roman" w:hAnsiTheme="minorHAnsi" w:cs="Arial"/>
          <w:sz w:val="22"/>
          <w:szCs w:val="22"/>
          <w:lang w:val="cs-CZ" w:eastAsia="cs-CZ"/>
        </w:rPr>
        <w:t xml:space="preserve"> zprovoznění a otestování v místě plnění</w:t>
      </w:r>
    </w:p>
    <w:p w14:paraId="66575632" w14:textId="5F25A4E8" w:rsidR="00423AFA" w:rsidRPr="00051B1B" w:rsidRDefault="00423AFA" w:rsidP="00051B1B">
      <w:pPr>
        <w:numPr>
          <w:ilvl w:val="1"/>
          <w:numId w:val="20"/>
        </w:numPr>
        <w:ind w:left="987" w:hanging="448"/>
        <w:jc w:val="both"/>
        <w:rPr>
          <w:rFonts w:asciiTheme="minorHAnsi" w:eastAsia="Times New Roman" w:hAnsiTheme="minorHAnsi" w:cs="Arial"/>
          <w:sz w:val="22"/>
          <w:szCs w:val="22"/>
          <w:lang w:val="cs-CZ" w:eastAsia="cs-CZ"/>
        </w:rPr>
      </w:pPr>
      <w:r w:rsidRPr="00051B1B">
        <w:rPr>
          <w:rFonts w:asciiTheme="minorHAnsi" w:hAnsiTheme="minorHAnsi" w:cs="Arial"/>
          <w:sz w:val="22"/>
          <w:szCs w:val="22"/>
          <w:lang w:val="cs-CZ"/>
        </w:rPr>
        <w:t>předání veškeré dokumentace nutné k převzetí a užívání Předmětu plnění, tj. např.</w:t>
      </w:r>
    </w:p>
    <w:p w14:paraId="3F92A151" w14:textId="7873B312" w:rsidR="00423AFA" w:rsidRPr="00977809" w:rsidRDefault="00423AFA" w:rsidP="009F59AE">
      <w:pPr>
        <w:numPr>
          <w:ilvl w:val="1"/>
          <w:numId w:val="19"/>
        </w:numPr>
        <w:jc w:val="both"/>
        <w:rPr>
          <w:rFonts w:asciiTheme="minorHAnsi" w:hAnsiTheme="minorHAnsi" w:cs="Arial"/>
          <w:sz w:val="22"/>
          <w:szCs w:val="22"/>
          <w:lang w:val="cs-CZ"/>
        </w:rPr>
      </w:pPr>
      <w:r w:rsidRPr="00977809">
        <w:rPr>
          <w:rFonts w:asciiTheme="minorHAnsi" w:hAnsiTheme="minorHAnsi" w:cs="Arial"/>
          <w:sz w:val="22"/>
          <w:szCs w:val="22"/>
          <w:lang w:val="cs-CZ"/>
        </w:rPr>
        <w:t xml:space="preserve">technické (uživatelské) dokumentace a </w:t>
      </w:r>
      <w:r w:rsidRPr="005A1B67">
        <w:rPr>
          <w:rFonts w:asciiTheme="minorHAnsi" w:hAnsiTheme="minorHAnsi" w:cs="Arial"/>
          <w:sz w:val="22"/>
          <w:szCs w:val="22"/>
          <w:lang w:val="cs-CZ"/>
        </w:rPr>
        <w:t>v českém nebo anglickém jazy</w:t>
      </w:r>
      <w:r w:rsidR="005A1B67" w:rsidRPr="005A1B67">
        <w:rPr>
          <w:rFonts w:asciiTheme="minorHAnsi" w:hAnsiTheme="minorHAnsi" w:cs="Arial"/>
          <w:sz w:val="22"/>
          <w:szCs w:val="22"/>
          <w:lang w:val="cs-CZ"/>
        </w:rPr>
        <w:t>ce</w:t>
      </w:r>
      <w:r w:rsidRPr="005A1B67">
        <w:rPr>
          <w:rFonts w:asciiTheme="minorHAnsi" w:hAnsiTheme="minorHAnsi" w:cs="Arial"/>
          <w:sz w:val="22"/>
          <w:szCs w:val="22"/>
          <w:lang w:val="cs-CZ"/>
        </w:rPr>
        <w:t>,</w:t>
      </w:r>
      <w:r w:rsidR="00EF7CA3">
        <w:rPr>
          <w:rFonts w:asciiTheme="minorHAnsi" w:hAnsiTheme="minorHAnsi" w:cs="Arial"/>
          <w:sz w:val="22"/>
          <w:szCs w:val="22"/>
          <w:lang w:val="cs-CZ"/>
        </w:rPr>
        <w:t xml:space="preserve"> programového návodu v českém nebo anglickém jazyce,</w:t>
      </w:r>
    </w:p>
    <w:p w14:paraId="77438281" w14:textId="7B5B6DE2" w:rsidR="00423AFA" w:rsidRPr="00977809" w:rsidRDefault="00423AFA" w:rsidP="009F59AE">
      <w:pPr>
        <w:numPr>
          <w:ilvl w:val="1"/>
          <w:numId w:val="19"/>
        </w:numPr>
        <w:jc w:val="both"/>
        <w:rPr>
          <w:rFonts w:asciiTheme="minorHAnsi" w:hAnsiTheme="minorHAnsi" w:cs="Arial"/>
          <w:sz w:val="22"/>
          <w:szCs w:val="22"/>
          <w:lang w:val="cs-CZ"/>
        </w:rPr>
      </w:pPr>
      <w:r w:rsidRPr="00977809">
        <w:rPr>
          <w:rFonts w:asciiTheme="minorHAnsi" w:hAnsiTheme="minorHAnsi" w:cs="Arial"/>
          <w:sz w:val="22"/>
          <w:szCs w:val="22"/>
          <w:lang w:val="cs-CZ"/>
        </w:rPr>
        <w:t xml:space="preserve">dokladů o provedených revizích, instrukcí, </w:t>
      </w:r>
      <w:r w:rsidR="00483FD6">
        <w:rPr>
          <w:rFonts w:asciiTheme="minorHAnsi" w:hAnsiTheme="minorHAnsi" w:cs="Arial"/>
          <w:sz w:val="22"/>
          <w:szCs w:val="22"/>
          <w:lang w:val="cs-CZ"/>
        </w:rPr>
        <w:t xml:space="preserve">prohlášení o shodě, </w:t>
      </w:r>
      <w:r w:rsidRPr="00977809">
        <w:rPr>
          <w:rFonts w:asciiTheme="minorHAnsi" w:hAnsiTheme="minorHAnsi" w:cs="Arial"/>
          <w:sz w:val="22"/>
          <w:szCs w:val="22"/>
          <w:lang w:val="cs-CZ"/>
        </w:rPr>
        <w:t xml:space="preserve">záručních </w:t>
      </w:r>
      <w:r w:rsidR="00110BFB">
        <w:rPr>
          <w:rFonts w:asciiTheme="minorHAnsi" w:hAnsiTheme="minorHAnsi" w:cs="Arial"/>
          <w:sz w:val="22"/>
          <w:szCs w:val="22"/>
          <w:lang w:val="cs-CZ"/>
        </w:rPr>
        <w:t xml:space="preserve">(reklamačních) </w:t>
      </w:r>
      <w:r w:rsidRPr="00977809">
        <w:rPr>
          <w:rFonts w:asciiTheme="minorHAnsi" w:hAnsiTheme="minorHAnsi" w:cs="Arial"/>
          <w:sz w:val="22"/>
          <w:szCs w:val="22"/>
          <w:lang w:val="cs-CZ"/>
        </w:rPr>
        <w:t>listů, návodů k obsluze a údržbě Předmětu plnění v českém nebo anglickém jazyce,</w:t>
      </w:r>
    </w:p>
    <w:p w14:paraId="73F28625" w14:textId="77777777" w:rsidR="00423AFA" w:rsidRPr="00977809" w:rsidRDefault="00423AFA" w:rsidP="00051B1B">
      <w:pPr>
        <w:numPr>
          <w:ilvl w:val="0"/>
          <w:numId w:val="18"/>
        </w:numPr>
        <w:ind w:left="987" w:hanging="448"/>
        <w:jc w:val="both"/>
        <w:rPr>
          <w:rFonts w:asciiTheme="minorHAnsi" w:hAnsiTheme="minorHAnsi" w:cs="Arial"/>
          <w:sz w:val="22"/>
          <w:szCs w:val="22"/>
          <w:lang w:val="cs-CZ"/>
        </w:rPr>
      </w:pPr>
      <w:r w:rsidRPr="00977809">
        <w:rPr>
          <w:rFonts w:asciiTheme="minorHAnsi" w:hAnsiTheme="minorHAnsi" w:cs="Arial"/>
          <w:sz w:val="22"/>
          <w:szCs w:val="22"/>
          <w:lang w:val="cs-CZ"/>
        </w:rPr>
        <w:t>vypracování a předání celkového detailního sumáře dodaných položek Předmětu plnění,</w:t>
      </w:r>
    </w:p>
    <w:p w14:paraId="3D0D3F8F" w14:textId="42787527" w:rsidR="006549D0" w:rsidRDefault="00423AFA" w:rsidP="0022238B">
      <w:pPr>
        <w:numPr>
          <w:ilvl w:val="0"/>
          <w:numId w:val="18"/>
        </w:numPr>
        <w:ind w:left="987" w:hanging="448"/>
        <w:jc w:val="both"/>
        <w:rPr>
          <w:rFonts w:asciiTheme="minorHAnsi" w:hAnsiTheme="minorHAnsi" w:cs="Arial"/>
          <w:sz w:val="22"/>
          <w:szCs w:val="22"/>
          <w:lang w:val="cs-CZ"/>
        </w:rPr>
      </w:pPr>
      <w:r w:rsidRPr="00977809">
        <w:rPr>
          <w:rFonts w:asciiTheme="minorHAnsi" w:hAnsiTheme="minorHAnsi" w:cs="Arial"/>
          <w:sz w:val="22"/>
          <w:szCs w:val="22"/>
          <w:lang w:val="cs-CZ"/>
        </w:rPr>
        <w:t xml:space="preserve">odvoz a </w:t>
      </w:r>
      <w:r w:rsidR="000C3C35" w:rsidRPr="00977809">
        <w:rPr>
          <w:rFonts w:asciiTheme="minorHAnsi" w:hAnsiTheme="minorHAnsi" w:cs="Arial"/>
          <w:sz w:val="22"/>
          <w:szCs w:val="22"/>
          <w:lang w:val="cs-CZ"/>
        </w:rPr>
        <w:t xml:space="preserve">ekologická </w:t>
      </w:r>
      <w:r w:rsidRPr="00977809">
        <w:rPr>
          <w:rFonts w:asciiTheme="minorHAnsi" w:hAnsiTheme="minorHAnsi" w:cs="Arial"/>
          <w:sz w:val="22"/>
          <w:szCs w:val="22"/>
          <w:lang w:val="cs-CZ"/>
        </w:rPr>
        <w:t>likvidace všech obalů a dalších materiálů použitých v rámci předání Předmětu plnění,</w:t>
      </w:r>
      <w:r w:rsidR="000C3C35" w:rsidRPr="00977809">
        <w:rPr>
          <w:rFonts w:asciiTheme="minorHAnsi" w:hAnsiTheme="minorHAnsi" w:cs="Arial"/>
          <w:sz w:val="22"/>
          <w:szCs w:val="22"/>
          <w:lang w:val="cs-CZ"/>
        </w:rPr>
        <w:t xml:space="preserve"> použité obaly musí být z recyklovaných nebo recyklovatelných materiálů, tak aby je bylo možné</w:t>
      </w:r>
      <w:r w:rsidR="00A011DB" w:rsidRPr="00977809">
        <w:rPr>
          <w:rFonts w:asciiTheme="minorHAnsi" w:hAnsiTheme="minorHAnsi" w:cs="Arial"/>
          <w:sz w:val="22"/>
          <w:szCs w:val="22"/>
          <w:lang w:val="cs-CZ"/>
        </w:rPr>
        <w:t xml:space="preserve"> jednoduše</w:t>
      </w:r>
      <w:r w:rsidR="000C3C35" w:rsidRPr="00977809">
        <w:rPr>
          <w:rFonts w:asciiTheme="minorHAnsi" w:hAnsiTheme="minorHAnsi" w:cs="Arial"/>
          <w:sz w:val="22"/>
          <w:szCs w:val="22"/>
          <w:lang w:val="cs-CZ"/>
        </w:rPr>
        <w:t xml:space="preserve"> třídit</w:t>
      </w:r>
      <w:r w:rsidRPr="00890CB6">
        <w:rPr>
          <w:rFonts w:asciiTheme="minorHAnsi" w:hAnsiTheme="minorHAnsi" w:cs="Arial"/>
          <w:sz w:val="22"/>
          <w:szCs w:val="22"/>
          <w:lang w:val="cs-CZ"/>
        </w:rPr>
        <w:t>.</w:t>
      </w:r>
    </w:p>
    <w:p w14:paraId="15B3A911" w14:textId="77777777" w:rsidR="00791E5B" w:rsidRPr="0022238B" w:rsidRDefault="00791E5B" w:rsidP="00791E5B">
      <w:pPr>
        <w:ind w:left="0"/>
        <w:jc w:val="both"/>
        <w:rPr>
          <w:rFonts w:asciiTheme="minorHAnsi" w:hAnsiTheme="minorHAnsi" w:cs="Arial"/>
          <w:sz w:val="22"/>
          <w:szCs w:val="22"/>
          <w:lang w:val="cs-CZ"/>
        </w:rPr>
      </w:pPr>
    </w:p>
    <w:p w14:paraId="7804392B" w14:textId="07EC4CFE" w:rsidR="009F59AE" w:rsidRPr="005D365E" w:rsidRDefault="009F59AE" w:rsidP="005D365E">
      <w:pPr>
        <w:ind w:left="0"/>
        <w:jc w:val="both"/>
        <w:rPr>
          <w:rFonts w:asciiTheme="minorHAnsi" w:eastAsia="Times New Roman" w:hAnsiTheme="minorHAnsi" w:cs="Arial"/>
          <w:lang w:eastAsia="cs-CZ"/>
        </w:rPr>
      </w:pPr>
    </w:p>
    <w:p w14:paraId="7DBC641F" w14:textId="77777777" w:rsidR="006549D0" w:rsidRPr="00225046" w:rsidRDefault="006549D0" w:rsidP="009F59AE">
      <w:pPr>
        <w:pStyle w:val="Nadpis1"/>
      </w:pPr>
      <w:r w:rsidRPr="00225046">
        <w:t>Článek 2</w:t>
      </w:r>
    </w:p>
    <w:p w14:paraId="3F59F08C" w14:textId="77777777" w:rsidR="006549D0" w:rsidRPr="00225046" w:rsidRDefault="006549D0" w:rsidP="009F59AE">
      <w:pPr>
        <w:widowControl w:val="0"/>
        <w:ind w:left="0"/>
        <w:jc w:val="center"/>
        <w:outlineLvl w:val="2"/>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Kupní cena</w:t>
      </w:r>
    </w:p>
    <w:p w14:paraId="30B40D52" w14:textId="2AF33FEA" w:rsidR="006549D0" w:rsidRPr="00225046" w:rsidRDefault="006549D0" w:rsidP="009F59AE">
      <w:pPr>
        <w:widowControl w:val="0"/>
        <w:numPr>
          <w:ilvl w:val="3"/>
          <w:numId w:val="3"/>
        </w:numPr>
        <w:tabs>
          <w:tab w:val="num" w:pos="567"/>
        </w:tabs>
        <w:ind w:left="567" w:hanging="567"/>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 xml:space="preserve">Smluvní strany se dohodly, že kupní cena za převod neomezeného </w:t>
      </w:r>
      <w:r w:rsidR="00965B4C" w:rsidRPr="00225046">
        <w:rPr>
          <w:rFonts w:asciiTheme="minorHAnsi" w:eastAsia="Times New Roman" w:hAnsiTheme="minorHAnsi" w:cs="Arial"/>
          <w:sz w:val="22"/>
          <w:szCs w:val="22"/>
          <w:lang w:val="cs-CZ" w:eastAsia="cs-CZ"/>
        </w:rPr>
        <w:t>vlastnického práva k P</w:t>
      </w:r>
      <w:r w:rsidRPr="00225046">
        <w:rPr>
          <w:rFonts w:asciiTheme="minorHAnsi" w:eastAsia="Times New Roman" w:hAnsiTheme="minorHAnsi" w:cs="Arial"/>
          <w:sz w:val="22"/>
          <w:szCs w:val="22"/>
          <w:lang w:val="cs-CZ" w:eastAsia="cs-CZ"/>
        </w:rPr>
        <w:t>ředmětu pl</w:t>
      </w:r>
      <w:r w:rsidR="006901EE">
        <w:rPr>
          <w:rFonts w:asciiTheme="minorHAnsi" w:eastAsia="Times New Roman" w:hAnsiTheme="minorHAnsi" w:cs="Arial"/>
          <w:sz w:val="22"/>
          <w:szCs w:val="22"/>
          <w:lang w:val="cs-CZ" w:eastAsia="cs-CZ"/>
        </w:rPr>
        <w:t>nění specifikovanému v čl.</w:t>
      </w:r>
      <w:r w:rsidR="006B2BAA">
        <w:rPr>
          <w:rFonts w:asciiTheme="minorHAnsi" w:eastAsia="Times New Roman" w:hAnsiTheme="minorHAnsi" w:cs="Arial"/>
          <w:sz w:val="22"/>
          <w:szCs w:val="22"/>
          <w:lang w:val="cs-CZ" w:eastAsia="cs-CZ"/>
        </w:rPr>
        <w:t xml:space="preserve"> 1</w:t>
      </w:r>
      <w:r w:rsidRPr="00225046">
        <w:rPr>
          <w:rFonts w:asciiTheme="minorHAnsi" w:eastAsia="Times New Roman" w:hAnsiTheme="minorHAnsi" w:cs="Arial"/>
          <w:sz w:val="22"/>
          <w:szCs w:val="22"/>
          <w:lang w:val="cs-CZ" w:eastAsia="cs-CZ"/>
        </w:rPr>
        <w:t xml:space="preserve"> této smlouvy (tj. za řádně dodan</w:t>
      </w:r>
      <w:r w:rsidR="00DC44DD">
        <w:rPr>
          <w:rFonts w:asciiTheme="minorHAnsi" w:eastAsia="Times New Roman" w:hAnsiTheme="minorHAnsi" w:cs="Arial"/>
          <w:sz w:val="22"/>
          <w:szCs w:val="22"/>
          <w:lang w:val="cs-CZ" w:eastAsia="cs-CZ"/>
        </w:rPr>
        <w:t>ou</w:t>
      </w:r>
      <w:r w:rsidRPr="00225046">
        <w:rPr>
          <w:rFonts w:asciiTheme="minorHAnsi" w:eastAsia="Times New Roman" w:hAnsiTheme="minorHAnsi" w:cs="Arial"/>
          <w:sz w:val="22"/>
          <w:szCs w:val="22"/>
          <w:lang w:val="cs-CZ" w:eastAsia="cs-CZ"/>
        </w:rPr>
        <w:t>, nov</w:t>
      </w:r>
      <w:r w:rsidR="00DC44DD">
        <w:rPr>
          <w:rFonts w:asciiTheme="minorHAnsi" w:eastAsia="Times New Roman" w:hAnsiTheme="minorHAnsi" w:cs="Arial"/>
          <w:sz w:val="22"/>
          <w:szCs w:val="22"/>
          <w:lang w:val="cs-CZ" w:eastAsia="cs-CZ"/>
        </w:rPr>
        <w:t>ou</w:t>
      </w:r>
      <w:r w:rsidRPr="00225046">
        <w:rPr>
          <w:rFonts w:asciiTheme="minorHAnsi" w:eastAsia="Times New Roman" w:hAnsiTheme="minorHAnsi" w:cs="Arial"/>
          <w:sz w:val="22"/>
          <w:szCs w:val="22"/>
          <w:lang w:val="cs-CZ" w:eastAsia="cs-CZ"/>
        </w:rPr>
        <w:t>, dosud neužívan</w:t>
      </w:r>
      <w:r w:rsidR="00DC44DD">
        <w:rPr>
          <w:rFonts w:asciiTheme="minorHAnsi" w:eastAsia="Times New Roman" w:hAnsiTheme="minorHAnsi" w:cs="Arial"/>
          <w:sz w:val="22"/>
          <w:szCs w:val="22"/>
          <w:lang w:val="cs-CZ" w:eastAsia="cs-CZ"/>
        </w:rPr>
        <w:t>ou</w:t>
      </w:r>
      <w:r w:rsidRPr="00225046">
        <w:rPr>
          <w:rFonts w:asciiTheme="minorHAnsi" w:eastAsia="Times New Roman" w:hAnsiTheme="minorHAnsi" w:cs="Arial"/>
          <w:sz w:val="22"/>
          <w:szCs w:val="22"/>
          <w:lang w:val="cs-CZ" w:eastAsia="cs-CZ"/>
        </w:rPr>
        <w:t>, nerepasovan</w:t>
      </w:r>
      <w:r w:rsidR="00DC44DD">
        <w:rPr>
          <w:rFonts w:asciiTheme="minorHAnsi" w:eastAsia="Times New Roman" w:hAnsiTheme="minorHAnsi" w:cs="Arial"/>
          <w:sz w:val="22"/>
          <w:szCs w:val="22"/>
          <w:lang w:val="cs-CZ" w:eastAsia="cs-CZ"/>
        </w:rPr>
        <w:t>ou</w:t>
      </w:r>
      <w:r w:rsidRPr="00225046">
        <w:rPr>
          <w:rFonts w:asciiTheme="minorHAnsi" w:eastAsia="Times New Roman" w:hAnsiTheme="minorHAnsi" w:cs="Arial"/>
          <w:sz w:val="22"/>
          <w:szCs w:val="22"/>
          <w:lang w:val="cs-CZ" w:eastAsia="cs-CZ"/>
        </w:rPr>
        <w:t xml:space="preserve"> a </w:t>
      </w:r>
      <w:r w:rsidR="006B2BAA">
        <w:rPr>
          <w:rFonts w:asciiTheme="minorHAnsi" w:eastAsia="Times New Roman" w:hAnsiTheme="minorHAnsi" w:cs="Arial"/>
          <w:sz w:val="22"/>
          <w:szCs w:val="22"/>
          <w:lang w:val="cs-CZ" w:eastAsia="cs-CZ"/>
        </w:rPr>
        <w:t xml:space="preserve">plně </w:t>
      </w:r>
      <w:r w:rsidRPr="00225046">
        <w:rPr>
          <w:rFonts w:asciiTheme="minorHAnsi" w:eastAsia="Times New Roman" w:hAnsiTheme="minorHAnsi" w:cs="Arial"/>
          <w:sz w:val="22"/>
          <w:szCs w:val="22"/>
          <w:lang w:val="cs-CZ" w:eastAsia="cs-CZ"/>
        </w:rPr>
        <w:t xml:space="preserve">funkční </w:t>
      </w:r>
      <w:r w:rsidR="00DC44DD">
        <w:rPr>
          <w:rFonts w:asciiTheme="minorHAnsi" w:eastAsia="Times New Roman" w:hAnsiTheme="minorHAnsi" w:cs="Arial"/>
          <w:sz w:val="22"/>
          <w:szCs w:val="22"/>
          <w:lang w:val="cs-CZ" w:eastAsia="cs-CZ"/>
        </w:rPr>
        <w:t>automatizovanou zatavovačku mikrodestiček,</w:t>
      </w:r>
      <w:r w:rsidR="005917CA">
        <w:rPr>
          <w:rFonts w:asciiTheme="minorHAnsi" w:eastAsia="Times New Roman" w:hAnsiTheme="minorHAnsi" w:cs="Arial"/>
          <w:sz w:val="22"/>
          <w:szCs w:val="22"/>
          <w:lang w:val="cs-CZ" w:eastAsia="cs-CZ"/>
        </w:rPr>
        <w:t xml:space="preserve"> včetně veškerého příslušenství</w:t>
      </w:r>
      <w:r w:rsidR="00E97858">
        <w:rPr>
          <w:rFonts w:asciiTheme="minorHAnsi" w:eastAsia="Times New Roman" w:hAnsiTheme="minorHAnsi" w:cs="Arial"/>
          <w:sz w:val="22"/>
          <w:szCs w:val="22"/>
          <w:lang w:val="cs-CZ" w:eastAsia="cs-CZ"/>
        </w:rPr>
        <w:t xml:space="preserve"> a součástí</w:t>
      </w:r>
      <w:r w:rsidR="0016588F">
        <w:rPr>
          <w:rFonts w:asciiTheme="minorHAnsi" w:eastAsia="Times New Roman" w:hAnsiTheme="minorHAnsi" w:cs="Arial"/>
          <w:sz w:val="22"/>
          <w:szCs w:val="22"/>
          <w:lang w:val="cs-CZ" w:eastAsia="cs-CZ"/>
        </w:rPr>
        <w:t>)</w:t>
      </w:r>
      <w:r w:rsidR="00E1416C">
        <w:rPr>
          <w:rFonts w:asciiTheme="minorHAnsi" w:eastAsia="Times New Roman" w:hAnsiTheme="minorHAnsi" w:cs="Arial"/>
          <w:sz w:val="22"/>
          <w:szCs w:val="22"/>
          <w:lang w:val="cs-CZ" w:eastAsia="cs-CZ"/>
        </w:rPr>
        <w:t xml:space="preserve"> </w:t>
      </w:r>
      <w:r w:rsidRPr="00225046">
        <w:rPr>
          <w:rFonts w:asciiTheme="minorHAnsi" w:eastAsia="Times New Roman" w:hAnsiTheme="minorHAnsi" w:cs="Arial"/>
          <w:sz w:val="22"/>
          <w:szCs w:val="22"/>
          <w:lang w:val="cs-CZ" w:eastAsia="cs-CZ"/>
        </w:rPr>
        <w:t>činí:</w:t>
      </w:r>
    </w:p>
    <w:p w14:paraId="066FCAF3" w14:textId="77777777" w:rsidR="006549D0" w:rsidRPr="00225046" w:rsidRDefault="006549D0" w:rsidP="009F59AE">
      <w:pPr>
        <w:widowControl w:val="0"/>
        <w:tabs>
          <w:tab w:val="num" w:pos="2727"/>
        </w:tabs>
        <w:ind w:left="0"/>
        <w:jc w:val="both"/>
        <w:rPr>
          <w:rFonts w:asciiTheme="minorHAnsi" w:eastAsia="Times New Roman" w:hAnsiTheme="minorHAnsi" w:cs="Arial"/>
          <w:sz w:val="22"/>
          <w:szCs w:val="22"/>
          <w:lang w:val="cs-CZ" w:eastAsia="cs-CZ"/>
        </w:rPr>
      </w:pPr>
    </w:p>
    <w:p w14:paraId="09C97CAF" w14:textId="77777777" w:rsidR="006549D0" w:rsidRPr="00225046" w:rsidRDefault="006549D0" w:rsidP="009F59AE">
      <w:pPr>
        <w:widowControl w:val="0"/>
        <w:ind w:left="540"/>
        <w:jc w:val="both"/>
        <w:rPr>
          <w:rFonts w:asciiTheme="minorHAnsi" w:eastAsia="Times New Roman" w:hAnsiTheme="minorHAnsi" w:cs="Arial"/>
          <w:b/>
          <w:sz w:val="22"/>
          <w:szCs w:val="22"/>
          <w:u w:val="single"/>
          <w:lang w:val="cs-CZ" w:eastAsia="cs-CZ"/>
        </w:rPr>
      </w:pPr>
      <w:r w:rsidRPr="00225046">
        <w:rPr>
          <w:rFonts w:asciiTheme="minorHAnsi" w:eastAsia="Times New Roman" w:hAnsiTheme="minorHAnsi" w:cs="Arial"/>
          <w:b/>
          <w:sz w:val="22"/>
          <w:szCs w:val="22"/>
          <w:u w:val="single"/>
          <w:lang w:val="cs-CZ" w:eastAsia="cs-CZ"/>
        </w:rPr>
        <w:t>Celková kupní cena:</w:t>
      </w:r>
    </w:p>
    <w:p w14:paraId="11C10617" w14:textId="0B8FE183" w:rsidR="006549D0" w:rsidRPr="00B85EF5" w:rsidRDefault="006549D0" w:rsidP="009F59AE">
      <w:pPr>
        <w:widowControl w:val="0"/>
        <w:ind w:left="0" w:firstLine="540"/>
        <w:jc w:val="both"/>
        <w:rPr>
          <w:rFonts w:asciiTheme="minorHAnsi" w:eastAsia="Times New Roman" w:hAnsiTheme="minorHAnsi" w:cs="Arial"/>
          <w:sz w:val="22"/>
          <w:szCs w:val="22"/>
          <w:lang w:val="cs-CZ" w:eastAsia="cs-CZ"/>
        </w:rPr>
      </w:pPr>
      <w:r w:rsidRPr="00B85EF5">
        <w:rPr>
          <w:rFonts w:asciiTheme="minorHAnsi" w:eastAsia="Times New Roman" w:hAnsiTheme="minorHAnsi" w:cs="Arial"/>
          <w:sz w:val="22"/>
          <w:szCs w:val="22"/>
          <w:lang w:val="cs-CZ" w:eastAsia="cs-CZ"/>
        </w:rPr>
        <w:t>Cena bez DPH:</w:t>
      </w:r>
      <w:r w:rsidRPr="00B85EF5">
        <w:rPr>
          <w:rFonts w:asciiTheme="minorHAnsi" w:eastAsia="Times New Roman" w:hAnsiTheme="minorHAnsi" w:cs="Arial"/>
          <w:sz w:val="22"/>
          <w:szCs w:val="22"/>
          <w:lang w:val="cs-CZ" w:eastAsia="cs-CZ"/>
        </w:rPr>
        <w:tab/>
      </w:r>
      <w:r w:rsidRPr="00B85EF5">
        <w:rPr>
          <w:rFonts w:asciiTheme="minorHAnsi" w:eastAsia="Times New Roman" w:hAnsiTheme="minorHAnsi" w:cs="Arial"/>
          <w:sz w:val="22"/>
          <w:szCs w:val="22"/>
          <w:lang w:val="cs-CZ" w:eastAsia="cs-CZ"/>
        </w:rPr>
        <w:tab/>
      </w:r>
      <w:r w:rsidR="00B85EF5" w:rsidRPr="00B85EF5">
        <w:rPr>
          <w:rFonts w:asciiTheme="minorHAnsi" w:eastAsia="Times New Roman" w:hAnsiTheme="minorHAnsi" w:cs="Arial"/>
          <w:sz w:val="22"/>
          <w:szCs w:val="22"/>
          <w:lang w:val="cs-CZ" w:eastAsia="cs-CZ"/>
        </w:rPr>
        <w:t>1 116 940,32</w:t>
      </w:r>
      <w:r w:rsidR="00B85EF5">
        <w:rPr>
          <w:rFonts w:asciiTheme="minorHAnsi" w:eastAsia="Times New Roman" w:hAnsiTheme="minorHAnsi" w:cs="Arial"/>
          <w:sz w:val="22"/>
          <w:szCs w:val="22"/>
          <w:lang w:val="cs-CZ" w:eastAsia="cs-CZ"/>
        </w:rPr>
        <w:t xml:space="preserve"> </w:t>
      </w:r>
      <w:r w:rsidRPr="00B85EF5">
        <w:rPr>
          <w:rFonts w:asciiTheme="minorHAnsi" w:eastAsia="Times New Roman" w:hAnsiTheme="minorHAnsi" w:cs="Arial"/>
          <w:sz w:val="22"/>
          <w:szCs w:val="22"/>
          <w:lang w:val="cs-CZ" w:eastAsia="cs-CZ"/>
        </w:rPr>
        <w:t>Kč</w:t>
      </w:r>
    </w:p>
    <w:p w14:paraId="351362E5" w14:textId="6EC8AB0E" w:rsidR="006549D0" w:rsidRPr="00B85EF5" w:rsidRDefault="006549D0" w:rsidP="009F59AE">
      <w:pPr>
        <w:widowControl w:val="0"/>
        <w:ind w:left="0" w:firstLine="540"/>
        <w:jc w:val="both"/>
        <w:rPr>
          <w:rFonts w:asciiTheme="minorHAnsi" w:eastAsia="Times New Roman" w:hAnsiTheme="minorHAnsi" w:cs="Arial"/>
          <w:sz w:val="22"/>
          <w:szCs w:val="22"/>
          <w:lang w:val="cs-CZ" w:eastAsia="cs-CZ"/>
        </w:rPr>
      </w:pPr>
      <w:r w:rsidRPr="00B85EF5">
        <w:rPr>
          <w:rFonts w:asciiTheme="minorHAnsi" w:eastAsia="Times New Roman" w:hAnsiTheme="minorHAnsi" w:cs="Arial"/>
          <w:sz w:val="22"/>
          <w:szCs w:val="22"/>
          <w:lang w:val="cs-CZ" w:eastAsia="cs-CZ"/>
        </w:rPr>
        <w:t xml:space="preserve">DPH </w:t>
      </w:r>
      <w:r w:rsidR="00B85EF5">
        <w:rPr>
          <w:rFonts w:asciiTheme="minorHAnsi" w:eastAsia="Times New Roman" w:hAnsiTheme="minorHAnsi" w:cs="Arial"/>
          <w:sz w:val="22"/>
          <w:szCs w:val="22"/>
          <w:lang w:val="cs-CZ" w:eastAsia="cs-CZ"/>
        </w:rPr>
        <w:t xml:space="preserve"> </w:t>
      </w:r>
      <w:proofErr w:type="gramStart"/>
      <w:r w:rsidR="00B85EF5">
        <w:rPr>
          <w:rFonts w:asciiTheme="minorHAnsi" w:eastAsia="Times New Roman" w:hAnsiTheme="minorHAnsi" w:cs="Arial"/>
          <w:sz w:val="22"/>
          <w:szCs w:val="22"/>
          <w:lang w:val="cs-CZ" w:eastAsia="cs-CZ"/>
        </w:rPr>
        <w:t>21</w:t>
      </w:r>
      <w:r w:rsidRPr="00B85EF5">
        <w:rPr>
          <w:rFonts w:asciiTheme="minorHAnsi" w:eastAsia="Times New Roman" w:hAnsiTheme="minorHAnsi" w:cs="Arial"/>
          <w:sz w:val="22"/>
          <w:szCs w:val="22"/>
          <w:lang w:val="cs-CZ" w:eastAsia="cs-CZ"/>
        </w:rPr>
        <w:t xml:space="preserve">  %</w:t>
      </w:r>
      <w:proofErr w:type="gramEnd"/>
      <w:r w:rsidRPr="00B85EF5">
        <w:rPr>
          <w:rFonts w:asciiTheme="minorHAnsi" w:eastAsia="Times New Roman" w:hAnsiTheme="minorHAnsi" w:cs="Arial"/>
          <w:sz w:val="22"/>
          <w:szCs w:val="22"/>
          <w:lang w:val="cs-CZ" w:eastAsia="cs-CZ"/>
        </w:rPr>
        <w:t xml:space="preserve"> </w:t>
      </w:r>
      <w:r w:rsidRPr="00B85EF5">
        <w:rPr>
          <w:rFonts w:asciiTheme="minorHAnsi" w:eastAsia="Times New Roman" w:hAnsiTheme="minorHAnsi" w:cs="Arial"/>
          <w:sz w:val="22"/>
          <w:szCs w:val="22"/>
          <w:lang w:val="cs-CZ" w:eastAsia="cs-CZ"/>
        </w:rPr>
        <w:tab/>
      </w:r>
      <w:r w:rsidRPr="00B85EF5">
        <w:rPr>
          <w:rFonts w:asciiTheme="minorHAnsi" w:eastAsia="Times New Roman" w:hAnsiTheme="minorHAnsi" w:cs="Arial"/>
          <w:sz w:val="22"/>
          <w:szCs w:val="22"/>
          <w:lang w:val="cs-CZ" w:eastAsia="cs-CZ"/>
        </w:rPr>
        <w:tab/>
      </w:r>
      <w:r w:rsidR="00B85EF5" w:rsidRPr="00B85EF5">
        <w:rPr>
          <w:rFonts w:asciiTheme="minorHAnsi" w:eastAsia="Times New Roman" w:hAnsiTheme="minorHAnsi" w:cs="Arial"/>
          <w:sz w:val="22"/>
          <w:szCs w:val="22"/>
          <w:lang w:val="cs-CZ" w:eastAsia="cs-CZ"/>
        </w:rPr>
        <w:t>234 557,47</w:t>
      </w:r>
      <w:r w:rsidR="00B85EF5">
        <w:rPr>
          <w:rFonts w:asciiTheme="minorHAnsi" w:eastAsia="Times New Roman" w:hAnsiTheme="minorHAnsi" w:cs="Arial"/>
          <w:sz w:val="22"/>
          <w:szCs w:val="22"/>
          <w:lang w:val="cs-CZ" w:eastAsia="cs-CZ"/>
        </w:rPr>
        <w:t xml:space="preserve"> </w:t>
      </w:r>
      <w:r w:rsidRPr="00B85EF5">
        <w:rPr>
          <w:rFonts w:asciiTheme="minorHAnsi" w:eastAsia="Times New Roman" w:hAnsiTheme="minorHAnsi" w:cs="Arial"/>
          <w:sz w:val="22"/>
          <w:szCs w:val="22"/>
          <w:lang w:val="cs-CZ" w:eastAsia="cs-CZ"/>
        </w:rPr>
        <w:t>Kč</w:t>
      </w:r>
    </w:p>
    <w:p w14:paraId="43C5AA0E" w14:textId="3B129E4E" w:rsidR="006549D0" w:rsidRPr="00225046" w:rsidRDefault="006549D0" w:rsidP="009F59AE">
      <w:pPr>
        <w:widowControl w:val="0"/>
        <w:ind w:left="0" w:firstLine="540"/>
        <w:jc w:val="both"/>
        <w:rPr>
          <w:rFonts w:asciiTheme="minorHAnsi" w:eastAsia="Times New Roman" w:hAnsiTheme="minorHAnsi" w:cs="Arial"/>
          <w:sz w:val="22"/>
          <w:szCs w:val="22"/>
          <w:lang w:val="cs-CZ" w:eastAsia="cs-CZ"/>
        </w:rPr>
      </w:pPr>
      <w:r w:rsidRPr="00B85EF5">
        <w:rPr>
          <w:rFonts w:asciiTheme="minorHAnsi" w:eastAsia="Times New Roman" w:hAnsiTheme="minorHAnsi" w:cs="Arial"/>
          <w:sz w:val="22"/>
          <w:szCs w:val="22"/>
          <w:lang w:val="cs-CZ" w:eastAsia="cs-CZ"/>
        </w:rPr>
        <w:t>Cena s DPH</w:t>
      </w:r>
      <w:r w:rsidRPr="00B85EF5">
        <w:rPr>
          <w:rFonts w:asciiTheme="minorHAnsi" w:eastAsia="Times New Roman" w:hAnsiTheme="minorHAnsi" w:cs="Arial"/>
          <w:sz w:val="22"/>
          <w:szCs w:val="22"/>
          <w:lang w:val="cs-CZ" w:eastAsia="cs-CZ"/>
        </w:rPr>
        <w:tab/>
      </w:r>
      <w:r w:rsidRPr="00B85EF5">
        <w:rPr>
          <w:rFonts w:asciiTheme="minorHAnsi" w:eastAsia="Times New Roman" w:hAnsiTheme="minorHAnsi" w:cs="Arial"/>
          <w:sz w:val="22"/>
          <w:szCs w:val="22"/>
          <w:lang w:val="cs-CZ" w:eastAsia="cs-CZ"/>
        </w:rPr>
        <w:tab/>
      </w:r>
      <w:r w:rsidR="00B85EF5" w:rsidRPr="00B85EF5">
        <w:rPr>
          <w:rFonts w:asciiTheme="minorHAnsi" w:eastAsia="Times New Roman" w:hAnsiTheme="minorHAnsi" w:cs="Arial"/>
          <w:b/>
          <w:bCs/>
          <w:sz w:val="22"/>
          <w:szCs w:val="22"/>
          <w:lang w:val="cs-CZ" w:eastAsia="cs-CZ"/>
        </w:rPr>
        <w:t xml:space="preserve">1 351 497,79 </w:t>
      </w:r>
      <w:r w:rsidRPr="00B85EF5">
        <w:rPr>
          <w:rFonts w:asciiTheme="minorHAnsi" w:eastAsia="Times New Roman" w:hAnsiTheme="minorHAnsi" w:cs="Arial"/>
          <w:b/>
          <w:bCs/>
          <w:sz w:val="22"/>
          <w:szCs w:val="22"/>
          <w:lang w:val="cs-CZ" w:eastAsia="cs-CZ"/>
        </w:rPr>
        <w:t>Kč</w:t>
      </w:r>
    </w:p>
    <w:p w14:paraId="1119C423" w14:textId="5FC1AD4E" w:rsidR="006549D0" w:rsidRPr="00225046" w:rsidRDefault="00B85EF5" w:rsidP="009F59AE">
      <w:pPr>
        <w:widowControl w:val="0"/>
        <w:ind w:left="0"/>
        <w:jc w:val="both"/>
        <w:rPr>
          <w:rFonts w:ascii="Arial" w:eastAsia="Times New Roman" w:hAnsi="Arial" w:cs="Arial"/>
          <w:sz w:val="24"/>
          <w:szCs w:val="24"/>
          <w:lang w:val="cs-CZ" w:eastAsia="cs-CZ"/>
        </w:rPr>
      </w:pPr>
      <w:r>
        <w:rPr>
          <w:rFonts w:ascii="Arial" w:eastAsia="Times New Roman" w:hAnsi="Arial" w:cs="Arial"/>
          <w:sz w:val="24"/>
          <w:szCs w:val="24"/>
          <w:lang w:val="cs-CZ" w:eastAsia="cs-CZ"/>
        </w:rPr>
        <w:t xml:space="preserve"> </w:t>
      </w:r>
    </w:p>
    <w:p w14:paraId="24863F85" w14:textId="77777777" w:rsidR="006549D0" w:rsidRPr="00225046" w:rsidRDefault="006549D0" w:rsidP="009F59AE">
      <w:pPr>
        <w:widowControl w:val="0"/>
        <w:ind w:left="0" w:firstLine="54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(dále jen „</w:t>
      </w:r>
      <w:r w:rsidRPr="00225046">
        <w:rPr>
          <w:rFonts w:asciiTheme="minorHAnsi" w:eastAsia="Times New Roman" w:hAnsiTheme="minorHAnsi" w:cs="Arial"/>
          <w:b/>
          <w:sz w:val="22"/>
          <w:szCs w:val="22"/>
          <w:lang w:val="cs-CZ" w:eastAsia="cs-CZ"/>
        </w:rPr>
        <w:t>Kupní cena</w:t>
      </w:r>
      <w:r w:rsidRPr="00225046">
        <w:rPr>
          <w:rFonts w:asciiTheme="minorHAnsi" w:eastAsia="Times New Roman" w:hAnsiTheme="minorHAnsi" w:cs="Arial"/>
          <w:sz w:val="22"/>
          <w:szCs w:val="22"/>
          <w:lang w:val="cs-CZ" w:eastAsia="cs-CZ"/>
        </w:rPr>
        <w:t>“)</w:t>
      </w:r>
    </w:p>
    <w:p w14:paraId="4D3F8BC3" w14:textId="77777777" w:rsidR="006549D0" w:rsidRPr="00225046" w:rsidRDefault="006549D0" w:rsidP="009F59AE">
      <w:pPr>
        <w:widowControl w:val="0"/>
        <w:ind w:left="0"/>
        <w:jc w:val="both"/>
        <w:rPr>
          <w:rFonts w:asciiTheme="minorHAnsi" w:eastAsia="Times New Roman" w:hAnsiTheme="minorHAnsi" w:cs="Arial"/>
          <w:sz w:val="22"/>
          <w:szCs w:val="22"/>
          <w:lang w:val="cs-CZ" w:eastAsia="cs-CZ"/>
        </w:rPr>
      </w:pPr>
    </w:p>
    <w:p w14:paraId="19E18565" w14:textId="77777777" w:rsidR="006549D0" w:rsidRPr="00225046" w:rsidRDefault="006549D0" w:rsidP="009F59AE">
      <w:pPr>
        <w:widowControl w:val="0"/>
        <w:numPr>
          <w:ilvl w:val="3"/>
          <w:numId w:val="3"/>
        </w:numPr>
        <w:tabs>
          <w:tab w:val="num" w:pos="-5040"/>
        </w:tabs>
        <w:ind w:left="540" w:hanging="54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 xml:space="preserve">Výše Kupní ceny je zásadně nepřekročitelná. Kupní cenu je možné překročit pouze </w:t>
      </w:r>
      <w:r w:rsidR="00965B4C" w:rsidRPr="00225046">
        <w:rPr>
          <w:rFonts w:asciiTheme="minorHAnsi" w:eastAsia="Times New Roman" w:hAnsiTheme="minorHAnsi" w:cs="Arial"/>
          <w:sz w:val="22"/>
          <w:szCs w:val="22"/>
          <w:lang w:val="cs-CZ" w:eastAsia="cs-CZ"/>
        </w:rPr>
        <w:t>v případě, že v průběhu plnění P</w:t>
      </w:r>
      <w:r w:rsidRPr="00225046">
        <w:rPr>
          <w:rFonts w:asciiTheme="minorHAnsi" w:eastAsia="Times New Roman" w:hAnsiTheme="minorHAnsi" w:cs="Arial"/>
          <w:sz w:val="22"/>
          <w:szCs w:val="22"/>
          <w:lang w:val="cs-CZ" w:eastAsia="cs-CZ"/>
        </w:rPr>
        <w:t>ředmětu této smlouvy dojde ke změnám sazeb daně z přidané hodnoty.</w:t>
      </w:r>
    </w:p>
    <w:p w14:paraId="7BC72717" w14:textId="77777777" w:rsidR="006549D0" w:rsidRPr="00225046" w:rsidRDefault="006549D0" w:rsidP="009F59AE">
      <w:pPr>
        <w:widowControl w:val="0"/>
        <w:tabs>
          <w:tab w:val="num" w:pos="2727"/>
        </w:tabs>
        <w:ind w:left="540"/>
        <w:jc w:val="both"/>
        <w:rPr>
          <w:rFonts w:asciiTheme="minorHAnsi" w:eastAsia="Times New Roman" w:hAnsiTheme="minorHAnsi" w:cs="Arial"/>
          <w:sz w:val="22"/>
          <w:szCs w:val="22"/>
          <w:lang w:val="cs-CZ" w:eastAsia="cs-CZ"/>
        </w:rPr>
      </w:pPr>
    </w:p>
    <w:p w14:paraId="22338E6D" w14:textId="3F1AE840" w:rsidR="006549D0" w:rsidRPr="00225046" w:rsidRDefault="006549D0" w:rsidP="009F59AE">
      <w:pPr>
        <w:widowControl w:val="0"/>
        <w:numPr>
          <w:ilvl w:val="3"/>
          <w:numId w:val="3"/>
        </w:numPr>
        <w:tabs>
          <w:tab w:val="num" w:pos="-5040"/>
        </w:tabs>
        <w:ind w:left="540" w:hanging="54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Kupní cena v sobě zahrnuje veškeré práce a dodá</w:t>
      </w:r>
      <w:r w:rsidR="00965B4C" w:rsidRPr="00225046">
        <w:rPr>
          <w:rFonts w:asciiTheme="minorHAnsi" w:eastAsia="Times New Roman" w:hAnsiTheme="minorHAnsi" w:cs="Arial"/>
          <w:sz w:val="22"/>
          <w:szCs w:val="22"/>
          <w:lang w:val="cs-CZ" w:eastAsia="cs-CZ"/>
        </w:rPr>
        <w:t>vky nezbytné pro řádné splnění P</w:t>
      </w:r>
      <w:r w:rsidRPr="00225046">
        <w:rPr>
          <w:rFonts w:asciiTheme="minorHAnsi" w:eastAsia="Times New Roman" w:hAnsiTheme="minorHAnsi" w:cs="Arial"/>
          <w:sz w:val="22"/>
          <w:szCs w:val="22"/>
          <w:lang w:val="cs-CZ" w:eastAsia="cs-CZ"/>
        </w:rPr>
        <w:t>ředmětu smlouvy, veškeré náklady spojené s úplným dodáním a řádným</w:t>
      </w:r>
      <w:r w:rsidR="00965B4C" w:rsidRPr="00225046">
        <w:rPr>
          <w:rFonts w:asciiTheme="minorHAnsi" w:eastAsia="Times New Roman" w:hAnsiTheme="minorHAnsi" w:cs="Arial"/>
          <w:sz w:val="22"/>
          <w:szCs w:val="22"/>
          <w:lang w:val="cs-CZ" w:eastAsia="cs-CZ"/>
        </w:rPr>
        <w:t xml:space="preserve"> předáním P</w:t>
      </w:r>
      <w:r w:rsidRPr="00225046">
        <w:rPr>
          <w:rFonts w:asciiTheme="minorHAnsi" w:eastAsia="Times New Roman" w:hAnsiTheme="minorHAnsi" w:cs="Arial"/>
          <w:sz w:val="22"/>
          <w:szCs w:val="22"/>
          <w:lang w:val="cs-CZ" w:eastAsia="cs-CZ"/>
        </w:rPr>
        <w:t>ředmětu plnění a náklady na dopravu do místa plnění, jakož i veškeré další náklady dle čl</w:t>
      </w:r>
      <w:r w:rsidRPr="006B2BAA">
        <w:rPr>
          <w:rFonts w:asciiTheme="minorHAnsi" w:eastAsia="Times New Roman" w:hAnsiTheme="minorHAnsi" w:cs="Arial"/>
          <w:sz w:val="22"/>
          <w:szCs w:val="22"/>
          <w:lang w:val="cs-CZ" w:eastAsia="cs-CZ"/>
        </w:rPr>
        <w:t>. 1 odst. 2 a</w:t>
      </w:r>
      <w:r w:rsidR="002E10A8" w:rsidRPr="006B2BAA">
        <w:rPr>
          <w:rFonts w:asciiTheme="minorHAnsi" w:eastAsia="Times New Roman" w:hAnsiTheme="minorHAnsi" w:cs="Arial"/>
          <w:sz w:val="22"/>
          <w:szCs w:val="22"/>
          <w:lang w:val="cs-CZ" w:eastAsia="cs-CZ"/>
        </w:rPr>
        <w:t xml:space="preserve">ž </w:t>
      </w:r>
      <w:r w:rsidR="00DC44DD">
        <w:rPr>
          <w:rFonts w:asciiTheme="minorHAnsi" w:eastAsia="Times New Roman" w:hAnsiTheme="minorHAnsi" w:cs="Arial"/>
          <w:sz w:val="22"/>
          <w:szCs w:val="22"/>
          <w:lang w:val="cs-CZ" w:eastAsia="cs-CZ"/>
        </w:rPr>
        <w:t>8</w:t>
      </w:r>
      <w:r w:rsidRPr="006B2BAA">
        <w:rPr>
          <w:rFonts w:asciiTheme="minorHAnsi" w:eastAsia="Times New Roman" w:hAnsiTheme="minorHAnsi" w:cs="Arial"/>
          <w:sz w:val="22"/>
          <w:szCs w:val="22"/>
          <w:lang w:val="cs-CZ" w:eastAsia="cs-CZ"/>
        </w:rPr>
        <w:t xml:space="preserve"> této sm</w:t>
      </w:r>
      <w:r w:rsidRPr="00225046">
        <w:rPr>
          <w:rFonts w:asciiTheme="minorHAnsi" w:eastAsia="Times New Roman" w:hAnsiTheme="minorHAnsi" w:cs="Arial"/>
          <w:sz w:val="22"/>
          <w:szCs w:val="22"/>
          <w:lang w:val="cs-CZ" w:eastAsia="cs-CZ"/>
        </w:rPr>
        <w:t>louvy.</w:t>
      </w:r>
    </w:p>
    <w:p w14:paraId="2EEBA2D2" w14:textId="77777777" w:rsidR="006549D0" w:rsidRPr="00225046" w:rsidRDefault="006549D0" w:rsidP="009F59AE">
      <w:pPr>
        <w:widowControl w:val="0"/>
        <w:ind w:left="0"/>
        <w:jc w:val="both"/>
        <w:rPr>
          <w:rFonts w:asciiTheme="minorHAnsi" w:eastAsia="Times New Roman" w:hAnsiTheme="minorHAnsi" w:cs="Arial"/>
          <w:sz w:val="22"/>
          <w:szCs w:val="22"/>
          <w:lang w:val="cs-CZ" w:eastAsia="cs-CZ"/>
        </w:rPr>
      </w:pPr>
    </w:p>
    <w:p w14:paraId="20D2271C" w14:textId="3977CC3C" w:rsidR="006549D0" w:rsidRPr="00225046" w:rsidRDefault="008C28EC" w:rsidP="009F59AE">
      <w:pPr>
        <w:widowControl w:val="0"/>
        <w:numPr>
          <w:ilvl w:val="3"/>
          <w:numId w:val="3"/>
        </w:numPr>
        <w:tabs>
          <w:tab w:val="num" w:pos="-5040"/>
        </w:tabs>
        <w:ind w:left="540" w:hanging="540"/>
        <w:jc w:val="both"/>
        <w:rPr>
          <w:rFonts w:asciiTheme="minorHAnsi" w:eastAsia="Times New Roman" w:hAnsiTheme="minorHAnsi" w:cs="Arial"/>
          <w:sz w:val="22"/>
          <w:szCs w:val="22"/>
          <w:lang w:val="cs-CZ" w:eastAsia="cs-CZ"/>
        </w:rPr>
      </w:pPr>
      <w:r>
        <w:rPr>
          <w:rFonts w:asciiTheme="minorHAnsi" w:eastAsia="Times New Roman" w:hAnsiTheme="minorHAnsi" w:cs="Arial"/>
          <w:sz w:val="22"/>
          <w:szCs w:val="22"/>
          <w:lang w:val="cs-CZ" w:eastAsia="cs-CZ"/>
        </w:rPr>
        <w:t>Kupní cen</w:t>
      </w:r>
      <w:r w:rsidR="006549D0" w:rsidRPr="00225046">
        <w:rPr>
          <w:rFonts w:asciiTheme="minorHAnsi" w:eastAsia="Times New Roman" w:hAnsiTheme="minorHAnsi" w:cs="Arial"/>
          <w:sz w:val="22"/>
          <w:szCs w:val="22"/>
          <w:lang w:val="cs-CZ" w:eastAsia="cs-CZ"/>
        </w:rPr>
        <w:t>a v sobě dále zahrnuje bezplatný servis v průběhu záruční doby, která je specifikována v čl. 5 této smlouvy. Záruční doba počíná</w:t>
      </w:r>
      <w:r w:rsidR="00965B4C" w:rsidRPr="00225046">
        <w:rPr>
          <w:rFonts w:asciiTheme="minorHAnsi" w:eastAsia="Times New Roman" w:hAnsiTheme="minorHAnsi" w:cs="Arial"/>
          <w:sz w:val="22"/>
          <w:szCs w:val="22"/>
          <w:lang w:val="cs-CZ" w:eastAsia="cs-CZ"/>
        </w:rPr>
        <w:t xml:space="preserve"> běžet ode dne řádného předání P</w:t>
      </w:r>
      <w:r w:rsidR="006549D0" w:rsidRPr="00225046">
        <w:rPr>
          <w:rFonts w:asciiTheme="minorHAnsi" w:eastAsia="Times New Roman" w:hAnsiTheme="minorHAnsi" w:cs="Arial"/>
          <w:sz w:val="22"/>
          <w:szCs w:val="22"/>
          <w:lang w:val="cs-CZ" w:eastAsia="cs-CZ"/>
        </w:rPr>
        <w:t xml:space="preserve">ředmětu plnění bez jakýchkoli vad a nedodělků </w:t>
      </w:r>
      <w:r w:rsidR="00965B4C" w:rsidRPr="00225046">
        <w:rPr>
          <w:rFonts w:asciiTheme="minorHAnsi" w:eastAsia="Times New Roman" w:hAnsiTheme="minorHAnsi" w:cs="Arial"/>
          <w:sz w:val="22"/>
          <w:szCs w:val="22"/>
          <w:lang w:val="cs-CZ" w:eastAsia="cs-CZ"/>
        </w:rPr>
        <w:t>a po uvedení Předmětu plnění do provozu.</w:t>
      </w:r>
    </w:p>
    <w:p w14:paraId="7A9ED91B" w14:textId="77777777" w:rsidR="006549D0" w:rsidRPr="006B2BAA" w:rsidRDefault="006549D0" w:rsidP="00E22FFC">
      <w:pPr>
        <w:widowControl w:val="0"/>
        <w:ind w:left="0"/>
        <w:jc w:val="both"/>
        <w:rPr>
          <w:rFonts w:asciiTheme="minorHAnsi" w:eastAsia="Times New Roman" w:hAnsiTheme="minorHAnsi" w:cs="Arial"/>
          <w:sz w:val="22"/>
          <w:szCs w:val="22"/>
          <w:highlight w:val="yellow"/>
          <w:lang w:val="cs-CZ" w:eastAsia="cs-CZ"/>
        </w:rPr>
      </w:pPr>
    </w:p>
    <w:p w14:paraId="3AFBE2A9" w14:textId="77777777" w:rsidR="006549D0" w:rsidRPr="006B2BAA" w:rsidRDefault="006549D0" w:rsidP="009F59AE">
      <w:pPr>
        <w:widowControl w:val="0"/>
        <w:ind w:left="0"/>
        <w:jc w:val="center"/>
        <w:outlineLvl w:val="2"/>
        <w:rPr>
          <w:rFonts w:asciiTheme="minorHAnsi" w:eastAsia="Times New Roman" w:hAnsiTheme="minorHAnsi" w:cs="Arial"/>
          <w:b/>
          <w:sz w:val="22"/>
          <w:szCs w:val="22"/>
          <w:lang w:val="cs-CZ" w:eastAsia="cs-CZ"/>
        </w:rPr>
      </w:pPr>
      <w:r w:rsidRPr="006B2BAA">
        <w:rPr>
          <w:rFonts w:asciiTheme="minorHAnsi" w:eastAsia="Times New Roman" w:hAnsiTheme="minorHAnsi" w:cs="Arial"/>
          <w:b/>
          <w:sz w:val="22"/>
          <w:szCs w:val="22"/>
          <w:lang w:val="cs-CZ" w:eastAsia="cs-CZ"/>
        </w:rPr>
        <w:t>Článek 3</w:t>
      </w:r>
    </w:p>
    <w:p w14:paraId="6C333EFD" w14:textId="77777777" w:rsidR="006549D0" w:rsidRPr="006B2BAA" w:rsidRDefault="006549D0" w:rsidP="009F59AE">
      <w:pPr>
        <w:pStyle w:val="Nadpis1"/>
      </w:pPr>
      <w:r w:rsidRPr="006B2BAA">
        <w:t>Splatnost Kupní ceny</w:t>
      </w:r>
    </w:p>
    <w:p w14:paraId="15314703" w14:textId="0A1E8F78" w:rsidR="00965B4C" w:rsidRPr="006B2BAA" w:rsidRDefault="00965B4C" w:rsidP="009F59AE">
      <w:pPr>
        <w:pStyle w:val="Zkladntext2"/>
        <w:numPr>
          <w:ilvl w:val="0"/>
          <w:numId w:val="5"/>
        </w:numPr>
        <w:tabs>
          <w:tab w:val="clear" w:pos="720"/>
          <w:tab w:val="num" w:pos="540"/>
          <w:tab w:val="num" w:pos="810"/>
        </w:tabs>
        <w:ind w:left="540" w:right="0" w:hanging="540"/>
        <w:jc w:val="both"/>
        <w:rPr>
          <w:rFonts w:asciiTheme="minorHAnsi" w:hAnsiTheme="minorHAnsi"/>
          <w:sz w:val="22"/>
          <w:szCs w:val="22"/>
        </w:rPr>
      </w:pPr>
      <w:r w:rsidRPr="006B2BAA">
        <w:rPr>
          <w:rFonts w:asciiTheme="minorHAnsi" w:hAnsiTheme="minorHAnsi"/>
          <w:sz w:val="22"/>
          <w:szCs w:val="22"/>
        </w:rPr>
        <w:t xml:space="preserve">Kupní cena bude uhrazena po řádném předání </w:t>
      </w:r>
      <w:r w:rsidR="00F462ED">
        <w:rPr>
          <w:rFonts w:asciiTheme="minorHAnsi" w:hAnsiTheme="minorHAnsi"/>
          <w:sz w:val="22"/>
          <w:szCs w:val="22"/>
        </w:rPr>
        <w:t xml:space="preserve">a instalaci </w:t>
      </w:r>
      <w:r w:rsidRPr="006B2BAA">
        <w:rPr>
          <w:rFonts w:asciiTheme="minorHAnsi" w:hAnsiTheme="minorHAnsi"/>
          <w:sz w:val="22"/>
          <w:szCs w:val="22"/>
        </w:rPr>
        <w:t>Předmětu plnění (tj. bez jakýchkoli vad a nedodělků) v místě pl</w:t>
      </w:r>
      <w:r w:rsidR="00FD3D1A">
        <w:rPr>
          <w:rFonts w:asciiTheme="minorHAnsi" w:hAnsiTheme="minorHAnsi"/>
          <w:sz w:val="22"/>
          <w:szCs w:val="22"/>
        </w:rPr>
        <w:t>nění uvedeném v čl.</w:t>
      </w:r>
      <w:r w:rsidR="00CE2966">
        <w:rPr>
          <w:rFonts w:asciiTheme="minorHAnsi" w:hAnsiTheme="minorHAnsi"/>
          <w:sz w:val="22"/>
          <w:szCs w:val="22"/>
        </w:rPr>
        <w:t xml:space="preserve"> 4 odst. 3</w:t>
      </w:r>
      <w:r w:rsidRPr="006B2BAA">
        <w:rPr>
          <w:rFonts w:asciiTheme="minorHAnsi" w:hAnsiTheme="minorHAnsi"/>
          <w:sz w:val="22"/>
          <w:szCs w:val="22"/>
        </w:rPr>
        <w:t xml:space="preserve"> této smlouvy. O řádném dodání Předmětu plnění bude sepsán písemný předávací protokol podepsaný oběma smluvními stranami v souladu s článkem </w:t>
      </w:r>
      <w:r w:rsidR="006B2BAA" w:rsidRPr="006B2BAA">
        <w:rPr>
          <w:rFonts w:asciiTheme="minorHAnsi" w:hAnsiTheme="minorHAnsi"/>
          <w:sz w:val="22"/>
          <w:szCs w:val="22"/>
        </w:rPr>
        <w:t>6 odst. 1</w:t>
      </w:r>
      <w:r w:rsidRPr="006B2BAA">
        <w:rPr>
          <w:rFonts w:asciiTheme="minorHAnsi" w:hAnsiTheme="minorHAnsi"/>
          <w:sz w:val="22"/>
          <w:szCs w:val="22"/>
        </w:rPr>
        <w:t xml:space="preserve"> této smlouvy.</w:t>
      </w:r>
    </w:p>
    <w:p w14:paraId="1E7E0978" w14:textId="77777777" w:rsidR="00965B4C" w:rsidRPr="00225046" w:rsidRDefault="00965B4C" w:rsidP="009F59AE">
      <w:pPr>
        <w:pStyle w:val="Zkladntext2"/>
        <w:ind w:left="540"/>
        <w:rPr>
          <w:rFonts w:asciiTheme="minorHAnsi" w:hAnsiTheme="minorHAnsi"/>
          <w:i/>
          <w:sz w:val="22"/>
          <w:szCs w:val="22"/>
        </w:rPr>
      </w:pPr>
    </w:p>
    <w:p w14:paraId="643E1017" w14:textId="77777777" w:rsidR="006549D0" w:rsidRPr="00225046" w:rsidRDefault="003220DA" w:rsidP="009F59AE">
      <w:pPr>
        <w:widowControl w:val="0"/>
        <w:numPr>
          <w:ilvl w:val="0"/>
          <w:numId w:val="5"/>
        </w:numPr>
        <w:tabs>
          <w:tab w:val="num" w:pos="540"/>
        </w:tabs>
        <w:ind w:left="540" w:hanging="540"/>
        <w:jc w:val="both"/>
        <w:rPr>
          <w:rFonts w:asciiTheme="minorHAnsi" w:eastAsia="Times New Roman" w:hAnsiTheme="minorHAnsi" w:cs="Arial"/>
          <w:iCs/>
          <w:sz w:val="22"/>
          <w:szCs w:val="22"/>
          <w:lang w:val="cs-CZ" w:eastAsia="cs-CZ"/>
        </w:rPr>
      </w:pPr>
      <w:r w:rsidRPr="00225046">
        <w:rPr>
          <w:rFonts w:asciiTheme="minorHAnsi" w:eastAsia="Times New Roman" w:hAnsiTheme="minorHAnsi" w:cs="Arial"/>
          <w:iCs/>
          <w:sz w:val="22"/>
          <w:szCs w:val="22"/>
          <w:lang w:val="cs-CZ" w:eastAsia="cs-CZ"/>
        </w:rPr>
        <w:t>Kupující</w:t>
      </w:r>
      <w:r w:rsidR="006549D0" w:rsidRPr="00225046">
        <w:rPr>
          <w:rFonts w:asciiTheme="minorHAnsi" w:eastAsia="Times New Roman" w:hAnsiTheme="minorHAnsi" w:cs="Arial"/>
          <w:iCs/>
          <w:sz w:val="22"/>
          <w:szCs w:val="22"/>
          <w:lang w:val="cs-CZ" w:eastAsia="cs-CZ"/>
        </w:rPr>
        <w:t xml:space="preserve"> se zavazuje uhradit Kupní cenu na základě faktury vystavené </w:t>
      </w:r>
      <w:r w:rsidRPr="00225046">
        <w:rPr>
          <w:rFonts w:asciiTheme="minorHAnsi" w:eastAsia="Times New Roman" w:hAnsiTheme="minorHAnsi" w:cs="Arial"/>
          <w:iCs/>
          <w:sz w:val="22"/>
          <w:szCs w:val="22"/>
          <w:lang w:val="cs-CZ" w:eastAsia="cs-CZ"/>
        </w:rPr>
        <w:t>Prodávajícím</w:t>
      </w:r>
      <w:r w:rsidR="006549D0" w:rsidRPr="00225046">
        <w:rPr>
          <w:rFonts w:asciiTheme="minorHAnsi" w:eastAsia="Times New Roman" w:hAnsiTheme="minorHAnsi" w:cs="Arial"/>
          <w:iCs/>
          <w:sz w:val="22"/>
          <w:szCs w:val="22"/>
          <w:lang w:val="cs-CZ" w:eastAsia="cs-CZ"/>
        </w:rPr>
        <w:t xml:space="preserve"> </w:t>
      </w:r>
      <w:r w:rsidR="00965B4C" w:rsidRPr="00225046">
        <w:rPr>
          <w:rFonts w:asciiTheme="minorHAnsi" w:eastAsia="Times New Roman" w:hAnsiTheme="minorHAnsi" w:cs="Arial"/>
          <w:iCs/>
          <w:sz w:val="22"/>
          <w:szCs w:val="22"/>
          <w:lang w:val="cs-CZ" w:eastAsia="cs-CZ"/>
        </w:rPr>
        <w:t xml:space="preserve">po řádném předání Předmětu plnění, kterou Kupující předem odsouhlasí, </w:t>
      </w:r>
      <w:r w:rsidR="006549D0" w:rsidRPr="00225046">
        <w:rPr>
          <w:rFonts w:asciiTheme="minorHAnsi" w:eastAsia="Times New Roman" w:hAnsiTheme="minorHAnsi" w:cs="Arial"/>
          <w:iCs/>
          <w:sz w:val="22"/>
          <w:szCs w:val="22"/>
          <w:lang w:val="cs-CZ" w:eastAsia="cs-CZ"/>
        </w:rPr>
        <w:t xml:space="preserve">se splatností 30 dnů ode dne jejího </w:t>
      </w:r>
      <w:r w:rsidR="00965B4C" w:rsidRPr="00225046">
        <w:rPr>
          <w:rFonts w:asciiTheme="minorHAnsi" w:eastAsia="Times New Roman" w:hAnsiTheme="minorHAnsi" w:cs="Arial"/>
          <w:iCs/>
          <w:sz w:val="22"/>
          <w:szCs w:val="22"/>
          <w:lang w:val="cs-CZ" w:eastAsia="cs-CZ"/>
        </w:rPr>
        <w:t>vystavení</w:t>
      </w:r>
      <w:r w:rsidR="006549D0" w:rsidRPr="00225046">
        <w:rPr>
          <w:rFonts w:asciiTheme="minorHAnsi" w:eastAsia="Times New Roman" w:hAnsiTheme="minorHAnsi" w:cs="Arial"/>
          <w:iCs/>
          <w:sz w:val="22"/>
          <w:szCs w:val="22"/>
          <w:lang w:val="cs-CZ" w:eastAsia="cs-CZ"/>
        </w:rPr>
        <w:t xml:space="preserve">. Faktura se pro účely této smlouvy považuje za uhrazenou okamžikem odepsání předmětné částky z účtu </w:t>
      </w:r>
      <w:r w:rsidRPr="00225046">
        <w:rPr>
          <w:rFonts w:asciiTheme="minorHAnsi" w:eastAsia="Times New Roman" w:hAnsiTheme="minorHAnsi" w:cs="Arial"/>
          <w:iCs/>
          <w:sz w:val="22"/>
          <w:szCs w:val="22"/>
          <w:lang w:val="cs-CZ" w:eastAsia="cs-CZ"/>
        </w:rPr>
        <w:t>Kupujícího</w:t>
      </w:r>
      <w:r w:rsidR="006549D0" w:rsidRPr="00225046">
        <w:rPr>
          <w:rFonts w:asciiTheme="minorHAnsi" w:eastAsia="Times New Roman" w:hAnsiTheme="minorHAnsi" w:cs="Arial"/>
          <w:iCs/>
          <w:sz w:val="22"/>
          <w:szCs w:val="22"/>
          <w:lang w:val="cs-CZ" w:eastAsia="cs-CZ"/>
        </w:rPr>
        <w:t xml:space="preserve">. Námitky proti údajům uvedeným na faktuře může </w:t>
      </w:r>
      <w:r w:rsidRPr="00225046">
        <w:rPr>
          <w:rFonts w:asciiTheme="minorHAnsi" w:eastAsia="Times New Roman" w:hAnsiTheme="minorHAnsi" w:cs="Arial"/>
          <w:iCs/>
          <w:sz w:val="22"/>
          <w:szCs w:val="22"/>
          <w:lang w:val="cs-CZ" w:eastAsia="cs-CZ"/>
        </w:rPr>
        <w:t>Kupující</w:t>
      </w:r>
      <w:r w:rsidR="006549D0" w:rsidRPr="00225046">
        <w:rPr>
          <w:rFonts w:asciiTheme="minorHAnsi" w:eastAsia="Times New Roman" w:hAnsiTheme="minorHAnsi" w:cs="Arial"/>
          <w:iCs/>
          <w:sz w:val="22"/>
          <w:szCs w:val="22"/>
          <w:lang w:val="cs-CZ" w:eastAsia="cs-CZ"/>
        </w:rPr>
        <w:t xml:space="preserve"> uplatnit do konce lhůty její splatnosti s tím, že ji odešle </w:t>
      </w:r>
      <w:r w:rsidRPr="00225046">
        <w:rPr>
          <w:rFonts w:asciiTheme="minorHAnsi" w:eastAsia="Times New Roman" w:hAnsiTheme="minorHAnsi" w:cs="Arial"/>
          <w:iCs/>
          <w:sz w:val="22"/>
          <w:szCs w:val="22"/>
          <w:lang w:val="cs-CZ" w:eastAsia="cs-CZ"/>
        </w:rPr>
        <w:t>Prodávajícím</w:t>
      </w:r>
      <w:r w:rsidR="006549D0" w:rsidRPr="00225046">
        <w:rPr>
          <w:rFonts w:asciiTheme="minorHAnsi" w:eastAsia="Times New Roman" w:hAnsiTheme="minorHAnsi" w:cs="Arial"/>
          <w:iCs/>
          <w:sz w:val="22"/>
          <w:szCs w:val="22"/>
          <w:lang w:val="cs-CZ" w:eastAsia="cs-CZ"/>
        </w:rPr>
        <w:t>u s uvedením výhrad. Okamžikem odeslání námitek se přerušuje lhůta splatnosti.</w:t>
      </w:r>
    </w:p>
    <w:p w14:paraId="3BFC37D8" w14:textId="77777777" w:rsidR="006549D0" w:rsidRPr="00225046" w:rsidRDefault="006549D0" w:rsidP="009F59AE">
      <w:pPr>
        <w:ind w:left="0"/>
        <w:rPr>
          <w:rFonts w:asciiTheme="minorHAnsi" w:eastAsia="Times New Roman" w:hAnsiTheme="minorHAnsi" w:cs="Arial"/>
          <w:iCs/>
          <w:lang w:val="cs-CZ" w:eastAsia="cs-CZ"/>
        </w:rPr>
      </w:pPr>
    </w:p>
    <w:p w14:paraId="55F72C1D" w14:textId="07DBDD76" w:rsidR="006549D0" w:rsidRPr="00225046" w:rsidRDefault="006549D0" w:rsidP="009F59AE">
      <w:pPr>
        <w:widowControl w:val="0"/>
        <w:numPr>
          <w:ilvl w:val="0"/>
          <w:numId w:val="5"/>
        </w:numPr>
        <w:tabs>
          <w:tab w:val="num" w:pos="540"/>
        </w:tabs>
        <w:ind w:left="540" w:hanging="540"/>
        <w:jc w:val="both"/>
        <w:rPr>
          <w:rFonts w:asciiTheme="minorHAnsi" w:eastAsia="Times New Roman" w:hAnsiTheme="minorHAnsi" w:cs="Arial"/>
          <w:iCs/>
          <w:sz w:val="22"/>
          <w:szCs w:val="22"/>
          <w:lang w:val="cs-CZ" w:eastAsia="cs-CZ"/>
        </w:rPr>
      </w:pPr>
      <w:r w:rsidRPr="00225046">
        <w:rPr>
          <w:rFonts w:asciiTheme="minorHAnsi" w:eastAsia="Times New Roman" w:hAnsiTheme="minorHAnsi" w:cs="Arial"/>
          <w:iCs/>
          <w:sz w:val="22"/>
          <w:szCs w:val="22"/>
          <w:lang w:val="cs-CZ" w:eastAsia="cs-CZ"/>
        </w:rPr>
        <w:t xml:space="preserve">Kupní cena bude </w:t>
      </w:r>
      <w:r w:rsidR="003220DA" w:rsidRPr="00225046">
        <w:rPr>
          <w:rFonts w:asciiTheme="minorHAnsi" w:eastAsia="Times New Roman" w:hAnsiTheme="minorHAnsi" w:cs="Arial"/>
          <w:iCs/>
          <w:sz w:val="22"/>
          <w:szCs w:val="22"/>
          <w:lang w:val="cs-CZ" w:eastAsia="cs-CZ"/>
        </w:rPr>
        <w:t>Kupující</w:t>
      </w:r>
      <w:r w:rsidRPr="00225046">
        <w:rPr>
          <w:rFonts w:asciiTheme="minorHAnsi" w:eastAsia="Times New Roman" w:hAnsiTheme="minorHAnsi" w:cs="Arial"/>
          <w:iCs/>
          <w:sz w:val="22"/>
          <w:szCs w:val="22"/>
          <w:lang w:val="cs-CZ" w:eastAsia="cs-CZ"/>
        </w:rPr>
        <w:t xml:space="preserve">m uhrazena bezhotovostním převodem na bankovní účet </w:t>
      </w:r>
      <w:r w:rsidR="003220DA" w:rsidRPr="00225046">
        <w:rPr>
          <w:rFonts w:asciiTheme="minorHAnsi" w:eastAsia="Times New Roman" w:hAnsiTheme="minorHAnsi" w:cs="Arial"/>
          <w:iCs/>
          <w:sz w:val="22"/>
          <w:szCs w:val="22"/>
          <w:lang w:val="cs-CZ" w:eastAsia="cs-CZ"/>
        </w:rPr>
        <w:t>Prodávající</w:t>
      </w:r>
      <w:r w:rsidRPr="00225046">
        <w:rPr>
          <w:rFonts w:asciiTheme="minorHAnsi" w:eastAsia="Times New Roman" w:hAnsiTheme="minorHAnsi" w:cs="Arial"/>
          <w:iCs/>
          <w:sz w:val="22"/>
          <w:szCs w:val="22"/>
          <w:lang w:val="cs-CZ" w:eastAsia="cs-CZ"/>
        </w:rPr>
        <w:t xml:space="preserve">ho uvedený v záhlaví této smlouvy. Uvede-li </w:t>
      </w:r>
      <w:r w:rsidR="003220DA" w:rsidRPr="00225046">
        <w:rPr>
          <w:rFonts w:asciiTheme="minorHAnsi" w:eastAsia="Times New Roman" w:hAnsiTheme="minorHAnsi" w:cs="Arial"/>
          <w:iCs/>
          <w:sz w:val="22"/>
          <w:szCs w:val="22"/>
          <w:lang w:val="cs-CZ" w:eastAsia="cs-CZ"/>
        </w:rPr>
        <w:t>Prodávající</w:t>
      </w:r>
      <w:r w:rsidRPr="00225046">
        <w:rPr>
          <w:rFonts w:asciiTheme="minorHAnsi" w:eastAsia="Times New Roman" w:hAnsiTheme="minorHAnsi" w:cs="Arial"/>
          <w:iCs/>
          <w:sz w:val="22"/>
          <w:szCs w:val="22"/>
          <w:lang w:val="cs-CZ" w:eastAsia="cs-CZ"/>
        </w:rPr>
        <w:t xml:space="preserve"> na faktuře bankovní účet odlišný, má se za to, že požaduje provedení úhrady na bankovní účet uvedený na faktuře. Faktura musí obsahovat také číslo této smlouvy a název veřejné zakázky</w:t>
      </w:r>
      <w:r w:rsidRPr="002F0F2A">
        <w:rPr>
          <w:rFonts w:asciiTheme="minorHAnsi" w:eastAsia="Times New Roman" w:hAnsiTheme="minorHAnsi" w:cs="Arial"/>
          <w:iCs/>
          <w:sz w:val="22"/>
          <w:szCs w:val="22"/>
          <w:lang w:val="cs-CZ" w:eastAsia="cs-CZ"/>
        </w:rPr>
        <w:t xml:space="preserve"> a</w:t>
      </w:r>
      <w:r w:rsidRPr="00225046">
        <w:rPr>
          <w:rFonts w:asciiTheme="minorHAnsi" w:eastAsia="Times New Roman" w:hAnsiTheme="minorHAnsi" w:cs="Arial"/>
          <w:iCs/>
          <w:sz w:val="22"/>
          <w:szCs w:val="22"/>
          <w:lang w:val="cs-CZ" w:eastAsia="cs-CZ"/>
        </w:rPr>
        <w:t xml:space="preserve"> musí být zaslána na adresu </w:t>
      </w:r>
      <w:r w:rsidR="003220DA" w:rsidRPr="00225046">
        <w:rPr>
          <w:rFonts w:asciiTheme="minorHAnsi" w:eastAsia="Times New Roman" w:hAnsiTheme="minorHAnsi" w:cs="Arial"/>
          <w:iCs/>
          <w:sz w:val="22"/>
          <w:szCs w:val="22"/>
          <w:lang w:val="cs-CZ" w:eastAsia="cs-CZ"/>
        </w:rPr>
        <w:t>Kupujícího</w:t>
      </w:r>
      <w:r w:rsidRPr="00225046">
        <w:rPr>
          <w:rFonts w:asciiTheme="minorHAnsi" w:eastAsia="Times New Roman" w:hAnsiTheme="minorHAnsi" w:cs="Arial"/>
          <w:iCs/>
          <w:sz w:val="22"/>
          <w:szCs w:val="22"/>
          <w:lang w:val="cs-CZ" w:eastAsia="cs-CZ"/>
        </w:rPr>
        <w:t xml:space="preserve"> uvedenou v záhlaví této smlouvy nebo elektronicky na adresu: </w:t>
      </w:r>
      <w:r w:rsidR="001D1C92">
        <w:t>xxx</w:t>
      </w:r>
    </w:p>
    <w:p w14:paraId="06643BCA" w14:textId="5FA41F4D" w:rsidR="006549D0" w:rsidRPr="008366E9" w:rsidRDefault="006549D0" w:rsidP="009F59AE">
      <w:pPr>
        <w:numPr>
          <w:ilvl w:val="0"/>
          <w:numId w:val="5"/>
        </w:numPr>
        <w:tabs>
          <w:tab w:val="num" w:pos="540"/>
        </w:tabs>
        <w:spacing w:before="240"/>
        <w:ind w:left="547" w:hanging="547"/>
        <w:jc w:val="both"/>
        <w:rPr>
          <w:rFonts w:asciiTheme="minorHAnsi" w:eastAsia="Times New Roman" w:hAnsiTheme="minorHAnsi" w:cs="Arial"/>
          <w:iCs/>
          <w:sz w:val="22"/>
          <w:szCs w:val="22"/>
          <w:lang w:val="cs-CZ" w:eastAsia="cs-CZ"/>
        </w:rPr>
      </w:pPr>
      <w:r w:rsidRPr="00225046">
        <w:rPr>
          <w:rFonts w:asciiTheme="minorHAnsi" w:eastAsia="Times New Roman" w:hAnsiTheme="minorHAnsi" w:cs="Arial"/>
          <w:sz w:val="22"/>
          <w:szCs w:val="22"/>
          <w:lang w:val="cs-CZ" w:eastAsia="cs-CZ"/>
        </w:rPr>
        <w:t>Faktura</w:t>
      </w:r>
      <w:r w:rsidRPr="00225046">
        <w:rPr>
          <w:rFonts w:asciiTheme="minorHAnsi" w:eastAsia="Times New Roman" w:hAnsiTheme="minorHAnsi" w:cs="Arial"/>
          <w:i/>
          <w:sz w:val="22"/>
          <w:szCs w:val="22"/>
          <w:lang w:val="cs-CZ" w:eastAsia="cs-CZ"/>
        </w:rPr>
        <w:t xml:space="preserve"> </w:t>
      </w:r>
      <w:r w:rsidRPr="00225046">
        <w:rPr>
          <w:rFonts w:asciiTheme="minorHAnsi" w:eastAsia="Times New Roman" w:hAnsiTheme="minorHAnsi" w:cs="Arial"/>
          <w:sz w:val="22"/>
          <w:szCs w:val="22"/>
          <w:lang w:val="cs-CZ" w:eastAsia="cs-CZ"/>
        </w:rPr>
        <w:t xml:space="preserve">musí splňovat veškeré náležitosti </w:t>
      </w:r>
      <w:r w:rsidR="0016588F">
        <w:rPr>
          <w:rFonts w:asciiTheme="minorHAnsi" w:eastAsia="Times New Roman" w:hAnsiTheme="minorHAnsi" w:cs="Arial"/>
          <w:sz w:val="22"/>
          <w:szCs w:val="22"/>
          <w:lang w:val="cs-CZ" w:eastAsia="cs-CZ"/>
        </w:rPr>
        <w:t xml:space="preserve">účetního a </w:t>
      </w:r>
      <w:r w:rsidRPr="00225046">
        <w:rPr>
          <w:rFonts w:asciiTheme="minorHAnsi" w:eastAsia="Times New Roman" w:hAnsiTheme="minorHAnsi" w:cs="Arial"/>
          <w:sz w:val="22"/>
          <w:szCs w:val="22"/>
          <w:lang w:val="cs-CZ" w:eastAsia="cs-CZ"/>
        </w:rPr>
        <w:t>daňového dokladu podle zákona č. 563/1991 Sb., o účetnictví, ve znění pozdějších předpisů, a zákona č. 235/2004 Sb., o dani z přidané hodnoty, ve znění pozdějších předpisů (dále jen „zákon o DPH“) a obchodní listiny dle § 435 občanského zákoníku.</w:t>
      </w:r>
      <w:r w:rsidRPr="00225046">
        <w:rPr>
          <w:rFonts w:asciiTheme="minorHAnsi" w:eastAsia="Times New Roman" w:hAnsiTheme="minorHAnsi"/>
          <w:sz w:val="22"/>
          <w:szCs w:val="22"/>
          <w:lang w:val="cs-CZ" w:eastAsia="cs-CZ"/>
        </w:rPr>
        <w:t xml:space="preserve"> Přílohou faktury musí být také </w:t>
      </w:r>
      <w:r w:rsidR="00D701DC">
        <w:rPr>
          <w:rFonts w:asciiTheme="minorHAnsi" w:eastAsia="Times New Roman" w:hAnsiTheme="minorHAnsi"/>
          <w:sz w:val="22"/>
          <w:szCs w:val="22"/>
          <w:lang w:val="cs-CZ" w:eastAsia="cs-CZ"/>
        </w:rPr>
        <w:t xml:space="preserve">kopie podepsaného </w:t>
      </w:r>
      <w:r w:rsidRPr="00225046">
        <w:rPr>
          <w:rFonts w:asciiTheme="minorHAnsi" w:eastAsia="Times New Roman" w:hAnsiTheme="minorHAnsi"/>
          <w:sz w:val="22"/>
          <w:szCs w:val="22"/>
          <w:lang w:val="cs-CZ" w:eastAsia="cs-CZ"/>
        </w:rPr>
        <w:t>předávací</w:t>
      </w:r>
      <w:r w:rsidR="00D701DC">
        <w:rPr>
          <w:rFonts w:asciiTheme="minorHAnsi" w:eastAsia="Times New Roman" w:hAnsiTheme="minorHAnsi"/>
          <w:sz w:val="22"/>
          <w:szCs w:val="22"/>
          <w:lang w:val="cs-CZ" w:eastAsia="cs-CZ"/>
        </w:rPr>
        <w:t>ho</w:t>
      </w:r>
      <w:r w:rsidRPr="00225046">
        <w:rPr>
          <w:rFonts w:asciiTheme="minorHAnsi" w:eastAsia="Times New Roman" w:hAnsiTheme="minorHAnsi"/>
          <w:sz w:val="22"/>
          <w:szCs w:val="22"/>
          <w:lang w:val="cs-CZ" w:eastAsia="cs-CZ"/>
        </w:rPr>
        <w:t xml:space="preserve"> protokol</w:t>
      </w:r>
      <w:r w:rsidR="00D701DC">
        <w:rPr>
          <w:rFonts w:asciiTheme="minorHAnsi" w:eastAsia="Times New Roman" w:hAnsiTheme="minorHAnsi"/>
          <w:sz w:val="22"/>
          <w:szCs w:val="22"/>
          <w:lang w:val="cs-CZ" w:eastAsia="cs-CZ"/>
        </w:rPr>
        <w:t>u</w:t>
      </w:r>
      <w:r w:rsidRPr="00225046">
        <w:rPr>
          <w:rFonts w:asciiTheme="minorHAnsi" w:eastAsia="Times New Roman" w:hAnsiTheme="minorHAnsi"/>
          <w:sz w:val="22"/>
          <w:szCs w:val="22"/>
          <w:lang w:val="cs-CZ" w:eastAsia="cs-CZ"/>
        </w:rPr>
        <w:t xml:space="preserve"> dle čl. 6 odst. 1 této smlouvy. </w:t>
      </w:r>
    </w:p>
    <w:p w14:paraId="4E567366" w14:textId="77777777" w:rsidR="006549D0" w:rsidRPr="00225046" w:rsidRDefault="006549D0" w:rsidP="009F59AE">
      <w:pPr>
        <w:numPr>
          <w:ilvl w:val="0"/>
          <w:numId w:val="5"/>
        </w:numPr>
        <w:tabs>
          <w:tab w:val="num" w:pos="540"/>
        </w:tabs>
        <w:spacing w:before="240"/>
        <w:ind w:left="547" w:hanging="547"/>
        <w:jc w:val="both"/>
        <w:rPr>
          <w:rFonts w:asciiTheme="minorHAnsi" w:eastAsia="Times New Roman" w:hAnsiTheme="minorHAnsi" w:cs="Arial"/>
          <w:iCs/>
          <w:sz w:val="22"/>
          <w:szCs w:val="22"/>
          <w:lang w:val="cs-CZ" w:eastAsia="cs-CZ"/>
        </w:rPr>
      </w:pPr>
      <w:r w:rsidRPr="00225046">
        <w:rPr>
          <w:rFonts w:asciiTheme="minorHAnsi" w:eastAsia="Times New Roman" w:hAnsiTheme="minorHAnsi" w:cs="Arial"/>
          <w:iCs/>
          <w:sz w:val="22"/>
          <w:szCs w:val="22"/>
          <w:lang w:val="cs-CZ" w:eastAsia="cs-CZ"/>
        </w:rPr>
        <w:t xml:space="preserve">Pokud zákon o DPH bude v době uskutečnění zdanitelného plnění změněn, bude </w:t>
      </w:r>
      <w:r w:rsidR="003220DA" w:rsidRPr="00225046">
        <w:rPr>
          <w:rFonts w:asciiTheme="minorHAnsi" w:eastAsia="Times New Roman" w:hAnsiTheme="minorHAnsi" w:cs="Arial"/>
          <w:iCs/>
          <w:sz w:val="22"/>
          <w:szCs w:val="22"/>
          <w:lang w:val="cs-CZ" w:eastAsia="cs-CZ"/>
        </w:rPr>
        <w:t>Prodávající</w:t>
      </w:r>
      <w:r w:rsidRPr="00225046">
        <w:rPr>
          <w:rFonts w:asciiTheme="minorHAnsi" w:eastAsia="Times New Roman" w:hAnsiTheme="minorHAnsi" w:cs="Arial"/>
          <w:iCs/>
          <w:sz w:val="22"/>
          <w:szCs w:val="22"/>
          <w:lang w:val="cs-CZ" w:eastAsia="cs-CZ"/>
        </w:rPr>
        <w:t xml:space="preserve"> povinen připočíst k dohodnuté Kupní ceně daň z přidané hodnoty v procentní sazbě odpovídající zákonné úpravě zákona o DPH k datu uskutečnění zdanitelného plnění.</w:t>
      </w:r>
    </w:p>
    <w:p w14:paraId="6595E0AD" w14:textId="77777777" w:rsidR="006549D0" w:rsidRPr="00225046" w:rsidRDefault="006549D0" w:rsidP="009F59AE">
      <w:pPr>
        <w:ind w:left="0"/>
        <w:rPr>
          <w:rFonts w:asciiTheme="minorHAnsi" w:eastAsia="Times New Roman" w:hAnsiTheme="minorHAnsi" w:cs="Arial"/>
          <w:iCs/>
          <w:lang w:val="cs-CZ" w:eastAsia="cs-CZ"/>
        </w:rPr>
      </w:pPr>
    </w:p>
    <w:p w14:paraId="41D937C5" w14:textId="77777777" w:rsidR="006549D0" w:rsidRPr="00225046" w:rsidRDefault="006549D0" w:rsidP="009F59AE">
      <w:pPr>
        <w:numPr>
          <w:ilvl w:val="0"/>
          <w:numId w:val="5"/>
        </w:numPr>
        <w:tabs>
          <w:tab w:val="num" w:pos="540"/>
        </w:tabs>
        <w:ind w:left="547" w:hanging="547"/>
        <w:jc w:val="both"/>
        <w:rPr>
          <w:rFonts w:asciiTheme="minorHAnsi" w:eastAsia="Times New Roman" w:hAnsiTheme="minorHAnsi" w:cs="Arial"/>
          <w:iCs/>
          <w:sz w:val="22"/>
          <w:szCs w:val="22"/>
          <w:lang w:val="cs-CZ" w:eastAsia="cs-CZ"/>
        </w:rPr>
      </w:pPr>
      <w:r w:rsidRPr="00225046">
        <w:rPr>
          <w:rFonts w:asciiTheme="minorHAnsi" w:eastAsia="Times New Roman" w:hAnsiTheme="minorHAnsi" w:cs="Arial"/>
          <w:iCs/>
          <w:sz w:val="22"/>
          <w:szCs w:val="22"/>
          <w:lang w:val="cs-CZ" w:eastAsia="cs-CZ"/>
        </w:rPr>
        <w:t>Kupní cena bude hrazena bez poskytování záloh.</w:t>
      </w:r>
    </w:p>
    <w:p w14:paraId="453D6220" w14:textId="77777777" w:rsidR="006549D0" w:rsidRPr="00225046" w:rsidRDefault="006549D0" w:rsidP="009F59AE">
      <w:pPr>
        <w:ind w:left="0"/>
        <w:jc w:val="both"/>
        <w:rPr>
          <w:rFonts w:asciiTheme="minorHAnsi" w:eastAsia="Times New Roman" w:hAnsiTheme="minorHAnsi"/>
          <w:sz w:val="22"/>
          <w:szCs w:val="22"/>
          <w:lang w:val="cs-CZ" w:eastAsia="cs-CZ"/>
        </w:rPr>
      </w:pPr>
    </w:p>
    <w:p w14:paraId="5EEA2C22" w14:textId="77777777" w:rsidR="006549D0" w:rsidRPr="00225046" w:rsidRDefault="006549D0" w:rsidP="009F59AE">
      <w:pPr>
        <w:pStyle w:val="Odstavecseseznamem"/>
        <w:numPr>
          <w:ilvl w:val="0"/>
          <w:numId w:val="5"/>
        </w:numPr>
        <w:spacing w:after="0" w:line="240" w:lineRule="auto"/>
        <w:ind w:left="539" w:hanging="539"/>
        <w:jc w:val="both"/>
        <w:rPr>
          <w:lang w:eastAsia="cs-CZ"/>
        </w:rPr>
      </w:pPr>
      <w:r w:rsidRPr="00225046">
        <w:rPr>
          <w:lang w:eastAsia="cs-CZ"/>
        </w:rPr>
        <w:t xml:space="preserve">Nebude-li faktura obsahovat některou povinnou nebo dohodnutou náležitost nebo bude chybně vyúčtována cena nebo DPH, je </w:t>
      </w:r>
      <w:r w:rsidR="003220DA" w:rsidRPr="00225046">
        <w:rPr>
          <w:lang w:eastAsia="cs-CZ"/>
        </w:rPr>
        <w:t>Kupující</w:t>
      </w:r>
      <w:r w:rsidRPr="00225046">
        <w:rPr>
          <w:lang w:eastAsia="cs-CZ"/>
        </w:rPr>
        <w:t xml:space="preserve"> oprávněn fakturu před uplynutím lhůty splatnosti vrátit druhé smluvní straně k provedení opravy s vyznačením důvodu vrácení. </w:t>
      </w:r>
      <w:r w:rsidR="003220DA" w:rsidRPr="00225046">
        <w:rPr>
          <w:lang w:eastAsia="cs-CZ"/>
        </w:rPr>
        <w:t>Prodávající</w:t>
      </w:r>
      <w:r w:rsidRPr="00225046">
        <w:rPr>
          <w:lang w:eastAsia="cs-CZ"/>
        </w:rPr>
        <w:t xml:space="preserve"> provede opravu vystavením nové faktury. Dnem odeslání vadné faktury </w:t>
      </w:r>
      <w:r w:rsidR="003220DA" w:rsidRPr="00225046">
        <w:rPr>
          <w:lang w:eastAsia="cs-CZ"/>
        </w:rPr>
        <w:t>Prodávajícím</w:t>
      </w:r>
      <w:r w:rsidRPr="00225046">
        <w:rPr>
          <w:lang w:eastAsia="cs-CZ"/>
        </w:rPr>
        <w:t xml:space="preserve">u přestává běžet původní lhůta splatnosti a nová lhůta splatnosti běží znovu ode dne doručení nové faktury </w:t>
      </w:r>
      <w:r w:rsidR="003220DA" w:rsidRPr="00225046">
        <w:rPr>
          <w:lang w:eastAsia="cs-CZ"/>
        </w:rPr>
        <w:t>Kupující</w:t>
      </w:r>
      <w:r w:rsidRPr="00225046">
        <w:rPr>
          <w:lang w:eastAsia="cs-CZ"/>
        </w:rPr>
        <w:t>mu.</w:t>
      </w:r>
    </w:p>
    <w:p w14:paraId="58ABEB44" w14:textId="77777777" w:rsidR="006549D0" w:rsidRPr="00225046" w:rsidRDefault="006549D0" w:rsidP="009F59AE">
      <w:pPr>
        <w:ind w:left="0"/>
        <w:rPr>
          <w:lang w:val="cs-CZ" w:eastAsia="cs-CZ"/>
        </w:rPr>
      </w:pPr>
    </w:p>
    <w:p w14:paraId="566D8484" w14:textId="77777777" w:rsidR="006549D0" w:rsidRPr="00225046" w:rsidRDefault="006549D0" w:rsidP="009F59AE">
      <w:pPr>
        <w:numPr>
          <w:ilvl w:val="0"/>
          <w:numId w:val="5"/>
        </w:numPr>
        <w:tabs>
          <w:tab w:val="num" w:pos="540"/>
        </w:tabs>
        <w:ind w:left="547" w:hanging="547"/>
        <w:jc w:val="both"/>
        <w:rPr>
          <w:rFonts w:asciiTheme="minorHAnsi" w:eastAsia="Times New Roman" w:hAnsiTheme="minorHAnsi" w:cs="Arial"/>
          <w:iCs/>
          <w:sz w:val="22"/>
          <w:szCs w:val="22"/>
          <w:lang w:val="cs-CZ" w:eastAsia="cs-CZ"/>
        </w:rPr>
      </w:pPr>
      <w:r w:rsidRPr="00225046">
        <w:rPr>
          <w:rFonts w:asciiTheme="minorHAnsi" w:eastAsia="Times New Roman" w:hAnsiTheme="minorHAnsi" w:cs="Arial"/>
          <w:iCs/>
          <w:sz w:val="22"/>
          <w:szCs w:val="22"/>
          <w:lang w:val="cs-CZ" w:eastAsia="cs-CZ"/>
        </w:rPr>
        <w:t xml:space="preserve">V případě, že faktura nebude obsahovat předepsané náležitosti a tuto skutečnost zjistí až příslušný správce daně či jiný orgán oprávněný k výkonu kontroly u </w:t>
      </w:r>
      <w:r w:rsidR="003220DA" w:rsidRPr="00225046">
        <w:rPr>
          <w:rFonts w:asciiTheme="minorHAnsi" w:eastAsia="Times New Roman" w:hAnsiTheme="minorHAnsi" w:cs="Arial"/>
          <w:iCs/>
          <w:sz w:val="22"/>
          <w:szCs w:val="22"/>
          <w:lang w:val="cs-CZ" w:eastAsia="cs-CZ"/>
        </w:rPr>
        <w:t>Prodávající</w:t>
      </w:r>
      <w:r w:rsidRPr="00225046">
        <w:rPr>
          <w:rFonts w:asciiTheme="minorHAnsi" w:eastAsia="Times New Roman" w:hAnsiTheme="minorHAnsi" w:cs="Arial"/>
          <w:iCs/>
          <w:sz w:val="22"/>
          <w:szCs w:val="22"/>
          <w:lang w:val="cs-CZ" w:eastAsia="cs-CZ"/>
        </w:rPr>
        <w:t xml:space="preserve">ho nebo </w:t>
      </w:r>
      <w:r w:rsidR="003220DA" w:rsidRPr="00225046">
        <w:rPr>
          <w:rFonts w:asciiTheme="minorHAnsi" w:eastAsia="Times New Roman" w:hAnsiTheme="minorHAnsi" w:cs="Arial"/>
          <w:iCs/>
          <w:sz w:val="22"/>
          <w:szCs w:val="22"/>
          <w:lang w:val="cs-CZ" w:eastAsia="cs-CZ"/>
        </w:rPr>
        <w:t>Kupujícího</w:t>
      </w:r>
      <w:r w:rsidRPr="00225046">
        <w:rPr>
          <w:rFonts w:asciiTheme="minorHAnsi" w:eastAsia="Times New Roman" w:hAnsiTheme="minorHAnsi" w:cs="Arial"/>
          <w:iCs/>
          <w:sz w:val="22"/>
          <w:szCs w:val="22"/>
          <w:lang w:val="cs-CZ" w:eastAsia="cs-CZ"/>
        </w:rPr>
        <w:t xml:space="preserve">, nese veškeré náklady z tohoto plynoucí </w:t>
      </w:r>
      <w:r w:rsidR="003220DA" w:rsidRPr="00225046">
        <w:rPr>
          <w:rFonts w:asciiTheme="minorHAnsi" w:eastAsia="Times New Roman" w:hAnsiTheme="minorHAnsi" w:cs="Arial"/>
          <w:iCs/>
          <w:sz w:val="22"/>
          <w:szCs w:val="22"/>
          <w:lang w:val="cs-CZ" w:eastAsia="cs-CZ"/>
        </w:rPr>
        <w:t>Prodávající</w:t>
      </w:r>
      <w:r w:rsidRPr="00225046">
        <w:rPr>
          <w:rFonts w:asciiTheme="minorHAnsi" w:eastAsia="Times New Roman" w:hAnsiTheme="minorHAnsi" w:cs="Arial"/>
          <w:iCs/>
          <w:sz w:val="22"/>
          <w:szCs w:val="22"/>
          <w:lang w:val="cs-CZ" w:eastAsia="cs-CZ"/>
        </w:rPr>
        <w:t>.</w:t>
      </w:r>
    </w:p>
    <w:p w14:paraId="42819C9C" w14:textId="77777777" w:rsidR="006549D0" w:rsidRPr="00225046" w:rsidRDefault="006549D0" w:rsidP="009F59AE">
      <w:pPr>
        <w:pStyle w:val="Odstavecseseznamem"/>
        <w:spacing w:line="240" w:lineRule="auto"/>
        <w:rPr>
          <w:lang w:eastAsia="cs-CZ"/>
        </w:rPr>
      </w:pPr>
    </w:p>
    <w:p w14:paraId="5FFE5332" w14:textId="2A9C710C" w:rsidR="001950E0" w:rsidRPr="009705D3" w:rsidRDefault="006549D0" w:rsidP="009705D3">
      <w:pPr>
        <w:pStyle w:val="Odstavecseseznamem"/>
        <w:numPr>
          <w:ilvl w:val="0"/>
          <w:numId w:val="5"/>
        </w:numPr>
        <w:tabs>
          <w:tab w:val="num" w:pos="426"/>
          <w:tab w:val="num" w:pos="630"/>
        </w:tabs>
        <w:spacing w:after="0" w:line="240" w:lineRule="auto"/>
        <w:ind w:left="539" w:hanging="539"/>
        <w:contextualSpacing w:val="0"/>
        <w:jc w:val="both"/>
        <w:rPr>
          <w:rFonts w:asciiTheme="minorHAnsi" w:eastAsia="Times New Roman" w:hAnsiTheme="minorHAnsi" w:cstheme="minorHAnsi"/>
          <w:noProof/>
        </w:rPr>
      </w:pPr>
      <w:r w:rsidRPr="00225046">
        <w:rPr>
          <w:rFonts w:asciiTheme="minorHAnsi" w:eastAsia="Times New Roman" w:hAnsiTheme="minorHAnsi" w:cstheme="minorHAnsi"/>
          <w:noProof/>
        </w:rPr>
        <w:t xml:space="preserve">  V případě, že se </w:t>
      </w:r>
      <w:r w:rsidR="003220DA" w:rsidRPr="00225046">
        <w:rPr>
          <w:rFonts w:asciiTheme="minorHAnsi" w:eastAsia="Times New Roman" w:hAnsiTheme="minorHAnsi" w:cstheme="minorHAnsi"/>
          <w:noProof/>
        </w:rPr>
        <w:t>Prodávající</w:t>
      </w:r>
      <w:r w:rsidRPr="00225046">
        <w:rPr>
          <w:rFonts w:asciiTheme="minorHAnsi" w:eastAsia="Times New Roman" w:hAnsiTheme="minorHAnsi" w:cstheme="minorHAnsi"/>
          <w:noProof/>
        </w:rPr>
        <w:t xml:space="preserve"> stane nespolehlivým plátcem ve smyslu § 106a zákona o DPH, je povinen o tom neprodleně písemně informovat </w:t>
      </w:r>
      <w:r w:rsidR="003220DA" w:rsidRPr="00225046">
        <w:rPr>
          <w:rFonts w:asciiTheme="minorHAnsi" w:eastAsia="Times New Roman" w:hAnsiTheme="minorHAnsi" w:cstheme="minorHAnsi"/>
          <w:noProof/>
        </w:rPr>
        <w:t>Kupujícího</w:t>
      </w:r>
      <w:r w:rsidRPr="00225046">
        <w:rPr>
          <w:rFonts w:asciiTheme="minorHAnsi" w:eastAsia="Times New Roman" w:hAnsiTheme="minorHAnsi" w:cstheme="minorHAnsi"/>
          <w:noProof/>
        </w:rPr>
        <w:t xml:space="preserve">. Bude-li </w:t>
      </w:r>
      <w:r w:rsidR="003220DA" w:rsidRPr="00225046">
        <w:rPr>
          <w:rFonts w:asciiTheme="minorHAnsi" w:eastAsia="Times New Roman" w:hAnsiTheme="minorHAnsi" w:cstheme="minorHAnsi"/>
          <w:noProof/>
        </w:rPr>
        <w:t>Prodávající</w:t>
      </w:r>
      <w:r w:rsidRPr="00225046">
        <w:rPr>
          <w:rFonts w:asciiTheme="minorHAnsi" w:eastAsia="Times New Roman" w:hAnsiTheme="minorHAnsi" w:cstheme="minorHAnsi"/>
          <w:noProof/>
        </w:rPr>
        <w:t xml:space="preserve"> ke dni uskutečnění zdanitelného plnění veden jako nespolehlivý plátce, bude část ceny za dodávku odpovídající dani z přidané hodnoty uhrazena </w:t>
      </w:r>
      <w:r w:rsidR="003220DA" w:rsidRPr="00225046">
        <w:rPr>
          <w:rFonts w:asciiTheme="minorHAnsi" w:eastAsia="Times New Roman" w:hAnsiTheme="minorHAnsi" w:cstheme="minorHAnsi"/>
          <w:noProof/>
        </w:rPr>
        <w:t>Kupující</w:t>
      </w:r>
      <w:r w:rsidRPr="00225046">
        <w:rPr>
          <w:rFonts w:asciiTheme="minorHAnsi" w:eastAsia="Times New Roman" w:hAnsiTheme="minorHAnsi" w:cstheme="minorHAnsi"/>
          <w:noProof/>
        </w:rPr>
        <w:t xml:space="preserve">m přímo na účet správce daně v souladu s § 109a zákona o DPH. O tuto částku bude ponížena celková Kupní cena a </w:t>
      </w:r>
      <w:r w:rsidR="003220DA" w:rsidRPr="00225046">
        <w:rPr>
          <w:rFonts w:asciiTheme="minorHAnsi" w:eastAsia="Times New Roman" w:hAnsiTheme="minorHAnsi" w:cstheme="minorHAnsi"/>
          <w:noProof/>
        </w:rPr>
        <w:t>Prodávající</w:t>
      </w:r>
      <w:r w:rsidRPr="00225046">
        <w:rPr>
          <w:rFonts w:asciiTheme="minorHAnsi" w:eastAsia="Times New Roman" w:hAnsiTheme="minorHAnsi" w:cstheme="minorHAnsi"/>
          <w:noProof/>
        </w:rPr>
        <w:t xml:space="preserve"> obdrží cenu bez DPH. V případě, že se </w:t>
      </w:r>
      <w:r w:rsidR="003220DA" w:rsidRPr="00225046">
        <w:rPr>
          <w:rFonts w:asciiTheme="minorHAnsi" w:eastAsia="Times New Roman" w:hAnsiTheme="minorHAnsi" w:cstheme="minorHAnsi"/>
          <w:noProof/>
        </w:rPr>
        <w:t>Prodávající</w:t>
      </w:r>
      <w:r w:rsidRPr="00225046">
        <w:rPr>
          <w:rFonts w:asciiTheme="minorHAnsi" w:eastAsia="Times New Roman" w:hAnsiTheme="minorHAnsi" w:cstheme="minorHAnsi"/>
          <w:noProof/>
        </w:rPr>
        <w:t xml:space="preserve"> stane nespolehlivým plátcem ve smyslu tohoto odstavce, má </w:t>
      </w:r>
      <w:r w:rsidR="003220DA" w:rsidRPr="00225046">
        <w:rPr>
          <w:rFonts w:asciiTheme="minorHAnsi" w:eastAsia="Times New Roman" w:hAnsiTheme="minorHAnsi" w:cstheme="minorHAnsi"/>
          <w:noProof/>
        </w:rPr>
        <w:t>Kupující</w:t>
      </w:r>
      <w:r w:rsidRPr="00225046">
        <w:rPr>
          <w:rFonts w:asciiTheme="minorHAnsi" w:eastAsia="Times New Roman" w:hAnsiTheme="minorHAnsi" w:cstheme="minorHAnsi"/>
          <w:noProof/>
        </w:rPr>
        <w:t xml:space="preserve"> současně právo od této smlouvy s okamžitou účinností odstoupit.</w:t>
      </w:r>
    </w:p>
    <w:p w14:paraId="062D4306" w14:textId="6E91D875" w:rsidR="006549D0" w:rsidRPr="00225046" w:rsidRDefault="006549D0" w:rsidP="00A02001">
      <w:pPr>
        <w:widowControl w:val="0"/>
        <w:tabs>
          <w:tab w:val="num" w:pos="720"/>
        </w:tabs>
        <w:ind w:left="0"/>
        <w:outlineLvl w:val="2"/>
        <w:rPr>
          <w:rFonts w:asciiTheme="minorHAnsi" w:eastAsia="Times New Roman" w:hAnsiTheme="minorHAnsi" w:cs="Arial"/>
          <w:b/>
          <w:sz w:val="22"/>
          <w:szCs w:val="22"/>
          <w:lang w:val="cs-CZ" w:eastAsia="cs-CZ"/>
        </w:rPr>
      </w:pPr>
    </w:p>
    <w:p w14:paraId="1170E083" w14:textId="77777777" w:rsidR="006549D0" w:rsidRPr="00225046" w:rsidRDefault="006549D0" w:rsidP="009F59AE">
      <w:pPr>
        <w:widowControl w:val="0"/>
        <w:tabs>
          <w:tab w:val="num" w:pos="720"/>
        </w:tabs>
        <w:ind w:left="0"/>
        <w:jc w:val="center"/>
        <w:outlineLvl w:val="2"/>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Článek 4</w:t>
      </w:r>
    </w:p>
    <w:p w14:paraId="3261BA93" w14:textId="77777777" w:rsidR="006549D0" w:rsidRPr="00225046" w:rsidRDefault="006549D0" w:rsidP="009F59AE">
      <w:pPr>
        <w:widowControl w:val="0"/>
        <w:ind w:left="0"/>
        <w:jc w:val="center"/>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Doba a místo plnění</w:t>
      </w:r>
    </w:p>
    <w:p w14:paraId="1D1FAB30" w14:textId="3C170E45" w:rsidR="006549D0" w:rsidRPr="00225046" w:rsidRDefault="003220DA" w:rsidP="009F59AE">
      <w:pPr>
        <w:widowControl w:val="0"/>
        <w:numPr>
          <w:ilvl w:val="0"/>
          <w:numId w:val="7"/>
        </w:numPr>
        <w:tabs>
          <w:tab w:val="num" w:pos="540"/>
        </w:tabs>
        <w:ind w:left="540" w:hanging="540"/>
        <w:jc w:val="both"/>
        <w:rPr>
          <w:rFonts w:asciiTheme="minorHAnsi" w:eastAsia="Times New Roman" w:hAnsiTheme="minorHAnsi" w:cs="Arial"/>
          <w:sz w:val="22"/>
          <w:szCs w:val="22"/>
          <w:lang w:val="cs-CZ" w:eastAsia="cs-CZ"/>
        </w:rPr>
      </w:pPr>
      <w:r w:rsidRPr="001156B3">
        <w:rPr>
          <w:rFonts w:asciiTheme="minorHAnsi" w:eastAsia="Times New Roman" w:hAnsiTheme="minorHAnsi" w:cs="Arial"/>
          <w:sz w:val="22"/>
          <w:szCs w:val="22"/>
          <w:lang w:val="cs-CZ" w:eastAsia="cs-CZ"/>
        </w:rPr>
        <w:t>Prodávající</w:t>
      </w:r>
      <w:r w:rsidR="006549D0" w:rsidRPr="001156B3">
        <w:rPr>
          <w:rFonts w:asciiTheme="minorHAnsi" w:eastAsia="Times New Roman" w:hAnsiTheme="minorHAnsi" w:cs="Arial"/>
          <w:sz w:val="22"/>
          <w:szCs w:val="22"/>
          <w:lang w:val="cs-CZ" w:eastAsia="cs-CZ"/>
        </w:rPr>
        <w:t xml:space="preserve"> se zavazuje dodat a předat </w:t>
      </w:r>
      <w:r w:rsidRPr="001156B3">
        <w:rPr>
          <w:rFonts w:asciiTheme="minorHAnsi" w:eastAsia="Times New Roman" w:hAnsiTheme="minorHAnsi" w:cs="Arial"/>
          <w:sz w:val="22"/>
          <w:szCs w:val="22"/>
          <w:lang w:val="cs-CZ" w:eastAsia="cs-CZ"/>
        </w:rPr>
        <w:t>Kupující</w:t>
      </w:r>
      <w:r w:rsidR="006549D0" w:rsidRPr="001156B3">
        <w:rPr>
          <w:rFonts w:asciiTheme="minorHAnsi" w:eastAsia="Times New Roman" w:hAnsiTheme="minorHAnsi" w:cs="Arial"/>
          <w:sz w:val="22"/>
          <w:szCs w:val="22"/>
          <w:lang w:val="cs-CZ" w:eastAsia="cs-CZ"/>
        </w:rPr>
        <w:t>mu</w:t>
      </w:r>
      <w:r w:rsidR="00FE1AB0" w:rsidRPr="001156B3">
        <w:rPr>
          <w:rFonts w:asciiTheme="minorHAnsi" w:eastAsia="Times New Roman" w:hAnsiTheme="minorHAnsi" w:cs="Arial"/>
          <w:sz w:val="22"/>
          <w:szCs w:val="22"/>
          <w:lang w:val="cs-CZ" w:eastAsia="cs-CZ"/>
        </w:rPr>
        <w:t xml:space="preserve"> a</w:t>
      </w:r>
      <w:r w:rsidR="00744E0F" w:rsidRPr="001156B3">
        <w:rPr>
          <w:rFonts w:asciiTheme="minorHAnsi" w:eastAsia="Times New Roman" w:hAnsiTheme="minorHAnsi" w:cs="Arial"/>
          <w:sz w:val="22"/>
          <w:szCs w:val="22"/>
          <w:lang w:val="cs-CZ" w:eastAsia="cs-CZ"/>
        </w:rPr>
        <w:t xml:space="preserve"> nainstalovat Předmět smlouvy v místě</w:t>
      </w:r>
      <w:r w:rsidR="00DF59EC" w:rsidRPr="001156B3">
        <w:rPr>
          <w:rFonts w:asciiTheme="minorHAnsi" w:eastAsia="Times New Roman" w:hAnsiTheme="minorHAnsi" w:cs="Arial"/>
          <w:sz w:val="22"/>
          <w:szCs w:val="22"/>
          <w:lang w:val="cs-CZ" w:eastAsia="cs-CZ"/>
        </w:rPr>
        <w:t xml:space="preserve"> plnění</w:t>
      </w:r>
      <w:r w:rsidR="006549D0" w:rsidRPr="001156B3">
        <w:rPr>
          <w:rFonts w:asciiTheme="minorHAnsi" w:eastAsia="Times New Roman" w:hAnsiTheme="minorHAnsi" w:cs="Arial"/>
          <w:sz w:val="22"/>
          <w:szCs w:val="22"/>
          <w:lang w:val="cs-CZ" w:eastAsia="cs-CZ"/>
        </w:rPr>
        <w:t xml:space="preserve"> </w:t>
      </w:r>
      <w:r w:rsidR="006549D0" w:rsidRPr="00E22FFC">
        <w:rPr>
          <w:rFonts w:asciiTheme="minorHAnsi" w:eastAsia="Times New Roman" w:hAnsiTheme="minorHAnsi" w:cs="Arial"/>
          <w:b/>
          <w:sz w:val="22"/>
          <w:szCs w:val="22"/>
          <w:lang w:val="cs-CZ" w:eastAsia="cs-CZ"/>
        </w:rPr>
        <w:t>do</w:t>
      </w:r>
      <w:r w:rsidR="002E10A8" w:rsidRPr="00E22FFC">
        <w:rPr>
          <w:rFonts w:asciiTheme="minorHAnsi" w:eastAsia="Times New Roman" w:hAnsiTheme="minorHAnsi" w:cs="Arial"/>
          <w:b/>
          <w:sz w:val="22"/>
          <w:szCs w:val="22"/>
          <w:lang w:val="cs-CZ" w:eastAsia="cs-CZ"/>
        </w:rPr>
        <w:t xml:space="preserve"> </w:t>
      </w:r>
      <w:r w:rsidR="006405CD" w:rsidRPr="00E22FFC">
        <w:rPr>
          <w:rFonts w:asciiTheme="minorHAnsi" w:eastAsia="Times New Roman" w:hAnsiTheme="minorHAnsi" w:cs="Arial"/>
          <w:b/>
          <w:sz w:val="22"/>
          <w:szCs w:val="22"/>
          <w:lang w:val="cs-CZ" w:eastAsia="cs-CZ"/>
        </w:rPr>
        <w:t>8</w:t>
      </w:r>
      <w:r w:rsidR="007D72FB" w:rsidRPr="00E22FFC">
        <w:rPr>
          <w:rFonts w:asciiTheme="minorHAnsi" w:eastAsia="Times New Roman" w:hAnsiTheme="minorHAnsi" w:cs="Arial"/>
          <w:b/>
          <w:sz w:val="22"/>
          <w:szCs w:val="22"/>
          <w:lang w:val="cs-CZ" w:eastAsia="cs-CZ"/>
        </w:rPr>
        <w:t xml:space="preserve"> </w:t>
      </w:r>
      <w:r w:rsidR="002E10A8" w:rsidRPr="00E22FFC">
        <w:rPr>
          <w:rFonts w:asciiTheme="minorHAnsi" w:eastAsia="Times New Roman" w:hAnsiTheme="minorHAnsi" w:cs="Arial"/>
          <w:b/>
          <w:sz w:val="22"/>
          <w:szCs w:val="22"/>
          <w:lang w:val="cs-CZ" w:eastAsia="cs-CZ"/>
        </w:rPr>
        <w:t xml:space="preserve">kalendářních </w:t>
      </w:r>
      <w:r w:rsidR="00AB1324" w:rsidRPr="00E22FFC">
        <w:rPr>
          <w:rFonts w:asciiTheme="minorHAnsi" w:eastAsia="Times New Roman" w:hAnsiTheme="minorHAnsi" w:cs="Arial"/>
          <w:b/>
          <w:sz w:val="22"/>
          <w:szCs w:val="22"/>
          <w:lang w:val="cs-CZ" w:eastAsia="cs-CZ"/>
        </w:rPr>
        <w:t>tý</w:t>
      </w:r>
      <w:r w:rsidR="002E10A8" w:rsidRPr="00E22FFC">
        <w:rPr>
          <w:rFonts w:asciiTheme="minorHAnsi" w:eastAsia="Times New Roman" w:hAnsiTheme="minorHAnsi" w:cs="Arial"/>
          <w:b/>
          <w:sz w:val="22"/>
          <w:szCs w:val="22"/>
          <w:lang w:val="cs-CZ" w:eastAsia="cs-CZ"/>
        </w:rPr>
        <w:t>dnů</w:t>
      </w:r>
      <w:r w:rsidR="006549D0" w:rsidRPr="00E22FFC">
        <w:rPr>
          <w:rFonts w:asciiTheme="minorHAnsi" w:eastAsia="Times New Roman" w:hAnsiTheme="minorHAnsi" w:cs="Arial"/>
          <w:b/>
          <w:sz w:val="22"/>
          <w:szCs w:val="22"/>
          <w:lang w:val="cs-CZ" w:eastAsia="cs-CZ"/>
        </w:rPr>
        <w:t xml:space="preserve"> ode dne účinnosti této smlouvy</w:t>
      </w:r>
      <w:r w:rsidR="006549D0" w:rsidRPr="00E22FFC">
        <w:rPr>
          <w:rFonts w:asciiTheme="minorHAnsi" w:eastAsia="Times New Roman" w:hAnsiTheme="minorHAnsi" w:cs="Arial"/>
          <w:sz w:val="22"/>
          <w:szCs w:val="22"/>
          <w:lang w:val="cs-CZ" w:eastAsia="cs-CZ"/>
        </w:rPr>
        <w:t>. Ohledně přesného časového termínu dodá</w:t>
      </w:r>
      <w:r w:rsidR="006549D0" w:rsidRPr="001156B3">
        <w:rPr>
          <w:rFonts w:asciiTheme="minorHAnsi" w:eastAsia="Times New Roman" w:hAnsiTheme="minorHAnsi" w:cs="Arial"/>
          <w:sz w:val="22"/>
          <w:szCs w:val="22"/>
          <w:lang w:val="cs-CZ" w:eastAsia="cs-CZ"/>
        </w:rPr>
        <w:t xml:space="preserve">ní se kontaktní osoby </w:t>
      </w:r>
      <w:r w:rsidRPr="001156B3">
        <w:rPr>
          <w:rFonts w:asciiTheme="minorHAnsi" w:eastAsia="Times New Roman" w:hAnsiTheme="minorHAnsi" w:cs="Arial"/>
          <w:sz w:val="22"/>
          <w:szCs w:val="22"/>
          <w:lang w:val="cs-CZ" w:eastAsia="cs-CZ"/>
        </w:rPr>
        <w:t>Prodávající</w:t>
      </w:r>
      <w:r w:rsidR="006549D0" w:rsidRPr="001156B3">
        <w:rPr>
          <w:rFonts w:asciiTheme="minorHAnsi" w:eastAsia="Times New Roman" w:hAnsiTheme="minorHAnsi" w:cs="Arial"/>
          <w:sz w:val="22"/>
          <w:szCs w:val="22"/>
          <w:lang w:val="cs-CZ" w:eastAsia="cs-CZ"/>
        </w:rPr>
        <w:t xml:space="preserve">ho a </w:t>
      </w:r>
      <w:r w:rsidRPr="001156B3">
        <w:rPr>
          <w:rFonts w:asciiTheme="minorHAnsi" w:eastAsia="Times New Roman" w:hAnsiTheme="minorHAnsi" w:cs="Arial"/>
          <w:sz w:val="22"/>
          <w:szCs w:val="22"/>
          <w:lang w:val="cs-CZ" w:eastAsia="cs-CZ"/>
        </w:rPr>
        <w:t>Kupujícího</w:t>
      </w:r>
      <w:r w:rsidR="006549D0" w:rsidRPr="001156B3">
        <w:rPr>
          <w:rFonts w:asciiTheme="minorHAnsi" w:eastAsia="Times New Roman" w:hAnsiTheme="minorHAnsi" w:cs="Arial"/>
          <w:sz w:val="22"/>
          <w:szCs w:val="22"/>
          <w:lang w:val="cs-CZ" w:eastAsia="cs-CZ"/>
        </w:rPr>
        <w:t xml:space="preserve"> dohodnou e</w:t>
      </w:r>
      <w:r w:rsidR="006549D0" w:rsidRPr="00225046">
        <w:rPr>
          <w:rFonts w:asciiTheme="minorHAnsi" w:eastAsia="Times New Roman" w:hAnsiTheme="minorHAnsi" w:cs="Arial"/>
          <w:sz w:val="22"/>
          <w:szCs w:val="22"/>
          <w:lang w:val="cs-CZ" w:eastAsia="cs-CZ"/>
        </w:rPr>
        <w:t xml:space="preserve">mailovou korespondencí s dostatečným časovým předstihem, min. 5 pracovních dnů přede dnem plánovaného dodání. Nesplní-li </w:t>
      </w:r>
      <w:r w:rsidRPr="00225046">
        <w:rPr>
          <w:rFonts w:asciiTheme="minorHAnsi" w:eastAsia="Times New Roman" w:hAnsiTheme="minorHAnsi" w:cs="Arial"/>
          <w:sz w:val="22"/>
          <w:szCs w:val="22"/>
          <w:lang w:val="cs-CZ" w:eastAsia="cs-CZ"/>
        </w:rPr>
        <w:t>Prodávající</w:t>
      </w:r>
      <w:r w:rsidR="006549D0" w:rsidRPr="00225046">
        <w:rPr>
          <w:rFonts w:asciiTheme="minorHAnsi" w:eastAsia="Times New Roman" w:hAnsiTheme="minorHAnsi" w:cs="Arial"/>
          <w:sz w:val="22"/>
          <w:szCs w:val="22"/>
          <w:lang w:val="cs-CZ" w:eastAsia="cs-CZ"/>
        </w:rPr>
        <w:t xml:space="preserve"> tuto povinnost, je </w:t>
      </w:r>
      <w:r w:rsidRPr="00225046">
        <w:rPr>
          <w:rFonts w:asciiTheme="minorHAnsi" w:eastAsia="Times New Roman" w:hAnsiTheme="minorHAnsi" w:cs="Arial"/>
          <w:sz w:val="22"/>
          <w:szCs w:val="22"/>
          <w:lang w:val="cs-CZ" w:eastAsia="cs-CZ"/>
        </w:rPr>
        <w:t>Kupující</w:t>
      </w:r>
      <w:r w:rsidR="006549D0" w:rsidRPr="00225046">
        <w:rPr>
          <w:rFonts w:asciiTheme="minorHAnsi" w:eastAsia="Times New Roman" w:hAnsiTheme="minorHAnsi" w:cs="Arial"/>
          <w:sz w:val="22"/>
          <w:szCs w:val="22"/>
          <w:lang w:val="cs-CZ" w:eastAsia="cs-CZ"/>
        </w:rPr>
        <w:t xml:space="preserve"> oprávněn dodání věci odmítnout.</w:t>
      </w:r>
    </w:p>
    <w:p w14:paraId="62F713DF" w14:textId="77777777" w:rsidR="006549D0" w:rsidRPr="00225046" w:rsidRDefault="006549D0" w:rsidP="009F59AE">
      <w:pPr>
        <w:widowControl w:val="0"/>
        <w:ind w:left="540"/>
        <w:jc w:val="both"/>
        <w:rPr>
          <w:rFonts w:asciiTheme="minorHAnsi" w:eastAsia="Times New Roman" w:hAnsiTheme="minorHAnsi" w:cs="Arial"/>
          <w:sz w:val="22"/>
          <w:szCs w:val="22"/>
          <w:lang w:val="cs-CZ" w:eastAsia="cs-CZ"/>
        </w:rPr>
      </w:pPr>
    </w:p>
    <w:p w14:paraId="3BC23E22" w14:textId="77777777" w:rsidR="006549D0" w:rsidRPr="00225046" w:rsidRDefault="006549D0" w:rsidP="009F59AE">
      <w:pPr>
        <w:widowControl w:val="0"/>
        <w:numPr>
          <w:ilvl w:val="0"/>
          <w:numId w:val="7"/>
        </w:numPr>
        <w:tabs>
          <w:tab w:val="num" w:pos="540"/>
        </w:tabs>
        <w:ind w:left="540" w:hanging="54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 xml:space="preserve">Připadne-li poslední den lhůty pro předání a odevzdání předmětu smlouvy na sobotu, neděli nebo svátek, je posledním dnem lhůty pracovní den nejblíže následující.  </w:t>
      </w:r>
    </w:p>
    <w:p w14:paraId="25D67C50" w14:textId="77777777" w:rsidR="002E10A8" w:rsidRPr="00225046" w:rsidRDefault="002E10A8" w:rsidP="009F59AE">
      <w:pPr>
        <w:widowControl w:val="0"/>
        <w:ind w:left="0"/>
        <w:jc w:val="both"/>
        <w:rPr>
          <w:rFonts w:asciiTheme="minorHAnsi" w:eastAsia="Times New Roman" w:hAnsiTheme="minorHAnsi" w:cs="Arial"/>
          <w:sz w:val="22"/>
          <w:szCs w:val="22"/>
          <w:lang w:val="cs-CZ" w:eastAsia="cs-CZ"/>
        </w:rPr>
      </w:pPr>
    </w:p>
    <w:p w14:paraId="306BDA5C" w14:textId="66320B72" w:rsidR="002E10A8" w:rsidRPr="004C0149" w:rsidRDefault="006549D0" w:rsidP="009F59AE">
      <w:pPr>
        <w:widowControl w:val="0"/>
        <w:numPr>
          <w:ilvl w:val="0"/>
          <w:numId w:val="7"/>
        </w:numPr>
        <w:tabs>
          <w:tab w:val="num" w:pos="540"/>
        </w:tabs>
        <w:ind w:left="540" w:hanging="540"/>
        <w:rPr>
          <w:rFonts w:asciiTheme="minorHAnsi" w:eastAsia="Times New Roman" w:hAnsiTheme="minorHAnsi" w:cstheme="minorHAnsi"/>
          <w:sz w:val="22"/>
          <w:szCs w:val="22"/>
          <w:lang w:val="cs-CZ" w:eastAsia="cs-CZ"/>
        </w:rPr>
      </w:pPr>
      <w:r w:rsidRPr="005A1B67">
        <w:rPr>
          <w:rFonts w:asciiTheme="minorHAnsi" w:eastAsia="Times New Roman" w:hAnsiTheme="minorHAnsi" w:cstheme="minorHAnsi"/>
          <w:sz w:val="22"/>
          <w:szCs w:val="22"/>
          <w:lang w:val="cs-CZ" w:eastAsia="cs-CZ"/>
        </w:rPr>
        <w:t>Místem dodání předmětu plnění je</w:t>
      </w:r>
      <w:r w:rsidR="004C0149">
        <w:rPr>
          <w:rFonts w:asciiTheme="minorHAnsi" w:eastAsia="Times New Roman" w:hAnsiTheme="minorHAnsi" w:cstheme="minorHAnsi"/>
          <w:sz w:val="22"/>
          <w:szCs w:val="22"/>
          <w:lang w:val="cs-CZ" w:eastAsia="cs-CZ"/>
        </w:rPr>
        <w:t xml:space="preserve"> pracoviště</w:t>
      </w:r>
      <w:r w:rsidR="002E10A8" w:rsidRPr="005A1B67">
        <w:rPr>
          <w:rFonts w:asciiTheme="minorHAnsi" w:eastAsia="Times New Roman" w:hAnsiTheme="minorHAnsi" w:cstheme="minorHAnsi"/>
          <w:sz w:val="22"/>
          <w:szCs w:val="22"/>
          <w:lang w:val="cs-CZ" w:eastAsia="cs-CZ"/>
        </w:rPr>
        <w:t xml:space="preserve"> </w:t>
      </w:r>
      <w:proofErr w:type="gramStart"/>
      <w:r w:rsidR="00DC44DD">
        <w:rPr>
          <w:rFonts w:asciiTheme="minorHAnsi" w:eastAsia="Times New Roman" w:hAnsiTheme="minorHAnsi" w:cstheme="minorHAnsi"/>
          <w:sz w:val="22"/>
          <w:szCs w:val="22"/>
          <w:lang w:val="cs-CZ" w:eastAsia="cs-CZ"/>
        </w:rPr>
        <w:t>Kupujícího</w:t>
      </w:r>
      <w:r w:rsidR="002E10A8" w:rsidRPr="005A1B67">
        <w:rPr>
          <w:rFonts w:asciiTheme="minorHAnsi" w:eastAsia="Times New Roman" w:hAnsiTheme="minorHAnsi" w:cstheme="minorHAnsi"/>
          <w:sz w:val="22"/>
          <w:szCs w:val="22"/>
          <w:lang w:val="cs-CZ" w:eastAsia="cs-CZ"/>
        </w:rPr>
        <w:t xml:space="preserve"> - </w:t>
      </w:r>
      <w:r w:rsidR="004C0149" w:rsidRPr="004C0149">
        <w:rPr>
          <w:rFonts w:asciiTheme="minorHAnsi" w:hAnsiTheme="minorHAnsi"/>
          <w:sz w:val="22"/>
          <w:szCs w:val="22"/>
          <w:lang w:val="cs-CZ"/>
        </w:rPr>
        <w:t>V</w:t>
      </w:r>
      <w:r w:rsidR="00DC44DD">
        <w:rPr>
          <w:rFonts w:asciiTheme="minorHAnsi" w:hAnsiTheme="minorHAnsi"/>
          <w:sz w:val="22"/>
          <w:szCs w:val="22"/>
          <w:lang w:val="cs-CZ"/>
        </w:rPr>
        <w:t>ídeňská</w:t>
      </w:r>
      <w:proofErr w:type="gramEnd"/>
      <w:r w:rsidR="00DC44DD">
        <w:rPr>
          <w:rFonts w:asciiTheme="minorHAnsi" w:hAnsiTheme="minorHAnsi"/>
          <w:sz w:val="22"/>
          <w:szCs w:val="22"/>
          <w:lang w:val="cs-CZ"/>
        </w:rPr>
        <w:t xml:space="preserve"> 1083, 142 00 Praha 4</w:t>
      </w:r>
      <w:r w:rsidR="004C0149" w:rsidRPr="004C0149">
        <w:rPr>
          <w:rFonts w:asciiTheme="minorHAnsi" w:hAnsiTheme="minorHAnsi"/>
          <w:sz w:val="22"/>
          <w:szCs w:val="22"/>
          <w:lang w:val="cs-CZ"/>
        </w:rPr>
        <w:t>, budova</w:t>
      </w:r>
      <w:r w:rsidR="00DC44DD">
        <w:rPr>
          <w:rFonts w:asciiTheme="minorHAnsi" w:hAnsiTheme="minorHAnsi"/>
          <w:sz w:val="22"/>
          <w:szCs w:val="22"/>
          <w:lang w:val="cs-CZ"/>
        </w:rPr>
        <w:t xml:space="preserve"> V</w:t>
      </w:r>
      <w:r w:rsidR="004C0149" w:rsidRPr="004C0149">
        <w:rPr>
          <w:rFonts w:asciiTheme="minorHAnsi" w:hAnsiTheme="minorHAnsi"/>
          <w:sz w:val="22"/>
          <w:szCs w:val="22"/>
          <w:lang w:val="cs-CZ"/>
        </w:rPr>
        <w:t>.</w:t>
      </w:r>
    </w:p>
    <w:p w14:paraId="34A4D855" w14:textId="77777777" w:rsidR="002E10A8" w:rsidRPr="00225046" w:rsidRDefault="002E10A8" w:rsidP="009F59AE">
      <w:pPr>
        <w:widowControl w:val="0"/>
        <w:ind w:left="540"/>
        <w:jc w:val="both"/>
        <w:rPr>
          <w:rFonts w:asciiTheme="minorHAnsi" w:hAnsiTheme="minorHAnsi" w:cstheme="minorHAnsi"/>
          <w:sz w:val="22"/>
          <w:szCs w:val="22"/>
          <w:lang w:val="cs-CZ"/>
        </w:rPr>
      </w:pPr>
    </w:p>
    <w:p w14:paraId="71F66AFE" w14:textId="6FC4BFA2" w:rsidR="006549D0" w:rsidRDefault="003220DA" w:rsidP="00BE0121">
      <w:pPr>
        <w:widowControl w:val="0"/>
        <w:numPr>
          <w:ilvl w:val="0"/>
          <w:numId w:val="7"/>
        </w:numPr>
        <w:tabs>
          <w:tab w:val="clear" w:pos="720"/>
          <w:tab w:val="num" w:pos="540"/>
        </w:tabs>
        <w:ind w:left="540" w:hanging="540"/>
        <w:jc w:val="both"/>
        <w:rPr>
          <w:rFonts w:asciiTheme="minorHAnsi" w:hAnsiTheme="minorHAnsi" w:cstheme="minorHAnsi"/>
          <w:sz w:val="22"/>
          <w:szCs w:val="22"/>
          <w:lang w:val="cs-CZ"/>
        </w:rPr>
      </w:pPr>
      <w:r w:rsidRPr="00225046">
        <w:rPr>
          <w:rFonts w:asciiTheme="minorHAnsi" w:hAnsiTheme="minorHAnsi" w:cstheme="minorHAnsi"/>
          <w:sz w:val="22"/>
          <w:szCs w:val="22"/>
          <w:lang w:val="cs-CZ"/>
        </w:rPr>
        <w:t>Kupující</w:t>
      </w:r>
      <w:r w:rsidR="006549D0" w:rsidRPr="00225046">
        <w:rPr>
          <w:rFonts w:asciiTheme="minorHAnsi" w:hAnsiTheme="minorHAnsi" w:cstheme="minorHAnsi"/>
          <w:sz w:val="22"/>
          <w:szCs w:val="22"/>
          <w:lang w:val="cs-CZ"/>
        </w:rPr>
        <w:t xml:space="preserve"> není povinen převzít </w:t>
      </w:r>
      <w:r w:rsidR="00DF59EC" w:rsidRPr="00225046">
        <w:rPr>
          <w:rFonts w:asciiTheme="minorHAnsi" w:hAnsiTheme="minorHAnsi" w:cstheme="minorHAnsi"/>
          <w:sz w:val="22"/>
          <w:szCs w:val="22"/>
          <w:lang w:val="cs-CZ"/>
        </w:rPr>
        <w:t>Předmět plnění</w:t>
      </w:r>
      <w:r w:rsidR="006549D0" w:rsidRPr="00225046">
        <w:rPr>
          <w:rFonts w:asciiTheme="minorHAnsi" w:hAnsiTheme="minorHAnsi" w:cstheme="minorHAnsi"/>
          <w:sz w:val="22"/>
          <w:szCs w:val="22"/>
          <w:lang w:val="cs-CZ"/>
        </w:rPr>
        <w:t xml:space="preserve"> s vadami nebo </w:t>
      </w:r>
      <w:r w:rsidR="00DF59EC" w:rsidRPr="00225046">
        <w:rPr>
          <w:rFonts w:asciiTheme="minorHAnsi" w:hAnsiTheme="minorHAnsi" w:cstheme="minorHAnsi"/>
          <w:sz w:val="22"/>
          <w:szCs w:val="22"/>
          <w:lang w:val="cs-CZ"/>
        </w:rPr>
        <w:t>Předmět plnění</w:t>
      </w:r>
      <w:r w:rsidR="006549D0" w:rsidRPr="00225046">
        <w:rPr>
          <w:rFonts w:asciiTheme="minorHAnsi" w:hAnsiTheme="minorHAnsi" w:cstheme="minorHAnsi"/>
          <w:sz w:val="22"/>
          <w:szCs w:val="22"/>
          <w:lang w:val="cs-CZ"/>
        </w:rPr>
        <w:t>, který bude neúplný, popř. dodáván po částech v rozporu s ustanoveními této smlouvy.</w:t>
      </w:r>
    </w:p>
    <w:p w14:paraId="7510AE7B" w14:textId="77777777" w:rsidR="009C40AF" w:rsidRPr="009C40AF" w:rsidRDefault="009C40AF" w:rsidP="009C40AF">
      <w:pPr>
        <w:ind w:left="0"/>
        <w:rPr>
          <w:rFonts w:asciiTheme="minorHAnsi" w:hAnsiTheme="minorHAnsi" w:cstheme="minorHAnsi"/>
        </w:rPr>
      </w:pPr>
    </w:p>
    <w:p w14:paraId="5DF32828" w14:textId="5F1185F5" w:rsidR="009C40AF" w:rsidRPr="00F24FB6" w:rsidRDefault="009C40AF" w:rsidP="009C40AF">
      <w:pPr>
        <w:widowControl w:val="0"/>
        <w:numPr>
          <w:ilvl w:val="0"/>
          <w:numId w:val="7"/>
        </w:numPr>
        <w:tabs>
          <w:tab w:val="clear" w:pos="720"/>
          <w:tab w:val="num" w:pos="540"/>
        </w:tabs>
        <w:ind w:left="540" w:hanging="540"/>
        <w:jc w:val="both"/>
        <w:rPr>
          <w:rFonts w:asciiTheme="minorHAnsi" w:hAnsiTheme="minorHAnsi" w:cstheme="minorHAnsi"/>
          <w:sz w:val="22"/>
          <w:szCs w:val="22"/>
          <w:lang w:val="cs-CZ"/>
        </w:rPr>
      </w:pPr>
      <w:r w:rsidRPr="00F24FB6">
        <w:rPr>
          <w:sz w:val="22"/>
          <w:szCs w:val="22"/>
          <w:lang w:val="cs-CZ"/>
        </w:rPr>
        <w:t>Kupující je oprávněn nepřevzít Předmět smlouvy také tehdy, pokud ho Prodávající nedodá řádně a včas, zejména pokud Prodávající nedodá Předmět smlouvy v dohodnutém množství nebo kvalitě, Předmět smlouvy je poškozený nebo rozbitý, Prodávající nedodá potřebnou dokumentaci k Předmětu smlouvy nebo neprovede činnosti podmiňující uvedení Předmětu smlouvy do provozu a činnosti podmiňující jeho řádnou funkčnost.</w:t>
      </w:r>
    </w:p>
    <w:p w14:paraId="53CF0F4F" w14:textId="77777777" w:rsidR="009C40AF" w:rsidRPr="00F24FB6" w:rsidRDefault="009C40AF" w:rsidP="009C40AF">
      <w:pPr>
        <w:ind w:left="0"/>
        <w:rPr>
          <w:rFonts w:asciiTheme="minorHAnsi" w:hAnsiTheme="minorHAnsi" w:cstheme="minorHAnsi"/>
        </w:rPr>
      </w:pPr>
    </w:p>
    <w:p w14:paraId="15727A54" w14:textId="5297469F" w:rsidR="009C40AF" w:rsidRPr="00F24FB6" w:rsidRDefault="009C40AF" w:rsidP="009C40AF">
      <w:pPr>
        <w:widowControl w:val="0"/>
        <w:numPr>
          <w:ilvl w:val="0"/>
          <w:numId w:val="7"/>
        </w:numPr>
        <w:tabs>
          <w:tab w:val="clear" w:pos="720"/>
          <w:tab w:val="num" w:pos="540"/>
        </w:tabs>
        <w:ind w:left="540" w:hanging="540"/>
        <w:jc w:val="both"/>
        <w:rPr>
          <w:rFonts w:asciiTheme="minorHAnsi" w:hAnsiTheme="minorHAnsi" w:cstheme="minorHAnsi"/>
          <w:sz w:val="22"/>
          <w:szCs w:val="22"/>
          <w:lang w:val="cs-CZ"/>
        </w:rPr>
      </w:pPr>
      <w:r w:rsidRPr="00F24FB6">
        <w:rPr>
          <w:sz w:val="22"/>
          <w:szCs w:val="22"/>
          <w:lang w:val="cs-CZ"/>
        </w:rPr>
        <w:t>Prodávající je povinen v náhradní lhůtě 5 pracovních dnů provést opětovně předání Předmětu smlouvy (nebo jeho části) tak, aby jej mohl Kupující převzít bez výhrad. Nepodaří-li se Předmět smlouvy (nebo jeho část) důvodně předat bez výhrad, má Kupující právo na odstoupení od smlouvy (nebo její části) nebo přiměřenou slevu z příslušné Kupní ceny, a to podle jeho volby. Tím není dotčeno právo z odpovědnosti za vady a nároky Kupujícího z toho plynoucí dle čl. 9 odst. 1 této smlouvy.</w:t>
      </w:r>
    </w:p>
    <w:p w14:paraId="1573963A" w14:textId="7A7C79FA" w:rsidR="006549D0" w:rsidRDefault="006549D0" w:rsidP="009F59AE">
      <w:pPr>
        <w:widowControl w:val="0"/>
        <w:ind w:left="0"/>
        <w:rPr>
          <w:rFonts w:asciiTheme="minorHAnsi" w:eastAsia="Times New Roman" w:hAnsiTheme="minorHAnsi" w:cs="Arial"/>
          <w:sz w:val="22"/>
          <w:szCs w:val="22"/>
          <w:highlight w:val="yellow"/>
          <w:lang w:val="cs-CZ" w:eastAsia="cs-CZ"/>
        </w:rPr>
      </w:pPr>
    </w:p>
    <w:p w14:paraId="146056BF" w14:textId="77777777" w:rsidR="00620930" w:rsidRPr="00225046" w:rsidRDefault="00620930" w:rsidP="009F59AE">
      <w:pPr>
        <w:widowControl w:val="0"/>
        <w:ind w:left="0"/>
        <w:rPr>
          <w:rFonts w:asciiTheme="minorHAnsi" w:eastAsia="Times New Roman" w:hAnsiTheme="minorHAnsi" w:cs="Arial"/>
          <w:sz w:val="22"/>
          <w:szCs w:val="22"/>
          <w:highlight w:val="yellow"/>
          <w:lang w:val="cs-CZ" w:eastAsia="cs-CZ"/>
        </w:rPr>
      </w:pPr>
    </w:p>
    <w:p w14:paraId="0E56DD9B" w14:textId="77777777" w:rsidR="006549D0" w:rsidRPr="00225046" w:rsidRDefault="006549D0" w:rsidP="009F59AE">
      <w:pPr>
        <w:widowControl w:val="0"/>
        <w:ind w:left="0"/>
        <w:jc w:val="center"/>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Článek 5</w:t>
      </w:r>
    </w:p>
    <w:p w14:paraId="35802F11" w14:textId="77777777" w:rsidR="006549D0" w:rsidRPr="00225046" w:rsidRDefault="00317AAB" w:rsidP="009F59AE">
      <w:pPr>
        <w:widowControl w:val="0"/>
        <w:ind w:left="0"/>
        <w:jc w:val="center"/>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Záruční doba a</w:t>
      </w:r>
      <w:r w:rsidR="006549D0" w:rsidRPr="00225046">
        <w:rPr>
          <w:rFonts w:asciiTheme="minorHAnsi" w:eastAsia="Times New Roman" w:hAnsiTheme="minorHAnsi" w:cs="Arial"/>
          <w:b/>
          <w:sz w:val="22"/>
          <w:szCs w:val="22"/>
          <w:lang w:val="cs-CZ" w:eastAsia="cs-CZ"/>
        </w:rPr>
        <w:t xml:space="preserve"> záruční servis</w:t>
      </w:r>
    </w:p>
    <w:p w14:paraId="6E945AF3" w14:textId="0D69F554" w:rsidR="006549D0" w:rsidRPr="00225046" w:rsidRDefault="003220DA" w:rsidP="009F59AE">
      <w:pPr>
        <w:numPr>
          <w:ilvl w:val="2"/>
          <w:numId w:val="1"/>
        </w:numPr>
        <w:tabs>
          <w:tab w:val="num" w:pos="540"/>
        </w:tabs>
        <w:ind w:left="540" w:hanging="540"/>
        <w:jc w:val="both"/>
        <w:rPr>
          <w:rFonts w:asciiTheme="minorHAnsi" w:eastAsia="Times New Roman" w:hAnsiTheme="minorHAnsi" w:cs="Arial"/>
          <w:sz w:val="22"/>
          <w:szCs w:val="22"/>
          <w:lang w:val="cs-CZ" w:eastAsia="cs-CZ"/>
        </w:rPr>
      </w:pPr>
      <w:r w:rsidRPr="00580BCD">
        <w:rPr>
          <w:rFonts w:asciiTheme="minorHAnsi" w:eastAsia="Times New Roman" w:hAnsiTheme="minorHAnsi" w:cs="Arial"/>
          <w:sz w:val="22"/>
          <w:szCs w:val="22"/>
          <w:lang w:val="cs-CZ" w:eastAsia="cs-CZ"/>
        </w:rPr>
        <w:t>Prodávající</w:t>
      </w:r>
      <w:r w:rsidR="006549D0" w:rsidRPr="00580BCD">
        <w:rPr>
          <w:rFonts w:asciiTheme="minorHAnsi" w:eastAsia="Times New Roman" w:hAnsiTheme="minorHAnsi" w:cs="Arial"/>
          <w:sz w:val="22"/>
          <w:szCs w:val="22"/>
          <w:lang w:val="cs-CZ" w:eastAsia="cs-CZ"/>
        </w:rPr>
        <w:t xml:space="preserve"> se zavazuje poskyt</w:t>
      </w:r>
      <w:r w:rsidR="00402077" w:rsidRPr="00580BCD">
        <w:rPr>
          <w:rFonts w:asciiTheme="minorHAnsi" w:eastAsia="Times New Roman" w:hAnsiTheme="minorHAnsi" w:cs="Arial"/>
          <w:sz w:val="22"/>
          <w:szCs w:val="22"/>
          <w:lang w:val="cs-CZ" w:eastAsia="cs-CZ"/>
        </w:rPr>
        <w:t>nout na Předmět smlouvy</w:t>
      </w:r>
      <w:r w:rsidR="006549D0" w:rsidRPr="00580BCD">
        <w:rPr>
          <w:rFonts w:asciiTheme="minorHAnsi" w:eastAsia="Times New Roman" w:hAnsiTheme="minorHAnsi" w:cs="Arial"/>
          <w:sz w:val="22"/>
          <w:szCs w:val="22"/>
          <w:lang w:val="cs-CZ" w:eastAsia="cs-CZ"/>
        </w:rPr>
        <w:t xml:space="preserve"> </w:t>
      </w:r>
      <w:r w:rsidR="00890CB6" w:rsidRPr="00580BCD">
        <w:rPr>
          <w:rFonts w:asciiTheme="minorHAnsi" w:eastAsia="Times New Roman" w:hAnsiTheme="minorHAnsi" w:cs="Arial"/>
          <w:sz w:val="22"/>
          <w:szCs w:val="22"/>
          <w:lang w:val="cs-CZ" w:eastAsia="cs-CZ"/>
        </w:rPr>
        <w:t xml:space="preserve">bezplatnou </w:t>
      </w:r>
      <w:r w:rsidR="007F19FC" w:rsidRPr="00580BCD">
        <w:rPr>
          <w:rFonts w:asciiTheme="minorHAnsi" w:eastAsia="Times New Roman" w:hAnsiTheme="minorHAnsi" w:cs="Arial"/>
          <w:sz w:val="22"/>
          <w:szCs w:val="22"/>
          <w:lang w:val="cs-CZ" w:eastAsia="cs-CZ"/>
        </w:rPr>
        <w:t>záruk</w:t>
      </w:r>
      <w:r w:rsidR="00B13E52" w:rsidRPr="00580BCD">
        <w:rPr>
          <w:rFonts w:asciiTheme="minorHAnsi" w:eastAsia="Times New Roman" w:hAnsiTheme="minorHAnsi" w:cs="Arial"/>
          <w:sz w:val="22"/>
          <w:szCs w:val="22"/>
          <w:lang w:val="cs-CZ" w:eastAsia="cs-CZ"/>
        </w:rPr>
        <w:t xml:space="preserve">u v délce </w:t>
      </w:r>
      <w:r w:rsidR="00B13E52" w:rsidRPr="00580BCD">
        <w:rPr>
          <w:rFonts w:asciiTheme="minorHAnsi" w:eastAsia="Times New Roman" w:hAnsiTheme="minorHAnsi" w:cs="Arial"/>
          <w:b/>
          <w:sz w:val="22"/>
          <w:szCs w:val="22"/>
          <w:lang w:val="cs-CZ" w:eastAsia="cs-CZ"/>
        </w:rPr>
        <w:t>minimálně dva</w:t>
      </w:r>
      <w:r w:rsidR="006405CD" w:rsidRPr="00580BCD">
        <w:rPr>
          <w:rFonts w:asciiTheme="minorHAnsi" w:eastAsia="Times New Roman" w:hAnsiTheme="minorHAnsi" w:cs="Arial"/>
          <w:b/>
          <w:sz w:val="22"/>
          <w:szCs w:val="22"/>
          <w:lang w:val="cs-CZ" w:eastAsia="cs-CZ"/>
        </w:rPr>
        <w:t>c</w:t>
      </w:r>
      <w:r w:rsidR="009320DC">
        <w:rPr>
          <w:rFonts w:asciiTheme="minorHAnsi" w:eastAsia="Times New Roman" w:hAnsiTheme="minorHAnsi" w:cs="Arial"/>
          <w:b/>
          <w:sz w:val="22"/>
          <w:szCs w:val="22"/>
          <w:lang w:val="cs-CZ" w:eastAsia="cs-CZ"/>
        </w:rPr>
        <w:t>e</w:t>
      </w:r>
      <w:r w:rsidR="00B13E52" w:rsidRPr="00580BCD">
        <w:rPr>
          <w:rFonts w:asciiTheme="minorHAnsi" w:eastAsia="Times New Roman" w:hAnsiTheme="minorHAnsi" w:cs="Arial"/>
          <w:b/>
          <w:sz w:val="22"/>
          <w:szCs w:val="22"/>
          <w:lang w:val="cs-CZ" w:eastAsia="cs-CZ"/>
        </w:rPr>
        <w:t>t</w:t>
      </w:r>
      <w:r w:rsidR="00A76230" w:rsidRPr="00580BCD">
        <w:rPr>
          <w:rFonts w:asciiTheme="minorHAnsi" w:eastAsia="Times New Roman" w:hAnsiTheme="minorHAnsi" w:cs="Arial"/>
          <w:b/>
          <w:sz w:val="22"/>
          <w:szCs w:val="22"/>
          <w:lang w:val="cs-CZ" w:eastAsia="cs-CZ"/>
        </w:rPr>
        <w:t>i</w:t>
      </w:r>
      <w:r w:rsidR="009320DC">
        <w:rPr>
          <w:rFonts w:asciiTheme="minorHAnsi" w:eastAsia="Times New Roman" w:hAnsiTheme="minorHAnsi" w:cs="Arial"/>
          <w:b/>
          <w:sz w:val="22"/>
          <w:szCs w:val="22"/>
          <w:lang w:val="cs-CZ" w:eastAsia="cs-CZ"/>
        </w:rPr>
        <w:t xml:space="preserve"> čtyř</w:t>
      </w:r>
      <w:r w:rsidR="007F19FC" w:rsidRPr="00580BCD">
        <w:rPr>
          <w:rFonts w:asciiTheme="minorHAnsi" w:eastAsia="Times New Roman" w:hAnsiTheme="minorHAnsi" w:cs="Arial"/>
          <w:b/>
          <w:sz w:val="22"/>
          <w:szCs w:val="22"/>
          <w:lang w:val="cs-CZ" w:eastAsia="cs-CZ"/>
        </w:rPr>
        <w:t xml:space="preserve"> (</w:t>
      </w:r>
      <w:r w:rsidR="00C02B22">
        <w:rPr>
          <w:rFonts w:asciiTheme="minorHAnsi" w:eastAsia="Times New Roman" w:hAnsiTheme="minorHAnsi" w:cs="Arial"/>
          <w:b/>
          <w:sz w:val="22"/>
          <w:szCs w:val="22"/>
          <w:lang w:val="cs-CZ" w:eastAsia="cs-CZ"/>
        </w:rPr>
        <w:t>24</w:t>
      </w:r>
      <w:r w:rsidR="006549D0" w:rsidRPr="00580BCD">
        <w:rPr>
          <w:rFonts w:asciiTheme="minorHAnsi" w:eastAsia="Times New Roman" w:hAnsiTheme="minorHAnsi" w:cs="Arial"/>
          <w:b/>
          <w:sz w:val="22"/>
          <w:szCs w:val="22"/>
          <w:lang w:val="cs-CZ" w:eastAsia="cs-CZ"/>
        </w:rPr>
        <w:t>) měsíců</w:t>
      </w:r>
      <w:r w:rsidR="006549D0" w:rsidRPr="00580BCD">
        <w:rPr>
          <w:rFonts w:asciiTheme="minorHAnsi" w:eastAsia="Times New Roman" w:hAnsiTheme="minorHAnsi" w:cs="Arial"/>
          <w:sz w:val="22"/>
          <w:szCs w:val="22"/>
          <w:lang w:val="cs-CZ" w:eastAsia="cs-CZ"/>
        </w:rPr>
        <w:t xml:space="preserve"> o</w:t>
      </w:r>
      <w:r w:rsidR="006549D0" w:rsidRPr="00225046">
        <w:rPr>
          <w:rFonts w:asciiTheme="minorHAnsi" w:eastAsia="Times New Roman" w:hAnsiTheme="minorHAnsi" w:cs="Arial"/>
          <w:sz w:val="22"/>
          <w:szCs w:val="22"/>
          <w:lang w:val="cs-CZ" w:eastAsia="cs-CZ"/>
        </w:rPr>
        <w:t>de dne podpisu předávacího protokolu.</w:t>
      </w:r>
      <w:r w:rsidR="00402077">
        <w:rPr>
          <w:rFonts w:asciiTheme="minorHAnsi" w:hAnsiTheme="minorHAnsi" w:cstheme="minorHAnsi"/>
          <w:sz w:val="22"/>
          <w:szCs w:val="22"/>
          <w:lang w:val="cs-CZ"/>
        </w:rPr>
        <w:t xml:space="preserve"> V případě, že výrobce P</w:t>
      </w:r>
      <w:r w:rsidR="006549D0" w:rsidRPr="00225046">
        <w:rPr>
          <w:rFonts w:asciiTheme="minorHAnsi" w:hAnsiTheme="minorHAnsi" w:cstheme="minorHAnsi"/>
          <w:sz w:val="22"/>
          <w:szCs w:val="22"/>
          <w:lang w:val="cs-CZ"/>
        </w:rPr>
        <w:t>ředmětu smlouvy poskytuje záruční dobu delší, použije se tato delší záruční doba.</w:t>
      </w:r>
      <w:r w:rsidR="00C42177">
        <w:rPr>
          <w:rFonts w:asciiTheme="minorHAnsi" w:hAnsiTheme="minorHAnsi" w:cstheme="minorHAnsi"/>
          <w:sz w:val="22"/>
          <w:szCs w:val="22"/>
          <w:lang w:val="cs-CZ"/>
        </w:rPr>
        <w:t xml:space="preserve"> Záruka poskytnutá Prodávajícím je v délce: </w:t>
      </w:r>
      <w:r w:rsidR="00420F24">
        <w:rPr>
          <w:rFonts w:asciiTheme="minorHAnsi" w:hAnsiTheme="minorHAnsi" w:cstheme="minorHAnsi"/>
          <w:sz w:val="22"/>
          <w:szCs w:val="22"/>
          <w:lang w:val="cs-CZ"/>
        </w:rPr>
        <w:t>24 měsíců.</w:t>
      </w:r>
    </w:p>
    <w:p w14:paraId="4C7210A4" w14:textId="77777777" w:rsidR="006549D0" w:rsidRPr="00225046" w:rsidRDefault="006549D0" w:rsidP="009F59AE">
      <w:pPr>
        <w:tabs>
          <w:tab w:val="num" w:pos="720"/>
        </w:tabs>
        <w:ind w:left="540"/>
        <w:jc w:val="both"/>
        <w:rPr>
          <w:rFonts w:asciiTheme="minorHAnsi" w:eastAsia="Times New Roman" w:hAnsiTheme="minorHAnsi" w:cs="Arial"/>
          <w:sz w:val="22"/>
          <w:szCs w:val="22"/>
          <w:lang w:val="cs-CZ" w:eastAsia="cs-CZ"/>
        </w:rPr>
      </w:pPr>
    </w:p>
    <w:p w14:paraId="1D35CBDC" w14:textId="703C4A53" w:rsidR="00317AAB" w:rsidRPr="00C02B22" w:rsidRDefault="00317AAB" w:rsidP="009F59AE">
      <w:pPr>
        <w:numPr>
          <w:ilvl w:val="2"/>
          <w:numId w:val="1"/>
        </w:numPr>
        <w:tabs>
          <w:tab w:val="num" w:pos="540"/>
        </w:tabs>
        <w:ind w:left="540" w:hanging="540"/>
        <w:jc w:val="both"/>
        <w:rPr>
          <w:rFonts w:asciiTheme="minorHAnsi" w:eastAsia="Times New Roman" w:hAnsiTheme="minorHAnsi" w:cs="Arial"/>
          <w:sz w:val="22"/>
          <w:szCs w:val="22"/>
          <w:lang w:val="cs-CZ" w:eastAsia="cs-CZ"/>
        </w:rPr>
      </w:pPr>
      <w:r w:rsidRPr="00225046">
        <w:rPr>
          <w:rFonts w:asciiTheme="minorHAnsi" w:hAnsiTheme="minorHAnsi" w:cs="Arial"/>
          <w:sz w:val="22"/>
          <w:szCs w:val="22"/>
          <w:lang w:val="cs-CZ"/>
        </w:rPr>
        <w:t>Bezplatný servis poskytnutý Prodávajícím Kupujícímu v záruční době na celou dodávku Předmětu plnění pokrývá veškeré náklady na kompletní a neomezené servisní zajištění pro všechny potřebné servisní zásahy</w:t>
      </w:r>
      <w:r w:rsidR="00C317E0">
        <w:rPr>
          <w:rFonts w:asciiTheme="minorHAnsi" w:hAnsiTheme="minorHAnsi" w:cs="Arial"/>
          <w:sz w:val="22"/>
          <w:szCs w:val="22"/>
          <w:lang w:val="cs-CZ"/>
        </w:rPr>
        <w:t>,</w:t>
      </w:r>
      <w:r w:rsidRPr="00225046">
        <w:rPr>
          <w:rFonts w:asciiTheme="minorHAnsi" w:hAnsiTheme="minorHAnsi" w:cs="Arial"/>
          <w:sz w:val="22"/>
          <w:szCs w:val="22"/>
          <w:lang w:val="cs-CZ"/>
        </w:rPr>
        <w:t xml:space="preserve"> a to včetně veškeré práce, cest a ubytování technika, dále včetně všech potřebných náhradních dílů, dopravného a případně spotřebního materiálu.</w:t>
      </w:r>
    </w:p>
    <w:p w14:paraId="5B978E7B" w14:textId="77777777" w:rsidR="00C02B22" w:rsidRPr="00EF7CA3" w:rsidRDefault="00C02B22" w:rsidP="00EF7CA3">
      <w:pPr>
        <w:ind w:left="0"/>
        <w:rPr>
          <w:rFonts w:asciiTheme="minorHAnsi" w:eastAsia="Times New Roman" w:hAnsiTheme="minorHAnsi" w:cs="Arial"/>
          <w:lang w:eastAsia="cs-CZ"/>
        </w:rPr>
      </w:pPr>
    </w:p>
    <w:p w14:paraId="46CDADF6" w14:textId="7463D916" w:rsidR="00C02B22" w:rsidRPr="00977809" w:rsidRDefault="00C02B22" w:rsidP="009F59AE">
      <w:pPr>
        <w:numPr>
          <w:ilvl w:val="2"/>
          <w:numId w:val="1"/>
        </w:numPr>
        <w:tabs>
          <w:tab w:val="num" w:pos="540"/>
        </w:tabs>
        <w:ind w:left="540" w:hanging="540"/>
        <w:jc w:val="both"/>
        <w:rPr>
          <w:rFonts w:asciiTheme="minorHAnsi" w:eastAsia="Times New Roman" w:hAnsiTheme="minorHAnsi" w:cs="Arial"/>
          <w:sz w:val="22"/>
          <w:szCs w:val="22"/>
          <w:lang w:val="cs-CZ" w:eastAsia="cs-CZ"/>
        </w:rPr>
      </w:pPr>
      <w:r>
        <w:rPr>
          <w:rFonts w:asciiTheme="minorHAnsi" w:eastAsia="Times New Roman" w:hAnsiTheme="minorHAnsi" w:cs="Arial"/>
          <w:sz w:val="22"/>
          <w:szCs w:val="22"/>
          <w:lang w:val="cs-CZ" w:eastAsia="cs-CZ"/>
        </w:rPr>
        <w:t xml:space="preserve">Prodávající dále garantuje dostupnost </w:t>
      </w:r>
      <w:r w:rsidR="00EF7CA3">
        <w:rPr>
          <w:rFonts w:asciiTheme="minorHAnsi" w:eastAsia="Times New Roman" w:hAnsiTheme="minorHAnsi" w:cs="Arial"/>
          <w:sz w:val="22"/>
          <w:szCs w:val="22"/>
          <w:lang w:val="cs-CZ" w:eastAsia="cs-CZ"/>
        </w:rPr>
        <w:t xml:space="preserve">pozáručního servisu po dobu min. 24 měsíců po skončení záruky a dostupnost náhradních dílů a zatavovacích fólií po dobu min. 10 let. Pro vyloučení všech pochybností Smluvní strany sjednávají, že pozáruční servis není předmětem plnění dle této smlouvy. </w:t>
      </w:r>
    </w:p>
    <w:p w14:paraId="3D29184D" w14:textId="77777777" w:rsidR="00977809" w:rsidRPr="0058728F" w:rsidRDefault="00977809" w:rsidP="0058728F">
      <w:pPr>
        <w:ind w:left="0"/>
        <w:rPr>
          <w:rFonts w:asciiTheme="minorHAnsi" w:eastAsia="Times New Roman" w:hAnsiTheme="minorHAnsi" w:cs="Arial"/>
          <w:lang w:eastAsia="cs-CZ"/>
        </w:rPr>
      </w:pPr>
    </w:p>
    <w:p w14:paraId="5E083307" w14:textId="4ED0025A" w:rsidR="006549D0" w:rsidRPr="00977809" w:rsidRDefault="003220DA" w:rsidP="00977809">
      <w:pPr>
        <w:numPr>
          <w:ilvl w:val="2"/>
          <w:numId w:val="1"/>
        </w:numPr>
        <w:tabs>
          <w:tab w:val="num" w:pos="540"/>
        </w:tabs>
        <w:ind w:left="540" w:hanging="540"/>
        <w:jc w:val="both"/>
        <w:rPr>
          <w:rFonts w:asciiTheme="minorHAnsi" w:eastAsia="Times New Roman" w:hAnsiTheme="minorHAnsi" w:cs="Arial"/>
          <w:sz w:val="22"/>
          <w:szCs w:val="22"/>
          <w:lang w:val="cs-CZ" w:eastAsia="cs-CZ"/>
        </w:rPr>
      </w:pPr>
      <w:r w:rsidRPr="00977809">
        <w:rPr>
          <w:rFonts w:asciiTheme="minorHAnsi" w:eastAsia="Times New Roman" w:hAnsiTheme="minorHAnsi" w:cs="Arial"/>
          <w:sz w:val="22"/>
          <w:szCs w:val="22"/>
          <w:lang w:val="cs-CZ" w:eastAsia="cs-CZ"/>
        </w:rPr>
        <w:t>Prodávající</w:t>
      </w:r>
      <w:r w:rsidR="006549D0" w:rsidRPr="00977809">
        <w:rPr>
          <w:rFonts w:asciiTheme="minorHAnsi" w:eastAsia="Times New Roman" w:hAnsiTheme="minorHAnsi" w:cs="Arial"/>
          <w:sz w:val="22"/>
          <w:szCs w:val="22"/>
          <w:lang w:val="cs-CZ" w:eastAsia="cs-CZ"/>
        </w:rPr>
        <w:t xml:space="preserve"> se zavazuje, že veškeré servisní zásahy v průběhu záruční doby budou poskytovány </w:t>
      </w:r>
      <w:r w:rsidR="00CE286C">
        <w:rPr>
          <w:rFonts w:asciiTheme="minorHAnsi" w:eastAsia="Times New Roman" w:hAnsiTheme="minorHAnsi" w:cs="Arial"/>
          <w:sz w:val="22"/>
          <w:szCs w:val="22"/>
          <w:lang w:val="cs-CZ" w:eastAsia="cs-CZ"/>
        </w:rPr>
        <w:t xml:space="preserve">a zajištěny </w:t>
      </w:r>
      <w:r w:rsidR="009100A1" w:rsidRPr="00977809">
        <w:rPr>
          <w:rFonts w:asciiTheme="minorHAnsi" w:eastAsia="Times New Roman" w:hAnsiTheme="minorHAnsi" w:cs="Arial"/>
          <w:sz w:val="22"/>
          <w:szCs w:val="22"/>
          <w:lang w:val="cs-CZ" w:eastAsia="cs-CZ"/>
        </w:rPr>
        <w:t>v termínech a za podmínek stanovených v této smlouvě</w:t>
      </w:r>
      <w:r w:rsidR="006549D0" w:rsidRPr="00977809">
        <w:rPr>
          <w:rFonts w:asciiTheme="minorHAnsi" w:eastAsia="Times New Roman" w:hAnsiTheme="minorHAnsi" w:cs="Arial"/>
          <w:sz w:val="22"/>
          <w:szCs w:val="22"/>
          <w:lang w:val="cs-CZ" w:eastAsia="cs-CZ"/>
        </w:rPr>
        <w:t xml:space="preserve">. </w:t>
      </w:r>
    </w:p>
    <w:p w14:paraId="7B9A6AC2" w14:textId="77777777" w:rsidR="006549D0" w:rsidRPr="00722DE6" w:rsidRDefault="006549D0" w:rsidP="009F59AE">
      <w:pPr>
        <w:ind w:left="0"/>
        <w:rPr>
          <w:rFonts w:asciiTheme="minorHAnsi" w:eastAsia="Times New Roman" w:hAnsiTheme="minorHAnsi" w:cs="Arial"/>
          <w:lang w:val="cs-CZ" w:eastAsia="cs-CZ"/>
        </w:rPr>
      </w:pPr>
    </w:p>
    <w:p w14:paraId="6DFE7ECC" w14:textId="5BEA586C" w:rsidR="006549D0" w:rsidRPr="00722DE6" w:rsidRDefault="009B0A34" w:rsidP="009F59AE">
      <w:pPr>
        <w:pStyle w:val="Odstavecseseznamem"/>
        <w:widowControl w:val="0"/>
        <w:numPr>
          <w:ilvl w:val="2"/>
          <w:numId w:val="1"/>
        </w:numPr>
        <w:tabs>
          <w:tab w:val="num" w:pos="720"/>
        </w:tabs>
        <w:spacing w:after="0" w:line="240" w:lineRule="auto"/>
        <w:ind w:left="567" w:hanging="567"/>
        <w:jc w:val="both"/>
        <w:rPr>
          <w:rFonts w:asciiTheme="minorHAnsi" w:eastAsia="Times New Roman" w:hAnsiTheme="minorHAnsi" w:cs="Arial"/>
          <w:lang w:eastAsia="cs-CZ"/>
        </w:rPr>
      </w:pPr>
      <w:r>
        <w:rPr>
          <w:rFonts w:asciiTheme="minorHAnsi" w:eastAsia="Times New Roman" w:hAnsiTheme="minorHAnsi" w:cs="Arial"/>
          <w:lang w:eastAsia="cs-CZ"/>
        </w:rPr>
        <w:t xml:space="preserve">Prodávající se zavazuje, že </w:t>
      </w:r>
      <w:r w:rsidR="00CE286C">
        <w:rPr>
          <w:rFonts w:asciiTheme="minorHAnsi" w:eastAsia="Times New Roman" w:hAnsiTheme="minorHAnsi" w:cs="Arial"/>
          <w:lang w:eastAsia="cs-CZ"/>
        </w:rPr>
        <w:t xml:space="preserve">servisní podpora bude poskytována a </w:t>
      </w:r>
      <w:r w:rsidR="0038756E">
        <w:rPr>
          <w:rFonts w:asciiTheme="minorHAnsi" w:eastAsia="Times New Roman" w:hAnsiTheme="minorHAnsi" w:cs="Arial"/>
          <w:lang w:eastAsia="cs-CZ"/>
        </w:rPr>
        <w:t>ko</w:t>
      </w:r>
      <w:r w:rsidR="006549D0" w:rsidRPr="00722DE6">
        <w:rPr>
          <w:rFonts w:asciiTheme="minorHAnsi" w:eastAsia="Times New Roman" w:hAnsiTheme="minorHAnsi" w:cs="Arial"/>
          <w:lang w:eastAsia="cs-CZ"/>
        </w:rPr>
        <w:t xml:space="preserve">munikace se servisními techniky bude vedena v českém nebo anglickém jazyce. </w:t>
      </w:r>
      <w:r w:rsidR="003220DA" w:rsidRPr="00722DE6">
        <w:rPr>
          <w:rFonts w:asciiTheme="minorHAnsi" w:eastAsia="Times New Roman" w:hAnsiTheme="minorHAnsi" w:cs="Arial"/>
          <w:lang w:eastAsia="cs-CZ"/>
        </w:rPr>
        <w:t>Prodávající</w:t>
      </w:r>
      <w:r w:rsidR="006549D0" w:rsidRPr="00722DE6">
        <w:rPr>
          <w:rFonts w:asciiTheme="minorHAnsi" w:eastAsia="Times New Roman" w:hAnsiTheme="minorHAnsi" w:cs="Arial"/>
          <w:lang w:eastAsia="cs-CZ"/>
        </w:rPr>
        <w:t xml:space="preserve"> se zavazuje</w:t>
      </w:r>
      <w:r w:rsidR="00B07BA2">
        <w:rPr>
          <w:rFonts w:asciiTheme="minorHAnsi" w:eastAsia="Times New Roman" w:hAnsiTheme="minorHAnsi" w:cs="Arial"/>
          <w:lang w:eastAsia="cs-CZ"/>
        </w:rPr>
        <w:t xml:space="preserve"> zajistit</w:t>
      </w:r>
      <w:r w:rsidR="006549D0" w:rsidRPr="00722DE6">
        <w:rPr>
          <w:rFonts w:asciiTheme="minorHAnsi" w:eastAsia="Times New Roman" w:hAnsiTheme="minorHAnsi" w:cs="Arial"/>
          <w:lang w:eastAsia="cs-CZ"/>
        </w:rPr>
        <w:t>, že servisní zásahy v průběhu trvání záruční doby bud</w:t>
      </w:r>
      <w:r w:rsidR="00D4460C">
        <w:rPr>
          <w:rFonts w:asciiTheme="minorHAnsi" w:eastAsia="Times New Roman" w:hAnsiTheme="minorHAnsi" w:cs="Arial"/>
          <w:lang w:eastAsia="cs-CZ"/>
        </w:rPr>
        <w:t>ou</w:t>
      </w:r>
      <w:r w:rsidR="006549D0" w:rsidRPr="00722DE6">
        <w:rPr>
          <w:rFonts w:asciiTheme="minorHAnsi" w:eastAsia="Times New Roman" w:hAnsiTheme="minorHAnsi" w:cs="Arial"/>
          <w:lang w:eastAsia="cs-CZ"/>
        </w:rPr>
        <w:t xml:space="preserve"> vždy </w:t>
      </w:r>
      <w:r w:rsidR="00B07BA2">
        <w:rPr>
          <w:rFonts w:asciiTheme="minorHAnsi" w:eastAsia="Times New Roman" w:hAnsiTheme="minorHAnsi" w:cs="Arial"/>
          <w:lang w:eastAsia="cs-CZ"/>
        </w:rPr>
        <w:t>vykonávány plně v souladu se všemi doporučeními výrobce</w:t>
      </w:r>
      <w:r w:rsidR="006549D0" w:rsidRPr="00722DE6">
        <w:rPr>
          <w:rFonts w:asciiTheme="minorHAnsi" w:eastAsia="Times New Roman" w:hAnsiTheme="minorHAnsi" w:cs="Arial"/>
          <w:lang w:eastAsia="cs-CZ"/>
        </w:rPr>
        <w:t xml:space="preserve"> </w:t>
      </w:r>
      <w:r w:rsidR="00317AAB" w:rsidRPr="00722DE6">
        <w:rPr>
          <w:rFonts w:asciiTheme="minorHAnsi" w:eastAsia="Times New Roman" w:hAnsiTheme="minorHAnsi" w:cs="Arial"/>
          <w:lang w:eastAsia="cs-CZ"/>
        </w:rPr>
        <w:t>Předmětu plnění</w:t>
      </w:r>
      <w:r w:rsidR="006549D0" w:rsidRPr="00722DE6">
        <w:rPr>
          <w:rFonts w:asciiTheme="minorHAnsi" w:eastAsia="Times New Roman" w:hAnsiTheme="minorHAnsi" w:cs="Arial"/>
          <w:lang w:eastAsia="cs-CZ"/>
        </w:rPr>
        <w:t>.</w:t>
      </w:r>
    </w:p>
    <w:p w14:paraId="57534EB8" w14:textId="77777777" w:rsidR="006549D0" w:rsidRPr="00722DE6" w:rsidRDefault="006549D0" w:rsidP="009F59AE">
      <w:pPr>
        <w:pStyle w:val="Odstavecseseznamem"/>
        <w:spacing w:after="0" w:line="240" w:lineRule="auto"/>
        <w:ind w:left="567" w:hanging="567"/>
        <w:jc w:val="both"/>
        <w:rPr>
          <w:rFonts w:asciiTheme="minorHAnsi" w:eastAsia="Times New Roman" w:hAnsiTheme="minorHAnsi" w:cs="Arial"/>
          <w:lang w:eastAsia="cs-CZ"/>
        </w:rPr>
      </w:pPr>
    </w:p>
    <w:p w14:paraId="31FFD75D" w14:textId="37923DB3" w:rsidR="0064238B" w:rsidRPr="00722DE6" w:rsidRDefault="003220DA" w:rsidP="009F59AE">
      <w:pPr>
        <w:pStyle w:val="Odstavecseseznamem"/>
        <w:widowControl w:val="0"/>
        <w:numPr>
          <w:ilvl w:val="2"/>
          <w:numId w:val="1"/>
        </w:numPr>
        <w:tabs>
          <w:tab w:val="num" w:pos="720"/>
        </w:tabs>
        <w:spacing w:after="0" w:line="240" w:lineRule="auto"/>
        <w:ind w:left="567" w:hanging="567"/>
        <w:jc w:val="both"/>
        <w:rPr>
          <w:rFonts w:asciiTheme="minorHAnsi" w:eastAsia="Times New Roman" w:hAnsiTheme="minorHAnsi" w:cstheme="minorHAnsi"/>
          <w:lang w:eastAsia="cs-CZ"/>
        </w:rPr>
      </w:pPr>
      <w:r w:rsidRPr="00722DE6">
        <w:rPr>
          <w:rFonts w:asciiTheme="minorHAnsi" w:eastAsia="Times New Roman" w:hAnsiTheme="minorHAnsi" w:cstheme="minorHAnsi"/>
          <w:lang w:eastAsia="cs-CZ"/>
        </w:rPr>
        <w:t>Prodávající</w:t>
      </w:r>
      <w:r w:rsidR="0009537F">
        <w:rPr>
          <w:rFonts w:asciiTheme="minorHAnsi" w:eastAsia="Times New Roman" w:hAnsiTheme="minorHAnsi" w:cstheme="minorHAnsi"/>
          <w:lang w:eastAsia="cs-CZ"/>
        </w:rPr>
        <w:t xml:space="preserve"> se zavazuje</w:t>
      </w:r>
      <w:r w:rsidR="006549D0" w:rsidRPr="00722DE6">
        <w:rPr>
          <w:rFonts w:asciiTheme="minorHAnsi" w:eastAsia="Times New Roman" w:hAnsiTheme="minorHAnsi" w:cstheme="minorHAnsi"/>
          <w:lang w:eastAsia="cs-CZ"/>
        </w:rPr>
        <w:t xml:space="preserve">, že </w:t>
      </w:r>
      <w:r w:rsidR="00167852" w:rsidRPr="00722DE6">
        <w:rPr>
          <w:rFonts w:asciiTheme="minorHAnsi" w:eastAsia="Times New Roman" w:hAnsiTheme="minorHAnsi" w:cstheme="minorHAnsi"/>
          <w:lang w:eastAsia="cs-CZ"/>
        </w:rPr>
        <w:t xml:space="preserve">zajistí servisní podporu k zařízení minimálně v délce dle čl. 5 odst. 1 této smlouvy v režimu dle odst. </w:t>
      </w:r>
      <w:r w:rsidR="00EF7CA3">
        <w:rPr>
          <w:rFonts w:asciiTheme="minorHAnsi" w:eastAsia="Times New Roman" w:hAnsiTheme="minorHAnsi" w:cstheme="minorHAnsi"/>
          <w:lang w:eastAsia="cs-CZ"/>
        </w:rPr>
        <w:t>7</w:t>
      </w:r>
      <w:r w:rsidR="00167852" w:rsidRPr="00722DE6">
        <w:rPr>
          <w:rFonts w:asciiTheme="minorHAnsi" w:eastAsia="Times New Roman" w:hAnsiTheme="minorHAnsi" w:cstheme="minorHAnsi"/>
          <w:lang w:eastAsia="cs-CZ"/>
        </w:rPr>
        <w:t xml:space="preserve"> níže.</w:t>
      </w:r>
    </w:p>
    <w:p w14:paraId="3EF5E18D" w14:textId="77777777" w:rsidR="0064238B" w:rsidRPr="00225046" w:rsidRDefault="0064238B" w:rsidP="009F59AE">
      <w:pPr>
        <w:widowControl w:val="0"/>
        <w:ind w:left="644"/>
        <w:jc w:val="both"/>
        <w:rPr>
          <w:rFonts w:asciiTheme="minorHAnsi" w:hAnsiTheme="minorHAnsi" w:cs="Arial"/>
          <w:sz w:val="22"/>
          <w:szCs w:val="22"/>
          <w:lang w:val="cs-CZ"/>
        </w:rPr>
      </w:pPr>
    </w:p>
    <w:p w14:paraId="2300A97F" w14:textId="0A422890" w:rsidR="008C28EC" w:rsidRPr="008C28EC" w:rsidRDefault="008C28EC" w:rsidP="008C28EC">
      <w:pPr>
        <w:widowControl w:val="0"/>
        <w:numPr>
          <w:ilvl w:val="2"/>
          <w:numId w:val="1"/>
        </w:numPr>
        <w:tabs>
          <w:tab w:val="num" w:pos="720"/>
        </w:tabs>
        <w:ind w:left="567" w:hanging="567"/>
        <w:contextualSpacing/>
        <w:jc w:val="both"/>
        <w:rPr>
          <w:rFonts w:asciiTheme="minorHAnsi" w:eastAsia="Times New Roman" w:hAnsiTheme="minorHAnsi" w:cstheme="minorHAnsi"/>
          <w:color w:val="000000"/>
          <w:sz w:val="22"/>
          <w:szCs w:val="22"/>
          <w:lang w:val="cs-CZ" w:eastAsia="cs-CZ"/>
        </w:rPr>
      </w:pPr>
      <w:r w:rsidRPr="00E22FFC">
        <w:rPr>
          <w:rFonts w:asciiTheme="minorHAnsi" w:eastAsia="Calibri" w:hAnsiTheme="minorHAnsi" w:cs="Arial"/>
          <w:color w:val="000000"/>
          <w:sz w:val="22"/>
          <w:szCs w:val="22"/>
          <w:lang w:val="cs-CZ"/>
        </w:rPr>
        <w:t>Nahlášení závady se provádí e-mailem, telefonicky nebo prostřednictvím webového rozhraní v pracovních dnech mezi 8.00 – 16.00 hodinou a je požadováno e-mailové potvrzení přijetí požadavku. Prodávající zajistí servisní responzní dobu nejpozději do 24 hod od nahlášení závady. Servisní technik je povinen dostavit se na místo provádění servisních zásah</w:t>
      </w:r>
      <w:r w:rsidR="00D8757E" w:rsidRPr="00E22FFC">
        <w:rPr>
          <w:rFonts w:asciiTheme="minorHAnsi" w:eastAsia="Calibri" w:hAnsiTheme="minorHAnsi" w:cs="Arial"/>
          <w:color w:val="000000"/>
          <w:sz w:val="22"/>
          <w:szCs w:val="22"/>
          <w:lang w:val="cs-CZ"/>
        </w:rPr>
        <w:t>ů nejpozději do pěti (5) kalendářních</w:t>
      </w:r>
      <w:r w:rsidRPr="00E22FFC">
        <w:rPr>
          <w:rFonts w:asciiTheme="minorHAnsi" w:eastAsia="Calibri" w:hAnsiTheme="minorHAnsi" w:cs="Arial"/>
          <w:color w:val="000000"/>
          <w:sz w:val="22"/>
          <w:szCs w:val="22"/>
          <w:lang w:val="cs-CZ"/>
        </w:rPr>
        <w:t xml:space="preserve"> dnů od nahlášení požadavku Ku</w:t>
      </w:r>
      <w:r w:rsidR="00D8757E" w:rsidRPr="00E22FFC">
        <w:rPr>
          <w:rFonts w:asciiTheme="minorHAnsi" w:eastAsia="Calibri" w:hAnsiTheme="minorHAnsi" w:cs="Arial"/>
          <w:color w:val="000000"/>
          <w:sz w:val="22"/>
          <w:szCs w:val="22"/>
          <w:lang w:val="cs-CZ"/>
        </w:rPr>
        <w:t>pujícím</w:t>
      </w:r>
      <w:r w:rsidRPr="00E22FFC">
        <w:rPr>
          <w:rFonts w:asciiTheme="minorHAnsi" w:eastAsia="Calibri" w:hAnsiTheme="minorHAnsi" w:cs="Arial"/>
          <w:color w:val="000000"/>
          <w:sz w:val="22"/>
          <w:szCs w:val="22"/>
          <w:lang w:val="cs-CZ"/>
        </w:rPr>
        <w:t>. Do těchto lhůt se nepočítají dny pracovního klidu. V případě, že nebude technik Prodávajícího schopný závadu vyřešit během servisního výjezdu, zavazuje se Prodávající bezodkladně objednat nutné servisní díly u výrobce Předmětu plnění, je-li to třeba, anebo zajistit servisní zásah technikem výrobce Předmětu plnění, je-li to třeba. Pokud se nedohodne Prodávající s Kupujícím jinak, Prodávající zajistí dokončení op</w:t>
      </w:r>
      <w:r w:rsidR="00D8757E" w:rsidRPr="00E22FFC">
        <w:rPr>
          <w:rFonts w:asciiTheme="minorHAnsi" w:eastAsia="Calibri" w:hAnsiTheme="minorHAnsi" w:cs="Arial"/>
          <w:color w:val="000000"/>
          <w:sz w:val="22"/>
          <w:szCs w:val="22"/>
          <w:lang w:val="cs-CZ"/>
        </w:rPr>
        <w:t>ravy do čtrnácti (14) kalendářních</w:t>
      </w:r>
      <w:r w:rsidRPr="00E22FFC">
        <w:rPr>
          <w:rFonts w:asciiTheme="minorHAnsi" w:eastAsia="Calibri" w:hAnsiTheme="minorHAnsi" w:cs="Arial"/>
          <w:color w:val="000000"/>
          <w:sz w:val="22"/>
          <w:szCs w:val="22"/>
          <w:lang w:val="cs-CZ"/>
        </w:rPr>
        <w:t xml:space="preserve"> dnů od nahlášení závady, a to v případě, kdy nebude nutné při opravě použít náhradní díly. Oprava přístroje, u které bude nutné objednat náhradní díly, bude provedena nejpo</w:t>
      </w:r>
      <w:r w:rsidR="00D8757E" w:rsidRPr="00E22FFC">
        <w:rPr>
          <w:rFonts w:asciiTheme="minorHAnsi" w:eastAsia="Calibri" w:hAnsiTheme="minorHAnsi" w:cs="Arial"/>
          <w:color w:val="000000"/>
          <w:sz w:val="22"/>
          <w:szCs w:val="22"/>
          <w:lang w:val="cs-CZ"/>
        </w:rPr>
        <w:t>zději do třiceti (30) kalendářních</w:t>
      </w:r>
      <w:r w:rsidRPr="00E22FFC">
        <w:rPr>
          <w:rFonts w:asciiTheme="minorHAnsi" w:eastAsia="Calibri" w:hAnsiTheme="minorHAnsi" w:cs="Arial"/>
          <w:color w:val="000000"/>
          <w:sz w:val="22"/>
          <w:szCs w:val="22"/>
          <w:lang w:val="cs-CZ"/>
        </w:rPr>
        <w:t xml:space="preserve"> dnů od nahlášení závady, nedohodnou-li se smluvní strany jinak.</w:t>
      </w:r>
      <w:r w:rsidRPr="008C28EC">
        <w:rPr>
          <w:rFonts w:asciiTheme="minorHAnsi" w:eastAsia="Calibri" w:hAnsiTheme="minorHAnsi" w:cs="Arial"/>
          <w:color w:val="000000"/>
          <w:sz w:val="22"/>
          <w:szCs w:val="22"/>
          <w:lang w:val="cs-CZ"/>
        </w:rPr>
        <w:t xml:space="preserve"> Kontakty pro nahlášení závad jsou: email</w:t>
      </w:r>
      <w:r w:rsidR="00420F24">
        <w:rPr>
          <w:rFonts w:asciiTheme="minorHAnsi" w:eastAsia="Calibri" w:hAnsiTheme="minorHAnsi" w:cs="Arial"/>
          <w:color w:val="000000"/>
          <w:sz w:val="22"/>
          <w:szCs w:val="22"/>
          <w:lang w:val="cs-CZ"/>
        </w:rPr>
        <w:t xml:space="preserve">: </w:t>
      </w:r>
      <w:r w:rsidR="001D1C92">
        <w:t>xxx</w:t>
      </w:r>
    </w:p>
    <w:p w14:paraId="58C838FB" w14:textId="77777777" w:rsidR="006549D0" w:rsidRPr="00225046" w:rsidRDefault="006549D0" w:rsidP="009F59AE">
      <w:pPr>
        <w:pStyle w:val="Odstavecseseznamem"/>
        <w:spacing w:after="0" w:line="240" w:lineRule="auto"/>
        <w:ind w:left="567" w:hanging="567"/>
        <w:jc w:val="both"/>
        <w:rPr>
          <w:rFonts w:asciiTheme="minorHAnsi" w:eastAsia="Times New Roman" w:hAnsiTheme="minorHAnsi" w:cs="Arial"/>
          <w:lang w:eastAsia="cs-CZ"/>
        </w:rPr>
      </w:pPr>
    </w:p>
    <w:p w14:paraId="143EDA6A" w14:textId="4B7981EA" w:rsidR="006549D0" w:rsidRPr="00225046" w:rsidRDefault="006549D0" w:rsidP="009F59AE">
      <w:pPr>
        <w:pStyle w:val="Odstavecseseznamem"/>
        <w:widowControl w:val="0"/>
        <w:numPr>
          <w:ilvl w:val="2"/>
          <w:numId w:val="1"/>
        </w:numPr>
        <w:tabs>
          <w:tab w:val="num" w:pos="720"/>
        </w:tabs>
        <w:spacing w:after="0" w:line="240" w:lineRule="auto"/>
        <w:ind w:left="567" w:hanging="567"/>
        <w:jc w:val="both"/>
        <w:rPr>
          <w:rFonts w:asciiTheme="minorHAnsi" w:eastAsia="Times New Roman" w:hAnsiTheme="minorHAnsi" w:cs="Arial"/>
          <w:lang w:eastAsia="cs-CZ"/>
        </w:rPr>
      </w:pPr>
      <w:r w:rsidRPr="00225046">
        <w:rPr>
          <w:rFonts w:asciiTheme="minorHAnsi" w:eastAsia="Times New Roman" w:hAnsiTheme="minorHAnsi" w:cs="Arial"/>
          <w:lang w:eastAsia="cs-CZ"/>
        </w:rPr>
        <w:t xml:space="preserve">V případě, že v době trvání záruky dojde k selhání dodaného </w:t>
      </w:r>
      <w:r w:rsidR="0064238B" w:rsidRPr="00225046">
        <w:rPr>
          <w:rFonts w:asciiTheme="minorHAnsi" w:eastAsia="Times New Roman" w:hAnsiTheme="minorHAnsi" w:cs="Arial"/>
          <w:lang w:eastAsia="cs-CZ"/>
        </w:rPr>
        <w:t>Předmětu plnění</w:t>
      </w:r>
      <w:r w:rsidRPr="00225046">
        <w:rPr>
          <w:rFonts w:asciiTheme="minorHAnsi" w:eastAsia="Times New Roman" w:hAnsiTheme="minorHAnsi" w:cs="Arial"/>
          <w:lang w:eastAsia="cs-CZ"/>
        </w:rPr>
        <w:t xml:space="preserve"> do takové míry, že bude znemožněno jeho používání, se doba od nahlášení závady, až do jejího odstranění nezapočítává do záruční doby. V takovém případě dojde k prodloužení záruční doby o takovou dobu, po kterou nebylo možné </w:t>
      </w:r>
      <w:r w:rsidR="0064238B" w:rsidRPr="00225046">
        <w:rPr>
          <w:rFonts w:asciiTheme="minorHAnsi" w:eastAsia="Times New Roman" w:hAnsiTheme="minorHAnsi" w:cs="Arial"/>
          <w:lang w:eastAsia="cs-CZ"/>
        </w:rPr>
        <w:t>Předmět plnění</w:t>
      </w:r>
      <w:r w:rsidRPr="00225046">
        <w:rPr>
          <w:rFonts w:asciiTheme="minorHAnsi" w:eastAsia="Times New Roman" w:hAnsiTheme="minorHAnsi" w:cs="Arial"/>
          <w:lang w:eastAsia="cs-CZ"/>
        </w:rPr>
        <w:t xml:space="preserve"> používat.</w:t>
      </w:r>
    </w:p>
    <w:p w14:paraId="4A4DD732" w14:textId="77777777" w:rsidR="006549D0" w:rsidRPr="00225046" w:rsidRDefault="006549D0" w:rsidP="009F59AE">
      <w:pPr>
        <w:ind w:left="0"/>
        <w:rPr>
          <w:rFonts w:asciiTheme="minorHAnsi" w:eastAsia="Times New Roman" w:hAnsiTheme="minorHAnsi" w:cs="Arial"/>
          <w:lang w:val="cs-CZ" w:eastAsia="cs-CZ"/>
        </w:rPr>
      </w:pPr>
    </w:p>
    <w:p w14:paraId="274565F8" w14:textId="77777777" w:rsidR="006549D0" w:rsidRPr="00225046" w:rsidRDefault="006549D0" w:rsidP="009F59AE">
      <w:pPr>
        <w:pStyle w:val="Odstavecseseznamem"/>
        <w:widowControl w:val="0"/>
        <w:numPr>
          <w:ilvl w:val="2"/>
          <w:numId w:val="1"/>
        </w:numPr>
        <w:tabs>
          <w:tab w:val="num" w:pos="720"/>
        </w:tabs>
        <w:spacing w:after="0" w:line="240" w:lineRule="auto"/>
        <w:ind w:left="567" w:hanging="567"/>
        <w:jc w:val="both"/>
        <w:rPr>
          <w:rFonts w:asciiTheme="minorHAnsi" w:eastAsia="Times New Roman" w:hAnsiTheme="minorHAnsi" w:cs="Arial"/>
          <w:lang w:eastAsia="cs-CZ"/>
        </w:rPr>
      </w:pPr>
      <w:r w:rsidRPr="00225046">
        <w:rPr>
          <w:rFonts w:asciiTheme="minorHAnsi" w:eastAsia="Times New Roman" w:hAnsiTheme="minorHAnsi" w:cs="Arial"/>
          <w:lang w:eastAsia="cs-CZ"/>
        </w:rPr>
        <w:t xml:space="preserve">V případě prodlení </w:t>
      </w:r>
      <w:r w:rsidR="003220DA" w:rsidRPr="00225046">
        <w:rPr>
          <w:rFonts w:asciiTheme="minorHAnsi" w:eastAsia="Times New Roman" w:hAnsiTheme="minorHAnsi" w:cs="Arial"/>
          <w:lang w:eastAsia="cs-CZ"/>
        </w:rPr>
        <w:t>Prodávající</w:t>
      </w:r>
      <w:r w:rsidRPr="00225046">
        <w:rPr>
          <w:rFonts w:asciiTheme="minorHAnsi" w:eastAsia="Times New Roman" w:hAnsiTheme="minorHAnsi" w:cs="Arial"/>
          <w:lang w:eastAsia="cs-CZ"/>
        </w:rPr>
        <w:t>ho s odst</w:t>
      </w:r>
      <w:r w:rsidR="0064238B" w:rsidRPr="00225046">
        <w:rPr>
          <w:rFonts w:asciiTheme="minorHAnsi" w:eastAsia="Times New Roman" w:hAnsiTheme="minorHAnsi" w:cs="Arial"/>
          <w:lang w:eastAsia="cs-CZ"/>
        </w:rPr>
        <w:t>raněním vady po dobu delší než 3</w:t>
      </w:r>
      <w:r w:rsidRPr="00225046">
        <w:rPr>
          <w:rFonts w:asciiTheme="minorHAnsi" w:eastAsia="Times New Roman" w:hAnsiTheme="minorHAnsi" w:cs="Arial"/>
          <w:lang w:eastAsia="cs-CZ"/>
        </w:rPr>
        <w:t xml:space="preserve">0 dnů je </w:t>
      </w:r>
      <w:r w:rsidR="003220DA" w:rsidRPr="00225046">
        <w:rPr>
          <w:rFonts w:asciiTheme="minorHAnsi" w:eastAsia="Times New Roman" w:hAnsiTheme="minorHAnsi" w:cs="Arial"/>
          <w:lang w:eastAsia="cs-CZ"/>
        </w:rPr>
        <w:t>Kupující</w:t>
      </w:r>
      <w:r w:rsidRPr="00225046">
        <w:rPr>
          <w:rFonts w:asciiTheme="minorHAnsi" w:eastAsia="Times New Roman" w:hAnsiTheme="minorHAnsi" w:cs="Arial"/>
          <w:lang w:eastAsia="cs-CZ"/>
        </w:rPr>
        <w:t xml:space="preserve"> oprávněn zajistit odstranění vady sám na náklady </w:t>
      </w:r>
      <w:r w:rsidR="003220DA" w:rsidRPr="00225046">
        <w:rPr>
          <w:rFonts w:asciiTheme="minorHAnsi" w:eastAsia="Times New Roman" w:hAnsiTheme="minorHAnsi" w:cs="Arial"/>
          <w:lang w:eastAsia="cs-CZ"/>
        </w:rPr>
        <w:t>Prodávající</w:t>
      </w:r>
      <w:r w:rsidRPr="00225046">
        <w:rPr>
          <w:rFonts w:asciiTheme="minorHAnsi" w:eastAsia="Times New Roman" w:hAnsiTheme="minorHAnsi" w:cs="Arial"/>
          <w:lang w:eastAsia="cs-CZ"/>
        </w:rPr>
        <w:t>ho. Takový postup při odstranění vady nemá vliv na dalším trvání záruky dle této smlouvy. V takovém případě však rovněž dojde k prodloužení záruční doby o takovou dobu, po kterou nebylo možné předmět smlouvy používat.</w:t>
      </w:r>
    </w:p>
    <w:p w14:paraId="2C65958A" w14:textId="77777777" w:rsidR="006549D0" w:rsidRPr="00225046" w:rsidRDefault="006549D0" w:rsidP="009F59AE">
      <w:pPr>
        <w:pStyle w:val="Odstavecseseznamem"/>
        <w:spacing w:line="240" w:lineRule="auto"/>
        <w:rPr>
          <w:rFonts w:asciiTheme="minorHAnsi" w:eastAsia="Times New Roman" w:hAnsiTheme="minorHAnsi" w:cs="Arial"/>
          <w:lang w:eastAsia="cs-CZ"/>
        </w:rPr>
      </w:pPr>
    </w:p>
    <w:p w14:paraId="50269CAF" w14:textId="2C959256" w:rsidR="006549D0" w:rsidRPr="00225046" w:rsidRDefault="006549D0" w:rsidP="009F59AE">
      <w:pPr>
        <w:pStyle w:val="Odstavecseseznamem"/>
        <w:widowControl w:val="0"/>
        <w:numPr>
          <w:ilvl w:val="2"/>
          <w:numId w:val="1"/>
        </w:numPr>
        <w:tabs>
          <w:tab w:val="num" w:pos="720"/>
        </w:tabs>
        <w:spacing w:after="0" w:line="240" w:lineRule="auto"/>
        <w:ind w:left="567" w:hanging="567"/>
        <w:jc w:val="both"/>
        <w:rPr>
          <w:rFonts w:asciiTheme="minorHAnsi" w:eastAsia="Times New Roman" w:hAnsiTheme="minorHAnsi" w:cs="Arial"/>
          <w:lang w:eastAsia="cs-CZ"/>
        </w:rPr>
      </w:pPr>
      <w:r w:rsidRPr="00225046">
        <w:rPr>
          <w:rFonts w:asciiTheme="minorHAnsi" w:eastAsia="Times New Roman" w:hAnsiTheme="minorHAnsi" w:cs="Arial"/>
          <w:lang w:eastAsia="cs-CZ"/>
        </w:rPr>
        <w:t>Pokud by doba odstranění závady v záruční době překr</w:t>
      </w:r>
      <w:r w:rsidR="0064238B" w:rsidRPr="00225046">
        <w:rPr>
          <w:rFonts w:asciiTheme="minorHAnsi" w:eastAsia="Times New Roman" w:hAnsiTheme="minorHAnsi" w:cs="Arial"/>
          <w:lang w:eastAsia="cs-CZ"/>
        </w:rPr>
        <w:t>očila 3</w:t>
      </w:r>
      <w:r w:rsidRPr="00225046">
        <w:rPr>
          <w:rFonts w:asciiTheme="minorHAnsi" w:eastAsia="Times New Roman" w:hAnsiTheme="minorHAnsi" w:cs="Arial"/>
          <w:lang w:eastAsia="cs-CZ"/>
        </w:rPr>
        <w:t xml:space="preserve">0 dní, </w:t>
      </w:r>
      <w:r w:rsidR="003220DA" w:rsidRPr="00225046">
        <w:rPr>
          <w:rFonts w:asciiTheme="minorHAnsi" w:eastAsia="Times New Roman" w:hAnsiTheme="minorHAnsi" w:cs="Arial"/>
          <w:lang w:eastAsia="cs-CZ"/>
        </w:rPr>
        <w:t>Prodávající</w:t>
      </w:r>
      <w:r w:rsidRPr="00225046">
        <w:rPr>
          <w:rFonts w:asciiTheme="minorHAnsi" w:eastAsia="Times New Roman" w:hAnsiTheme="minorHAnsi" w:cs="Arial"/>
          <w:lang w:eastAsia="cs-CZ"/>
        </w:rPr>
        <w:t xml:space="preserve"> poskytne dočasnou bezplatnou náhradu </w:t>
      </w:r>
      <w:r w:rsidR="0064238B" w:rsidRPr="00225046">
        <w:rPr>
          <w:rFonts w:asciiTheme="minorHAnsi" w:eastAsia="Times New Roman" w:hAnsiTheme="minorHAnsi" w:cs="Arial"/>
          <w:lang w:eastAsia="cs-CZ"/>
        </w:rPr>
        <w:t xml:space="preserve">Předmětu </w:t>
      </w:r>
      <w:r w:rsidR="006B2BAA" w:rsidRPr="00225046">
        <w:rPr>
          <w:rFonts w:asciiTheme="minorHAnsi" w:eastAsia="Times New Roman" w:hAnsiTheme="minorHAnsi" w:cs="Arial"/>
          <w:lang w:eastAsia="cs-CZ"/>
        </w:rPr>
        <w:t>plnění nebo</w:t>
      </w:r>
      <w:r w:rsidRPr="00225046">
        <w:rPr>
          <w:rFonts w:asciiTheme="minorHAnsi" w:eastAsia="Times New Roman" w:hAnsiTheme="minorHAnsi" w:cs="Arial"/>
          <w:lang w:eastAsia="cs-CZ"/>
        </w:rPr>
        <w:t xml:space="preserve"> nefungujících komponent, pokud je to technologicky možné.</w:t>
      </w:r>
    </w:p>
    <w:p w14:paraId="7455BF56" w14:textId="77777777" w:rsidR="006549D0" w:rsidRPr="00225046" w:rsidRDefault="006549D0" w:rsidP="009F59AE">
      <w:pPr>
        <w:ind w:left="0"/>
        <w:rPr>
          <w:rFonts w:asciiTheme="minorHAnsi" w:eastAsia="Times New Roman" w:hAnsiTheme="minorHAnsi" w:cs="Arial"/>
          <w:lang w:val="cs-CZ" w:eastAsia="cs-CZ"/>
        </w:rPr>
      </w:pPr>
    </w:p>
    <w:p w14:paraId="189A3750" w14:textId="3A511AD2" w:rsidR="006549D0" w:rsidRPr="001156B3" w:rsidRDefault="006549D0" w:rsidP="009F59AE">
      <w:pPr>
        <w:pStyle w:val="Odstavecseseznamem"/>
        <w:widowControl w:val="0"/>
        <w:numPr>
          <w:ilvl w:val="2"/>
          <w:numId w:val="1"/>
        </w:numPr>
        <w:tabs>
          <w:tab w:val="num" w:pos="720"/>
        </w:tabs>
        <w:spacing w:after="0" w:line="240" w:lineRule="auto"/>
        <w:ind w:left="567" w:hanging="567"/>
        <w:jc w:val="both"/>
        <w:rPr>
          <w:rFonts w:asciiTheme="minorHAnsi" w:eastAsia="Times New Roman" w:hAnsiTheme="minorHAnsi" w:cs="Arial"/>
          <w:lang w:eastAsia="cs-CZ"/>
        </w:rPr>
      </w:pPr>
      <w:r w:rsidRPr="001156B3">
        <w:rPr>
          <w:rFonts w:asciiTheme="minorHAnsi" w:hAnsiTheme="minorHAnsi" w:cstheme="minorHAnsi"/>
        </w:rPr>
        <w:t xml:space="preserve">Na provedenou opravu, včetně použitého materiálu nezbytného pro provedení opravy, je </w:t>
      </w:r>
      <w:r w:rsidR="003220DA" w:rsidRPr="001156B3">
        <w:rPr>
          <w:rFonts w:asciiTheme="minorHAnsi" w:hAnsiTheme="minorHAnsi" w:cstheme="minorHAnsi"/>
        </w:rPr>
        <w:t>Prodávající</w:t>
      </w:r>
      <w:r w:rsidRPr="001156B3">
        <w:rPr>
          <w:rFonts w:asciiTheme="minorHAnsi" w:hAnsiTheme="minorHAnsi" w:cstheme="minorHAnsi"/>
        </w:rPr>
        <w:t xml:space="preserve"> povinen poskytnout záruku v délce trvání </w:t>
      </w:r>
      <w:r w:rsidR="00B13E52" w:rsidRPr="001156B3">
        <w:rPr>
          <w:rFonts w:asciiTheme="minorHAnsi" w:hAnsiTheme="minorHAnsi" w:cstheme="minorHAnsi"/>
        </w:rPr>
        <w:t xml:space="preserve">minimálně </w:t>
      </w:r>
      <w:r w:rsidR="00A76230" w:rsidRPr="001156B3">
        <w:rPr>
          <w:rFonts w:asciiTheme="minorHAnsi" w:hAnsiTheme="minorHAnsi" w:cstheme="minorHAnsi"/>
        </w:rPr>
        <w:t>dv</w:t>
      </w:r>
      <w:r w:rsidR="00C317E0">
        <w:rPr>
          <w:rFonts w:asciiTheme="minorHAnsi" w:hAnsiTheme="minorHAnsi" w:cstheme="minorHAnsi"/>
        </w:rPr>
        <w:t xml:space="preserve">anácti </w:t>
      </w:r>
      <w:r w:rsidR="001D609F" w:rsidRPr="001156B3">
        <w:rPr>
          <w:rFonts w:asciiTheme="minorHAnsi" w:hAnsiTheme="minorHAnsi" w:cstheme="minorHAnsi"/>
        </w:rPr>
        <w:t>(</w:t>
      </w:r>
      <w:r w:rsidR="00C317E0">
        <w:rPr>
          <w:rFonts w:asciiTheme="minorHAnsi" w:hAnsiTheme="minorHAnsi" w:cstheme="minorHAnsi"/>
        </w:rPr>
        <w:t>1</w:t>
      </w:r>
      <w:r w:rsidR="00B13E52" w:rsidRPr="001156B3">
        <w:rPr>
          <w:rFonts w:asciiTheme="minorHAnsi" w:hAnsiTheme="minorHAnsi" w:cstheme="minorHAnsi"/>
        </w:rPr>
        <w:t>2</w:t>
      </w:r>
      <w:r w:rsidRPr="001156B3">
        <w:rPr>
          <w:rFonts w:asciiTheme="minorHAnsi" w:hAnsiTheme="minorHAnsi" w:cstheme="minorHAnsi"/>
        </w:rPr>
        <w:t>) měsíců.</w:t>
      </w:r>
    </w:p>
    <w:p w14:paraId="6F48AF48" w14:textId="77777777" w:rsidR="0064238B" w:rsidRPr="00225046" w:rsidRDefault="0064238B" w:rsidP="009F59AE">
      <w:pPr>
        <w:widowControl w:val="0"/>
        <w:tabs>
          <w:tab w:val="num" w:pos="720"/>
        </w:tabs>
        <w:ind w:left="567"/>
        <w:jc w:val="both"/>
        <w:rPr>
          <w:rFonts w:asciiTheme="minorHAnsi" w:hAnsiTheme="minorHAnsi" w:cs="Arial"/>
          <w:sz w:val="22"/>
          <w:szCs w:val="22"/>
          <w:lang w:val="cs-CZ"/>
        </w:rPr>
      </w:pPr>
    </w:p>
    <w:p w14:paraId="48420F6F" w14:textId="77777777" w:rsidR="0064238B" w:rsidRPr="00722DE6" w:rsidRDefault="0064238B" w:rsidP="009F59AE">
      <w:pPr>
        <w:widowControl w:val="0"/>
        <w:numPr>
          <w:ilvl w:val="2"/>
          <w:numId w:val="1"/>
        </w:numPr>
        <w:tabs>
          <w:tab w:val="num" w:pos="567"/>
        </w:tabs>
        <w:ind w:left="567" w:hanging="567"/>
        <w:jc w:val="both"/>
        <w:rPr>
          <w:rFonts w:asciiTheme="minorHAnsi" w:hAnsiTheme="minorHAnsi" w:cs="Arial"/>
          <w:sz w:val="22"/>
          <w:szCs w:val="22"/>
          <w:lang w:val="cs-CZ"/>
        </w:rPr>
      </w:pPr>
      <w:r w:rsidRPr="00722DE6">
        <w:rPr>
          <w:rFonts w:asciiTheme="minorHAnsi" w:hAnsiTheme="minorHAnsi" w:cs="Arial"/>
          <w:sz w:val="22"/>
          <w:szCs w:val="22"/>
          <w:lang w:val="cs-CZ"/>
        </w:rPr>
        <w:t>Po dobu běhu záruční doby se Prodávající zavazuje vést evidenci nastavení všech komponent Předmětu plnění a evidenci servisních zásahů v provozním a servisním deníku, který bude Kupujícímu předán spolu s Předmětem plnění.</w:t>
      </w:r>
    </w:p>
    <w:p w14:paraId="2956F0D0" w14:textId="77777777" w:rsidR="0064238B" w:rsidRPr="00722DE6" w:rsidRDefault="0064238B" w:rsidP="009F59AE">
      <w:pPr>
        <w:widowControl w:val="0"/>
        <w:tabs>
          <w:tab w:val="num" w:pos="720"/>
        </w:tabs>
        <w:ind w:left="567"/>
        <w:jc w:val="both"/>
        <w:rPr>
          <w:rFonts w:asciiTheme="minorHAnsi" w:hAnsiTheme="minorHAnsi" w:cs="Arial"/>
          <w:sz w:val="22"/>
          <w:szCs w:val="22"/>
          <w:lang w:val="cs-CZ"/>
        </w:rPr>
      </w:pPr>
    </w:p>
    <w:p w14:paraId="6FE59BE1" w14:textId="77777777" w:rsidR="006549D0" w:rsidRPr="006B2BAA" w:rsidRDefault="006549D0" w:rsidP="009F59AE">
      <w:pPr>
        <w:pStyle w:val="Odstavecseseznamem"/>
        <w:widowControl w:val="0"/>
        <w:numPr>
          <w:ilvl w:val="2"/>
          <w:numId w:val="1"/>
        </w:numPr>
        <w:tabs>
          <w:tab w:val="num" w:pos="720"/>
        </w:tabs>
        <w:spacing w:after="0" w:line="240" w:lineRule="auto"/>
        <w:ind w:left="567" w:hanging="567"/>
        <w:jc w:val="both"/>
        <w:rPr>
          <w:rFonts w:asciiTheme="minorHAnsi" w:eastAsia="Times New Roman" w:hAnsiTheme="minorHAnsi" w:cs="Arial"/>
          <w:lang w:eastAsia="cs-CZ"/>
        </w:rPr>
      </w:pPr>
      <w:r w:rsidRPr="00225046">
        <w:rPr>
          <w:rFonts w:asciiTheme="minorHAnsi" w:hAnsiTheme="minorHAnsi" w:cstheme="minorHAnsi"/>
        </w:rPr>
        <w:t xml:space="preserve">Právo z odpovědnosti za vady je uplatněno včas, pokud jej </w:t>
      </w:r>
      <w:r w:rsidR="003220DA" w:rsidRPr="00225046">
        <w:rPr>
          <w:rFonts w:asciiTheme="minorHAnsi" w:hAnsiTheme="minorHAnsi" w:cstheme="minorHAnsi"/>
        </w:rPr>
        <w:t>Kupující</w:t>
      </w:r>
      <w:r w:rsidRPr="00225046">
        <w:rPr>
          <w:rFonts w:asciiTheme="minorHAnsi" w:hAnsiTheme="minorHAnsi" w:cstheme="minorHAnsi"/>
        </w:rPr>
        <w:t xml:space="preserve"> uplatní písemně nejpozději poslední den záruční doby, přičemž za řádně uplatněné se považují i nároky uplatněné </w:t>
      </w:r>
      <w:r w:rsidR="003220DA" w:rsidRPr="00225046">
        <w:rPr>
          <w:rFonts w:asciiTheme="minorHAnsi" w:hAnsiTheme="minorHAnsi" w:cstheme="minorHAnsi"/>
        </w:rPr>
        <w:t>Kupující</w:t>
      </w:r>
      <w:r w:rsidRPr="00225046">
        <w:rPr>
          <w:rFonts w:asciiTheme="minorHAnsi" w:hAnsiTheme="minorHAnsi" w:cstheme="minorHAnsi"/>
        </w:rPr>
        <w:t xml:space="preserve">m ve formě doporučeného dopisu odeslaného </w:t>
      </w:r>
      <w:r w:rsidR="003220DA" w:rsidRPr="00225046">
        <w:rPr>
          <w:rFonts w:asciiTheme="minorHAnsi" w:hAnsiTheme="minorHAnsi" w:cstheme="minorHAnsi"/>
        </w:rPr>
        <w:t>Prodávajícím</w:t>
      </w:r>
      <w:r w:rsidRPr="00225046">
        <w:rPr>
          <w:rFonts w:asciiTheme="minorHAnsi" w:hAnsiTheme="minorHAnsi" w:cstheme="minorHAnsi"/>
        </w:rPr>
        <w:t>u poslední den záruční doby.</w:t>
      </w:r>
    </w:p>
    <w:p w14:paraId="14889910" w14:textId="77777777" w:rsidR="006B2BAA" w:rsidRPr="00225046" w:rsidRDefault="006B2BAA" w:rsidP="009F59AE">
      <w:pPr>
        <w:pStyle w:val="Odstavecseseznamem"/>
        <w:widowControl w:val="0"/>
        <w:spacing w:after="0" w:line="240" w:lineRule="auto"/>
        <w:ind w:left="567"/>
        <w:jc w:val="both"/>
        <w:rPr>
          <w:rFonts w:asciiTheme="minorHAnsi" w:eastAsia="Times New Roman" w:hAnsiTheme="minorHAnsi" w:cs="Arial"/>
          <w:lang w:eastAsia="cs-CZ"/>
        </w:rPr>
      </w:pPr>
    </w:p>
    <w:p w14:paraId="5699F81B" w14:textId="77777777" w:rsidR="006549D0" w:rsidRPr="00225046" w:rsidRDefault="006549D0" w:rsidP="009F59AE">
      <w:pPr>
        <w:widowControl w:val="0"/>
        <w:spacing w:before="240" w:after="60"/>
        <w:ind w:left="0"/>
        <w:jc w:val="center"/>
        <w:outlineLvl w:val="5"/>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Článek 6</w:t>
      </w:r>
    </w:p>
    <w:p w14:paraId="6BCFF6E7" w14:textId="77777777" w:rsidR="006549D0" w:rsidRPr="00225046" w:rsidRDefault="006549D0" w:rsidP="009F59AE">
      <w:pPr>
        <w:pStyle w:val="Nadpis1"/>
      </w:pPr>
      <w:r w:rsidRPr="00225046">
        <w:t>Nabytí vlastnického práva a způsob předání předmětu smlouvy</w:t>
      </w:r>
    </w:p>
    <w:p w14:paraId="427F080D" w14:textId="43ED6C10" w:rsidR="006549D0" w:rsidRPr="00225046" w:rsidRDefault="003220DA" w:rsidP="009F59AE">
      <w:pPr>
        <w:widowControl w:val="0"/>
        <w:numPr>
          <w:ilvl w:val="0"/>
          <w:numId w:val="2"/>
        </w:numPr>
        <w:tabs>
          <w:tab w:val="num" w:pos="540"/>
        </w:tabs>
        <w:ind w:left="540" w:hanging="54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Kupující</w:t>
      </w:r>
      <w:r w:rsidR="0064238B" w:rsidRPr="00225046">
        <w:rPr>
          <w:rFonts w:asciiTheme="minorHAnsi" w:eastAsia="Times New Roman" w:hAnsiTheme="minorHAnsi" w:cs="Arial"/>
          <w:sz w:val="22"/>
          <w:szCs w:val="22"/>
          <w:lang w:val="cs-CZ" w:eastAsia="cs-CZ"/>
        </w:rPr>
        <w:t xml:space="preserve"> se stává vlastníkem P</w:t>
      </w:r>
      <w:r w:rsidR="006549D0" w:rsidRPr="00225046">
        <w:rPr>
          <w:rFonts w:asciiTheme="minorHAnsi" w:eastAsia="Times New Roman" w:hAnsiTheme="minorHAnsi" w:cs="Arial"/>
          <w:sz w:val="22"/>
          <w:szCs w:val="22"/>
          <w:lang w:val="cs-CZ" w:eastAsia="cs-CZ"/>
        </w:rPr>
        <w:t xml:space="preserve">ředmětu plnění jeho předáním a </w:t>
      </w:r>
      <w:r w:rsidR="00F462ED">
        <w:rPr>
          <w:rFonts w:asciiTheme="minorHAnsi" w:eastAsia="Times New Roman" w:hAnsiTheme="minorHAnsi" w:cs="Arial"/>
          <w:sz w:val="22"/>
          <w:szCs w:val="22"/>
          <w:lang w:val="cs-CZ" w:eastAsia="cs-CZ"/>
        </w:rPr>
        <w:t xml:space="preserve">po oboustranném </w:t>
      </w:r>
      <w:r w:rsidR="006549D0" w:rsidRPr="00225046">
        <w:rPr>
          <w:rFonts w:asciiTheme="minorHAnsi" w:eastAsia="Times New Roman" w:hAnsiTheme="minorHAnsi" w:cs="Arial"/>
          <w:sz w:val="22"/>
          <w:szCs w:val="22"/>
          <w:lang w:val="cs-CZ" w:eastAsia="cs-CZ"/>
        </w:rPr>
        <w:t xml:space="preserve">podepsání </w:t>
      </w:r>
      <w:r w:rsidR="006549D0" w:rsidRPr="003E75C2">
        <w:rPr>
          <w:rFonts w:asciiTheme="minorHAnsi" w:eastAsia="Times New Roman" w:hAnsiTheme="minorHAnsi" w:cs="Arial"/>
          <w:sz w:val="22"/>
          <w:szCs w:val="22"/>
          <w:lang w:val="cs-CZ" w:eastAsia="cs-CZ"/>
        </w:rPr>
        <w:t>předávacího protokolu.</w:t>
      </w:r>
      <w:r w:rsidR="006549D0" w:rsidRPr="00225046">
        <w:rPr>
          <w:rFonts w:asciiTheme="minorHAnsi" w:eastAsia="Times New Roman" w:hAnsiTheme="minorHAnsi" w:cs="Arial"/>
          <w:sz w:val="22"/>
          <w:szCs w:val="22"/>
          <w:lang w:val="cs-CZ" w:eastAsia="cs-CZ"/>
        </w:rPr>
        <w:t xml:space="preserve"> Tímto okamžikem přejdou na </w:t>
      </w:r>
      <w:r w:rsidRPr="00225046">
        <w:rPr>
          <w:rFonts w:asciiTheme="minorHAnsi" w:eastAsia="Times New Roman" w:hAnsiTheme="minorHAnsi" w:cs="Arial"/>
          <w:sz w:val="22"/>
          <w:szCs w:val="22"/>
          <w:lang w:val="cs-CZ" w:eastAsia="cs-CZ"/>
        </w:rPr>
        <w:t>Kupujícího</w:t>
      </w:r>
      <w:r w:rsidR="006549D0" w:rsidRPr="00225046">
        <w:rPr>
          <w:rFonts w:asciiTheme="minorHAnsi" w:eastAsia="Times New Roman" w:hAnsiTheme="minorHAnsi" w:cs="Arial"/>
          <w:sz w:val="22"/>
          <w:szCs w:val="22"/>
          <w:lang w:val="cs-CZ" w:eastAsia="cs-CZ"/>
        </w:rPr>
        <w:t xml:space="preserve"> veškeré užitky, nebezpečí a povinnosti, jakož </w:t>
      </w:r>
      <w:r w:rsidR="0064238B" w:rsidRPr="00225046">
        <w:rPr>
          <w:rFonts w:asciiTheme="minorHAnsi" w:eastAsia="Times New Roman" w:hAnsiTheme="minorHAnsi" w:cs="Arial"/>
          <w:sz w:val="22"/>
          <w:szCs w:val="22"/>
          <w:lang w:val="cs-CZ" w:eastAsia="cs-CZ"/>
        </w:rPr>
        <w:t>i práva spojená s vlastnictvím P</w:t>
      </w:r>
      <w:r w:rsidR="006549D0" w:rsidRPr="00225046">
        <w:rPr>
          <w:rFonts w:asciiTheme="minorHAnsi" w:eastAsia="Times New Roman" w:hAnsiTheme="minorHAnsi" w:cs="Arial"/>
          <w:sz w:val="22"/>
          <w:szCs w:val="22"/>
          <w:lang w:val="cs-CZ" w:eastAsia="cs-CZ"/>
        </w:rPr>
        <w:t>ředmětu plnění, do t</w:t>
      </w:r>
      <w:r w:rsidR="0064238B" w:rsidRPr="00225046">
        <w:rPr>
          <w:rFonts w:asciiTheme="minorHAnsi" w:eastAsia="Times New Roman" w:hAnsiTheme="minorHAnsi" w:cs="Arial"/>
          <w:sz w:val="22"/>
          <w:szCs w:val="22"/>
          <w:lang w:val="cs-CZ" w:eastAsia="cs-CZ"/>
        </w:rPr>
        <w:t>é doby nese nebezpečí škody na P</w:t>
      </w:r>
      <w:r w:rsidR="006549D0" w:rsidRPr="00225046">
        <w:rPr>
          <w:rFonts w:asciiTheme="minorHAnsi" w:eastAsia="Times New Roman" w:hAnsiTheme="minorHAnsi" w:cs="Arial"/>
          <w:sz w:val="22"/>
          <w:szCs w:val="22"/>
          <w:lang w:val="cs-CZ" w:eastAsia="cs-CZ"/>
        </w:rPr>
        <w:t xml:space="preserve">ředmětu plnění </w:t>
      </w:r>
      <w:r w:rsidRPr="00225046">
        <w:rPr>
          <w:rFonts w:asciiTheme="minorHAnsi" w:eastAsia="Times New Roman" w:hAnsiTheme="minorHAnsi" w:cs="Arial"/>
          <w:sz w:val="22"/>
          <w:szCs w:val="22"/>
          <w:lang w:val="cs-CZ" w:eastAsia="cs-CZ"/>
        </w:rPr>
        <w:t>Prodávající</w:t>
      </w:r>
      <w:r w:rsidR="006549D0" w:rsidRPr="00225046">
        <w:rPr>
          <w:rFonts w:asciiTheme="minorHAnsi" w:eastAsia="Times New Roman" w:hAnsiTheme="minorHAnsi" w:cs="Arial"/>
          <w:sz w:val="22"/>
          <w:szCs w:val="22"/>
          <w:lang w:val="cs-CZ" w:eastAsia="cs-CZ"/>
        </w:rPr>
        <w:t xml:space="preserve">. Teprve podpisem písemného předávacího protokolu oběma smluvními stranami vzniká </w:t>
      </w:r>
      <w:r w:rsidRPr="00225046">
        <w:rPr>
          <w:rFonts w:asciiTheme="minorHAnsi" w:eastAsia="Times New Roman" w:hAnsiTheme="minorHAnsi" w:cs="Arial"/>
          <w:sz w:val="22"/>
          <w:szCs w:val="22"/>
          <w:lang w:val="cs-CZ" w:eastAsia="cs-CZ"/>
        </w:rPr>
        <w:t>Prodávajícím</w:t>
      </w:r>
      <w:r w:rsidR="006549D0" w:rsidRPr="00225046">
        <w:rPr>
          <w:rFonts w:asciiTheme="minorHAnsi" w:eastAsia="Times New Roman" w:hAnsiTheme="minorHAnsi" w:cs="Arial"/>
          <w:sz w:val="22"/>
          <w:szCs w:val="22"/>
          <w:lang w:val="cs-CZ" w:eastAsia="cs-CZ"/>
        </w:rPr>
        <w:t>u právo na zaplacení celkové Kupní ceny dle čl. 2 této smlouvy.</w:t>
      </w:r>
      <w:r w:rsidR="00F462ED">
        <w:rPr>
          <w:rFonts w:asciiTheme="minorHAnsi" w:eastAsia="Times New Roman" w:hAnsiTheme="minorHAnsi" w:cs="Arial"/>
          <w:sz w:val="22"/>
          <w:szCs w:val="22"/>
          <w:lang w:val="cs-CZ" w:eastAsia="cs-CZ"/>
        </w:rPr>
        <w:t xml:space="preserve"> Předávací protokol připraví Prodávající.</w:t>
      </w:r>
    </w:p>
    <w:p w14:paraId="1E64AD99" w14:textId="77777777" w:rsidR="006549D0" w:rsidRPr="00225046" w:rsidRDefault="006549D0" w:rsidP="009F59AE">
      <w:pPr>
        <w:widowControl w:val="0"/>
        <w:ind w:left="540"/>
        <w:jc w:val="both"/>
        <w:rPr>
          <w:rFonts w:asciiTheme="minorHAnsi" w:eastAsia="Times New Roman" w:hAnsiTheme="minorHAnsi" w:cs="Arial"/>
          <w:sz w:val="22"/>
          <w:szCs w:val="22"/>
          <w:lang w:val="cs-CZ" w:eastAsia="cs-CZ"/>
        </w:rPr>
      </w:pPr>
    </w:p>
    <w:p w14:paraId="17647604" w14:textId="27D23B8A" w:rsidR="0003459C" w:rsidRPr="00225046" w:rsidRDefault="0064238B" w:rsidP="009F59AE">
      <w:pPr>
        <w:widowControl w:val="0"/>
        <w:numPr>
          <w:ilvl w:val="0"/>
          <w:numId w:val="2"/>
        </w:numPr>
        <w:tabs>
          <w:tab w:val="num" w:pos="540"/>
        </w:tabs>
        <w:ind w:left="540" w:hanging="54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Spolu s Předmětem plnění předá Prodávající Kupujícímu</w:t>
      </w:r>
      <w:r w:rsidR="006549D0" w:rsidRPr="00225046">
        <w:rPr>
          <w:rFonts w:asciiTheme="minorHAnsi" w:eastAsia="Times New Roman" w:hAnsiTheme="minorHAnsi" w:cs="Arial"/>
          <w:sz w:val="22"/>
          <w:szCs w:val="22"/>
          <w:lang w:val="cs-CZ" w:eastAsia="cs-CZ"/>
        </w:rPr>
        <w:t xml:space="preserve"> veškeré doklady potřebné k převzetí a užívání </w:t>
      </w:r>
      <w:r w:rsidRPr="00225046">
        <w:rPr>
          <w:rFonts w:asciiTheme="minorHAnsi" w:eastAsia="Times New Roman" w:hAnsiTheme="minorHAnsi" w:cs="Arial"/>
          <w:sz w:val="22"/>
          <w:szCs w:val="22"/>
          <w:lang w:val="cs-CZ" w:eastAsia="cs-CZ"/>
        </w:rPr>
        <w:t>Předmětu plnění</w:t>
      </w:r>
      <w:r w:rsidR="006549D0" w:rsidRPr="00225046">
        <w:rPr>
          <w:rFonts w:asciiTheme="minorHAnsi" w:eastAsia="Times New Roman" w:hAnsiTheme="minorHAnsi" w:cs="Arial"/>
          <w:sz w:val="22"/>
          <w:szCs w:val="22"/>
          <w:lang w:val="cs-CZ" w:eastAsia="cs-CZ"/>
        </w:rPr>
        <w:t>, návody k obsluze a údržbě,</w:t>
      </w:r>
      <w:r w:rsidRPr="00225046">
        <w:rPr>
          <w:rFonts w:asciiTheme="minorHAnsi" w:eastAsia="Times New Roman" w:hAnsiTheme="minorHAnsi" w:cs="Arial"/>
          <w:sz w:val="22"/>
          <w:szCs w:val="22"/>
          <w:lang w:val="cs-CZ" w:eastAsia="cs-CZ"/>
        </w:rPr>
        <w:t xml:space="preserve"> podmínky pro údržbu a ochranu P</w:t>
      </w:r>
      <w:r w:rsidR="006549D0" w:rsidRPr="00225046">
        <w:rPr>
          <w:rFonts w:asciiTheme="minorHAnsi" w:eastAsia="Times New Roman" w:hAnsiTheme="minorHAnsi" w:cs="Arial"/>
          <w:sz w:val="22"/>
          <w:szCs w:val="22"/>
          <w:lang w:val="cs-CZ" w:eastAsia="cs-CZ"/>
        </w:rPr>
        <w:t xml:space="preserve">ředmětu plnění a reklamační </w:t>
      </w:r>
      <w:r w:rsidR="00D701DC">
        <w:rPr>
          <w:rFonts w:asciiTheme="minorHAnsi" w:eastAsia="Times New Roman" w:hAnsiTheme="minorHAnsi" w:cs="Arial"/>
          <w:sz w:val="22"/>
          <w:szCs w:val="22"/>
          <w:lang w:val="cs-CZ" w:eastAsia="cs-CZ"/>
        </w:rPr>
        <w:t xml:space="preserve">(záruční) </w:t>
      </w:r>
      <w:r w:rsidR="006549D0" w:rsidRPr="00225046">
        <w:rPr>
          <w:rFonts w:asciiTheme="minorHAnsi" w:eastAsia="Times New Roman" w:hAnsiTheme="minorHAnsi" w:cs="Arial"/>
          <w:sz w:val="22"/>
          <w:szCs w:val="22"/>
          <w:lang w:val="cs-CZ" w:eastAsia="cs-CZ"/>
        </w:rPr>
        <w:t xml:space="preserve">list v českém </w:t>
      </w:r>
      <w:r w:rsidR="00D701DC">
        <w:rPr>
          <w:rFonts w:asciiTheme="minorHAnsi" w:eastAsia="Times New Roman" w:hAnsiTheme="minorHAnsi" w:cs="Arial"/>
          <w:sz w:val="22"/>
          <w:szCs w:val="22"/>
          <w:lang w:val="cs-CZ" w:eastAsia="cs-CZ"/>
        </w:rPr>
        <w:t xml:space="preserve">nebo anglickém </w:t>
      </w:r>
      <w:r w:rsidR="006549D0" w:rsidRPr="00225046">
        <w:rPr>
          <w:rFonts w:asciiTheme="minorHAnsi" w:eastAsia="Times New Roman" w:hAnsiTheme="minorHAnsi" w:cs="Arial"/>
          <w:sz w:val="22"/>
          <w:szCs w:val="22"/>
          <w:lang w:val="cs-CZ" w:eastAsia="cs-CZ"/>
        </w:rPr>
        <w:t xml:space="preserve">jazyce. </w:t>
      </w:r>
    </w:p>
    <w:p w14:paraId="04102A1C" w14:textId="77777777" w:rsidR="0003459C" w:rsidRPr="00D50CCF" w:rsidRDefault="0003459C" w:rsidP="00B20416">
      <w:pPr>
        <w:ind w:left="0"/>
        <w:rPr>
          <w:rFonts w:asciiTheme="minorHAnsi" w:eastAsia="Times New Roman" w:hAnsiTheme="minorHAnsi" w:cs="Arial"/>
          <w:lang w:val="cs-CZ" w:eastAsia="cs-CZ"/>
        </w:rPr>
      </w:pPr>
    </w:p>
    <w:p w14:paraId="7B2C1F8D" w14:textId="368C9E8D" w:rsidR="0003459C" w:rsidRPr="00225046" w:rsidRDefault="006549D0" w:rsidP="009F59AE">
      <w:pPr>
        <w:widowControl w:val="0"/>
        <w:numPr>
          <w:ilvl w:val="0"/>
          <w:numId w:val="2"/>
        </w:numPr>
        <w:tabs>
          <w:tab w:val="num" w:pos="540"/>
        </w:tabs>
        <w:ind w:left="540" w:hanging="54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 xml:space="preserve">Součástí předávacího protokolu bude </w:t>
      </w:r>
      <w:r w:rsidR="0003459C" w:rsidRPr="00225046">
        <w:rPr>
          <w:rFonts w:asciiTheme="minorHAnsi" w:eastAsia="Times New Roman" w:hAnsiTheme="minorHAnsi" w:cs="Arial"/>
          <w:sz w:val="22"/>
          <w:szCs w:val="22"/>
          <w:lang w:val="cs-CZ" w:eastAsia="cs-CZ"/>
        </w:rPr>
        <w:t>i potvrzení o splnění technických parametrů uvedených v technické specifikaci k této smlouvě.</w:t>
      </w:r>
    </w:p>
    <w:p w14:paraId="71EA902A" w14:textId="07A25F06" w:rsidR="006549D0" w:rsidRDefault="006549D0" w:rsidP="00A525FF">
      <w:pPr>
        <w:widowControl w:val="0"/>
        <w:ind w:left="0"/>
        <w:jc w:val="both"/>
        <w:rPr>
          <w:rFonts w:asciiTheme="minorHAnsi" w:eastAsia="Times New Roman" w:hAnsiTheme="minorHAnsi" w:cs="Arial"/>
          <w:sz w:val="22"/>
          <w:szCs w:val="22"/>
          <w:lang w:val="cs-CZ" w:eastAsia="cs-CZ"/>
        </w:rPr>
      </w:pPr>
    </w:p>
    <w:p w14:paraId="5B3C3CE4" w14:textId="77777777" w:rsidR="00483FD6" w:rsidRPr="00225046" w:rsidRDefault="00483FD6" w:rsidP="009F59AE">
      <w:pPr>
        <w:widowControl w:val="0"/>
        <w:ind w:left="540"/>
        <w:jc w:val="both"/>
        <w:rPr>
          <w:rFonts w:asciiTheme="minorHAnsi" w:eastAsia="Times New Roman" w:hAnsiTheme="minorHAnsi" w:cs="Arial"/>
          <w:sz w:val="22"/>
          <w:szCs w:val="22"/>
          <w:lang w:val="cs-CZ" w:eastAsia="cs-CZ"/>
        </w:rPr>
      </w:pPr>
    </w:p>
    <w:p w14:paraId="4EA99BAF" w14:textId="77777777" w:rsidR="006549D0" w:rsidRPr="00225046" w:rsidRDefault="006549D0" w:rsidP="009F59AE">
      <w:pPr>
        <w:widowControl w:val="0"/>
        <w:ind w:left="0"/>
        <w:jc w:val="center"/>
        <w:outlineLvl w:val="2"/>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Článek 7</w:t>
      </w:r>
    </w:p>
    <w:p w14:paraId="5BC66F4D" w14:textId="77777777" w:rsidR="006549D0" w:rsidRPr="00225046" w:rsidRDefault="006549D0" w:rsidP="009F59AE">
      <w:pPr>
        <w:widowControl w:val="0"/>
        <w:ind w:left="0"/>
        <w:jc w:val="center"/>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Zánik smlouvy</w:t>
      </w:r>
    </w:p>
    <w:p w14:paraId="71A5394B" w14:textId="77777777" w:rsidR="006549D0" w:rsidRPr="00225046" w:rsidRDefault="006549D0" w:rsidP="009F59AE">
      <w:pPr>
        <w:widowControl w:val="0"/>
        <w:numPr>
          <w:ilvl w:val="0"/>
          <w:numId w:val="6"/>
        </w:numPr>
        <w:tabs>
          <w:tab w:val="clear" w:pos="360"/>
          <w:tab w:val="num" w:pos="540"/>
        </w:tabs>
        <w:ind w:left="540" w:hanging="54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Tato smlouva zaniká:</w:t>
      </w:r>
    </w:p>
    <w:p w14:paraId="6A93DA8B" w14:textId="77777777" w:rsidR="006549D0" w:rsidRPr="00225046" w:rsidRDefault="006549D0" w:rsidP="009F59AE">
      <w:pPr>
        <w:widowControl w:val="0"/>
        <w:numPr>
          <w:ilvl w:val="1"/>
          <w:numId w:val="8"/>
        </w:numPr>
        <w:tabs>
          <w:tab w:val="num" w:pos="900"/>
        </w:tabs>
        <w:ind w:left="90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splněním závazku ze smlouvy,</w:t>
      </w:r>
    </w:p>
    <w:p w14:paraId="453400B4" w14:textId="77777777" w:rsidR="006549D0" w:rsidRPr="00225046" w:rsidRDefault="006549D0" w:rsidP="009F59AE">
      <w:pPr>
        <w:widowControl w:val="0"/>
        <w:numPr>
          <w:ilvl w:val="1"/>
          <w:numId w:val="8"/>
        </w:numPr>
        <w:tabs>
          <w:tab w:val="num" w:pos="900"/>
        </w:tabs>
        <w:ind w:left="90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písemnou dohodou smluvních stran podepsanou oprávněnými zástupci obou smluvních stran,</w:t>
      </w:r>
    </w:p>
    <w:p w14:paraId="770BDD0B" w14:textId="77777777" w:rsidR="006549D0" w:rsidRPr="00225046" w:rsidRDefault="006549D0" w:rsidP="009F59AE">
      <w:pPr>
        <w:widowControl w:val="0"/>
        <w:numPr>
          <w:ilvl w:val="1"/>
          <w:numId w:val="8"/>
        </w:numPr>
        <w:tabs>
          <w:tab w:val="num" w:pos="900"/>
        </w:tabs>
        <w:ind w:left="90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odstoupením jedné ze smluvních stran.</w:t>
      </w:r>
    </w:p>
    <w:p w14:paraId="1D2BDF2B" w14:textId="77777777" w:rsidR="006549D0" w:rsidRPr="00225046" w:rsidRDefault="006549D0" w:rsidP="009F59AE">
      <w:pPr>
        <w:widowControl w:val="0"/>
        <w:tabs>
          <w:tab w:val="num" w:pos="900"/>
        </w:tabs>
        <w:ind w:left="900"/>
        <w:jc w:val="both"/>
        <w:rPr>
          <w:rFonts w:asciiTheme="minorHAnsi" w:eastAsia="Times New Roman" w:hAnsiTheme="minorHAnsi" w:cs="Arial"/>
          <w:sz w:val="22"/>
          <w:szCs w:val="22"/>
          <w:lang w:val="cs-CZ" w:eastAsia="cs-CZ"/>
        </w:rPr>
      </w:pPr>
    </w:p>
    <w:p w14:paraId="371D24F3" w14:textId="77777777" w:rsidR="006549D0" w:rsidRPr="00225046" w:rsidRDefault="003220DA" w:rsidP="009F59AE">
      <w:pPr>
        <w:widowControl w:val="0"/>
        <w:numPr>
          <w:ilvl w:val="0"/>
          <w:numId w:val="8"/>
        </w:numPr>
        <w:jc w:val="both"/>
        <w:rPr>
          <w:rFonts w:asciiTheme="minorHAnsi" w:hAnsiTheme="minorHAnsi" w:cstheme="minorHAnsi"/>
          <w:sz w:val="22"/>
          <w:szCs w:val="22"/>
          <w:lang w:val="cs-CZ"/>
        </w:rPr>
      </w:pPr>
      <w:r w:rsidRPr="00225046">
        <w:rPr>
          <w:rFonts w:asciiTheme="minorHAnsi" w:hAnsiTheme="minorHAnsi" w:cstheme="minorHAnsi"/>
          <w:sz w:val="22"/>
          <w:szCs w:val="22"/>
          <w:lang w:val="cs-CZ"/>
        </w:rPr>
        <w:t>Kupující</w:t>
      </w:r>
      <w:r w:rsidR="006549D0" w:rsidRPr="00225046">
        <w:rPr>
          <w:rFonts w:asciiTheme="minorHAnsi" w:hAnsiTheme="minorHAnsi" w:cstheme="minorHAnsi"/>
          <w:sz w:val="22"/>
          <w:szCs w:val="22"/>
          <w:lang w:val="cs-CZ"/>
        </w:rPr>
        <w:t xml:space="preserve"> je oprávněn odstoupit od smlouvy v případě, že: </w:t>
      </w:r>
    </w:p>
    <w:p w14:paraId="741F5E2F" w14:textId="5E0ADFFA" w:rsidR="006549D0" w:rsidRPr="00225046" w:rsidRDefault="006549D0" w:rsidP="009F59AE">
      <w:pPr>
        <w:pStyle w:val="Odstavecseseznamem"/>
        <w:numPr>
          <w:ilvl w:val="0"/>
          <w:numId w:val="16"/>
        </w:numPr>
        <w:spacing w:after="120" w:line="240" w:lineRule="auto"/>
        <w:ind w:left="1134" w:hanging="425"/>
        <w:contextualSpacing w:val="0"/>
        <w:jc w:val="both"/>
        <w:rPr>
          <w:rFonts w:asciiTheme="minorHAnsi" w:hAnsiTheme="minorHAnsi" w:cstheme="minorHAnsi"/>
        </w:rPr>
      </w:pPr>
      <w:r w:rsidRPr="00225046">
        <w:rPr>
          <w:rFonts w:asciiTheme="minorHAnsi" w:hAnsiTheme="minorHAnsi" w:cstheme="minorHAnsi"/>
        </w:rPr>
        <w:t xml:space="preserve">vada </w:t>
      </w:r>
      <w:r w:rsidR="0003459C" w:rsidRPr="00225046">
        <w:rPr>
          <w:rFonts w:asciiTheme="minorHAnsi" w:hAnsiTheme="minorHAnsi" w:cstheme="minorHAnsi"/>
        </w:rPr>
        <w:t>P</w:t>
      </w:r>
      <w:r w:rsidRPr="00225046">
        <w:rPr>
          <w:rFonts w:asciiTheme="minorHAnsi" w:hAnsiTheme="minorHAnsi" w:cstheme="minorHAnsi"/>
        </w:rPr>
        <w:t xml:space="preserve">ředmětu plnění nebude odstraněna ve lhůtě 30 dnů ode dne písemného nahlášení vady </w:t>
      </w:r>
      <w:r w:rsidR="003220DA" w:rsidRPr="00225046">
        <w:rPr>
          <w:rFonts w:asciiTheme="minorHAnsi" w:hAnsiTheme="minorHAnsi" w:cstheme="minorHAnsi"/>
        </w:rPr>
        <w:t>Kupující</w:t>
      </w:r>
      <w:r w:rsidRPr="00225046">
        <w:rPr>
          <w:rFonts w:asciiTheme="minorHAnsi" w:hAnsiTheme="minorHAnsi" w:cstheme="minorHAnsi"/>
        </w:rPr>
        <w:t xml:space="preserve">m, nebo oznámil-li </w:t>
      </w:r>
      <w:r w:rsidR="003220DA" w:rsidRPr="00225046">
        <w:rPr>
          <w:rFonts w:asciiTheme="minorHAnsi" w:hAnsiTheme="minorHAnsi" w:cstheme="minorHAnsi"/>
        </w:rPr>
        <w:t>Prodávající</w:t>
      </w:r>
      <w:r w:rsidRPr="00225046">
        <w:rPr>
          <w:rFonts w:asciiTheme="minorHAnsi" w:hAnsiTheme="minorHAnsi" w:cstheme="minorHAnsi"/>
        </w:rPr>
        <w:t xml:space="preserve"> písemně </w:t>
      </w:r>
      <w:r w:rsidR="003220DA" w:rsidRPr="00225046">
        <w:rPr>
          <w:rFonts w:asciiTheme="minorHAnsi" w:hAnsiTheme="minorHAnsi" w:cstheme="minorHAnsi"/>
        </w:rPr>
        <w:t>Kupující</w:t>
      </w:r>
      <w:r w:rsidRPr="00225046">
        <w:rPr>
          <w:rFonts w:asciiTheme="minorHAnsi" w:hAnsiTheme="minorHAnsi" w:cstheme="minorHAnsi"/>
        </w:rPr>
        <w:t>mu před jejím uplynutím, že vadu neodstraní;</w:t>
      </w:r>
    </w:p>
    <w:p w14:paraId="726D1E18" w14:textId="77777777" w:rsidR="006549D0" w:rsidRPr="00225046" w:rsidRDefault="006549D0" w:rsidP="009F59AE">
      <w:pPr>
        <w:pStyle w:val="Odstavecseseznamem"/>
        <w:numPr>
          <w:ilvl w:val="0"/>
          <w:numId w:val="16"/>
        </w:numPr>
        <w:spacing w:after="120" w:line="240" w:lineRule="auto"/>
        <w:ind w:left="1134" w:hanging="425"/>
        <w:contextualSpacing w:val="0"/>
        <w:jc w:val="both"/>
        <w:rPr>
          <w:rFonts w:asciiTheme="minorHAnsi" w:hAnsiTheme="minorHAnsi" w:cstheme="minorHAnsi"/>
        </w:rPr>
      </w:pPr>
      <w:r w:rsidRPr="00225046">
        <w:rPr>
          <w:rFonts w:asciiTheme="minorHAnsi" w:hAnsiTheme="minorHAnsi" w:cstheme="minorHAnsi"/>
        </w:rPr>
        <w:t xml:space="preserve">vůči majetku </w:t>
      </w:r>
      <w:r w:rsidR="003220DA" w:rsidRPr="00225046">
        <w:rPr>
          <w:rFonts w:asciiTheme="minorHAnsi" w:hAnsiTheme="minorHAnsi" w:cstheme="minorHAnsi"/>
        </w:rPr>
        <w:t>Prodávající</w:t>
      </w:r>
      <w:r w:rsidRPr="00225046">
        <w:rPr>
          <w:rFonts w:asciiTheme="minorHAnsi" w:hAnsiTheme="minorHAnsi" w:cstheme="minorHAnsi"/>
        </w:rPr>
        <w:t>ho bylo zahájeno insolvenční řízení dle zákona č. 182/2006 Sb., o úpadku a způsobech jeho řešení (insolvenční zákon), ve znění pozdějších předpisů, v němž bylo vydáno rozhodnutí o úpadku;</w:t>
      </w:r>
    </w:p>
    <w:p w14:paraId="5F2863A5" w14:textId="77777777" w:rsidR="006549D0" w:rsidRPr="00225046" w:rsidRDefault="003220DA" w:rsidP="009F59AE">
      <w:pPr>
        <w:pStyle w:val="Odstavecseseznamem"/>
        <w:numPr>
          <w:ilvl w:val="0"/>
          <w:numId w:val="16"/>
        </w:numPr>
        <w:spacing w:after="120" w:line="240" w:lineRule="auto"/>
        <w:ind w:left="1134" w:hanging="425"/>
        <w:contextualSpacing w:val="0"/>
        <w:jc w:val="both"/>
        <w:rPr>
          <w:rFonts w:asciiTheme="minorHAnsi" w:hAnsiTheme="minorHAnsi" w:cstheme="minorHAnsi"/>
        </w:rPr>
      </w:pPr>
      <w:r w:rsidRPr="00225046">
        <w:rPr>
          <w:rFonts w:asciiTheme="minorHAnsi" w:hAnsiTheme="minorHAnsi" w:cstheme="minorHAnsi"/>
        </w:rPr>
        <w:t>Prodávající</w:t>
      </w:r>
      <w:r w:rsidR="006549D0" w:rsidRPr="00225046">
        <w:rPr>
          <w:rFonts w:asciiTheme="minorHAnsi" w:hAnsiTheme="minorHAnsi" w:cstheme="minorHAnsi"/>
        </w:rPr>
        <w:t xml:space="preserve"> se stane nespolehlivým plátcem ve smyslu § 106a zákona o DPH (čl. 3 odst. 9);</w:t>
      </w:r>
    </w:p>
    <w:p w14:paraId="2B83A48F" w14:textId="507E3972" w:rsidR="006549D0" w:rsidRPr="00225046" w:rsidRDefault="003220DA" w:rsidP="009F59AE">
      <w:pPr>
        <w:pStyle w:val="Odstavecseseznamem"/>
        <w:numPr>
          <w:ilvl w:val="0"/>
          <w:numId w:val="16"/>
        </w:numPr>
        <w:spacing w:after="120" w:line="240" w:lineRule="auto"/>
        <w:ind w:left="1134" w:hanging="425"/>
        <w:contextualSpacing w:val="0"/>
        <w:jc w:val="both"/>
        <w:rPr>
          <w:rFonts w:asciiTheme="minorHAnsi" w:hAnsiTheme="minorHAnsi" w:cstheme="minorHAnsi"/>
        </w:rPr>
      </w:pPr>
      <w:r w:rsidRPr="00225046">
        <w:rPr>
          <w:rFonts w:asciiTheme="minorHAnsi" w:hAnsiTheme="minorHAnsi" w:cstheme="minorHAnsi"/>
        </w:rPr>
        <w:t>Prodávající</w:t>
      </w:r>
      <w:r w:rsidR="006549D0" w:rsidRPr="00225046">
        <w:rPr>
          <w:rFonts w:asciiTheme="minorHAnsi" w:hAnsiTheme="minorHAnsi" w:cstheme="minorHAnsi"/>
        </w:rPr>
        <w:t xml:space="preserve"> je</w:t>
      </w:r>
      <w:r w:rsidR="0003459C" w:rsidRPr="00225046">
        <w:rPr>
          <w:rFonts w:asciiTheme="minorHAnsi" w:hAnsiTheme="minorHAnsi" w:cstheme="minorHAnsi"/>
        </w:rPr>
        <w:t xml:space="preserve"> v prodlení s předáním dodávky Předmětu plnění </w:t>
      </w:r>
      <w:r w:rsidR="006549D0" w:rsidRPr="00225046">
        <w:rPr>
          <w:rFonts w:asciiTheme="minorHAnsi" w:hAnsiTheme="minorHAnsi" w:cstheme="minorHAnsi"/>
        </w:rPr>
        <w:t>delším než 14 kalendářních dnů, tj. delším než 2 týdny od ter</w:t>
      </w:r>
      <w:r w:rsidR="00C736DF">
        <w:rPr>
          <w:rFonts w:asciiTheme="minorHAnsi" w:hAnsiTheme="minorHAnsi" w:cstheme="minorHAnsi"/>
        </w:rPr>
        <w:t>mínu plnění stanoveného v čl.</w:t>
      </w:r>
      <w:r w:rsidR="006549D0" w:rsidRPr="00225046">
        <w:rPr>
          <w:rFonts w:asciiTheme="minorHAnsi" w:hAnsiTheme="minorHAnsi" w:cstheme="minorHAnsi"/>
        </w:rPr>
        <w:t xml:space="preserve"> 4 odst. 1 této smlouvy;</w:t>
      </w:r>
    </w:p>
    <w:p w14:paraId="744CBFD6" w14:textId="77777777" w:rsidR="006549D0" w:rsidRPr="00225046" w:rsidRDefault="0003459C" w:rsidP="009F59AE">
      <w:pPr>
        <w:pStyle w:val="Odstavecseseznamem"/>
        <w:numPr>
          <w:ilvl w:val="0"/>
          <w:numId w:val="16"/>
        </w:numPr>
        <w:spacing w:after="120" w:line="240" w:lineRule="auto"/>
        <w:ind w:left="1134"/>
        <w:contextualSpacing w:val="0"/>
        <w:jc w:val="both"/>
        <w:rPr>
          <w:rFonts w:asciiTheme="minorHAnsi" w:hAnsiTheme="minorHAnsi" w:cstheme="minorHAnsi"/>
        </w:rPr>
      </w:pPr>
      <w:r w:rsidRPr="00225046">
        <w:rPr>
          <w:rFonts w:asciiTheme="minorHAnsi" w:hAnsiTheme="minorHAnsi" w:cstheme="minorHAnsi"/>
        </w:rPr>
        <w:t>Předmět plnění</w:t>
      </w:r>
      <w:r w:rsidR="006549D0" w:rsidRPr="00225046">
        <w:rPr>
          <w:rFonts w:asciiTheme="minorHAnsi" w:hAnsiTheme="minorHAnsi" w:cstheme="minorHAnsi"/>
        </w:rPr>
        <w:t xml:space="preserve"> by byl zatížen právy třetích osob, nebo byl </w:t>
      </w:r>
      <w:r w:rsidR="003220DA" w:rsidRPr="00225046">
        <w:rPr>
          <w:rFonts w:asciiTheme="minorHAnsi" w:hAnsiTheme="minorHAnsi" w:cstheme="minorHAnsi"/>
        </w:rPr>
        <w:t>Prodávajícím</w:t>
      </w:r>
      <w:r w:rsidR="006549D0" w:rsidRPr="00225046">
        <w:rPr>
          <w:rFonts w:asciiTheme="minorHAnsi" w:hAnsiTheme="minorHAnsi" w:cstheme="minorHAnsi"/>
        </w:rPr>
        <w:t xml:space="preserve"> realizován v rozporu s touto smlouvou a/nebo v rozporu s obecně závaznými právními předpisy;</w:t>
      </w:r>
    </w:p>
    <w:p w14:paraId="3F68764B" w14:textId="77777777" w:rsidR="006549D0" w:rsidRPr="00225046" w:rsidRDefault="006549D0" w:rsidP="009F59AE">
      <w:pPr>
        <w:pStyle w:val="Odstavecseseznamem"/>
        <w:numPr>
          <w:ilvl w:val="0"/>
          <w:numId w:val="16"/>
        </w:numPr>
        <w:spacing w:after="120" w:line="240" w:lineRule="auto"/>
        <w:ind w:left="1134"/>
        <w:contextualSpacing w:val="0"/>
        <w:jc w:val="both"/>
        <w:rPr>
          <w:rFonts w:asciiTheme="minorHAnsi" w:hAnsiTheme="minorHAnsi" w:cstheme="minorHAnsi"/>
        </w:rPr>
      </w:pPr>
      <w:r w:rsidRPr="00225046">
        <w:rPr>
          <w:rFonts w:asciiTheme="minorHAnsi" w:hAnsiTheme="minorHAnsi" w:cstheme="minorHAnsi"/>
        </w:rPr>
        <w:t xml:space="preserve">vyjde najevo, že </w:t>
      </w:r>
      <w:r w:rsidR="003220DA" w:rsidRPr="00225046">
        <w:rPr>
          <w:rFonts w:asciiTheme="minorHAnsi" w:hAnsiTheme="minorHAnsi" w:cstheme="minorHAnsi"/>
        </w:rPr>
        <w:t>Prodávající</w:t>
      </w:r>
      <w:r w:rsidRPr="00225046">
        <w:rPr>
          <w:rFonts w:asciiTheme="minorHAnsi" w:hAnsiTheme="minorHAnsi" w:cstheme="minorHAnsi"/>
        </w:rPr>
        <w:t xml:space="preserve"> uvedl ve své nabídce pro veřejnou zakázku, která předcházela uzavření této smlouvy, informace nebo doklady, které neodpovídají skutečnosti, a které měly nebo mohly mít vliv na výsledek zadávacího řízení, které vedlo k uzavření této smlouvy;</w:t>
      </w:r>
    </w:p>
    <w:p w14:paraId="15AEE815" w14:textId="676DC50D" w:rsidR="000571EF" w:rsidRDefault="003220DA" w:rsidP="009F59AE">
      <w:pPr>
        <w:pStyle w:val="Odstavecseseznamem"/>
        <w:numPr>
          <w:ilvl w:val="0"/>
          <w:numId w:val="16"/>
        </w:numPr>
        <w:spacing w:after="120" w:line="240" w:lineRule="auto"/>
        <w:ind w:left="1134" w:hanging="425"/>
        <w:contextualSpacing w:val="0"/>
        <w:jc w:val="both"/>
        <w:rPr>
          <w:rFonts w:asciiTheme="minorHAnsi" w:hAnsiTheme="minorHAnsi" w:cstheme="minorHAnsi"/>
        </w:rPr>
      </w:pPr>
      <w:r w:rsidRPr="00225046">
        <w:rPr>
          <w:rFonts w:asciiTheme="minorHAnsi" w:hAnsiTheme="minorHAnsi" w:cstheme="minorHAnsi"/>
        </w:rPr>
        <w:t>Prodávající</w:t>
      </w:r>
      <w:r w:rsidR="006549D0" w:rsidRPr="00225046">
        <w:rPr>
          <w:rFonts w:asciiTheme="minorHAnsi" w:hAnsiTheme="minorHAnsi" w:cstheme="minorHAnsi"/>
        </w:rPr>
        <w:t xml:space="preserve"> neposkytuje plnění v souladu s touto smlouvou či její</w:t>
      </w:r>
      <w:r w:rsidR="005A3F2E">
        <w:rPr>
          <w:rFonts w:asciiTheme="minorHAnsi" w:hAnsiTheme="minorHAnsi" w:cstheme="minorHAnsi"/>
        </w:rPr>
        <w:t xml:space="preserve"> přílohou</w:t>
      </w:r>
      <w:r w:rsidR="006549D0" w:rsidRPr="00225046">
        <w:rPr>
          <w:rFonts w:asciiTheme="minorHAnsi" w:hAnsiTheme="minorHAnsi" w:cstheme="minorHAnsi"/>
        </w:rPr>
        <w:t xml:space="preserve"> a/nebo porušuje své zákonné a/nebo smluvní povinnosti</w:t>
      </w:r>
      <w:r w:rsidR="0001064F">
        <w:rPr>
          <w:rFonts w:asciiTheme="minorHAnsi" w:hAnsiTheme="minorHAnsi" w:cstheme="minorHAnsi"/>
        </w:rPr>
        <w:t>,</w:t>
      </w:r>
      <w:r w:rsidR="006549D0" w:rsidRPr="00225046">
        <w:rPr>
          <w:rFonts w:asciiTheme="minorHAnsi" w:hAnsiTheme="minorHAnsi" w:cstheme="minorHAnsi"/>
        </w:rPr>
        <w:t xml:space="preserve"> a i po písemném upozornění </w:t>
      </w:r>
      <w:r w:rsidRPr="00225046">
        <w:rPr>
          <w:rFonts w:asciiTheme="minorHAnsi" w:hAnsiTheme="minorHAnsi" w:cstheme="minorHAnsi"/>
        </w:rPr>
        <w:t>Kupující</w:t>
      </w:r>
      <w:r w:rsidR="006549D0" w:rsidRPr="00225046">
        <w:rPr>
          <w:rFonts w:asciiTheme="minorHAnsi" w:hAnsiTheme="minorHAnsi" w:cstheme="minorHAnsi"/>
        </w:rPr>
        <w:t xml:space="preserve">m na příslušné nedostatky je neodstraní, přičemž lhůta stanovená </w:t>
      </w:r>
      <w:r w:rsidRPr="00225046">
        <w:rPr>
          <w:rFonts w:asciiTheme="minorHAnsi" w:hAnsiTheme="minorHAnsi" w:cstheme="minorHAnsi"/>
        </w:rPr>
        <w:t>Kupující</w:t>
      </w:r>
      <w:r w:rsidR="006549D0" w:rsidRPr="00225046">
        <w:rPr>
          <w:rFonts w:asciiTheme="minorHAnsi" w:hAnsiTheme="minorHAnsi" w:cstheme="minorHAnsi"/>
        </w:rPr>
        <w:t>m pro odstranění těchto nedostatků musí činit alespoň 5 pracovních dní</w:t>
      </w:r>
      <w:r w:rsidR="000571EF">
        <w:rPr>
          <w:rFonts w:asciiTheme="minorHAnsi" w:hAnsiTheme="minorHAnsi" w:cstheme="minorHAnsi"/>
        </w:rPr>
        <w:t>;</w:t>
      </w:r>
    </w:p>
    <w:p w14:paraId="78B35AC8" w14:textId="25DCAF6E" w:rsidR="006549D0" w:rsidRPr="00C317E0" w:rsidRDefault="00BE0121" w:rsidP="00C317E0">
      <w:pPr>
        <w:pStyle w:val="Odstavecseseznamem"/>
        <w:numPr>
          <w:ilvl w:val="0"/>
          <w:numId w:val="16"/>
        </w:numPr>
        <w:spacing w:after="120" w:line="240" w:lineRule="auto"/>
        <w:ind w:left="1134" w:hanging="425"/>
        <w:contextualSpacing w:val="0"/>
        <w:jc w:val="both"/>
        <w:rPr>
          <w:rFonts w:asciiTheme="minorHAnsi" w:hAnsiTheme="minorHAnsi" w:cstheme="minorHAnsi"/>
        </w:rPr>
      </w:pPr>
      <w:r w:rsidRPr="00C317E0">
        <w:rPr>
          <w:rFonts w:asciiTheme="minorHAnsi" w:hAnsiTheme="minorHAnsi" w:cstheme="minorHAnsi"/>
        </w:rPr>
        <w:t>v</w:t>
      </w:r>
      <w:r w:rsidR="000571EF" w:rsidRPr="00C317E0">
        <w:rPr>
          <w:rFonts w:asciiTheme="minorHAnsi" w:hAnsiTheme="minorHAnsi" w:cstheme="minorHAnsi"/>
        </w:rPr>
        <w:t> ostatních případech výslovně upravených v této smlouvě</w:t>
      </w:r>
      <w:r w:rsidR="006549D0" w:rsidRPr="00C317E0">
        <w:rPr>
          <w:rFonts w:asciiTheme="minorHAnsi" w:hAnsiTheme="minorHAnsi" w:cstheme="minorHAnsi"/>
        </w:rPr>
        <w:t>.</w:t>
      </w:r>
    </w:p>
    <w:p w14:paraId="13AEA1DF" w14:textId="77777777" w:rsidR="006549D0" w:rsidRPr="00225046" w:rsidRDefault="003220DA" w:rsidP="009F59AE">
      <w:pPr>
        <w:pStyle w:val="Odstavecseseznamem"/>
        <w:numPr>
          <w:ilvl w:val="0"/>
          <w:numId w:val="8"/>
        </w:numPr>
        <w:spacing w:after="120" w:line="240" w:lineRule="auto"/>
        <w:contextualSpacing w:val="0"/>
        <w:jc w:val="both"/>
        <w:rPr>
          <w:rFonts w:asciiTheme="minorHAnsi" w:hAnsiTheme="minorHAnsi" w:cstheme="minorHAnsi"/>
        </w:rPr>
      </w:pPr>
      <w:r w:rsidRPr="00225046">
        <w:rPr>
          <w:rFonts w:asciiTheme="minorHAnsi" w:hAnsiTheme="minorHAnsi"/>
        </w:rPr>
        <w:t>Prodávající</w:t>
      </w:r>
      <w:r w:rsidR="006549D0" w:rsidRPr="00225046">
        <w:rPr>
          <w:rFonts w:asciiTheme="minorHAnsi" w:hAnsiTheme="minorHAnsi"/>
        </w:rPr>
        <w:t xml:space="preserve"> může od této smlouvy odstoupit v případě, že přes písemnou výzvu adresovanou </w:t>
      </w:r>
      <w:r w:rsidRPr="00225046">
        <w:rPr>
          <w:rFonts w:asciiTheme="minorHAnsi" w:hAnsiTheme="minorHAnsi"/>
        </w:rPr>
        <w:t>Kupující</w:t>
      </w:r>
      <w:r w:rsidR="006549D0" w:rsidRPr="00225046">
        <w:rPr>
          <w:rFonts w:asciiTheme="minorHAnsi" w:hAnsiTheme="minorHAnsi"/>
        </w:rPr>
        <w:t xml:space="preserve">mu, je tento v prodlení s úhradou Kupní ceny delším než 30 dnů od sjednaného termínu splatnosti. </w:t>
      </w:r>
    </w:p>
    <w:p w14:paraId="4305F40D" w14:textId="6DFBCCB9" w:rsidR="000E0B56" w:rsidRDefault="006549D0" w:rsidP="009320DC">
      <w:pPr>
        <w:pStyle w:val="Odstavecseseznamem"/>
        <w:numPr>
          <w:ilvl w:val="0"/>
          <w:numId w:val="8"/>
        </w:numPr>
        <w:spacing w:after="120" w:line="240" w:lineRule="auto"/>
        <w:jc w:val="both"/>
        <w:rPr>
          <w:rFonts w:asciiTheme="minorHAnsi" w:hAnsiTheme="minorHAnsi"/>
        </w:rPr>
      </w:pPr>
      <w:r w:rsidRPr="00225046">
        <w:rPr>
          <w:rFonts w:asciiTheme="minorHAnsi" w:hAnsiTheme="minorHAnsi" w:cstheme="minorHAnsi"/>
        </w:rPr>
        <w:t>V případě zániku účinnosti této smlouvy odstoupením jsou smluvní strany povinny vzájemně vypořádat své závazky. Za den odstoupení od smlouvy se považuje den, kdy bylo písemné oznámení o odstoupení oprávněné smluvní strany doručeno druhé smluvní straně. Odstoupení od smlouvy musí být provedeno písemně, jinak je neplatné. Odstoupením od smlouvy nejsou dotčena práva smluvních stran na úhradu smluvní pokuty, úroku z prodlení a na náhradu škody, pokud na ně do okamžiku odstoupení vznikl oprávněné smluvní straně nárok,</w:t>
      </w:r>
      <w:r w:rsidRPr="00225046">
        <w:rPr>
          <w:rFonts w:asciiTheme="minorHAnsi" w:hAnsiTheme="minorHAnsi"/>
        </w:rPr>
        <w:t xml:space="preserve"> a další ustanovení smlouvy, která vzhledem ke své povaze mají zavazovat smluvní strany i po odstoupení od smlouvy, zejména ujednání o řešení sporů a ujednání týkající se záruky.</w:t>
      </w:r>
    </w:p>
    <w:p w14:paraId="33E74375" w14:textId="77777777" w:rsidR="006549D0" w:rsidRPr="00225046" w:rsidRDefault="006549D0" w:rsidP="009F59AE">
      <w:pPr>
        <w:widowControl w:val="0"/>
        <w:ind w:left="0"/>
        <w:jc w:val="center"/>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Článek 8</w:t>
      </w:r>
    </w:p>
    <w:p w14:paraId="4A13AC3B" w14:textId="4C1547EC" w:rsidR="006549D0" w:rsidRPr="00225046" w:rsidRDefault="006549D0" w:rsidP="009F59AE">
      <w:pPr>
        <w:widowControl w:val="0"/>
        <w:ind w:left="0"/>
        <w:jc w:val="center"/>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Smluvní pokuty</w:t>
      </w:r>
      <w:r w:rsidR="00D71AAA">
        <w:rPr>
          <w:rFonts w:asciiTheme="minorHAnsi" w:eastAsia="Times New Roman" w:hAnsiTheme="minorHAnsi" w:cs="Arial"/>
          <w:b/>
          <w:sz w:val="22"/>
          <w:szCs w:val="22"/>
          <w:lang w:val="cs-CZ" w:eastAsia="cs-CZ"/>
        </w:rPr>
        <w:t>, úrok z prodlení</w:t>
      </w:r>
    </w:p>
    <w:p w14:paraId="6FC32D45" w14:textId="38B9F87E" w:rsidR="006549D0" w:rsidRPr="00225046" w:rsidRDefault="006549D0" w:rsidP="009F59AE">
      <w:pPr>
        <w:widowControl w:val="0"/>
        <w:numPr>
          <w:ilvl w:val="0"/>
          <w:numId w:val="9"/>
        </w:numPr>
        <w:tabs>
          <w:tab w:val="num" w:pos="540"/>
        </w:tabs>
        <w:ind w:left="540" w:hanging="54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 xml:space="preserve">V případě porušení povinnosti </w:t>
      </w:r>
      <w:r w:rsidR="003220DA" w:rsidRPr="00225046">
        <w:rPr>
          <w:rFonts w:asciiTheme="minorHAnsi" w:eastAsia="Times New Roman" w:hAnsiTheme="minorHAnsi" w:cs="Arial"/>
          <w:sz w:val="22"/>
          <w:szCs w:val="22"/>
          <w:lang w:val="cs-CZ" w:eastAsia="cs-CZ"/>
        </w:rPr>
        <w:t>Prodávající</w:t>
      </w:r>
      <w:r w:rsidRPr="00225046">
        <w:rPr>
          <w:rFonts w:asciiTheme="minorHAnsi" w:eastAsia="Times New Roman" w:hAnsiTheme="minorHAnsi" w:cs="Arial"/>
          <w:sz w:val="22"/>
          <w:szCs w:val="22"/>
          <w:lang w:val="cs-CZ" w:eastAsia="cs-CZ"/>
        </w:rPr>
        <w:t>ho spočívající v prodlení s</w:t>
      </w:r>
      <w:r w:rsidR="00B601D5">
        <w:rPr>
          <w:rFonts w:asciiTheme="minorHAnsi" w:eastAsia="Times New Roman" w:hAnsiTheme="minorHAnsi" w:cs="Arial"/>
          <w:sz w:val="22"/>
          <w:szCs w:val="22"/>
          <w:lang w:val="cs-CZ" w:eastAsia="cs-CZ"/>
        </w:rPr>
        <w:t> </w:t>
      </w:r>
      <w:r w:rsidRPr="00225046">
        <w:rPr>
          <w:rFonts w:asciiTheme="minorHAnsi" w:eastAsia="Times New Roman" w:hAnsiTheme="minorHAnsi" w:cs="Arial"/>
          <w:sz w:val="22"/>
          <w:szCs w:val="22"/>
          <w:lang w:val="cs-CZ" w:eastAsia="cs-CZ"/>
        </w:rPr>
        <w:t>dodáním</w:t>
      </w:r>
      <w:r w:rsidR="0003459C" w:rsidRPr="00225046">
        <w:rPr>
          <w:rFonts w:asciiTheme="minorHAnsi" w:eastAsia="Times New Roman" w:hAnsiTheme="minorHAnsi" w:cs="Arial"/>
          <w:sz w:val="22"/>
          <w:szCs w:val="22"/>
          <w:lang w:val="cs-CZ" w:eastAsia="cs-CZ"/>
        </w:rPr>
        <w:t xml:space="preserve"> P</w:t>
      </w:r>
      <w:r w:rsidRPr="00225046">
        <w:rPr>
          <w:rFonts w:asciiTheme="minorHAnsi" w:eastAsia="Times New Roman" w:hAnsiTheme="minorHAnsi" w:cs="Arial"/>
          <w:sz w:val="22"/>
          <w:szCs w:val="22"/>
          <w:lang w:val="cs-CZ" w:eastAsia="cs-CZ"/>
        </w:rPr>
        <w:t>ředmětu plnění</w:t>
      </w:r>
      <w:r w:rsidR="00103CC3">
        <w:rPr>
          <w:rFonts w:asciiTheme="minorHAnsi" w:eastAsia="Times New Roman" w:hAnsiTheme="minorHAnsi" w:cs="Arial"/>
          <w:sz w:val="22"/>
          <w:szCs w:val="22"/>
          <w:lang w:val="cs-CZ" w:eastAsia="cs-CZ"/>
        </w:rPr>
        <w:t xml:space="preserve"> dle č. 4 odst. 1 této smlouvy</w:t>
      </w:r>
      <w:r w:rsidRPr="00225046">
        <w:rPr>
          <w:rFonts w:asciiTheme="minorHAnsi" w:eastAsia="Times New Roman" w:hAnsiTheme="minorHAnsi" w:cs="Arial"/>
          <w:sz w:val="22"/>
          <w:szCs w:val="22"/>
          <w:lang w:val="cs-CZ" w:eastAsia="cs-CZ"/>
        </w:rPr>
        <w:t xml:space="preserve">, je </w:t>
      </w:r>
      <w:r w:rsidR="003220DA" w:rsidRPr="00225046">
        <w:rPr>
          <w:rFonts w:asciiTheme="minorHAnsi" w:eastAsia="Times New Roman" w:hAnsiTheme="minorHAnsi" w:cs="Arial"/>
          <w:sz w:val="22"/>
          <w:szCs w:val="22"/>
          <w:lang w:val="cs-CZ" w:eastAsia="cs-CZ"/>
        </w:rPr>
        <w:t>Prodávající</w:t>
      </w:r>
      <w:r w:rsidRPr="00225046">
        <w:rPr>
          <w:rFonts w:asciiTheme="minorHAnsi" w:eastAsia="Times New Roman" w:hAnsiTheme="minorHAnsi" w:cs="Arial"/>
          <w:sz w:val="22"/>
          <w:szCs w:val="22"/>
          <w:lang w:val="cs-CZ" w:eastAsia="cs-CZ"/>
        </w:rPr>
        <w:t xml:space="preserve"> povinen zaplatit </w:t>
      </w:r>
      <w:r w:rsidR="003220DA" w:rsidRPr="00225046">
        <w:rPr>
          <w:rFonts w:asciiTheme="minorHAnsi" w:eastAsia="Times New Roman" w:hAnsiTheme="minorHAnsi" w:cs="Arial"/>
          <w:sz w:val="22"/>
          <w:szCs w:val="22"/>
          <w:lang w:val="cs-CZ" w:eastAsia="cs-CZ"/>
        </w:rPr>
        <w:t>Kupující</w:t>
      </w:r>
      <w:r w:rsidR="0032364C">
        <w:rPr>
          <w:rFonts w:asciiTheme="minorHAnsi" w:eastAsia="Times New Roman" w:hAnsiTheme="minorHAnsi" w:cs="Arial"/>
          <w:sz w:val="22"/>
          <w:szCs w:val="22"/>
          <w:lang w:val="cs-CZ" w:eastAsia="cs-CZ"/>
        </w:rPr>
        <w:t>mu smluvní pokutu ve výši 0,1</w:t>
      </w:r>
      <w:r w:rsidRPr="00225046">
        <w:rPr>
          <w:rFonts w:asciiTheme="minorHAnsi" w:eastAsia="Times New Roman" w:hAnsiTheme="minorHAnsi" w:cs="Arial"/>
          <w:sz w:val="22"/>
          <w:szCs w:val="22"/>
          <w:lang w:val="cs-CZ" w:eastAsia="cs-CZ"/>
        </w:rPr>
        <w:t xml:space="preserve"> % z celkové Kupní ceny za </w:t>
      </w:r>
      <w:r w:rsidR="00DF59EC" w:rsidRPr="00225046">
        <w:rPr>
          <w:rFonts w:asciiTheme="minorHAnsi" w:eastAsia="Times New Roman" w:hAnsiTheme="minorHAnsi" w:cs="Arial"/>
          <w:sz w:val="22"/>
          <w:szCs w:val="22"/>
          <w:lang w:val="cs-CZ" w:eastAsia="cs-CZ"/>
        </w:rPr>
        <w:t>Předmět plnění</w:t>
      </w:r>
      <w:r w:rsidRPr="00225046">
        <w:rPr>
          <w:rFonts w:asciiTheme="minorHAnsi" w:eastAsia="Times New Roman" w:hAnsiTheme="minorHAnsi" w:cs="Arial"/>
          <w:sz w:val="22"/>
          <w:szCs w:val="22"/>
          <w:lang w:val="cs-CZ" w:eastAsia="cs-CZ"/>
        </w:rPr>
        <w:t xml:space="preserve"> včetně DPH, a to za každý i započatý den prodlení s jeho dodáním</w:t>
      </w:r>
      <w:r w:rsidR="0003459C" w:rsidRPr="00225046">
        <w:rPr>
          <w:rFonts w:asciiTheme="minorHAnsi" w:eastAsia="Times New Roman" w:hAnsiTheme="minorHAnsi" w:cs="Arial"/>
          <w:sz w:val="22"/>
          <w:szCs w:val="22"/>
          <w:lang w:val="cs-CZ" w:eastAsia="cs-CZ"/>
        </w:rPr>
        <w:t xml:space="preserve"> a </w:t>
      </w:r>
      <w:r w:rsidR="0032364C">
        <w:rPr>
          <w:rFonts w:asciiTheme="minorHAnsi" w:eastAsia="Times New Roman" w:hAnsiTheme="minorHAnsi" w:cs="Arial"/>
          <w:sz w:val="22"/>
          <w:szCs w:val="22"/>
          <w:lang w:val="cs-CZ" w:eastAsia="cs-CZ"/>
        </w:rPr>
        <w:t>instalací</w:t>
      </w:r>
      <w:r w:rsidRPr="00225046">
        <w:rPr>
          <w:rFonts w:asciiTheme="minorHAnsi" w:eastAsia="Times New Roman" w:hAnsiTheme="minorHAnsi" w:cs="Arial"/>
          <w:sz w:val="22"/>
          <w:szCs w:val="22"/>
          <w:lang w:val="cs-CZ" w:eastAsia="cs-CZ"/>
        </w:rPr>
        <w:t xml:space="preserve">. </w:t>
      </w:r>
    </w:p>
    <w:p w14:paraId="2DACA81A" w14:textId="77777777" w:rsidR="006549D0" w:rsidRPr="00225046" w:rsidRDefault="006549D0" w:rsidP="009F59AE">
      <w:pPr>
        <w:widowControl w:val="0"/>
        <w:ind w:left="0"/>
        <w:jc w:val="both"/>
        <w:rPr>
          <w:rFonts w:asciiTheme="minorHAnsi" w:eastAsia="Times New Roman" w:hAnsiTheme="minorHAnsi" w:cs="Arial"/>
          <w:sz w:val="22"/>
          <w:szCs w:val="22"/>
          <w:lang w:val="cs-CZ" w:eastAsia="cs-CZ"/>
        </w:rPr>
      </w:pPr>
    </w:p>
    <w:p w14:paraId="53B9C6FC" w14:textId="7606CEC6" w:rsidR="006549D0" w:rsidRPr="00225046" w:rsidRDefault="006549D0" w:rsidP="009F59AE">
      <w:pPr>
        <w:widowControl w:val="0"/>
        <w:numPr>
          <w:ilvl w:val="0"/>
          <w:numId w:val="9"/>
        </w:numPr>
        <w:tabs>
          <w:tab w:val="num" w:pos="540"/>
        </w:tabs>
        <w:ind w:left="540" w:hanging="54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 xml:space="preserve">V případě prodlení </w:t>
      </w:r>
      <w:r w:rsidR="003220DA" w:rsidRPr="00225046">
        <w:rPr>
          <w:rFonts w:asciiTheme="minorHAnsi" w:eastAsia="Times New Roman" w:hAnsiTheme="minorHAnsi" w:cs="Arial"/>
          <w:sz w:val="22"/>
          <w:szCs w:val="22"/>
          <w:lang w:val="cs-CZ" w:eastAsia="cs-CZ"/>
        </w:rPr>
        <w:t>Kupujícího</w:t>
      </w:r>
      <w:r w:rsidRPr="00225046">
        <w:rPr>
          <w:rFonts w:asciiTheme="minorHAnsi" w:eastAsia="Times New Roman" w:hAnsiTheme="minorHAnsi" w:cs="Arial"/>
          <w:sz w:val="22"/>
          <w:szCs w:val="22"/>
          <w:lang w:val="cs-CZ" w:eastAsia="cs-CZ"/>
        </w:rPr>
        <w:t xml:space="preserve"> s uhrazením Kupní ceny, je </w:t>
      </w:r>
      <w:r w:rsidR="003220DA" w:rsidRPr="00225046">
        <w:rPr>
          <w:rFonts w:asciiTheme="minorHAnsi" w:eastAsia="Times New Roman" w:hAnsiTheme="minorHAnsi" w:cs="Arial"/>
          <w:sz w:val="22"/>
          <w:szCs w:val="22"/>
          <w:lang w:val="cs-CZ" w:eastAsia="cs-CZ"/>
        </w:rPr>
        <w:t>Kupující</w:t>
      </w:r>
      <w:r w:rsidRPr="00225046">
        <w:rPr>
          <w:rFonts w:asciiTheme="minorHAnsi" w:eastAsia="Times New Roman" w:hAnsiTheme="minorHAnsi" w:cs="Arial"/>
          <w:sz w:val="22"/>
          <w:szCs w:val="22"/>
          <w:lang w:val="cs-CZ" w:eastAsia="cs-CZ"/>
        </w:rPr>
        <w:t xml:space="preserve"> povinen zaplatit </w:t>
      </w:r>
      <w:r w:rsidR="003220DA" w:rsidRPr="00225046">
        <w:rPr>
          <w:rFonts w:asciiTheme="minorHAnsi" w:eastAsia="Times New Roman" w:hAnsiTheme="minorHAnsi" w:cs="Arial"/>
          <w:sz w:val="22"/>
          <w:szCs w:val="22"/>
          <w:lang w:val="cs-CZ" w:eastAsia="cs-CZ"/>
        </w:rPr>
        <w:t>Prodávajícím</w:t>
      </w:r>
      <w:r w:rsidR="0003459C" w:rsidRPr="00225046">
        <w:rPr>
          <w:rFonts w:asciiTheme="minorHAnsi" w:eastAsia="Times New Roman" w:hAnsiTheme="minorHAnsi" w:cs="Arial"/>
          <w:sz w:val="22"/>
          <w:szCs w:val="22"/>
          <w:lang w:val="cs-CZ" w:eastAsia="cs-CZ"/>
        </w:rPr>
        <w:t xml:space="preserve">u </w:t>
      </w:r>
      <w:r w:rsidR="00B20416">
        <w:rPr>
          <w:rFonts w:asciiTheme="minorHAnsi" w:eastAsia="Times New Roman" w:hAnsiTheme="minorHAnsi" w:cs="Arial"/>
          <w:sz w:val="22"/>
          <w:szCs w:val="22"/>
          <w:lang w:val="cs-CZ" w:eastAsia="cs-CZ"/>
        </w:rPr>
        <w:t>úrok z prodlení</w:t>
      </w:r>
      <w:r w:rsidRPr="00225046">
        <w:rPr>
          <w:rFonts w:asciiTheme="minorHAnsi" w:eastAsia="Times New Roman" w:hAnsiTheme="minorHAnsi" w:cs="Arial"/>
          <w:sz w:val="22"/>
          <w:szCs w:val="22"/>
          <w:lang w:val="cs-CZ" w:eastAsia="cs-CZ"/>
        </w:rPr>
        <w:t xml:space="preserve"> ve výši 0,05 % z dlužné částky za každý </w:t>
      </w:r>
      <w:r w:rsidR="00817E9E">
        <w:rPr>
          <w:rFonts w:asciiTheme="minorHAnsi" w:eastAsia="Times New Roman" w:hAnsiTheme="minorHAnsi" w:cs="Arial"/>
          <w:sz w:val="22"/>
          <w:szCs w:val="22"/>
          <w:lang w:val="cs-CZ" w:eastAsia="cs-CZ"/>
        </w:rPr>
        <w:t xml:space="preserve">i započatý </w:t>
      </w:r>
      <w:r w:rsidRPr="00225046">
        <w:rPr>
          <w:rFonts w:asciiTheme="minorHAnsi" w:eastAsia="Times New Roman" w:hAnsiTheme="minorHAnsi" w:cs="Arial"/>
          <w:sz w:val="22"/>
          <w:szCs w:val="22"/>
          <w:lang w:val="cs-CZ" w:eastAsia="cs-CZ"/>
        </w:rPr>
        <w:t>den prodlení.</w:t>
      </w:r>
    </w:p>
    <w:p w14:paraId="19138DB6" w14:textId="77777777" w:rsidR="006549D0" w:rsidRPr="00225046" w:rsidRDefault="006549D0" w:rsidP="009F59AE">
      <w:pPr>
        <w:widowControl w:val="0"/>
        <w:ind w:left="540"/>
        <w:jc w:val="both"/>
        <w:rPr>
          <w:rFonts w:asciiTheme="minorHAnsi" w:eastAsia="Times New Roman" w:hAnsiTheme="minorHAnsi" w:cs="Arial"/>
          <w:sz w:val="22"/>
          <w:szCs w:val="22"/>
          <w:lang w:val="cs-CZ" w:eastAsia="cs-CZ"/>
        </w:rPr>
      </w:pPr>
    </w:p>
    <w:p w14:paraId="1E3042A1" w14:textId="3D6F8611" w:rsidR="006549D0" w:rsidRPr="00225046" w:rsidRDefault="006549D0" w:rsidP="009F59AE">
      <w:pPr>
        <w:widowControl w:val="0"/>
        <w:numPr>
          <w:ilvl w:val="0"/>
          <w:numId w:val="9"/>
        </w:numPr>
        <w:tabs>
          <w:tab w:val="num" w:pos="540"/>
        </w:tabs>
        <w:ind w:left="540" w:hanging="540"/>
        <w:jc w:val="both"/>
        <w:rPr>
          <w:rFonts w:asciiTheme="minorHAnsi" w:eastAsia="Times New Roman" w:hAnsiTheme="minorHAnsi" w:cs="Arial"/>
          <w:lang w:val="cs-CZ" w:eastAsia="cs-CZ"/>
        </w:rPr>
      </w:pPr>
      <w:r w:rsidRPr="00225046">
        <w:rPr>
          <w:rFonts w:asciiTheme="minorHAnsi" w:eastAsia="Times New Roman" w:hAnsiTheme="minorHAnsi" w:cs="Arial"/>
          <w:sz w:val="22"/>
          <w:szCs w:val="22"/>
          <w:lang w:val="cs-CZ" w:eastAsia="cs-CZ"/>
        </w:rPr>
        <w:t xml:space="preserve">V případě prodlení </w:t>
      </w:r>
      <w:r w:rsidR="003220DA" w:rsidRPr="00225046">
        <w:rPr>
          <w:rFonts w:asciiTheme="minorHAnsi" w:eastAsia="Times New Roman" w:hAnsiTheme="minorHAnsi" w:cs="Arial"/>
          <w:sz w:val="22"/>
          <w:szCs w:val="22"/>
          <w:lang w:val="cs-CZ" w:eastAsia="cs-CZ"/>
        </w:rPr>
        <w:t>Prodávající</w:t>
      </w:r>
      <w:r w:rsidRPr="00225046">
        <w:rPr>
          <w:rFonts w:asciiTheme="minorHAnsi" w:eastAsia="Times New Roman" w:hAnsiTheme="minorHAnsi" w:cs="Arial"/>
          <w:sz w:val="22"/>
          <w:szCs w:val="22"/>
          <w:lang w:val="cs-CZ" w:eastAsia="cs-CZ"/>
        </w:rPr>
        <w:t>ho s</w:t>
      </w:r>
      <w:r w:rsidR="0003459C" w:rsidRPr="00225046">
        <w:rPr>
          <w:rFonts w:asciiTheme="minorHAnsi" w:eastAsia="Times New Roman" w:hAnsiTheme="minorHAnsi" w:cs="Arial"/>
          <w:sz w:val="22"/>
          <w:szCs w:val="22"/>
          <w:lang w:val="cs-CZ" w:eastAsia="cs-CZ"/>
        </w:rPr>
        <w:t xml:space="preserve"> poskytnutím záručních služeb </w:t>
      </w:r>
      <w:r w:rsidR="006A089E">
        <w:rPr>
          <w:rFonts w:asciiTheme="minorHAnsi" w:eastAsia="Times New Roman" w:hAnsiTheme="minorHAnsi" w:cs="Arial"/>
          <w:sz w:val="22"/>
          <w:szCs w:val="22"/>
          <w:lang w:val="cs-CZ" w:eastAsia="cs-CZ"/>
        </w:rPr>
        <w:t xml:space="preserve">a odstraněním záruční vady dle čl. 5 odst. </w:t>
      </w:r>
      <w:r w:rsidR="00EF7CA3">
        <w:rPr>
          <w:rFonts w:asciiTheme="minorHAnsi" w:eastAsia="Times New Roman" w:hAnsiTheme="minorHAnsi" w:cs="Arial"/>
          <w:sz w:val="22"/>
          <w:szCs w:val="22"/>
          <w:lang w:val="cs-CZ" w:eastAsia="cs-CZ"/>
        </w:rPr>
        <w:t>7</w:t>
      </w:r>
      <w:r w:rsidR="00192DFA">
        <w:rPr>
          <w:rFonts w:asciiTheme="minorHAnsi" w:eastAsia="Times New Roman" w:hAnsiTheme="minorHAnsi" w:cs="Arial"/>
          <w:sz w:val="22"/>
          <w:szCs w:val="22"/>
          <w:lang w:val="cs-CZ" w:eastAsia="cs-CZ"/>
        </w:rPr>
        <w:t xml:space="preserve"> této smlouvy </w:t>
      </w:r>
      <w:r w:rsidRPr="00225046">
        <w:rPr>
          <w:rFonts w:asciiTheme="minorHAnsi" w:eastAsia="Times New Roman" w:hAnsiTheme="minorHAnsi" w:cs="Arial"/>
          <w:sz w:val="22"/>
          <w:szCs w:val="22"/>
          <w:lang w:val="cs-CZ" w:eastAsia="cs-CZ"/>
        </w:rPr>
        <w:t xml:space="preserve">je </w:t>
      </w:r>
      <w:r w:rsidR="003220DA" w:rsidRPr="00225046">
        <w:rPr>
          <w:rFonts w:asciiTheme="minorHAnsi" w:eastAsia="Times New Roman" w:hAnsiTheme="minorHAnsi" w:cs="Arial"/>
          <w:sz w:val="22"/>
          <w:szCs w:val="22"/>
          <w:lang w:val="cs-CZ" w:eastAsia="cs-CZ"/>
        </w:rPr>
        <w:t>Prodávající</w:t>
      </w:r>
      <w:r w:rsidRPr="00225046">
        <w:rPr>
          <w:rFonts w:asciiTheme="minorHAnsi" w:eastAsia="Times New Roman" w:hAnsiTheme="minorHAnsi" w:cs="Arial"/>
          <w:sz w:val="22"/>
          <w:szCs w:val="22"/>
          <w:lang w:val="cs-CZ" w:eastAsia="cs-CZ"/>
        </w:rPr>
        <w:t xml:space="preserve"> povinen zaplatit </w:t>
      </w:r>
      <w:r w:rsidR="003220DA" w:rsidRPr="00225046">
        <w:rPr>
          <w:rFonts w:asciiTheme="minorHAnsi" w:eastAsia="Times New Roman" w:hAnsiTheme="minorHAnsi" w:cs="Arial"/>
          <w:sz w:val="22"/>
          <w:szCs w:val="22"/>
          <w:lang w:val="cs-CZ" w:eastAsia="cs-CZ"/>
        </w:rPr>
        <w:t>Kupující</w:t>
      </w:r>
      <w:r w:rsidRPr="00225046">
        <w:rPr>
          <w:rFonts w:asciiTheme="minorHAnsi" w:eastAsia="Times New Roman" w:hAnsiTheme="minorHAnsi" w:cs="Arial"/>
          <w:sz w:val="22"/>
          <w:szCs w:val="22"/>
          <w:lang w:val="cs-CZ" w:eastAsia="cs-CZ"/>
        </w:rPr>
        <w:t xml:space="preserve">mu smluvní pokutu ve výši </w:t>
      </w:r>
      <w:r w:rsidR="008C28EC">
        <w:rPr>
          <w:rFonts w:asciiTheme="minorHAnsi" w:eastAsia="Times New Roman" w:hAnsiTheme="minorHAnsi" w:cs="Arial"/>
          <w:sz w:val="22"/>
          <w:szCs w:val="22"/>
          <w:lang w:val="cs-CZ" w:eastAsia="cs-CZ"/>
        </w:rPr>
        <w:t>5</w:t>
      </w:r>
      <w:r w:rsidR="00E31E07">
        <w:rPr>
          <w:rFonts w:asciiTheme="minorHAnsi" w:eastAsia="Times New Roman" w:hAnsiTheme="minorHAnsi" w:cs="Arial"/>
          <w:sz w:val="22"/>
          <w:szCs w:val="22"/>
          <w:lang w:val="cs-CZ" w:eastAsia="cs-CZ"/>
        </w:rPr>
        <w:t>00,- Kč</w:t>
      </w:r>
      <w:r w:rsidR="00C736DF">
        <w:rPr>
          <w:rFonts w:asciiTheme="minorHAnsi" w:eastAsia="Times New Roman" w:hAnsiTheme="minorHAnsi" w:cs="Arial"/>
          <w:sz w:val="22"/>
          <w:szCs w:val="22"/>
          <w:lang w:val="cs-CZ" w:eastAsia="cs-CZ"/>
        </w:rPr>
        <w:t xml:space="preserve"> </w:t>
      </w:r>
      <w:r w:rsidRPr="00225046">
        <w:rPr>
          <w:rFonts w:asciiTheme="minorHAnsi" w:eastAsia="Times New Roman" w:hAnsiTheme="minorHAnsi" w:cs="Arial"/>
          <w:sz w:val="22"/>
          <w:szCs w:val="22"/>
          <w:lang w:val="cs-CZ" w:eastAsia="cs-CZ"/>
        </w:rPr>
        <w:t>za každý i započatý den prodlení.</w:t>
      </w:r>
    </w:p>
    <w:p w14:paraId="3C78E737" w14:textId="77777777" w:rsidR="006549D0" w:rsidRPr="00225046" w:rsidRDefault="006549D0" w:rsidP="009F59AE">
      <w:pPr>
        <w:ind w:left="0"/>
        <w:rPr>
          <w:rFonts w:asciiTheme="minorHAnsi" w:eastAsia="Times New Roman" w:hAnsiTheme="minorHAnsi" w:cs="Arial"/>
          <w:lang w:val="cs-CZ" w:eastAsia="cs-CZ"/>
        </w:rPr>
      </w:pPr>
    </w:p>
    <w:p w14:paraId="054B02D3" w14:textId="37A87151" w:rsidR="006549D0" w:rsidRPr="00225046" w:rsidRDefault="006549D0" w:rsidP="009F59AE">
      <w:pPr>
        <w:widowControl w:val="0"/>
        <w:numPr>
          <w:ilvl w:val="0"/>
          <w:numId w:val="9"/>
        </w:numPr>
        <w:tabs>
          <w:tab w:val="num" w:pos="540"/>
        </w:tabs>
        <w:ind w:left="540" w:hanging="54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 xml:space="preserve">V případě porušení jakéhokoli závazku </w:t>
      </w:r>
      <w:r w:rsidR="003220DA" w:rsidRPr="00225046">
        <w:rPr>
          <w:rFonts w:asciiTheme="minorHAnsi" w:eastAsia="Times New Roman" w:hAnsiTheme="minorHAnsi" w:cs="Arial"/>
          <w:sz w:val="22"/>
          <w:szCs w:val="22"/>
          <w:lang w:val="cs-CZ" w:eastAsia="cs-CZ"/>
        </w:rPr>
        <w:t>Prodávající</w:t>
      </w:r>
      <w:r w:rsidRPr="00225046">
        <w:rPr>
          <w:rFonts w:asciiTheme="minorHAnsi" w:eastAsia="Times New Roman" w:hAnsiTheme="minorHAnsi" w:cs="Arial"/>
          <w:sz w:val="22"/>
          <w:szCs w:val="22"/>
          <w:lang w:val="cs-CZ" w:eastAsia="cs-CZ"/>
        </w:rPr>
        <w:t xml:space="preserve">ho </w:t>
      </w:r>
      <w:r w:rsidR="009F59AE">
        <w:rPr>
          <w:rFonts w:asciiTheme="minorHAnsi" w:eastAsia="Times New Roman" w:hAnsiTheme="minorHAnsi" w:cs="Arial"/>
          <w:sz w:val="22"/>
          <w:szCs w:val="22"/>
          <w:lang w:val="cs-CZ" w:eastAsia="cs-CZ"/>
        </w:rPr>
        <w:t xml:space="preserve">stanoveného v čl. 1 odst. 2 až </w:t>
      </w:r>
      <w:r w:rsidR="00DC44DD">
        <w:rPr>
          <w:rFonts w:asciiTheme="minorHAnsi" w:eastAsia="Times New Roman" w:hAnsiTheme="minorHAnsi" w:cs="Arial"/>
          <w:sz w:val="22"/>
          <w:szCs w:val="22"/>
          <w:lang w:val="cs-CZ" w:eastAsia="cs-CZ"/>
        </w:rPr>
        <w:t>8</w:t>
      </w:r>
      <w:r w:rsidR="00C3631F">
        <w:rPr>
          <w:rFonts w:asciiTheme="minorHAnsi" w:eastAsia="Times New Roman" w:hAnsiTheme="minorHAnsi" w:cs="Arial"/>
          <w:sz w:val="22"/>
          <w:szCs w:val="22"/>
          <w:lang w:val="cs-CZ" w:eastAsia="cs-CZ"/>
        </w:rPr>
        <w:t xml:space="preserve"> </w:t>
      </w:r>
      <w:r w:rsidRPr="00225046">
        <w:rPr>
          <w:rFonts w:asciiTheme="minorHAnsi" w:eastAsia="Times New Roman" w:hAnsiTheme="minorHAnsi" w:cs="Arial"/>
          <w:sz w:val="22"/>
          <w:szCs w:val="22"/>
          <w:lang w:val="cs-CZ" w:eastAsia="cs-CZ"/>
        </w:rPr>
        <w:t>smlouvy</w:t>
      </w:r>
      <w:r w:rsidR="00413BB2">
        <w:rPr>
          <w:rFonts w:asciiTheme="minorHAnsi" w:eastAsia="Times New Roman" w:hAnsiTheme="minorHAnsi" w:cs="Arial"/>
          <w:sz w:val="22"/>
          <w:szCs w:val="22"/>
          <w:lang w:val="cs-CZ" w:eastAsia="cs-CZ"/>
        </w:rPr>
        <w:t>, nebo v případě, že Předmět smlouvy nebude splňovat požadované technické parametry určené v příloze č. 1 smlouvy,</w:t>
      </w:r>
      <w:r w:rsidRPr="00225046">
        <w:rPr>
          <w:rFonts w:asciiTheme="minorHAnsi" w:eastAsia="Times New Roman" w:hAnsiTheme="minorHAnsi" w:cs="Arial"/>
          <w:sz w:val="22"/>
          <w:szCs w:val="22"/>
          <w:lang w:val="cs-CZ" w:eastAsia="cs-CZ"/>
        </w:rPr>
        <w:t xml:space="preserve"> je </w:t>
      </w:r>
      <w:r w:rsidR="003220DA" w:rsidRPr="00225046">
        <w:rPr>
          <w:rFonts w:asciiTheme="minorHAnsi" w:eastAsia="Times New Roman" w:hAnsiTheme="minorHAnsi" w:cs="Arial"/>
          <w:sz w:val="22"/>
          <w:szCs w:val="22"/>
          <w:lang w:val="cs-CZ" w:eastAsia="cs-CZ"/>
        </w:rPr>
        <w:t>Prodávající</w:t>
      </w:r>
      <w:r w:rsidRPr="00225046">
        <w:rPr>
          <w:rFonts w:asciiTheme="minorHAnsi" w:eastAsia="Times New Roman" w:hAnsiTheme="minorHAnsi" w:cs="Arial"/>
          <w:sz w:val="22"/>
          <w:szCs w:val="22"/>
          <w:lang w:val="cs-CZ" w:eastAsia="cs-CZ"/>
        </w:rPr>
        <w:t xml:space="preserve"> povinen zaplatit </w:t>
      </w:r>
      <w:r w:rsidR="003220DA" w:rsidRPr="00225046">
        <w:rPr>
          <w:rFonts w:asciiTheme="minorHAnsi" w:eastAsia="Times New Roman" w:hAnsiTheme="minorHAnsi" w:cs="Arial"/>
          <w:sz w:val="22"/>
          <w:szCs w:val="22"/>
          <w:lang w:val="cs-CZ" w:eastAsia="cs-CZ"/>
        </w:rPr>
        <w:t>Kupující</w:t>
      </w:r>
      <w:r w:rsidR="00C736DF">
        <w:rPr>
          <w:rFonts w:asciiTheme="minorHAnsi" w:eastAsia="Times New Roman" w:hAnsiTheme="minorHAnsi" w:cs="Arial"/>
          <w:sz w:val="22"/>
          <w:szCs w:val="22"/>
          <w:lang w:val="cs-CZ" w:eastAsia="cs-CZ"/>
        </w:rPr>
        <w:t>mu smluvní pokutu ve výši 1</w:t>
      </w:r>
      <w:r w:rsidRPr="00225046">
        <w:rPr>
          <w:rFonts w:asciiTheme="minorHAnsi" w:eastAsia="Times New Roman" w:hAnsiTheme="minorHAnsi" w:cs="Arial"/>
          <w:sz w:val="22"/>
          <w:szCs w:val="22"/>
          <w:lang w:val="cs-CZ" w:eastAsia="cs-CZ"/>
        </w:rPr>
        <w:t>0</w:t>
      </w:r>
      <w:r w:rsidR="00596942">
        <w:rPr>
          <w:rFonts w:asciiTheme="minorHAnsi" w:eastAsia="Times New Roman" w:hAnsiTheme="minorHAnsi" w:cs="Arial"/>
          <w:sz w:val="22"/>
          <w:szCs w:val="22"/>
          <w:lang w:val="cs-CZ" w:eastAsia="cs-CZ"/>
        </w:rPr>
        <w:t xml:space="preserve"> </w:t>
      </w:r>
      <w:r w:rsidRPr="00225046">
        <w:rPr>
          <w:rFonts w:asciiTheme="minorHAnsi" w:eastAsia="Times New Roman" w:hAnsiTheme="minorHAnsi" w:cs="Arial"/>
          <w:sz w:val="22"/>
          <w:szCs w:val="22"/>
          <w:lang w:val="cs-CZ" w:eastAsia="cs-CZ"/>
        </w:rPr>
        <w:t>000,- Kč</w:t>
      </w:r>
      <w:r w:rsidR="00E31E07">
        <w:rPr>
          <w:rFonts w:asciiTheme="minorHAnsi" w:eastAsia="Times New Roman" w:hAnsiTheme="minorHAnsi" w:cs="Arial"/>
          <w:sz w:val="22"/>
          <w:szCs w:val="22"/>
          <w:lang w:val="cs-CZ" w:eastAsia="cs-CZ"/>
        </w:rPr>
        <w:t xml:space="preserve"> </w:t>
      </w:r>
      <w:r w:rsidRPr="00225046">
        <w:rPr>
          <w:rFonts w:asciiTheme="minorHAnsi" w:eastAsia="Times New Roman" w:hAnsiTheme="minorHAnsi" w:cs="Arial"/>
          <w:sz w:val="22"/>
          <w:szCs w:val="22"/>
          <w:lang w:val="cs-CZ" w:eastAsia="cs-CZ"/>
        </w:rPr>
        <w:t>za každý jednotlivý případ porušení stanovené smluvní povinnosti.</w:t>
      </w:r>
    </w:p>
    <w:p w14:paraId="29B803F6" w14:textId="77777777" w:rsidR="006549D0" w:rsidRPr="00225046" w:rsidRDefault="006549D0" w:rsidP="009F59AE">
      <w:pPr>
        <w:ind w:left="0"/>
        <w:rPr>
          <w:rFonts w:asciiTheme="minorHAnsi" w:eastAsia="Times New Roman" w:hAnsiTheme="minorHAnsi" w:cs="Arial"/>
          <w:lang w:val="cs-CZ" w:eastAsia="cs-CZ"/>
        </w:rPr>
      </w:pPr>
    </w:p>
    <w:p w14:paraId="137CCDC2" w14:textId="02FF2E60" w:rsidR="006549D0" w:rsidRDefault="006549D0" w:rsidP="009F59AE">
      <w:pPr>
        <w:widowControl w:val="0"/>
        <w:numPr>
          <w:ilvl w:val="0"/>
          <w:numId w:val="9"/>
        </w:numPr>
        <w:tabs>
          <w:tab w:val="num" w:pos="540"/>
        </w:tabs>
        <w:ind w:left="540" w:hanging="54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V případě porušení jakékoli povi</w:t>
      </w:r>
      <w:r w:rsidR="000638AF">
        <w:rPr>
          <w:rFonts w:asciiTheme="minorHAnsi" w:eastAsia="Times New Roman" w:hAnsiTheme="minorHAnsi" w:cs="Arial"/>
          <w:sz w:val="22"/>
          <w:szCs w:val="22"/>
          <w:lang w:val="cs-CZ" w:eastAsia="cs-CZ"/>
        </w:rPr>
        <w:t xml:space="preserve">nnosti stanovené v čl. 5 odst. </w:t>
      </w:r>
      <w:r w:rsidR="00EF7CA3">
        <w:rPr>
          <w:rFonts w:asciiTheme="minorHAnsi" w:eastAsia="Times New Roman" w:hAnsiTheme="minorHAnsi" w:cs="Arial"/>
          <w:sz w:val="22"/>
          <w:szCs w:val="22"/>
          <w:lang w:val="cs-CZ" w:eastAsia="cs-CZ"/>
        </w:rPr>
        <w:t>5</w:t>
      </w:r>
      <w:r w:rsidR="006A089E">
        <w:rPr>
          <w:rFonts w:asciiTheme="minorHAnsi" w:eastAsia="Times New Roman" w:hAnsiTheme="minorHAnsi" w:cs="Arial"/>
          <w:sz w:val="22"/>
          <w:szCs w:val="22"/>
          <w:lang w:val="cs-CZ" w:eastAsia="cs-CZ"/>
        </w:rPr>
        <w:t xml:space="preserve"> a/nebo </w:t>
      </w:r>
      <w:r w:rsidR="008A522E">
        <w:rPr>
          <w:rFonts w:asciiTheme="minorHAnsi" w:eastAsia="Times New Roman" w:hAnsiTheme="minorHAnsi" w:cs="Arial"/>
          <w:sz w:val="22"/>
          <w:szCs w:val="22"/>
          <w:lang w:val="cs-CZ" w:eastAsia="cs-CZ"/>
        </w:rPr>
        <w:t xml:space="preserve">odst. </w:t>
      </w:r>
      <w:r w:rsidR="00EF7CA3">
        <w:rPr>
          <w:rFonts w:asciiTheme="minorHAnsi" w:eastAsia="Times New Roman" w:hAnsiTheme="minorHAnsi" w:cs="Arial"/>
          <w:sz w:val="22"/>
          <w:szCs w:val="22"/>
          <w:lang w:val="cs-CZ" w:eastAsia="cs-CZ"/>
        </w:rPr>
        <w:t>10</w:t>
      </w:r>
      <w:r w:rsidR="008A522E">
        <w:rPr>
          <w:rFonts w:asciiTheme="minorHAnsi" w:eastAsia="Times New Roman" w:hAnsiTheme="minorHAnsi" w:cs="Arial"/>
          <w:sz w:val="22"/>
          <w:szCs w:val="22"/>
          <w:lang w:val="cs-CZ" w:eastAsia="cs-CZ"/>
        </w:rPr>
        <w:t xml:space="preserve"> </w:t>
      </w:r>
      <w:r w:rsidR="0078211E">
        <w:rPr>
          <w:rFonts w:asciiTheme="minorHAnsi" w:eastAsia="Times New Roman" w:hAnsiTheme="minorHAnsi" w:cs="Arial"/>
          <w:sz w:val="22"/>
          <w:szCs w:val="22"/>
          <w:lang w:val="cs-CZ" w:eastAsia="cs-CZ"/>
        </w:rPr>
        <w:t>a/nebo odst. 1</w:t>
      </w:r>
      <w:r w:rsidR="00EF7CA3">
        <w:rPr>
          <w:rFonts w:asciiTheme="minorHAnsi" w:eastAsia="Times New Roman" w:hAnsiTheme="minorHAnsi" w:cs="Arial"/>
          <w:sz w:val="22"/>
          <w:szCs w:val="22"/>
          <w:lang w:val="cs-CZ" w:eastAsia="cs-CZ"/>
        </w:rPr>
        <w:t>1</w:t>
      </w:r>
      <w:r w:rsidR="0078211E">
        <w:rPr>
          <w:rFonts w:asciiTheme="minorHAnsi" w:eastAsia="Times New Roman" w:hAnsiTheme="minorHAnsi" w:cs="Arial"/>
          <w:sz w:val="22"/>
          <w:szCs w:val="22"/>
          <w:lang w:val="cs-CZ" w:eastAsia="cs-CZ"/>
        </w:rPr>
        <w:t xml:space="preserve"> a/nebo odst. 1</w:t>
      </w:r>
      <w:r w:rsidR="00EF7CA3">
        <w:rPr>
          <w:rFonts w:asciiTheme="minorHAnsi" w:eastAsia="Times New Roman" w:hAnsiTheme="minorHAnsi" w:cs="Arial"/>
          <w:sz w:val="22"/>
          <w:szCs w:val="22"/>
          <w:lang w:val="cs-CZ" w:eastAsia="cs-CZ"/>
        </w:rPr>
        <w:t>2</w:t>
      </w:r>
      <w:r w:rsidR="0078211E">
        <w:rPr>
          <w:rFonts w:asciiTheme="minorHAnsi" w:eastAsia="Times New Roman" w:hAnsiTheme="minorHAnsi" w:cs="Arial"/>
          <w:sz w:val="22"/>
          <w:szCs w:val="22"/>
          <w:lang w:val="cs-CZ" w:eastAsia="cs-CZ"/>
        </w:rPr>
        <w:t xml:space="preserve"> </w:t>
      </w:r>
      <w:r w:rsidRPr="00225046">
        <w:rPr>
          <w:rFonts w:asciiTheme="minorHAnsi" w:eastAsia="Times New Roman" w:hAnsiTheme="minorHAnsi" w:cs="Arial"/>
          <w:sz w:val="22"/>
          <w:szCs w:val="22"/>
          <w:lang w:val="cs-CZ" w:eastAsia="cs-CZ"/>
        </w:rPr>
        <w:t xml:space="preserve">této smlouvy je </w:t>
      </w:r>
      <w:r w:rsidR="003220DA" w:rsidRPr="00225046">
        <w:rPr>
          <w:rFonts w:asciiTheme="minorHAnsi" w:eastAsia="Times New Roman" w:hAnsiTheme="minorHAnsi" w:cs="Arial"/>
          <w:sz w:val="22"/>
          <w:szCs w:val="22"/>
          <w:lang w:val="cs-CZ" w:eastAsia="cs-CZ"/>
        </w:rPr>
        <w:t>Prodávající</w:t>
      </w:r>
      <w:r w:rsidRPr="00225046">
        <w:rPr>
          <w:rFonts w:asciiTheme="minorHAnsi" w:eastAsia="Times New Roman" w:hAnsiTheme="minorHAnsi" w:cs="Arial"/>
          <w:sz w:val="22"/>
          <w:szCs w:val="22"/>
          <w:lang w:val="cs-CZ" w:eastAsia="cs-CZ"/>
        </w:rPr>
        <w:t xml:space="preserve"> povinen zaplatit </w:t>
      </w:r>
      <w:r w:rsidR="003220DA" w:rsidRPr="00225046">
        <w:rPr>
          <w:rFonts w:asciiTheme="minorHAnsi" w:eastAsia="Times New Roman" w:hAnsiTheme="minorHAnsi" w:cs="Arial"/>
          <w:sz w:val="22"/>
          <w:szCs w:val="22"/>
          <w:lang w:val="cs-CZ" w:eastAsia="cs-CZ"/>
        </w:rPr>
        <w:t>Kupující</w:t>
      </w:r>
      <w:r w:rsidRPr="00225046">
        <w:rPr>
          <w:rFonts w:asciiTheme="minorHAnsi" w:eastAsia="Times New Roman" w:hAnsiTheme="minorHAnsi" w:cs="Arial"/>
          <w:sz w:val="22"/>
          <w:szCs w:val="22"/>
          <w:lang w:val="cs-CZ" w:eastAsia="cs-CZ"/>
        </w:rPr>
        <w:t>mu sml</w:t>
      </w:r>
      <w:r w:rsidR="008C28EC">
        <w:rPr>
          <w:rFonts w:asciiTheme="minorHAnsi" w:eastAsia="Times New Roman" w:hAnsiTheme="minorHAnsi" w:cs="Arial"/>
          <w:sz w:val="22"/>
          <w:szCs w:val="22"/>
          <w:lang w:val="cs-CZ" w:eastAsia="cs-CZ"/>
        </w:rPr>
        <w:t>uvní pokutu ve výši 5</w:t>
      </w:r>
      <w:r w:rsidR="00E31E07">
        <w:rPr>
          <w:rFonts w:asciiTheme="minorHAnsi" w:eastAsia="Times New Roman" w:hAnsiTheme="minorHAnsi" w:cs="Arial"/>
          <w:sz w:val="22"/>
          <w:szCs w:val="22"/>
          <w:lang w:val="cs-CZ" w:eastAsia="cs-CZ"/>
        </w:rPr>
        <w:t>000 Kč</w:t>
      </w:r>
      <w:r w:rsidRPr="00225046">
        <w:rPr>
          <w:rFonts w:asciiTheme="minorHAnsi" w:eastAsia="Times New Roman" w:hAnsiTheme="minorHAnsi" w:cs="Arial"/>
          <w:sz w:val="22"/>
          <w:szCs w:val="22"/>
          <w:lang w:val="cs-CZ" w:eastAsia="cs-CZ"/>
        </w:rPr>
        <w:t xml:space="preserve"> za každý jednotlivý případ porušení stanovené smluvní povinnosti.</w:t>
      </w:r>
    </w:p>
    <w:p w14:paraId="5695C219" w14:textId="77777777" w:rsidR="00817E9E" w:rsidRPr="000638AF" w:rsidRDefault="00817E9E" w:rsidP="000638AF">
      <w:pPr>
        <w:ind w:left="0"/>
        <w:rPr>
          <w:rFonts w:asciiTheme="minorHAnsi" w:eastAsia="Times New Roman" w:hAnsiTheme="minorHAnsi" w:cs="Arial"/>
          <w:lang w:eastAsia="cs-CZ"/>
        </w:rPr>
      </w:pPr>
    </w:p>
    <w:p w14:paraId="0CE59630" w14:textId="305CE9A7" w:rsidR="00817E9E" w:rsidRDefault="00817E9E" w:rsidP="009F59AE">
      <w:pPr>
        <w:widowControl w:val="0"/>
        <w:numPr>
          <w:ilvl w:val="0"/>
          <w:numId w:val="9"/>
        </w:numPr>
        <w:tabs>
          <w:tab w:val="num" w:pos="540"/>
        </w:tabs>
        <w:ind w:left="540" w:hanging="540"/>
        <w:jc w:val="both"/>
        <w:rPr>
          <w:rFonts w:asciiTheme="minorHAnsi" w:eastAsia="Times New Roman" w:hAnsiTheme="minorHAnsi" w:cs="Arial"/>
          <w:sz w:val="22"/>
          <w:szCs w:val="22"/>
          <w:lang w:val="cs-CZ" w:eastAsia="cs-CZ"/>
        </w:rPr>
      </w:pPr>
      <w:r>
        <w:rPr>
          <w:rFonts w:asciiTheme="minorHAnsi" w:eastAsia="Times New Roman" w:hAnsiTheme="minorHAnsi" w:cs="Arial"/>
          <w:sz w:val="22"/>
          <w:szCs w:val="22"/>
          <w:lang w:val="cs-CZ" w:eastAsia="cs-CZ"/>
        </w:rPr>
        <w:t>V případě porušení povinnosti Prodávajícího předložit na základě výzvy Kupujícího pojistnou smlouvu n</w:t>
      </w:r>
      <w:r w:rsidR="002C3439">
        <w:rPr>
          <w:rFonts w:asciiTheme="minorHAnsi" w:eastAsia="Times New Roman" w:hAnsiTheme="minorHAnsi" w:cs="Arial"/>
          <w:sz w:val="22"/>
          <w:szCs w:val="22"/>
          <w:lang w:val="cs-CZ" w:eastAsia="cs-CZ"/>
        </w:rPr>
        <w:t>ebo pojistku dle čl. 12 odst. 10</w:t>
      </w:r>
      <w:r>
        <w:rPr>
          <w:rFonts w:asciiTheme="minorHAnsi" w:eastAsia="Times New Roman" w:hAnsiTheme="minorHAnsi" w:cs="Arial"/>
          <w:sz w:val="22"/>
          <w:szCs w:val="22"/>
          <w:lang w:val="cs-CZ" w:eastAsia="cs-CZ"/>
        </w:rPr>
        <w:t xml:space="preserve"> věta druhá této smlouvy je Prodávající povinen zaplatit Kupu</w:t>
      </w:r>
      <w:r w:rsidR="008C28EC">
        <w:rPr>
          <w:rFonts w:asciiTheme="minorHAnsi" w:eastAsia="Times New Roman" w:hAnsiTheme="minorHAnsi" w:cs="Arial"/>
          <w:sz w:val="22"/>
          <w:szCs w:val="22"/>
          <w:lang w:val="cs-CZ" w:eastAsia="cs-CZ"/>
        </w:rPr>
        <w:t>jícímu smluvní pokutu ve výši 1</w:t>
      </w:r>
      <w:r>
        <w:rPr>
          <w:rFonts w:asciiTheme="minorHAnsi" w:eastAsia="Times New Roman" w:hAnsiTheme="minorHAnsi" w:cs="Arial"/>
          <w:sz w:val="22"/>
          <w:szCs w:val="22"/>
          <w:lang w:val="cs-CZ" w:eastAsia="cs-CZ"/>
        </w:rPr>
        <w:t>00 Kč za každý i započatý den prodlení.</w:t>
      </w:r>
    </w:p>
    <w:p w14:paraId="68723F77" w14:textId="77777777" w:rsidR="00063555" w:rsidRPr="00063555" w:rsidRDefault="00063555" w:rsidP="00063555">
      <w:pPr>
        <w:ind w:left="0"/>
        <w:rPr>
          <w:rFonts w:asciiTheme="minorHAnsi" w:eastAsia="Times New Roman" w:hAnsiTheme="minorHAnsi" w:cs="Arial"/>
          <w:lang w:eastAsia="cs-CZ"/>
        </w:rPr>
      </w:pPr>
    </w:p>
    <w:p w14:paraId="326F90DB" w14:textId="38F119D6" w:rsidR="00063555" w:rsidRDefault="00063555" w:rsidP="00063555">
      <w:pPr>
        <w:widowControl w:val="0"/>
        <w:numPr>
          <w:ilvl w:val="0"/>
          <w:numId w:val="9"/>
        </w:numPr>
        <w:tabs>
          <w:tab w:val="num" w:pos="540"/>
        </w:tabs>
        <w:ind w:left="540" w:hanging="540"/>
        <w:jc w:val="both"/>
        <w:rPr>
          <w:rFonts w:asciiTheme="minorHAnsi" w:eastAsia="Times New Roman" w:hAnsiTheme="minorHAnsi" w:cs="Arial"/>
          <w:sz w:val="22"/>
          <w:szCs w:val="22"/>
          <w:lang w:val="cs-CZ" w:eastAsia="cs-CZ"/>
        </w:rPr>
      </w:pPr>
      <w:r w:rsidRPr="008E5758">
        <w:rPr>
          <w:rFonts w:asciiTheme="minorHAnsi" w:eastAsia="Times New Roman" w:hAnsiTheme="minorHAnsi" w:cs="Arial"/>
          <w:sz w:val="22"/>
          <w:szCs w:val="22"/>
          <w:lang w:val="cs-CZ" w:eastAsia="cs-CZ"/>
        </w:rPr>
        <w:t xml:space="preserve">V případě prodlení Prodávajícího s plněním informační povinnosti dle čl. 12 odst. 13 a/nebo odst. 14 </w:t>
      </w:r>
      <w:r>
        <w:rPr>
          <w:rFonts w:asciiTheme="minorHAnsi" w:eastAsia="Times New Roman" w:hAnsiTheme="minorHAnsi" w:cs="Arial"/>
          <w:sz w:val="22"/>
          <w:szCs w:val="22"/>
          <w:lang w:val="cs-CZ" w:eastAsia="cs-CZ"/>
        </w:rPr>
        <w:t xml:space="preserve">a/nebo 15 </w:t>
      </w:r>
      <w:r w:rsidRPr="008E5758">
        <w:rPr>
          <w:rFonts w:asciiTheme="minorHAnsi" w:eastAsia="Times New Roman" w:hAnsiTheme="minorHAnsi" w:cs="Arial"/>
          <w:sz w:val="22"/>
          <w:szCs w:val="22"/>
          <w:lang w:val="cs-CZ" w:eastAsia="cs-CZ"/>
        </w:rPr>
        <w:t>této smlouvy je Kupující oprávněn účtovat Prodáv</w:t>
      </w:r>
      <w:r w:rsidR="008C28EC">
        <w:rPr>
          <w:rFonts w:asciiTheme="minorHAnsi" w:eastAsia="Times New Roman" w:hAnsiTheme="minorHAnsi" w:cs="Arial"/>
          <w:sz w:val="22"/>
          <w:szCs w:val="22"/>
          <w:lang w:val="cs-CZ" w:eastAsia="cs-CZ"/>
        </w:rPr>
        <w:t>ajícímu smluvní pokutu ve výši 1</w:t>
      </w:r>
      <w:r w:rsidRPr="008E5758">
        <w:rPr>
          <w:rFonts w:asciiTheme="minorHAnsi" w:eastAsia="Times New Roman" w:hAnsiTheme="minorHAnsi" w:cs="Arial"/>
          <w:sz w:val="22"/>
          <w:szCs w:val="22"/>
          <w:lang w:val="cs-CZ" w:eastAsia="cs-CZ"/>
        </w:rPr>
        <w:t>00 Kč za každý i započatý den prodlení.</w:t>
      </w:r>
    </w:p>
    <w:p w14:paraId="0AF8F0E5" w14:textId="77777777" w:rsidR="008C28EC" w:rsidRPr="008C28EC" w:rsidRDefault="008C28EC" w:rsidP="008C28EC">
      <w:pPr>
        <w:ind w:left="0"/>
        <w:rPr>
          <w:rFonts w:asciiTheme="minorHAnsi" w:eastAsia="Times New Roman" w:hAnsiTheme="minorHAnsi" w:cs="Arial"/>
          <w:lang w:eastAsia="cs-CZ"/>
        </w:rPr>
      </w:pPr>
    </w:p>
    <w:p w14:paraId="13E6090B" w14:textId="1BDB8469" w:rsidR="008C28EC" w:rsidRPr="008C28EC" w:rsidRDefault="008C28EC" w:rsidP="008C28EC">
      <w:pPr>
        <w:widowControl w:val="0"/>
        <w:numPr>
          <w:ilvl w:val="0"/>
          <w:numId w:val="9"/>
        </w:numPr>
        <w:tabs>
          <w:tab w:val="num" w:pos="540"/>
        </w:tabs>
        <w:ind w:left="540" w:hanging="540"/>
        <w:jc w:val="both"/>
        <w:rPr>
          <w:rFonts w:asciiTheme="minorHAnsi" w:eastAsia="Times New Roman" w:hAnsiTheme="minorHAnsi" w:cs="Arial"/>
          <w:sz w:val="22"/>
          <w:szCs w:val="22"/>
          <w:lang w:val="cs-CZ" w:eastAsia="cs-CZ"/>
        </w:rPr>
      </w:pPr>
      <w:r w:rsidRPr="004C4BEF">
        <w:rPr>
          <w:rFonts w:asciiTheme="minorHAnsi" w:eastAsia="Times New Roman" w:hAnsiTheme="minorHAnsi" w:cs="Arial"/>
          <w:sz w:val="22"/>
          <w:szCs w:val="22"/>
          <w:lang w:val="cs-CZ" w:eastAsia="cs-CZ"/>
        </w:rPr>
        <w:t>V případě porušení nebo nesplnění jakékoli další povinnosti Prodávajícího stanovené v této smlouvě</w:t>
      </w:r>
      <w:r w:rsidR="00EF7CA3">
        <w:rPr>
          <w:rFonts w:asciiTheme="minorHAnsi" w:eastAsia="Times New Roman" w:hAnsiTheme="minorHAnsi" w:cs="Arial"/>
          <w:sz w:val="22"/>
          <w:szCs w:val="22"/>
          <w:lang w:val="cs-CZ" w:eastAsia="cs-CZ"/>
        </w:rPr>
        <w:t xml:space="preserve"> (s výjimkou povinnosti garantovat dostupnost pozáručního servisu po skončení záruční doby dle čl. 5 odst. 3 smlouvy</w:t>
      </w:r>
      <w:r w:rsidR="00F20566">
        <w:rPr>
          <w:rFonts w:asciiTheme="minorHAnsi" w:eastAsia="Times New Roman" w:hAnsiTheme="minorHAnsi" w:cs="Arial"/>
          <w:sz w:val="22"/>
          <w:szCs w:val="22"/>
          <w:lang w:val="cs-CZ" w:eastAsia="cs-CZ"/>
        </w:rPr>
        <w:t>, který není předmětem plnění dle této smlouvy</w:t>
      </w:r>
      <w:r w:rsidR="00EF7CA3">
        <w:rPr>
          <w:rFonts w:asciiTheme="minorHAnsi" w:eastAsia="Times New Roman" w:hAnsiTheme="minorHAnsi" w:cs="Arial"/>
          <w:sz w:val="22"/>
          <w:szCs w:val="22"/>
          <w:lang w:val="cs-CZ" w:eastAsia="cs-CZ"/>
        </w:rPr>
        <w:t>)</w:t>
      </w:r>
      <w:r w:rsidRPr="004C4BEF">
        <w:rPr>
          <w:rFonts w:asciiTheme="minorHAnsi" w:eastAsia="Times New Roman" w:hAnsiTheme="minorHAnsi" w:cs="Arial"/>
          <w:sz w:val="22"/>
          <w:szCs w:val="22"/>
          <w:lang w:val="cs-CZ" w:eastAsia="cs-CZ"/>
        </w:rPr>
        <w:t>, která není utvrzená smluvní pokutou dle tohoto článku smlouvy, je Prodávající povinen zaplatit Kupujícímu smluvní pokutu ve výši 20 000 Kč za každé jednotlivé porušení takovéto povinnosti nebo závazku Prodávajícího.</w:t>
      </w:r>
    </w:p>
    <w:p w14:paraId="35EE59B4" w14:textId="77777777" w:rsidR="006549D0" w:rsidRPr="00225046" w:rsidRDefault="006549D0" w:rsidP="009F59AE">
      <w:pPr>
        <w:widowControl w:val="0"/>
        <w:ind w:left="540"/>
        <w:jc w:val="both"/>
        <w:rPr>
          <w:rFonts w:asciiTheme="minorHAnsi" w:eastAsia="Times New Roman" w:hAnsiTheme="minorHAnsi" w:cs="Arial"/>
          <w:lang w:val="cs-CZ" w:eastAsia="cs-CZ"/>
        </w:rPr>
      </w:pPr>
    </w:p>
    <w:p w14:paraId="569C09FC" w14:textId="77777777" w:rsidR="00B20416" w:rsidRDefault="006549D0" w:rsidP="009F59AE">
      <w:pPr>
        <w:widowControl w:val="0"/>
        <w:numPr>
          <w:ilvl w:val="0"/>
          <w:numId w:val="9"/>
        </w:numPr>
        <w:tabs>
          <w:tab w:val="num" w:pos="540"/>
        </w:tabs>
        <w:ind w:left="540" w:hanging="54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Smluvní pokuty</w:t>
      </w:r>
      <w:r w:rsidR="00B20416">
        <w:rPr>
          <w:rFonts w:asciiTheme="minorHAnsi" w:eastAsia="Times New Roman" w:hAnsiTheme="minorHAnsi" w:cs="Arial"/>
          <w:sz w:val="22"/>
          <w:szCs w:val="22"/>
          <w:lang w:val="cs-CZ" w:eastAsia="cs-CZ"/>
        </w:rPr>
        <w:t xml:space="preserve"> či úrok z prodlení</w:t>
      </w:r>
      <w:r w:rsidRPr="00225046">
        <w:rPr>
          <w:rFonts w:asciiTheme="minorHAnsi" w:eastAsia="Times New Roman" w:hAnsiTheme="minorHAnsi" w:cs="Arial"/>
          <w:sz w:val="22"/>
          <w:szCs w:val="22"/>
          <w:lang w:val="cs-CZ" w:eastAsia="cs-CZ"/>
        </w:rPr>
        <w:t xml:space="preserve"> dle této smlouvy jsou splatné do 3 pracovních dnů od doručení výzvy oprávněné smluvní strany k jejich uhrazení straně povinné a budou uhrazeny bezhotovostním převodem na bankovní účet oprávněné smluvní strany uvedený v předmětné výzvě. </w:t>
      </w:r>
    </w:p>
    <w:p w14:paraId="5F2C6A85" w14:textId="77777777" w:rsidR="00B20416" w:rsidRPr="00D50CCF" w:rsidRDefault="00B20416" w:rsidP="00B20416">
      <w:pPr>
        <w:ind w:left="0"/>
        <w:rPr>
          <w:rFonts w:asciiTheme="minorHAnsi" w:eastAsia="Times New Roman" w:hAnsiTheme="minorHAnsi" w:cs="Arial"/>
          <w:lang w:val="cs-CZ" w:eastAsia="cs-CZ"/>
        </w:rPr>
      </w:pPr>
    </w:p>
    <w:p w14:paraId="13F41A25" w14:textId="1983D612" w:rsidR="006549D0" w:rsidRDefault="006549D0" w:rsidP="009F59AE">
      <w:pPr>
        <w:widowControl w:val="0"/>
        <w:numPr>
          <w:ilvl w:val="0"/>
          <w:numId w:val="9"/>
        </w:numPr>
        <w:tabs>
          <w:tab w:val="num" w:pos="540"/>
        </w:tabs>
        <w:ind w:left="540" w:hanging="54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Nárokem na úhradu smluvní pokuty dle této smlouvy není dotčeno právo na náhradu škody způsobené porušením povinností příslušné smluvní strany a tato náhrada škody se hradí v plné výši bez ohledu na výši smluvní pokuty.</w:t>
      </w:r>
      <w:r w:rsidR="00772E95">
        <w:rPr>
          <w:rFonts w:asciiTheme="minorHAnsi" w:eastAsia="Times New Roman" w:hAnsiTheme="minorHAnsi" w:cs="Arial"/>
          <w:sz w:val="22"/>
          <w:szCs w:val="22"/>
          <w:lang w:val="cs-CZ" w:eastAsia="cs-CZ"/>
        </w:rPr>
        <w:t xml:space="preserve"> Zaplacení smluvní pokuty nezbavuje povinnou smluvní stranu povinnosti splnit závazek utvrzený smluvní pokutou.</w:t>
      </w:r>
    </w:p>
    <w:p w14:paraId="2262A291" w14:textId="77777777" w:rsidR="00603589" w:rsidRPr="00D50CCF" w:rsidRDefault="00603589" w:rsidP="00772E95">
      <w:pPr>
        <w:ind w:left="0"/>
        <w:rPr>
          <w:rFonts w:asciiTheme="minorHAnsi" w:eastAsia="Times New Roman" w:hAnsiTheme="minorHAnsi" w:cs="Arial"/>
          <w:lang w:val="cs-CZ" w:eastAsia="cs-CZ"/>
        </w:rPr>
      </w:pPr>
    </w:p>
    <w:p w14:paraId="199515B0" w14:textId="23004524" w:rsidR="00E22FFC" w:rsidRPr="00E22FFC" w:rsidRDefault="00603589" w:rsidP="00E22FFC">
      <w:pPr>
        <w:widowControl w:val="0"/>
        <w:numPr>
          <w:ilvl w:val="0"/>
          <w:numId w:val="9"/>
        </w:numPr>
        <w:tabs>
          <w:tab w:val="num" w:pos="540"/>
        </w:tabs>
        <w:ind w:left="540" w:hanging="540"/>
        <w:jc w:val="both"/>
        <w:rPr>
          <w:rFonts w:asciiTheme="minorHAnsi" w:eastAsia="Times New Roman" w:hAnsiTheme="minorHAnsi" w:cs="Arial"/>
          <w:sz w:val="22"/>
          <w:szCs w:val="22"/>
          <w:lang w:val="cs-CZ" w:eastAsia="cs-CZ"/>
        </w:rPr>
      </w:pPr>
      <w:r>
        <w:rPr>
          <w:rFonts w:asciiTheme="minorHAnsi" w:eastAsia="Times New Roman" w:hAnsiTheme="minorHAnsi" w:cs="Arial"/>
          <w:sz w:val="22"/>
          <w:szCs w:val="22"/>
          <w:lang w:val="cs-CZ" w:eastAsia="cs-CZ"/>
        </w:rPr>
        <w:t xml:space="preserve">Smluvní pokuty lze požadovat </w:t>
      </w:r>
      <w:r w:rsidR="00772E95">
        <w:rPr>
          <w:rFonts w:asciiTheme="minorHAnsi" w:eastAsia="Times New Roman" w:hAnsiTheme="minorHAnsi" w:cs="Arial"/>
          <w:sz w:val="22"/>
          <w:szCs w:val="22"/>
          <w:lang w:val="cs-CZ" w:eastAsia="cs-CZ"/>
        </w:rPr>
        <w:t xml:space="preserve">opakovaně a </w:t>
      </w:r>
      <w:r>
        <w:rPr>
          <w:rFonts w:asciiTheme="minorHAnsi" w:eastAsia="Times New Roman" w:hAnsiTheme="minorHAnsi" w:cs="Arial"/>
          <w:sz w:val="22"/>
          <w:szCs w:val="22"/>
          <w:lang w:val="cs-CZ" w:eastAsia="cs-CZ"/>
        </w:rPr>
        <w:t>bez ohledu</w:t>
      </w:r>
      <w:r w:rsidR="00772E95">
        <w:rPr>
          <w:rFonts w:asciiTheme="minorHAnsi" w:eastAsia="Times New Roman" w:hAnsiTheme="minorHAnsi" w:cs="Arial"/>
          <w:sz w:val="22"/>
          <w:szCs w:val="22"/>
          <w:lang w:val="cs-CZ" w:eastAsia="cs-CZ"/>
        </w:rPr>
        <w:t xml:space="preserve"> na zavinění povinné smluvní strany</w:t>
      </w:r>
      <w:r w:rsidR="006901EE">
        <w:rPr>
          <w:rFonts w:asciiTheme="minorHAnsi" w:eastAsia="Times New Roman" w:hAnsiTheme="minorHAnsi" w:cs="Arial"/>
          <w:sz w:val="22"/>
          <w:szCs w:val="22"/>
          <w:lang w:val="cs-CZ" w:eastAsia="cs-CZ"/>
        </w:rPr>
        <w:t>.</w:t>
      </w:r>
    </w:p>
    <w:p w14:paraId="11C5C550" w14:textId="77777777" w:rsidR="00A35723" w:rsidRPr="00225046" w:rsidRDefault="00A35723" w:rsidP="009F59AE">
      <w:pPr>
        <w:widowControl w:val="0"/>
        <w:tabs>
          <w:tab w:val="num" w:pos="720"/>
        </w:tabs>
        <w:ind w:left="0"/>
        <w:jc w:val="both"/>
        <w:rPr>
          <w:rFonts w:asciiTheme="minorHAnsi" w:eastAsia="Times New Roman" w:hAnsiTheme="minorHAnsi" w:cs="Arial"/>
          <w:sz w:val="22"/>
          <w:szCs w:val="22"/>
          <w:lang w:val="cs-CZ" w:eastAsia="cs-CZ"/>
        </w:rPr>
      </w:pPr>
    </w:p>
    <w:p w14:paraId="79F636A1" w14:textId="77777777" w:rsidR="006549D0" w:rsidRPr="00225046" w:rsidRDefault="006549D0" w:rsidP="009F59AE">
      <w:pPr>
        <w:widowControl w:val="0"/>
        <w:ind w:left="0"/>
        <w:jc w:val="center"/>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Článek 9</w:t>
      </w:r>
    </w:p>
    <w:p w14:paraId="759ABA7E" w14:textId="7988C92E" w:rsidR="006549D0" w:rsidRPr="00225046" w:rsidRDefault="006549D0" w:rsidP="009F59AE">
      <w:pPr>
        <w:widowControl w:val="0"/>
        <w:ind w:left="0"/>
        <w:jc w:val="center"/>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Nároky z odpovědnosti za vady předm</w:t>
      </w:r>
      <w:r w:rsidR="00B20416">
        <w:rPr>
          <w:rFonts w:asciiTheme="minorHAnsi" w:eastAsia="Times New Roman" w:hAnsiTheme="minorHAnsi" w:cs="Arial"/>
          <w:b/>
          <w:sz w:val="22"/>
          <w:szCs w:val="22"/>
          <w:lang w:val="cs-CZ" w:eastAsia="cs-CZ"/>
        </w:rPr>
        <w:t>ětu plnění</w:t>
      </w:r>
    </w:p>
    <w:p w14:paraId="06C7A8EB" w14:textId="77777777" w:rsidR="006549D0" w:rsidRPr="00225046" w:rsidRDefault="006549D0" w:rsidP="009F59AE">
      <w:pPr>
        <w:widowControl w:val="0"/>
        <w:numPr>
          <w:ilvl w:val="0"/>
          <w:numId w:val="11"/>
        </w:numPr>
        <w:ind w:left="567" w:hanging="567"/>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Smluvní strany sjednávají, že jejich práva a povinnosti vyplývající z odpovědnosti za vady plnění se řídí příslušnými ustanoveními občanského zákoníku.</w:t>
      </w:r>
    </w:p>
    <w:p w14:paraId="34A7FB77" w14:textId="77777777" w:rsidR="006549D0" w:rsidRPr="00225046" w:rsidRDefault="006549D0" w:rsidP="009F59AE">
      <w:pPr>
        <w:widowControl w:val="0"/>
        <w:ind w:left="567"/>
        <w:jc w:val="both"/>
        <w:rPr>
          <w:rFonts w:asciiTheme="minorHAnsi" w:eastAsia="Times New Roman" w:hAnsiTheme="minorHAnsi" w:cs="Arial"/>
          <w:sz w:val="22"/>
          <w:szCs w:val="22"/>
          <w:lang w:val="cs-CZ" w:eastAsia="cs-CZ"/>
        </w:rPr>
      </w:pPr>
    </w:p>
    <w:p w14:paraId="2B66D1A2" w14:textId="77777777" w:rsidR="006549D0" w:rsidRPr="00225046" w:rsidRDefault="006549D0" w:rsidP="009F59AE">
      <w:pPr>
        <w:widowControl w:val="0"/>
        <w:numPr>
          <w:ilvl w:val="0"/>
          <w:numId w:val="11"/>
        </w:numPr>
        <w:ind w:left="567" w:hanging="567"/>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 xml:space="preserve">Tam, kde zákon připouští volbu nároku, náleží volba vždy </w:t>
      </w:r>
      <w:r w:rsidR="003220DA" w:rsidRPr="00225046">
        <w:rPr>
          <w:rFonts w:asciiTheme="minorHAnsi" w:eastAsia="Times New Roman" w:hAnsiTheme="minorHAnsi" w:cs="Arial"/>
          <w:sz w:val="22"/>
          <w:szCs w:val="22"/>
          <w:lang w:val="cs-CZ" w:eastAsia="cs-CZ"/>
        </w:rPr>
        <w:t>Kupující</w:t>
      </w:r>
      <w:r w:rsidRPr="00225046">
        <w:rPr>
          <w:rFonts w:asciiTheme="minorHAnsi" w:eastAsia="Times New Roman" w:hAnsiTheme="minorHAnsi" w:cs="Arial"/>
          <w:sz w:val="22"/>
          <w:szCs w:val="22"/>
          <w:lang w:val="cs-CZ" w:eastAsia="cs-CZ"/>
        </w:rPr>
        <w:t xml:space="preserve">mu. </w:t>
      </w:r>
    </w:p>
    <w:p w14:paraId="2284FFAE" w14:textId="77777777" w:rsidR="006549D0" w:rsidRPr="00225046" w:rsidRDefault="006549D0" w:rsidP="009F59AE">
      <w:pPr>
        <w:ind w:left="0"/>
        <w:rPr>
          <w:rFonts w:asciiTheme="minorHAnsi" w:eastAsia="Times New Roman" w:hAnsiTheme="minorHAnsi" w:cs="Arial"/>
          <w:lang w:val="cs-CZ" w:eastAsia="cs-CZ"/>
        </w:rPr>
      </w:pPr>
    </w:p>
    <w:p w14:paraId="219D3224" w14:textId="538EB2CF" w:rsidR="006549D0" w:rsidRDefault="003220DA" w:rsidP="009F59AE">
      <w:pPr>
        <w:widowControl w:val="0"/>
        <w:numPr>
          <w:ilvl w:val="0"/>
          <w:numId w:val="11"/>
        </w:numPr>
        <w:ind w:left="567" w:hanging="567"/>
        <w:jc w:val="both"/>
        <w:rPr>
          <w:rFonts w:asciiTheme="minorHAnsi" w:hAnsiTheme="minorHAnsi" w:cstheme="minorHAnsi"/>
          <w:sz w:val="22"/>
          <w:szCs w:val="22"/>
          <w:lang w:val="cs-CZ"/>
        </w:rPr>
      </w:pPr>
      <w:r w:rsidRPr="00225046">
        <w:rPr>
          <w:rFonts w:asciiTheme="minorHAnsi" w:hAnsiTheme="minorHAnsi" w:cstheme="minorHAnsi"/>
          <w:sz w:val="22"/>
          <w:szCs w:val="22"/>
          <w:lang w:val="cs-CZ"/>
        </w:rPr>
        <w:t>Prodávající</w:t>
      </w:r>
      <w:r w:rsidR="006549D0" w:rsidRPr="00225046">
        <w:rPr>
          <w:rFonts w:asciiTheme="minorHAnsi" w:hAnsiTheme="minorHAnsi" w:cstheme="minorHAnsi"/>
          <w:sz w:val="22"/>
          <w:szCs w:val="22"/>
          <w:lang w:val="cs-CZ"/>
        </w:rPr>
        <w:t xml:space="preserve"> prohlašuje, že </w:t>
      </w:r>
      <w:r w:rsidR="00167852" w:rsidRPr="00225046">
        <w:rPr>
          <w:rFonts w:asciiTheme="minorHAnsi" w:hAnsiTheme="minorHAnsi" w:cstheme="minorHAnsi"/>
          <w:sz w:val="22"/>
          <w:szCs w:val="22"/>
          <w:lang w:val="cs-CZ"/>
        </w:rPr>
        <w:t>Předmět plnění</w:t>
      </w:r>
      <w:r w:rsidR="006549D0" w:rsidRPr="00225046">
        <w:rPr>
          <w:rFonts w:asciiTheme="minorHAnsi" w:hAnsiTheme="minorHAnsi" w:cstheme="minorHAnsi"/>
          <w:sz w:val="22"/>
          <w:szCs w:val="22"/>
          <w:lang w:val="cs-CZ"/>
        </w:rPr>
        <w:t xml:space="preserve"> nemá patentní ani jiné právní vady. Uplatní-li třetí osoba vůči </w:t>
      </w:r>
      <w:r w:rsidRPr="00225046">
        <w:rPr>
          <w:rFonts w:asciiTheme="minorHAnsi" w:hAnsiTheme="minorHAnsi" w:cstheme="minorHAnsi"/>
          <w:sz w:val="22"/>
          <w:szCs w:val="22"/>
          <w:lang w:val="cs-CZ"/>
        </w:rPr>
        <w:t>Kupující</w:t>
      </w:r>
      <w:r w:rsidR="006549D0" w:rsidRPr="00225046">
        <w:rPr>
          <w:rFonts w:asciiTheme="minorHAnsi" w:hAnsiTheme="minorHAnsi" w:cstheme="minorHAnsi"/>
          <w:sz w:val="22"/>
          <w:szCs w:val="22"/>
          <w:lang w:val="cs-CZ"/>
        </w:rPr>
        <w:t xml:space="preserve">mu nároky plynoucí z právních vad, </w:t>
      </w:r>
      <w:r w:rsidRPr="00225046">
        <w:rPr>
          <w:rFonts w:asciiTheme="minorHAnsi" w:hAnsiTheme="minorHAnsi" w:cstheme="minorHAnsi"/>
          <w:sz w:val="22"/>
          <w:szCs w:val="22"/>
          <w:lang w:val="cs-CZ"/>
        </w:rPr>
        <w:t>Prodávající</w:t>
      </w:r>
      <w:r w:rsidR="006549D0" w:rsidRPr="00225046">
        <w:rPr>
          <w:rFonts w:asciiTheme="minorHAnsi" w:hAnsiTheme="minorHAnsi" w:cstheme="minorHAnsi"/>
          <w:sz w:val="22"/>
          <w:szCs w:val="22"/>
          <w:lang w:val="cs-CZ"/>
        </w:rPr>
        <w:t xml:space="preserve"> se zavazuje škodu tímto vzniklou </w:t>
      </w:r>
      <w:r w:rsidRPr="00225046">
        <w:rPr>
          <w:rFonts w:asciiTheme="minorHAnsi" w:hAnsiTheme="minorHAnsi" w:cstheme="minorHAnsi"/>
          <w:sz w:val="22"/>
          <w:szCs w:val="22"/>
          <w:lang w:val="cs-CZ"/>
        </w:rPr>
        <w:t>Kupující</w:t>
      </w:r>
      <w:r w:rsidR="006549D0" w:rsidRPr="00225046">
        <w:rPr>
          <w:rFonts w:asciiTheme="minorHAnsi" w:hAnsiTheme="minorHAnsi" w:cstheme="minorHAnsi"/>
          <w:sz w:val="22"/>
          <w:szCs w:val="22"/>
          <w:lang w:val="cs-CZ"/>
        </w:rPr>
        <w:t>mu bezodkladně nahradit.</w:t>
      </w:r>
    </w:p>
    <w:p w14:paraId="26996134" w14:textId="77777777" w:rsidR="006549D0" w:rsidRPr="00225046" w:rsidRDefault="006549D0" w:rsidP="009F59AE">
      <w:pPr>
        <w:widowControl w:val="0"/>
        <w:ind w:left="0"/>
        <w:jc w:val="center"/>
        <w:rPr>
          <w:rFonts w:asciiTheme="minorHAnsi" w:eastAsia="Times New Roman" w:hAnsiTheme="minorHAnsi" w:cs="Arial"/>
          <w:b/>
          <w:sz w:val="22"/>
          <w:szCs w:val="22"/>
          <w:highlight w:val="yellow"/>
          <w:lang w:val="cs-CZ" w:eastAsia="cs-CZ"/>
        </w:rPr>
      </w:pPr>
    </w:p>
    <w:p w14:paraId="6532BE5D" w14:textId="77777777" w:rsidR="006549D0" w:rsidRPr="00225046" w:rsidRDefault="006549D0" w:rsidP="009F59AE">
      <w:pPr>
        <w:widowControl w:val="0"/>
        <w:ind w:left="0"/>
        <w:jc w:val="center"/>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Článek 10</w:t>
      </w:r>
    </w:p>
    <w:p w14:paraId="66BDD1A5" w14:textId="77777777" w:rsidR="006549D0" w:rsidRPr="00225046" w:rsidRDefault="006549D0" w:rsidP="009F59AE">
      <w:pPr>
        <w:pStyle w:val="Nadpis1"/>
      </w:pPr>
      <w:r w:rsidRPr="00225046">
        <w:t>Ustanovení o doručování, kontaktní osoby</w:t>
      </w:r>
    </w:p>
    <w:p w14:paraId="4CF2DC8C" w14:textId="77777777" w:rsidR="006549D0" w:rsidRPr="00225046" w:rsidRDefault="006549D0" w:rsidP="009F59AE">
      <w:pPr>
        <w:pStyle w:val="Odstavecseseznamem"/>
        <w:widowControl w:val="0"/>
        <w:numPr>
          <w:ilvl w:val="0"/>
          <w:numId w:val="14"/>
        </w:numPr>
        <w:tabs>
          <w:tab w:val="clear" w:pos="720"/>
          <w:tab w:val="num" w:pos="630"/>
        </w:tabs>
        <w:spacing w:line="240" w:lineRule="auto"/>
        <w:ind w:left="630" w:hanging="630"/>
        <w:jc w:val="both"/>
        <w:rPr>
          <w:rFonts w:asciiTheme="minorHAnsi" w:eastAsia="Times New Roman" w:hAnsiTheme="minorHAnsi" w:cs="Arial"/>
          <w:lang w:eastAsia="cs-CZ"/>
        </w:rPr>
      </w:pPr>
      <w:r w:rsidRPr="00225046">
        <w:rPr>
          <w:rFonts w:asciiTheme="minorHAnsi" w:eastAsia="Times New Roman" w:hAnsiTheme="minorHAnsi" w:cs="Arial"/>
          <w:lang w:eastAsia="cs-CZ"/>
        </w:rPr>
        <w:t xml:space="preserve">Smluvní strany se dohodly a </w:t>
      </w:r>
      <w:r w:rsidR="003220DA" w:rsidRPr="00225046">
        <w:rPr>
          <w:rFonts w:asciiTheme="minorHAnsi" w:eastAsia="Times New Roman" w:hAnsiTheme="minorHAnsi" w:cs="Arial"/>
          <w:lang w:eastAsia="cs-CZ"/>
        </w:rPr>
        <w:t>Prodávající</w:t>
      </w:r>
      <w:r w:rsidRPr="00225046">
        <w:rPr>
          <w:rFonts w:asciiTheme="minorHAnsi" w:eastAsia="Times New Roman" w:hAnsiTheme="minorHAnsi" w:cs="Arial"/>
          <w:lang w:eastAsia="cs-CZ"/>
        </w:rPr>
        <w:t xml:space="preserve"> určil, že osobou oprávněnou jednat za </w:t>
      </w:r>
      <w:r w:rsidR="003220DA" w:rsidRPr="00225046">
        <w:rPr>
          <w:rFonts w:asciiTheme="minorHAnsi" w:eastAsia="Times New Roman" w:hAnsiTheme="minorHAnsi" w:cs="Arial"/>
          <w:lang w:eastAsia="cs-CZ"/>
        </w:rPr>
        <w:t>Prodávající</w:t>
      </w:r>
      <w:r w:rsidRPr="00225046">
        <w:rPr>
          <w:rFonts w:asciiTheme="minorHAnsi" w:eastAsia="Times New Roman" w:hAnsiTheme="minorHAnsi" w:cs="Arial"/>
          <w:lang w:eastAsia="cs-CZ"/>
        </w:rPr>
        <w:t>ho ve všech věcech, které se týkají realizace této smlouvy vyjma jejích změn a ukončení, je:</w:t>
      </w:r>
    </w:p>
    <w:p w14:paraId="1C03BF34" w14:textId="7EF83615" w:rsidR="006549D0" w:rsidRPr="00DD485C" w:rsidRDefault="006549D0" w:rsidP="009F59AE">
      <w:pPr>
        <w:pStyle w:val="Odstavecseseznamem"/>
        <w:widowControl w:val="0"/>
        <w:spacing w:line="240" w:lineRule="auto"/>
        <w:ind w:left="1440"/>
        <w:jc w:val="both"/>
        <w:rPr>
          <w:rFonts w:asciiTheme="minorHAnsi" w:eastAsia="Times New Roman" w:hAnsiTheme="minorHAnsi" w:cs="Arial"/>
          <w:lang w:eastAsia="cs-CZ"/>
        </w:rPr>
      </w:pPr>
      <w:r w:rsidRPr="00DD485C">
        <w:rPr>
          <w:rFonts w:asciiTheme="minorHAnsi" w:eastAsia="Times New Roman" w:hAnsiTheme="minorHAnsi" w:cs="Arial"/>
          <w:lang w:eastAsia="cs-CZ"/>
        </w:rPr>
        <w:t>jméno:</w:t>
      </w:r>
      <w:r w:rsidRPr="00DD485C">
        <w:rPr>
          <w:rFonts w:asciiTheme="minorHAnsi" w:eastAsia="Times New Roman" w:hAnsiTheme="minorHAnsi" w:cs="Arial"/>
          <w:lang w:eastAsia="cs-CZ"/>
        </w:rPr>
        <w:tab/>
      </w:r>
      <w:r w:rsidRPr="00DD485C">
        <w:rPr>
          <w:rFonts w:asciiTheme="minorHAnsi" w:eastAsia="Times New Roman" w:hAnsiTheme="minorHAnsi" w:cs="Arial"/>
          <w:lang w:eastAsia="cs-CZ"/>
        </w:rPr>
        <w:tab/>
      </w:r>
      <w:r w:rsidRPr="00DD485C">
        <w:rPr>
          <w:rFonts w:asciiTheme="minorHAnsi" w:eastAsia="Times New Roman" w:hAnsiTheme="minorHAnsi" w:cs="Arial"/>
          <w:lang w:eastAsia="cs-CZ"/>
        </w:rPr>
        <w:tab/>
      </w:r>
      <w:proofErr w:type="spellStart"/>
      <w:r w:rsidR="001D1C92">
        <w:rPr>
          <w:rFonts w:asciiTheme="minorHAnsi" w:eastAsia="Times New Roman" w:hAnsiTheme="minorHAnsi" w:cs="Arial"/>
          <w:lang w:eastAsia="cs-CZ"/>
        </w:rPr>
        <w:t>xxx</w:t>
      </w:r>
      <w:proofErr w:type="spellEnd"/>
    </w:p>
    <w:p w14:paraId="6C8D3540" w14:textId="77777777" w:rsidR="00DD485C" w:rsidRPr="00DD485C" w:rsidRDefault="006549D0" w:rsidP="008243DD">
      <w:pPr>
        <w:pStyle w:val="Odstavecseseznamem"/>
        <w:widowControl w:val="0"/>
        <w:spacing w:after="0" w:line="240" w:lineRule="auto"/>
        <w:ind w:left="1440"/>
        <w:jc w:val="both"/>
        <w:rPr>
          <w:rFonts w:asciiTheme="minorHAnsi" w:eastAsia="Times New Roman" w:hAnsiTheme="minorHAnsi" w:cs="Arial"/>
          <w:lang w:eastAsia="cs-CZ"/>
        </w:rPr>
      </w:pPr>
      <w:r w:rsidRPr="00DD485C">
        <w:rPr>
          <w:rFonts w:asciiTheme="minorHAnsi" w:eastAsia="Times New Roman" w:hAnsiTheme="minorHAnsi" w:cs="Arial"/>
          <w:lang w:eastAsia="cs-CZ"/>
        </w:rPr>
        <w:t>doručovací adresa:</w:t>
      </w:r>
      <w:r w:rsidRPr="00DD485C">
        <w:rPr>
          <w:rFonts w:asciiTheme="minorHAnsi" w:eastAsia="Times New Roman" w:hAnsiTheme="minorHAnsi" w:cs="Arial"/>
          <w:lang w:eastAsia="cs-CZ"/>
        </w:rPr>
        <w:tab/>
      </w:r>
      <w:r w:rsidR="00DD485C" w:rsidRPr="00DD485C">
        <w:rPr>
          <w:rFonts w:asciiTheme="minorHAnsi" w:eastAsia="Times New Roman" w:hAnsiTheme="minorHAnsi" w:cs="Arial"/>
          <w:lang w:eastAsia="cs-CZ"/>
        </w:rPr>
        <w:t>Altium International s. r. o.</w:t>
      </w:r>
    </w:p>
    <w:p w14:paraId="0040D9F5" w14:textId="77777777" w:rsidR="00DD485C" w:rsidRPr="00DD485C" w:rsidRDefault="00DD485C" w:rsidP="008243DD">
      <w:pPr>
        <w:pStyle w:val="Odstavecseseznamem"/>
        <w:widowControl w:val="0"/>
        <w:spacing w:after="0" w:line="240" w:lineRule="auto"/>
        <w:ind w:left="2856" w:firstLine="684"/>
        <w:jc w:val="both"/>
        <w:rPr>
          <w:rFonts w:asciiTheme="minorHAnsi" w:eastAsia="Times New Roman" w:hAnsiTheme="minorHAnsi" w:cs="Arial"/>
          <w:lang w:eastAsia="cs-CZ"/>
        </w:rPr>
      </w:pPr>
      <w:r w:rsidRPr="00DD485C">
        <w:rPr>
          <w:rFonts w:asciiTheme="minorHAnsi" w:eastAsia="Times New Roman" w:hAnsiTheme="minorHAnsi" w:cs="Arial"/>
          <w:lang w:eastAsia="cs-CZ"/>
        </w:rPr>
        <w:t>Na Jetelce 69/2</w:t>
      </w:r>
    </w:p>
    <w:p w14:paraId="56CAE749" w14:textId="52F6294D" w:rsidR="006549D0" w:rsidRPr="00DD485C" w:rsidRDefault="00DD485C" w:rsidP="008243DD">
      <w:pPr>
        <w:pStyle w:val="Odstavecseseznamem"/>
        <w:widowControl w:val="0"/>
        <w:spacing w:after="0" w:line="240" w:lineRule="auto"/>
        <w:ind w:left="2856" w:firstLine="684"/>
        <w:jc w:val="both"/>
        <w:rPr>
          <w:rFonts w:asciiTheme="minorHAnsi" w:eastAsia="Times New Roman" w:hAnsiTheme="minorHAnsi" w:cs="Arial"/>
          <w:lang w:eastAsia="cs-CZ"/>
        </w:rPr>
      </w:pPr>
      <w:r w:rsidRPr="00DD485C">
        <w:rPr>
          <w:rFonts w:asciiTheme="minorHAnsi" w:eastAsia="Times New Roman" w:hAnsiTheme="minorHAnsi" w:cs="Arial"/>
          <w:lang w:eastAsia="cs-CZ"/>
        </w:rPr>
        <w:t>190 00 Praha 9</w:t>
      </w:r>
    </w:p>
    <w:p w14:paraId="2474DF22" w14:textId="0F301C90" w:rsidR="00B80641" w:rsidRPr="00DD485C" w:rsidRDefault="00167852" w:rsidP="009F59AE">
      <w:pPr>
        <w:pStyle w:val="Odstavecseseznamem"/>
        <w:widowControl w:val="0"/>
        <w:spacing w:line="240" w:lineRule="auto"/>
        <w:ind w:left="1440"/>
        <w:jc w:val="both"/>
        <w:rPr>
          <w:rFonts w:asciiTheme="minorHAnsi" w:hAnsiTheme="minorHAnsi" w:cs="Arial"/>
        </w:rPr>
      </w:pPr>
      <w:r w:rsidRPr="00DD485C">
        <w:rPr>
          <w:rFonts w:asciiTheme="minorHAnsi" w:eastAsia="Times New Roman" w:hAnsiTheme="minorHAnsi" w:cs="Arial"/>
          <w:lang w:eastAsia="cs-CZ"/>
        </w:rPr>
        <w:t>telefon:</w:t>
      </w:r>
      <w:r w:rsidRPr="00DD485C">
        <w:rPr>
          <w:rFonts w:asciiTheme="minorHAnsi" w:eastAsia="Times New Roman" w:hAnsiTheme="minorHAnsi" w:cs="Arial"/>
          <w:lang w:eastAsia="cs-CZ"/>
        </w:rPr>
        <w:tab/>
      </w:r>
      <w:r w:rsidRPr="00DD485C">
        <w:rPr>
          <w:rFonts w:asciiTheme="minorHAnsi" w:eastAsia="Times New Roman" w:hAnsiTheme="minorHAnsi" w:cs="Arial"/>
          <w:lang w:eastAsia="cs-CZ"/>
        </w:rPr>
        <w:tab/>
      </w:r>
      <w:proofErr w:type="spellStart"/>
      <w:r w:rsidR="001D1C92">
        <w:rPr>
          <w:rFonts w:asciiTheme="minorHAnsi" w:eastAsia="Times New Roman" w:hAnsiTheme="minorHAnsi" w:cs="Arial"/>
          <w:lang w:eastAsia="cs-CZ"/>
        </w:rPr>
        <w:t>xxx</w:t>
      </w:r>
      <w:proofErr w:type="spellEnd"/>
    </w:p>
    <w:p w14:paraId="465E930A" w14:textId="6D487CB8" w:rsidR="006549D0" w:rsidRPr="00225046" w:rsidRDefault="006549D0" w:rsidP="009F59AE">
      <w:pPr>
        <w:pStyle w:val="Odstavecseseznamem"/>
        <w:widowControl w:val="0"/>
        <w:spacing w:line="240" w:lineRule="auto"/>
        <w:ind w:left="1440"/>
        <w:jc w:val="both"/>
        <w:rPr>
          <w:rFonts w:asciiTheme="minorHAnsi" w:eastAsia="Times New Roman" w:hAnsiTheme="minorHAnsi" w:cs="Arial"/>
          <w:lang w:eastAsia="cs-CZ"/>
        </w:rPr>
      </w:pPr>
      <w:r w:rsidRPr="00DD485C">
        <w:rPr>
          <w:rFonts w:asciiTheme="minorHAnsi" w:eastAsia="Times New Roman" w:hAnsiTheme="minorHAnsi" w:cs="Arial"/>
          <w:lang w:eastAsia="cs-CZ"/>
        </w:rPr>
        <w:t>email:</w:t>
      </w:r>
      <w:r w:rsidRPr="00DD485C">
        <w:rPr>
          <w:rFonts w:asciiTheme="minorHAnsi" w:eastAsia="Times New Roman" w:hAnsiTheme="minorHAnsi" w:cs="Arial"/>
          <w:lang w:eastAsia="cs-CZ"/>
        </w:rPr>
        <w:tab/>
      </w:r>
      <w:r w:rsidRPr="00DD485C">
        <w:rPr>
          <w:rFonts w:asciiTheme="minorHAnsi" w:eastAsia="Times New Roman" w:hAnsiTheme="minorHAnsi" w:cs="Arial"/>
          <w:lang w:eastAsia="cs-CZ"/>
        </w:rPr>
        <w:tab/>
      </w:r>
      <w:r w:rsidRPr="00DD485C">
        <w:rPr>
          <w:rFonts w:asciiTheme="minorHAnsi" w:eastAsia="Times New Roman" w:hAnsiTheme="minorHAnsi" w:cs="Arial"/>
          <w:lang w:eastAsia="cs-CZ"/>
        </w:rPr>
        <w:tab/>
      </w:r>
      <w:r w:rsidR="00B80641" w:rsidRPr="00225046">
        <w:rPr>
          <w:rFonts w:asciiTheme="minorHAnsi" w:eastAsia="Times New Roman" w:hAnsiTheme="minorHAnsi" w:cs="Arial"/>
          <w:lang w:eastAsia="cs-CZ"/>
        </w:rPr>
        <w:t xml:space="preserve"> </w:t>
      </w:r>
      <w:proofErr w:type="spellStart"/>
      <w:r w:rsidR="001D1C92">
        <w:t>xxx</w:t>
      </w:r>
      <w:proofErr w:type="spellEnd"/>
    </w:p>
    <w:p w14:paraId="353BD275" w14:textId="77777777" w:rsidR="006549D0" w:rsidRPr="00225046" w:rsidRDefault="006549D0" w:rsidP="009F59AE">
      <w:pPr>
        <w:pStyle w:val="Odstavecseseznamem"/>
        <w:widowControl w:val="0"/>
        <w:spacing w:line="240" w:lineRule="auto"/>
        <w:ind w:left="1440"/>
        <w:jc w:val="both"/>
        <w:rPr>
          <w:rFonts w:asciiTheme="minorHAnsi" w:eastAsia="Times New Roman" w:hAnsiTheme="minorHAnsi" w:cs="Arial"/>
          <w:lang w:eastAsia="cs-CZ"/>
        </w:rPr>
      </w:pPr>
    </w:p>
    <w:p w14:paraId="53059497" w14:textId="4043D347" w:rsidR="006549D0" w:rsidRPr="00225046" w:rsidRDefault="006549D0" w:rsidP="009F59AE">
      <w:pPr>
        <w:pStyle w:val="Odstavecseseznamem"/>
        <w:widowControl w:val="0"/>
        <w:numPr>
          <w:ilvl w:val="0"/>
          <w:numId w:val="14"/>
        </w:numPr>
        <w:spacing w:line="240" w:lineRule="auto"/>
        <w:ind w:left="540" w:hanging="540"/>
        <w:jc w:val="both"/>
        <w:rPr>
          <w:rFonts w:asciiTheme="minorHAnsi" w:eastAsia="Times New Roman" w:hAnsiTheme="minorHAnsi" w:cs="Arial"/>
          <w:lang w:eastAsia="cs-CZ"/>
        </w:rPr>
      </w:pPr>
      <w:r w:rsidRPr="00225046">
        <w:rPr>
          <w:rFonts w:asciiTheme="minorHAnsi" w:eastAsia="Times New Roman" w:hAnsiTheme="minorHAnsi" w:cs="Arial"/>
          <w:lang w:eastAsia="cs-CZ"/>
        </w:rPr>
        <w:t xml:space="preserve">Smluvní strany se dohodly a </w:t>
      </w:r>
      <w:r w:rsidR="003220DA" w:rsidRPr="00225046">
        <w:rPr>
          <w:rFonts w:asciiTheme="minorHAnsi" w:eastAsia="Times New Roman" w:hAnsiTheme="minorHAnsi" w:cs="Arial"/>
          <w:lang w:eastAsia="cs-CZ"/>
        </w:rPr>
        <w:t>Kupující</w:t>
      </w:r>
      <w:r w:rsidRPr="00225046">
        <w:rPr>
          <w:rFonts w:asciiTheme="minorHAnsi" w:eastAsia="Times New Roman" w:hAnsiTheme="minorHAnsi" w:cs="Arial"/>
          <w:lang w:eastAsia="cs-CZ"/>
        </w:rPr>
        <w:t xml:space="preserve"> určil, že osob</w:t>
      </w:r>
      <w:r w:rsidR="006A089E">
        <w:rPr>
          <w:rFonts w:asciiTheme="minorHAnsi" w:eastAsia="Times New Roman" w:hAnsiTheme="minorHAnsi" w:cs="Arial"/>
          <w:lang w:eastAsia="cs-CZ"/>
        </w:rPr>
        <w:t>ou</w:t>
      </w:r>
      <w:r w:rsidRPr="00225046">
        <w:rPr>
          <w:rFonts w:asciiTheme="minorHAnsi" w:eastAsia="Times New Roman" w:hAnsiTheme="minorHAnsi" w:cs="Arial"/>
          <w:lang w:eastAsia="cs-CZ"/>
        </w:rPr>
        <w:t xml:space="preserve"> oprávněn</w:t>
      </w:r>
      <w:r w:rsidR="006A089E">
        <w:rPr>
          <w:rFonts w:asciiTheme="minorHAnsi" w:eastAsia="Times New Roman" w:hAnsiTheme="minorHAnsi" w:cs="Arial"/>
          <w:lang w:eastAsia="cs-CZ"/>
        </w:rPr>
        <w:t>ou</w:t>
      </w:r>
      <w:r w:rsidRPr="00225046">
        <w:rPr>
          <w:rFonts w:asciiTheme="minorHAnsi" w:eastAsia="Times New Roman" w:hAnsiTheme="minorHAnsi" w:cs="Arial"/>
          <w:lang w:eastAsia="cs-CZ"/>
        </w:rPr>
        <w:t xml:space="preserve"> jednat za </w:t>
      </w:r>
      <w:r w:rsidR="003220DA" w:rsidRPr="00225046">
        <w:rPr>
          <w:rFonts w:asciiTheme="minorHAnsi" w:eastAsia="Times New Roman" w:hAnsiTheme="minorHAnsi" w:cs="Arial"/>
          <w:lang w:eastAsia="cs-CZ"/>
        </w:rPr>
        <w:t>Kupujícího</w:t>
      </w:r>
      <w:r w:rsidRPr="00225046">
        <w:rPr>
          <w:rFonts w:asciiTheme="minorHAnsi" w:eastAsia="Times New Roman" w:hAnsiTheme="minorHAnsi" w:cs="Arial"/>
          <w:lang w:eastAsia="cs-CZ"/>
        </w:rPr>
        <w:t xml:space="preserve"> ve všech věcech, které se týkají realizace této smlouvy vyjma jejích změn a ukončení, j</w:t>
      </w:r>
      <w:r w:rsidR="006A089E">
        <w:rPr>
          <w:rFonts w:asciiTheme="minorHAnsi" w:eastAsia="Times New Roman" w:hAnsiTheme="minorHAnsi" w:cs="Arial"/>
          <w:lang w:eastAsia="cs-CZ"/>
        </w:rPr>
        <w:t>e</w:t>
      </w:r>
      <w:r w:rsidRPr="00225046">
        <w:rPr>
          <w:rFonts w:asciiTheme="minorHAnsi" w:eastAsia="Times New Roman" w:hAnsiTheme="minorHAnsi" w:cs="Arial"/>
          <w:lang w:eastAsia="cs-CZ"/>
        </w:rPr>
        <w:t>:</w:t>
      </w:r>
    </w:p>
    <w:p w14:paraId="182246A4" w14:textId="00C8C274" w:rsidR="006549D0" w:rsidRPr="00620930" w:rsidRDefault="007206E0" w:rsidP="009F59AE">
      <w:pPr>
        <w:widowControl w:val="0"/>
        <w:ind w:left="1440"/>
        <w:jc w:val="both"/>
        <w:rPr>
          <w:rFonts w:asciiTheme="minorHAnsi" w:eastAsia="Times New Roman" w:hAnsiTheme="minorHAnsi" w:cs="Arial"/>
          <w:sz w:val="22"/>
          <w:szCs w:val="22"/>
          <w:lang w:val="cs-CZ" w:eastAsia="cs-CZ"/>
        </w:rPr>
      </w:pPr>
      <w:r>
        <w:rPr>
          <w:rFonts w:asciiTheme="minorHAnsi" w:eastAsia="Times New Roman" w:hAnsiTheme="minorHAnsi" w:cs="Arial"/>
          <w:sz w:val="22"/>
          <w:szCs w:val="22"/>
          <w:lang w:val="cs-CZ" w:eastAsia="cs-CZ"/>
        </w:rPr>
        <w:t>jméno:</w:t>
      </w:r>
      <w:r>
        <w:rPr>
          <w:rFonts w:asciiTheme="minorHAnsi" w:eastAsia="Times New Roman" w:hAnsiTheme="minorHAnsi" w:cs="Arial"/>
          <w:sz w:val="22"/>
          <w:szCs w:val="22"/>
          <w:lang w:val="cs-CZ" w:eastAsia="cs-CZ"/>
        </w:rPr>
        <w:tab/>
      </w:r>
      <w:r>
        <w:rPr>
          <w:rFonts w:asciiTheme="minorHAnsi" w:eastAsia="Times New Roman" w:hAnsiTheme="minorHAnsi" w:cs="Arial"/>
          <w:sz w:val="22"/>
          <w:szCs w:val="22"/>
          <w:lang w:val="cs-CZ" w:eastAsia="cs-CZ"/>
        </w:rPr>
        <w:tab/>
        <w:t xml:space="preserve">              </w:t>
      </w:r>
      <w:proofErr w:type="spellStart"/>
      <w:r w:rsidR="001D1C92">
        <w:rPr>
          <w:rFonts w:asciiTheme="minorHAnsi" w:eastAsia="Times New Roman" w:hAnsiTheme="minorHAnsi" w:cs="Arial"/>
          <w:sz w:val="22"/>
          <w:szCs w:val="22"/>
          <w:lang w:val="cs-CZ" w:eastAsia="cs-CZ"/>
        </w:rPr>
        <w:t>xxx</w:t>
      </w:r>
      <w:proofErr w:type="spellEnd"/>
    </w:p>
    <w:p w14:paraId="75FCB6A0" w14:textId="77546B24" w:rsidR="006549D0" w:rsidRPr="005A1B67" w:rsidRDefault="006549D0" w:rsidP="009F59AE">
      <w:pPr>
        <w:widowControl w:val="0"/>
        <w:ind w:left="1440"/>
        <w:jc w:val="both"/>
        <w:rPr>
          <w:rFonts w:asciiTheme="minorHAnsi" w:eastAsia="Times New Roman" w:hAnsiTheme="minorHAnsi" w:cs="Arial"/>
          <w:b/>
          <w:sz w:val="22"/>
          <w:szCs w:val="22"/>
          <w:lang w:val="cs-CZ" w:eastAsia="cs-CZ"/>
        </w:rPr>
      </w:pPr>
      <w:r w:rsidRPr="00620930">
        <w:rPr>
          <w:rFonts w:asciiTheme="minorHAnsi" w:eastAsia="Times New Roman" w:hAnsiTheme="minorHAnsi" w:cs="Arial"/>
          <w:sz w:val="22"/>
          <w:szCs w:val="22"/>
          <w:lang w:val="cs-CZ" w:eastAsia="cs-CZ"/>
        </w:rPr>
        <w:t>doručovací adresa:</w:t>
      </w:r>
      <w:r w:rsidRPr="00620930">
        <w:rPr>
          <w:rFonts w:asciiTheme="minorHAnsi" w:eastAsia="Times New Roman" w:hAnsiTheme="minorHAnsi" w:cs="Arial"/>
          <w:sz w:val="22"/>
          <w:szCs w:val="22"/>
          <w:lang w:val="cs-CZ" w:eastAsia="cs-CZ"/>
        </w:rPr>
        <w:tab/>
      </w:r>
      <w:r w:rsidRPr="005A1B67">
        <w:rPr>
          <w:rFonts w:asciiTheme="minorHAnsi" w:eastAsia="Times New Roman" w:hAnsiTheme="minorHAnsi" w:cs="Arial"/>
          <w:b/>
          <w:sz w:val="22"/>
          <w:szCs w:val="22"/>
          <w:lang w:val="cs-CZ" w:eastAsia="cs-CZ"/>
        </w:rPr>
        <w:t>Ústav molekulární genetiky AV ČR, v. v. i.</w:t>
      </w:r>
    </w:p>
    <w:p w14:paraId="7AF7090A" w14:textId="64B2EA24" w:rsidR="006549D0" w:rsidRPr="005A1B67" w:rsidRDefault="00063555" w:rsidP="009F59AE">
      <w:pPr>
        <w:widowControl w:val="0"/>
        <w:ind w:left="1440"/>
        <w:jc w:val="both"/>
        <w:rPr>
          <w:rFonts w:asciiTheme="minorHAnsi" w:eastAsia="Times New Roman" w:hAnsiTheme="minorHAnsi" w:cs="Arial"/>
          <w:sz w:val="22"/>
          <w:szCs w:val="22"/>
          <w:lang w:val="cs-CZ" w:eastAsia="cs-CZ"/>
        </w:rPr>
      </w:pPr>
      <w:r w:rsidRPr="005A1B67">
        <w:rPr>
          <w:rFonts w:asciiTheme="minorHAnsi" w:eastAsia="Times New Roman" w:hAnsiTheme="minorHAnsi" w:cs="Arial"/>
          <w:sz w:val="22"/>
          <w:szCs w:val="22"/>
          <w:lang w:val="cs-CZ" w:eastAsia="cs-CZ"/>
        </w:rPr>
        <w:tab/>
      </w:r>
      <w:r w:rsidRPr="005A1B67">
        <w:rPr>
          <w:rFonts w:asciiTheme="minorHAnsi" w:eastAsia="Times New Roman" w:hAnsiTheme="minorHAnsi" w:cs="Arial"/>
          <w:sz w:val="22"/>
          <w:szCs w:val="22"/>
          <w:lang w:val="cs-CZ" w:eastAsia="cs-CZ"/>
        </w:rPr>
        <w:tab/>
      </w:r>
      <w:r w:rsidRPr="005A1B67">
        <w:rPr>
          <w:rFonts w:asciiTheme="minorHAnsi" w:eastAsia="Times New Roman" w:hAnsiTheme="minorHAnsi" w:cs="Arial"/>
          <w:sz w:val="22"/>
          <w:szCs w:val="22"/>
          <w:lang w:val="cs-CZ" w:eastAsia="cs-CZ"/>
        </w:rPr>
        <w:tab/>
      </w:r>
      <w:r w:rsidR="008C28EC">
        <w:rPr>
          <w:rFonts w:asciiTheme="minorHAnsi" w:eastAsia="Times New Roman" w:hAnsiTheme="minorHAnsi" w:cs="Arial"/>
          <w:sz w:val="22"/>
          <w:szCs w:val="22"/>
          <w:lang w:val="cs-CZ" w:eastAsia="cs-CZ"/>
        </w:rPr>
        <w:t>V</w:t>
      </w:r>
      <w:r w:rsidR="00DC44DD">
        <w:rPr>
          <w:rFonts w:asciiTheme="minorHAnsi" w:eastAsia="Times New Roman" w:hAnsiTheme="minorHAnsi" w:cs="Arial"/>
          <w:sz w:val="22"/>
          <w:szCs w:val="22"/>
          <w:lang w:val="cs-CZ" w:eastAsia="cs-CZ"/>
        </w:rPr>
        <w:t>ídeňská 1083, 142 00 Praha 4</w:t>
      </w:r>
    </w:p>
    <w:p w14:paraId="7222BAA4" w14:textId="4AC78E2F" w:rsidR="00167852" w:rsidRPr="005A1B67" w:rsidRDefault="006549D0" w:rsidP="009F59AE">
      <w:pPr>
        <w:widowControl w:val="0"/>
        <w:ind w:left="1440"/>
        <w:jc w:val="both"/>
        <w:rPr>
          <w:rFonts w:asciiTheme="minorHAnsi" w:eastAsia="Times New Roman" w:hAnsiTheme="minorHAnsi" w:cs="Arial"/>
          <w:sz w:val="22"/>
          <w:szCs w:val="22"/>
          <w:lang w:val="cs-CZ" w:eastAsia="cs-CZ"/>
        </w:rPr>
      </w:pPr>
      <w:r w:rsidRPr="005A1B67">
        <w:rPr>
          <w:rFonts w:asciiTheme="minorHAnsi" w:eastAsia="Times New Roman" w:hAnsiTheme="minorHAnsi" w:cs="Arial"/>
          <w:sz w:val="22"/>
          <w:szCs w:val="22"/>
          <w:lang w:val="cs-CZ" w:eastAsia="cs-CZ"/>
        </w:rPr>
        <w:t>telefon:</w:t>
      </w:r>
      <w:r w:rsidRPr="005A1B67">
        <w:rPr>
          <w:rFonts w:asciiTheme="minorHAnsi" w:eastAsia="Times New Roman" w:hAnsiTheme="minorHAnsi" w:cs="Arial"/>
          <w:sz w:val="22"/>
          <w:szCs w:val="22"/>
          <w:lang w:val="cs-CZ" w:eastAsia="cs-CZ"/>
        </w:rPr>
        <w:tab/>
      </w:r>
      <w:r w:rsidR="00167852" w:rsidRPr="005A1B67">
        <w:rPr>
          <w:rFonts w:asciiTheme="minorHAnsi" w:eastAsia="Times New Roman" w:hAnsiTheme="minorHAnsi" w:cs="Arial"/>
          <w:sz w:val="22"/>
          <w:szCs w:val="22"/>
          <w:lang w:val="cs-CZ" w:eastAsia="cs-CZ"/>
        </w:rPr>
        <w:tab/>
      </w:r>
      <w:proofErr w:type="spellStart"/>
      <w:r w:rsidR="001D1C92">
        <w:rPr>
          <w:rFonts w:asciiTheme="minorHAnsi" w:hAnsiTheme="minorHAnsi" w:cs="Arial"/>
          <w:color w:val="000000"/>
          <w:sz w:val="22"/>
          <w:szCs w:val="22"/>
          <w:lang w:val="cs-CZ"/>
        </w:rPr>
        <w:t>xxx</w:t>
      </w:r>
      <w:proofErr w:type="spellEnd"/>
    </w:p>
    <w:p w14:paraId="395F2914" w14:textId="4276433D" w:rsidR="00167852" w:rsidRPr="009705D3" w:rsidRDefault="007206E0" w:rsidP="009F59AE">
      <w:pPr>
        <w:widowControl w:val="0"/>
        <w:ind w:left="1440"/>
        <w:jc w:val="both"/>
        <w:rPr>
          <w:rFonts w:asciiTheme="minorHAnsi" w:eastAsia="Times New Roman" w:hAnsiTheme="minorHAnsi" w:cs="Arial"/>
          <w:sz w:val="22"/>
          <w:szCs w:val="22"/>
          <w:lang w:val="cs-CZ" w:eastAsia="cs-CZ"/>
        </w:rPr>
      </w:pPr>
      <w:r w:rsidRPr="005A1B67">
        <w:rPr>
          <w:rFonts w:asciiTheme="minorHAnsi" w:eastAsia="Times New Roman" w:hAnsiTheme="minorHAnsi" w:cs="Arial"/>
          <w:sz w:val="22"/>
          <w:szCs w:val="22"/>
          <w:lang w:val="cs-CZ" w:eastAsia="cs-CZ"/>
        </w:rPr>
        <w:t>email:</w:t>
      </w:r>
      <w:r w:rsidRPr="005A1B67">
        <w:rPr>
          <w:rFonts w:asciiTheme="minorHAnsi" w:eastAsia="Times New Roman" w:hAnsiTheme="minorHAnsi" w:cs="Arial"/>
          <w:sz w:val="22"/>
          <w:szCs w:val="22"/>
          <w:lang w:val="cs-CZ" w:eastAsia="cs-CZ"/>
        </w:rPr>
        <w:tab/>
      </w:r>
      <w:r w:rsidRPr="005A1B67">
        <w:rPr>
          <w:rFonts w:asciiTheme="minorHAnsi" w:eastAsia="Times New Roman" w:hAnsiTheme="minorHAnsi" w:cs="Arial"/>
          <w:sz w:val="22"/>
          <w:szCs w:val="22"/>
          <w:lang w:val="cs-CZ" w:eastAsia="cs-CZ"/>
        </w:rPr>
        <w:tab/>
      </w:r>
      <w:r w:rsidR="001D1C92">
        <w:t>xxx</w:t>
      </w:r>
      <w:r w:rsidR="008C28EC">
        <w:rPr>
          <w:rFonts w:asciiTheme="minorHAnsi" w:eastAsia="Times New Roman" w:hAnsiTheme="minorHAnsi" w:cs="Arial"/>
          <w:sz w:val="22"/>
          <w:szCs w:val="22"/>
          <w:lang w:val="cs-CZ" w:eastAsia="cs-CZ"/>
        </w:rPr>
        <w:t xml:space="preserve"> </w:t>
      </w:r>
    </w:p>
    <w:p w14:paraId="2CC2F1F7" w14:textId="77777777" w:rsidR="006549D0" w:rsidRPr="00EF7CA3" w:rsidRDefault="006549D0" w:rsidP="00EF7CA3">
      <w:pPr>
        <w:widowControl w:val="0"/>
        <w:ind w:left="0"/>
        <w:jc w:val="both"/>
        <w:rPr>
          <w:rFonts w:asciiTheme="minorHAnsi" w:eastAsia="Times New Roman" w:hAnsiTheme="minorHAnsi" w:cs="Arial"/>
          <w:lang w:eastAsia="cs-CZ"/>
        </w:rPr>
      </w:pPr>
    </w:p>
    <w:p w14:paraId="4DC96B51" w14:textId="2B95E850" w:rsidR="006549D0" w:rsidRPr="00225046" w:rsidRDefault="006549D0" w:rsidP="009F59AE">
      <w:pPr>
        <w:pStyle w:val="Odstavecseseznamem"/>
        <w:widowControl w:val="0"/>
        <w:numPr>
          <w:ilvl w:val="0"/>
          <w:numId w:val="15"/>
        </w:numPr>
        <w:tabs>
          <w:tab w:val="clear" w:pos="720"/>
          <w:tab w:val="num" w:pos="540"/>
        </w:tabs>
        <w:spacing w:line="240" w:lineRule="auto"/>
        <w:ind w:left="540" w:hanging="540"/>
        <w:jc w:val="both"/>
        <w:rPr>
          <w:rFonts w:asciiTheme="minorHAnsi" w:eastAsia="Times New Roman" w:hAnsiTheme="minorHAnsi" w:cs="Arial"/>
          <w:lang w:eastAsia="cs-CZ"/>
        </w:rPr>
      </w:pPr>
      <w:r w:rsidRPr="00225046">
        <w:rPr>
          <w:rFonts w:asciiTheme="minorHAnsi" w:eastAsia="Times New Roman" w:hAnsiTheme="minorHAnsi" w:cs="Arial"/>
          <w:lang w:eastAsia="cs-CZ"/>
        </w:rPr>
        <w:t>Veškerá korespondence, pokyny, oznámení, odstoupení, žádosti, záznamy a jiné dokumenty vzniklé na základě této smlouvy mezi smluvními stranami nebo v souvislosti s ní budou vyhotoveny v písemné formě v českém jazyce a doručují se buď osobně, nebo doporučenou poštou, k rukám a na doručovací adresy oprávněných osob dle této smlouvy</w:t>
      </w:r>
      <w:r w:rsidR="0020226E">
        <w:rPr>
          <w:rFonts w:asciiTheme="minorHAnsi" w:eastAsia="Times New Roman" w:hAnsiTheme="minorHAnsi" w:cs="Arial"/>
          <w:lang w:eastAsia="cs-CZ"/>
        </w:rPr>
        <w:t xml:space="preserve"> nebo elektronicky do datových schránek smluvních stran</w:t>
      </w:r>
      <w:r w:rsidRPr="00225046">
        <w:rPr>
          <w:rFonts w:asciiTheme="minorHAnsi" w:eastAsia="Times New Roman" w:hAnsiTheme="minorHAnsi" w:cs="Arial"/>
          <w:lang w:eastAsia="cs-CZ"/>
        </w:rPr>
        <w:t>.</w:t>
      </w:r>
    </w:p>
    <w:p w14:paraId="4326F36B" w14:textId="77777777" w:rsidR="006549D0" w:rsidRPr="00225046" w:rsidRDefault="006549D0" w:rsidP="009F59AE">
      <w:pPr>
        <w:pStyle w:val="ListParagraph1"/>
        <w:numPr>
          <w:ilvl w:val="0"/>
          <w:numId w:val="15"/>
        </w:numPr>
        <w:tabs>
          <w:tab w:val="left" w:pos="-284"/>
        </w:tabs>
        <w:suppressAutoHyphens w:val="0"/>
        <w:autoSpaceDN/>
        <w:spacing w:after="200" w:line="240" w:lineRule="auto"/>
        <w:ind w:left="539" w:hanging="539"/>
        <w:jc w:val="both"/>
        <w:textAlignment w:val="auto"/>
        <w:rPr>
          <w:rFonts w:asciiTheme="minorHAnsi" w:hAnsiTheme="minorHAnsi" w:cstheme="minorHAnsi"/>
        </w:rPr>
      </w:pPr>
      <w:r w:rsidRPr="00225046">
        <w:rPr>
          <w:rFonts w:asciiTheme="minorHAnsi" w:hAnsiTheme="minorHAnsi" w:cstheme="minorHAnsi"/>
        </w:rPr>
        <w:t>V pochybnostech se má za to, že došlá zásilka odeslaná s využitím provozovatele poštovních služeb byla adresátovi doručena třetí pracovní den po odeslání, byla-li však odeslána na adresu v jiném státu, pak patnáctý pracovní den po odeslání.</w:t>
      </w:r>
    </w:p>
    <w:p w14:paraId="4855266A" w14:textId="7972F1C1" w:rsidR="006549D0" w:rsidRPr="00225046" w:rsidRDefault="006549D0" w:rsidP="009F59AE">
      <w:pPr>
        <w:pStyle w:val="ListParagraph1"/>
        <w:numPr>
          <w:ilvl w:val="0"/>
          <w:numId w:val="15"/>
        </w:numPr>
        <w:tabs>
          <w:tab w:val="left" w:pos="-284"/>
        </w:tabs>
        <w:suppressAutoHyphens w:val="0"/>
        <w:autoSpaceDN/>
        <w:spacing w:after="200" w:line="240" w:lineRule="auto"/>
        <w:ind w:left="539" w:hanging="539"/>
        <w:jc w:val="both"/>
        <w:textAlignment w:val="auto"/>
        <w:rPr>
          <w:rFonts w:asciiTheme="minorHAnsi" w:hAnsiTheme="minorHAnsi" w:cstheme="minorHAnsi"/>
        </w:rPr>
      </w:pPr>
      <w:r w:rsidRPr="00225046">
        <w:rPr>
          <w:rFonts w:asciiTheme="minorHAnsi" w:eastAsia="Times New Roman" w:hAnsiTheme="minorHAnsi" w:cstheme="minorHAnsi"/>
          <w:lang w:eastAsia="cs-CZ"/>
        </w:rPr>
        <w:t>Smluvní strany se dohodly, že pro vzájemnou komunikaci může být používána také elektronická pošta</w:t>
      </w:r>
      <w:r w:rsidR="001D609F">
        <w:rPr>
          <w:rFonts w:asciiTheme="minorHAnsi" w:eastAsia="Times New Roman" w:hAnsiTheme="minorHAnsi" w:cstheme="minorHAnsi"/>
          <w:lang w:eastAsia="cs-CZ"/>
        </w:rPr>
        <w:t>, popř. datová schránka</w:t>
      </w:r>
      <w:r w:rsidRPr="00225046">
        <w:rPr>
          <w:rFonts w:asciiTheme="minorHAnsi" w:eastAsia="Times New Roman" w:hAnsiTheme="minorHAnsi" w:cstheme="minorHAnsi"/>
          <w:lang w:eastAsia="cs-CZ"/>
        </w:rPr>
        <w:t xml:space="preserve">; ve věcech týkajících se změny či ukončení účinnosti této kupní smlouvy je však nutné použít doručení prostřednictvím </w:t>
      </w:r>
      <w:r w:rsidR="0020226E">
        <w:rPr>
          <w:rFonts w:asciiTheme="minorHAnsi" w:eastAsia="Times New Roman" w:hAnsiTheme="minorHAnsi" w:cstheme="minorHAnsi"/>
          <w:lang w:eastAsia="cs-CZ"/>
        </w:rPr>
        <w:t xml:space="preserve">datové schránky, doporučené </w:t>
      </w:r>
      <w:r w:rsidRPr="00225046">
        <w:rPr>
          <w:rFonts w:asciiTheme="minorHAnsi" w:eastAsia="Times New Roman" w:hAnsiTheme="minorHAnsi" w:cstheme="minorHAnsi"/>
          <w:lang w:eastAsia="cs-CZ"/>
        </w:rPr>
        <w:t>pošty, příp. osobně.</w:t>
      </w:r>
      <w:r w:rsidRPr="00225046">
        <w:rPr>
          <w:rFonts w:asciiTheme="minorHAnsi" w:hAnsiTheme="minorHAnsi" w:cstheme="minorHAnsi"/>
        </w:rPr>
        <w:t xml:space="preserve"> </w:t>
      </w:r>
      <w:r w:rsidRPr="00225046">
        <w:rPr>
          <w:rFonts w:asciiTheme="minorHAnsi" w:hAnsiTheme="minorHAnsi" w:cstheme="minorHAnsi"/>
          <w:color w:val="auto"/>
        </w:rPr>
        <w:t>Má se za to, že elektronickou poštou odeslaná zpráva došla v den odeslání.</w:t>
      </w:r>
    </w:p>
    <w:p w14:paraId="392D7795" w14:textId="7F5233F7" w:rsidR="006549D0" w:rsidRPr="00620930" w:rsidRDefault="006549D0" w:rsidP="00620930">
      <w:pPr>
        <w:pStyle w:val="Odstavecseseznamem"/>
        <w:widowControl w:val="0"/>
        <w:numPr>
          <w:ilvl w:val="0"/>
          <w:numId w:val="15"/>
        </w:numPr>
        <w:tabs>
          <w:tab w:val="clear" w:pos="720"/>
          <w:tab w:val="num" w:pos="540"/>
        </w:tabs>
        <w:spacing w:line="240" w:lineRule="auto"/>
        <w:ind w:left="540" w:hanging="540"/>
        <w:jc w:val="both"/>
        <w:rPr>
          <w:rFonts w:asciiTheme="minorHAnsi" w:eastAsia="Times New Roman" w:hAnsiTheme="minorHAnsi" w:cs="Arial"/>
          <w:lang w:eastAsia="cs-CZ"/>
        </w:rPr>
      </w:pPr>
      <w:r w:rsidRPr="00225046">
        <w:rPr>
          <w:rFonts w:asciiTheme="minorHAnsi" w:eastAsia="Times New Roman" w:hAnsiTheme="minorHAnsi" w:cs="Arial"/>
          <w:lang w:eastAsia="cs-CZ"/>
        </w:rPr>
        <w:t>Pokud v době účinnosti této smlouvy dojde ke změně adresy či kontaktních údajů (jména, telefonního čísla, mailové adresy) některé ze smluvních stran, je dotčená smluvní strana povinna neprodleně písemně oznámit druhé smluvní straně tuto změnu, a to způsobem uvedeným v tomto článku smlouvy.</w:t>
      </w:r>
      <w:r w:rsidRPr="00225046">
        <w:rPr>
          <w:rFonts w:asciiTheme="minorHAnsi" w:hAnsiTheme="minorHAnsi" w:cstheme="minorHAnsi"/>
          <w:color w:val="auto"/>
        </w:rPr>
        <w:t xml:space="preserve"> </w:t>
      </w:r>
      <w:r w:rsidRPr="00225046">
        <w:rPr>
          <w:rFonts w:asciiTheme="minorHAnsi" w:hAnsiTheme="minorHAnsi"/>
        </w:rPr>
        <w:t>Tato změna není považována za změnu smlouvy a není nutné za tímto účelem uzavírat dodatek ke smlouvě.</w:t>
      </w:r>
    </w:p>
    <w:p w14:paraId="349CC1D8" w14:textId="77777777" w:rsidR="000E0B56" w:rsidRPr="00225046" w:rsidRDefault="000E0B56" w:rsidP="009F59AE">
      <w:pPr>
        <w:widowControl w:val="0"/>
        <w:ind w:left="0"/>
        <w:jc w:val="center"/>
        <w:rPr>
          <w:rFonts w:asciiTheme="minorHAnsi" w:eastAsia="Times New Roman" w:hAnsiTheme="minorHAnsi" w:cs="Arial"/>
          <w:b/>
          <w:sz w:val="22"/>
          <w:szCs w:val="22"/>
          <w:lang w:val="cs-CZ" w:eastAsia="cs-CZ"/>
        </w:rPr>
      </w:pPr>
    </w:p>
    <w:p w14:paraId="2051733C" w14:textId="77777777" w:rsidR="006549D0" w:rsidRPr="00225046" w:rsidRDefault="006549D0" w:rsidP="009F59AE">
      <w:pPr>
        <w:widowControl w:val="0"/>
        <w:ind w:left="0"/>
        <w:jc w:val="center"/>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Článek 11</w:t>
      </w:r>
    </w:p>
    <w:p w14:paraId="771D2F42" w14:textId="77777777" w:rsidR="008F5A71" w:rsidRPr="00225046" w:rsidRDefault="008F5A71" w:rsidP="009F59AE">
      <w:pPr>
        <w:tabs>
          <w:tab w:val="num" w:pos="540"/>
        </w:tabs>
        <w:ind w:left="540" w:hanging="540"/>
        <w:jc w:val="center"/>
        <w:rPr>
          <w:rFonts w:asciiTheme="minorHAnsi" w:hAnsiTheme="minorHAnsi" w:cs="Arial"/>
          <w:b/>
          <w:sz w:val="22"/>
          <w:szCs w:val="22"/>
          <w:lang w:val="cs-CZ"/>
        </w:rPr>
      </w:pPr>
      <w:r w:rsidRPr="00225046">
        <w:rPr>
          <w:rFonts w:asciiTheme="minorHAnsi" w:hAnsiTheme="minorHAnsi" w:cs="Arial"/>
          <w:b/>
          <w:sz w:val="22"/>
          <w:szCs w:val="22"/>
          <w:lang w:val="cs-CZ"/>
        </w:rPr>
        <w:t>Řešení sporu</w:t>
      </w:r>
    </w:p>
    <w:p w14:paraId="038C7C38" w14:textId="72C0911B" w:rsidR="008F5A71" w:rsidRPr="00483FD6" w:rsidRDefault="008F5A71" w:rsidP="00483FD6">
      <w:pPr>
        <w:numPr>
          <w:ilvl w:val="0"/>
          <w:numId w:val="22"/>
        </w:numPr>
        <w:tabs>
          <w:tab w:val="clear" w:pos="360"/>
          <w:tab w:val="num" w:pos="540"/>
          <w:tab w:val="num" w:pos="709"/>
        </w:tabs>
        <w:suppressAutoHyphens/>
        <w:ind w:left="540" w:hanging="540"/>
        <w:jc w:val="both"/>
        <w:rPr>
          <w:rFonts w:asciiTheme="minorHAnsi" w:hAnsiTheme="minorHAnsi" w:cs="Arial"/>
          <w:bCs/>
          <w:iCs/>
          <w:sz w:val="22"/>
          <w:szCs w:val="22"/>
          <w:lang w:val="cs-CZ"/>
        </w:rPr>
      </w:pPr>
      <w:r w:rsidRPr="00225046">
        <w:rPr>
          <w:rFonts w:asciiTheme="minorHAnsi" w:hAnsiTheme="minorHAnsi" w:cs="Arial"/>
          <w:bCs/>
          <w:iCs/>
          <w:sz w:val="22"/>
          <w:szCs w:val="22"/>
          <w:lang w:val="cs-CZ"/>
        </w:rPr>
        <w:t>Veškerá vzájemná práva a povinnosti Prodávají</w:t>
      </w:r>
      <w:r w:rsidR="009F59AE">
        <w:rPr>
          <w:rFonts w:asciiTheme="minorHAnsi" w:hAnsiTheme="minorHAnsi" w:cs="Arial"/>
          <w:bCs/>
          <w:iCs/>
          <w:sz w:val="22"/>
          <w:szCs w:val="22"/>
          <w:lang w:val="cs-CZ"/>
        </w:rPr>
        <w:t>cí</w:t>
      </w:r>
      <w:r w:rsidRPr="00225046">
        <w:rPr>
          <w:rFonts w:asciiTheme="minorHAnsi" w:hAnsiTheme="minorHAnsi" w:cs="Arial"/>
          <w:bCs/>
          <w:iCs/>
          <w:sz w:val="22"/>
          <w:szCs w:val="22"/>
          <w:lang w:val="cs-CZ"/>
        </w:rPr>
        <w:t xml:space="preserve">ho a Kupujícího vyplývající z uzavřené smlouvy budou řídit právem České republiky. Veškeré spory, které se nepodaří vyřešit přednostně smírnou cestou, budou rozhodovány obecnými soudy v souladu se zákonem č. 99/1963 Sb., občanským soudním řádem, ve znění pozdějších předpisů. Smluvní strany tímto výslovně sjednávají pro veškeré případné spory místní příslušnost soudu dle sídla </w:t>
      </w:r>
      <w:r w:rsidR="00225046" w:rsidRPr="00225046">
        <w:rPr>
          <w:rFonts w:asciiTheme="minorHAnsi" w:hAnsiTheme="minorHAnsi" w:cs="Arial"/>
          <w:bCs/>
          <w:iCs/>
          <w:sz w:val="22"/>
          <w:szCs w:val="22"/>
          <w:lang w:val="cs-CZ"/>
        </w:rPr>
        <w:t>Kupujícího</w:t>
      </w:r>
      <w:r w:rsidRPr="00225046">
        <w:rPr>
          <w:rFonts w:asciiTheme="minorHAnsi" w:hAnsiTheme="minorHAnsi" w:cs="Arial"/>
          <w:bCs/>
          <w:iCs/>
          <w:sz w:val="22"/>
          <w:szCs w:val="22"/>
          <w:lang w:val="cs-CZ"/>
        </w:rPr>
        <w:t xml:space="preserve">. </w:t>
      </w:r>
      <w:r w:rsidR="00A60E10">
        <w:rPr>
          <w:rFonts w:asciiTheme="minorHAnsi" w:hAnsiTheme="minorHAnsi" w:cs="Arial"/>
          <w:bCs/>
          <w:iCs/>
          <w:sz w:val="22"/>
          <w:szCs w:val="22"/>
          <w:lang w:val="cs-CZ"/>
        </w:rPr>
        <w:t>Rozhodčí řízení je vyloučeno.</w:t>
      </w:r>
    </w:p>
    <w:p w14:paraId="15CEA6D1" w14:textId="5F2F8050" w:rsidR="005A1B67" w:rsidRDefault="005A1B67" w:rsidP="009F59AE">
      <w:pPr>
        <w:widowControl w:val="0"/>
        <w:tabs>
          <w:tab w:val="num" w:pos="540"/>
          <w:tab w:val="left" w:pos="709"/>
        </w:tabs>
        <w:ind w:left="540" w:hanging="540"/>
        <w:jc w:val="both"/>
        <w:rPr>
          <w:rFonts w:asciiTheme="minorHAnsi" w:hAnsiTheme="minorHAnsi" w:cs="Arial"/>
          <w:sz w:val="22"/>
          <w:szCs w:val="22"/>
          <w:lang w:val="cs-CZ"/>
        </w:rPr>
      </w:pPr>
    </w:p>
    <w:p w14:paraId="3C5A6CEE" w14:textId="77777777" w:rsidR="005A1B67" w:rsidRPr="00225046" w:rsidRDefault="005A1B67" w:rsidP="009F59AE">
      <w:pPr>
        <w:widowControl w:val="0"/>
        <w:tabs>
          <w:tab w:val="num" w:pos="540"/>
          <w:tab w:val="left" w:pos="709"/>
        </w:tabs>
        <w:ind w:left="540" w:hanging="540"/>
        <w:jc w:val="both"/>
        <w:rPr>
          <w:rFonts w:asciiTheme="minorHAnsi" w:hAnsiTheme="minorHAnsi" w:cs="Arial"/>
          <w:sz w:val="22"/>
          <w:szCs w:val="22"/>
          <w:lang w:val="cs-CZ"/>
        </w:rPr>
      </w:pPr>
    </w:p>
    <w:p w14:paraId="3F861A27" w14:textId="572903A5" w:rsidR="008F5A71" w:rsidRPr="00225046" w:rsidRDefault="00225046" w:rsidP="009F59AE">
      <w:pPr>
        <w:tabs>
          <w:tab w:val="num" w:pos="540"/>
        </w:tabs>
        <w:ind w:left="540" w:hanging="540"/>
        <w:jc w:val="center"/>
        <w:rPr>
          <w:rFonts w:asciiTheme="minorHAnsi" w:hAnsiTheme="minorHAnsi" w:cs="Arial"/>
          <w:b/>
          <w:sz w:val="22"/>
          <w:szCs w:val="22"/>
          <w:lang w:val="cs-CZ"/>
        </w:rPr>
      </w:pPr>
      <w:r w:rsidRPr="00225046">
        <w:rPr>
          <w:rFonts w:asciiTheme="minorHAnsi" w:hAnsiTheme="minorHAnsi" w:cs="Arial"/>
          <w:b/>
          <w:sz w:val="22"/>
          <w:szCs w:val="22"/>
          <w:lang w:val="cs-CZ"/>
        </w:rPr>
        <w:t>Článek 12</w:t>
      </w:r>
    </w:p>
    <w:p w14:paraId="16A631A6" w14:textId="704D9CDA" w:rsidR="008F5A71" w:rsidRPr="00225046" w:rsidRDefault="008F5A71" w:rsidP="009F59AE">
      <w:pPr>
        <w:tabs>
          <w:tab w:val="num" w:pos="540"/>
        </w:tabs>
        <w:ind w:left="540" w:hanging="540"/>
        <w:jc w:val="center"/>
        <w:rPr>
          <w:rFonts w:asciiTheme="minorHAnsi" w:hAnsiTheme="minorHAnsi" w:cs="Arial"/>
          <w:b/>
          <w:sz w:val="22"/>
          <w:szCs w:val="22"/>
          <w:lang w:val="cs-CZ"/>
        </w:rPr>
      </w:pPr>
      <w:r w:rsidRPr="00225046">
        <w:rPr>
          <w:rFonts w:asciiTheme="minorHAnsi" w:hAnsiTheme="minorHAnsi" w:cs="Arial"/>
          <w:b/>
          <w:sz w:val="22"/>
          <w:szCs w:val="22"/>
          <w:lang w:val="cs-CZ"/>
        </w:rPr>
        <w:t>Vyšší moc</w:t>
      </w:r>
      <w:r w:rsidR="006901EE">
        <w:rPr>
          <w:rFonts w:asciiTheme="minorHAnsi" w:hAnsiTheme="minorHAnsi" w:cs="Arial"/>
          <w:b/>
          <w:sz w:val="22"/>
          <w:szCs w:val="22"/>
          <w:lang w:val="cs-CZ"/>
        </w:rPr>
        <w:t xml:space="preserve">, </w:t>
      </w:r>
      <w:r w:rsidR="00C579BD">
        <w:rPr>
          <w:rFonts w:asciiTheme="minorHAnsi" w:hAnsiTheme="minorHAnsi" w:cs="Arial"/>
          <w:b/>
          <w:sz w:val="22"/>
          <w:szCs w:val="22"/>
          <w:lang w:val="cs-CZ"/>
        </w:rPr>
        <w:t xml:space="preserve">odpovědnost za škodu a </w:t>
      </w:r>
      <w:r w:rsidR="006901EE">
        <w:rPr>
          <w:rFonts w:asciiTheme="minorHAnsi" w:hAnsiTheme="minorHAnsi" w:cs="Arial"/>
          <w:b/>
          <w:sz w:val="22"/>
          <w:szCs w:val="22"/>
          <w:lang w:val="cs-CZ"/>
        </w:rPr>
        <w:t>náhrada škody</w:t>
      </w:r>
      <w:r w:rsidR="00063555">
        <w:rPr>
          <w:rFonts w:asciiTheme="minorHAnsi" w:hAnsiTheme="minorHAnsi" w:cs="Arial"/>
          <w:b/>
          <w:sz w:val="22"/>
          <w:szCs w:val="22"/>
          <w:lang w:val="cs-CZ"/>
        </w:rPr>
        <w:t>, odpovědné zadávání</w:t>
      </w:r>
    </w:p>
    <w:p w14:paraId="00CB5ADE" w14:textId="1F3732CC" w:rsidR="008F5A71" w:rsidRPr="00225046" w:rsidRDefault="008F5A71" w:rsidP="009F59AE">
      <w:pPr>
        <w:widowControl w:val="0"/>
        <w:numPr>
          <w:ilvl w:val="0"/>
          <w:numId w:val="25"/>
        </w:numPr>
        <w:tabs>
          <w:tab w:val="clear" w:pos="720"/>
          <w:tab w:val="num" w:pos="540"/>
        </w:tabs>
        <w:spacing w:after="240"/>
        <w:ind w:left="540" w:hanging="540"/>
        <w:jc w:val="both"/>
        <w:rPr>
          <w:rFonts w:asciiTheme="minorHAnsi" w:hAnsiTheme="minorHAnsi" w:cs="Arial"/>
          <w:sz w:val="22"/>
          <w:szCs w:val="22"/>
          <w:lang w:val="cs-CZ"/>
        </w:rPr>
      </w:pPr>
      <w:r w:rsidRPr="00225046">
        <w:rPr>
          <w:rFonts w:asciiTheme="minorHAnsi" w:hAnsiTheme="minorHAnsi" w:cs="Arial"/>
          <w:sz w:val="22"/>
          <w:szCs w:val="22"/>
          <w:lang w:val="cs-CZ"/>
        </w:rPr>
        <w:t>Brání-li</w:t>
      </w:r>
      <w:r w:rsidR="00225046" w:rsidRPr="00225046">
        <w:rPr>
          <w:rFonts w:asciiTheme="minorHAnsi" w:hAnsiTheme="minorHAnsi" w:cs="Arial"/>
          <w:sz w:val="22"/>
          <w:szCs w:val="22"/>
          <w:lang w:val="cs-CZ"/>
        </w:rPr>
        <w:t xml:space="preserve"> s</w:t>
      </w:r>
      <w:r w:rsidRPr="00225046">
        <w:rPr>
          <w:rFonts w:asciiTheme="minorHAnsi" w:hAnsiTheme="minorHAnsi" w:cs="Arial"/>
          <w:sz w:val="22"/>
          <w:szCs w:val="22"/>
          <w:lang w:val="cs-CZ"/>
        </w:rPr>
        <w:t xml:space="preserve">mluvní straně ve splnění povinnosti na základě </w:t>
      </w:r>
      <w:r w:rsidR="00225046" w:rsidRPr="00225046">
        <w:rPr>
          <w:rFonts w:asciiTheme="minorHAnsi" w:hAnsiTheme="minorHAnsi" w:cs="Arial"/>
          <w:sz w:val="22"/>
          <w:szCs w:val="22"/>
          <w:lang w:val="cs-CZ"/>
        </w:rPr>
        <w:t>této smlouvy</w:t>
      </w:r>
      <w:r w:rsidRPr="00225046">
        <w:rPr>
          <w:rFonts w:asciiTheme="minorHAnsi" w:hAnsiTheme="minorHAnsi" w:cs="Arial"/>
          <w:sz w:val="22"/>
          <w:szCs w:val="22"/>
          <w:lang w:val="cs-CZ"/>
        </w:rPr>
        <w:t xml:space="preserve"> vyšší m</w:t>
      </w:r>
      <w:r w:rsidR="00225046" w:rsidRPr="00225046">
        <w:rPr>
          <w:rFonts w:asciiTheme="minorHAnsi" w:hAnsiTheme="minorHAnsi" w:cs="Arial"/>
          <w:sz w:val="22"/>
          <w:szCs w:val="22"/>
          <w:lang w:val="cs-CZ"/>
        </w:rPr>
        <w:t>oc, jak je definována</w:t>
      </w:r>
      <w:r w:rsidR="002C3439">
        <w:rPr>
          <w:rFonts w:asciiTheme="minorHAnsi" w:hAnsiTheme="minorHAnsi" w:cs="Arial"/>
          <w:sz w:val="22"/>
          <w:szCs w:val="22"/>
          <w:lang w:val="cs-CZ"/>
        </w:rPr>
        <w:t xml:space="preserve"> v odst. 5</w:t>
      </w:r>
      <w:r w:rsidR="00225046" w:rsidRPr="00225046">
        <w:rPr>
          <w:rFonts w:asciiTheme="minorHAnsi" w:hAnsiTheme="minorHAnsi" w:cs="Arial"/>
          <w:sz w:val="22"/>
          <w:szCs w:val="22"/>
          <w:lang w:val="cs-CZ"/>
        </w:rPr>
        <w:t xml:space="preserve"> tohoto článku s</w:t>
      </w:r>
      <w:r w:rsidRPr="00225046">
        <w:rPr>
          <w:rFonts w:asciiTheme="minorHAnsi" w:hAnsiTheme="minorHAnsi" w:cs="Arial"/>
          <w:sz w:val="22"/>
          <w:szCs w:val="22"/>
          <w:lang w:val="cs-CZ"/>
        </w:rPr>
        <w:t xml:space="preserve">mlouvy (dále jen </w:t>
      </w:r>
      <w:r w:rsidR="00A60E10">
        <w:rPr>
          <w:rFonts w:asciiTheme="minorHAnsi" w:hAnsiTheme="minorHAnsi" w:cs="Arial"/>
          <w:b/>
          <w:sz w:val="22"/>
          <w:szCs w:val="22"/>
          <w:lang w:val="cs-CZ"/>
        </w:rPr>
        <w:t>„v</w:t>
      </w:r>
      <w:r w:rsidRPr="00225046">
        <w:rPr>
          <w:rFonts w:asciiTheme="minorHAnsi" w:hAnsiTheme="minorHAnsi" w:cs="Arial"/>
          <w:b/>
          <w:sz w:val="22"/>
          <w:szCs w:val="22"/>
          <w:lang w:val="cs-CZ"/>
        </w:rPr>
        <w:t>yšší moc“</w:t>
      </w:r>
      <w:r w:rsidRPr="00225046">
        <w:rPr>
          <w:rFonts w:asciiTheme="minorHAnsi" w:hAnsiTheme="minorHAnsi" w:cs="Arial"/>
          <w:sz w:val="22"/>
          <w:szCs w:val="22"/>
          <w:lang w:val="cs-CZ"/>
        </w:rPr>
        <w:t xml:space="preserve">), prodlužuje se lhůta ke splnění této povinnosti o dobu trvání překážky </w:t>
      </w:r>
      <w:r w:rsidR="006901EE">
        <w:rPr>
          <w:rFonts w:asciiTheme="minorHAnsi" w:hAnsiTheme="minorHAnsi" w:cs="Arial"/>
          <w:sz w:val="22"/>
          <w:szCs w:val="22"/>
          <w:lang w:val="cs-CZ"/>
        </w:rPr>
        <w:t>v</w:t>
      </w:r>
      <w:r w:rsidRPr="00225046">
        <w:rPr>
          <w:rFonts w:asciiTheme="minorHAnsi" w:hAnsiTheme="minorHAnsi" w:cs="Arial"/>
          <w:sz w:val="22"/>
          <w:szCs w:val="22"/>
          <w:lang w:val="cs-CZ"/>
        </w:rPr>
        <w:t>yšší moci a o dobu přiměřeně potřebnou k jejímu splnění.</w:t>
      </w:r>
      <w:r w:rsidR="006901EE">
        <w:rPr>
          <w:rFonts w:asciiTheme="minorHAnsi" w:hAnsiTheme="minorHAnsi" w:cs="Arial"/>
          <w:sz w:val="22"/>
          <w:szCs w:val="22"/>
          <w:lang w:val="cs-CZ"/>
        </w:rPr>
        <w:t xml:space="preserve"> V takovém případě se nemůže dostat smluvní strana do prodlení s plněním svých povinností.</w:t>
      </w:r>
    </w:p>
    <w:p w14:paraId="1469948C" w14:textId="11D6BF79" w:rsidR="008F5A71" w:rsidRDefault="008F5A71" w:rsidP="009F59AE">
      <w:pPr>
        <w:widowControl w:val="0"/>
        <w:numPr>
          <w:ilvl w:val="0"/>
          <w:numId w:val="25"/>
        </w:numPr>
        <w:tabs>
          <w:tab w:val="clear" w:pos="720"/>
          <w:tab w:val="num" w:pos="540"/>
        </w:tabs>
        <w:spacing w:after="240"/>
        <w:ind w:left="540" w:hanging="540"/>
        <w:jc w:val="both"/>
        <w:rPr>
          <w:rFonts w:asciiTheme="minorHAnsi" w:hAnsiTheme="minorHAnsi" w:cs="Arial"/>
          <w:sz w:val="22"/>
          <w:szCs w:val="22"/>
          <w:lang w:val="cs-CZ"/>
        </w:rPr>
      </w:pPr>
      <w:r w:rsidRPr="00225046">
        <w:rPr>
          <w:rFonts w:asciiTheme="minorHAnsi" w:hAnsiTheme="minorHAnsi" w:cs="Arial"/>
          <w:sz w:val="22"/>
          <w:szCs w:val="22"/>
          <w:lang w:val="cs-CZ"/>
        </w:rPr>
        <w:t>Nedojde-li ke splnění povinnosti, její</w:t>
      </w:r>
      <w:r w:rsidR="00A60E10">
        <w:rPr>
          <w:rFonts w:asciiTheme="minorHAnsi" w:hAnsiTheme="minorHAnsi" w:cs="Arial"/>
          <w:sz w:val="22"/>
          <w:szCs w:val="22"/>
          <w:lang w:val="cs-CZ"/>
        </w:rPr>
        <w:t>muž včasnému splnění zabránila v</w:t>
      </w:r>
      <w:r w:rsidR="002C3439">
        <w:rPr>
          <w:rFonts w:asciiTheme="minorHAnsi" w:hAnsiTheme="minorHAnsi" w:cs="Arial"/>
          <w:sz w:val="22"/>
          <w:szCs w:val="22"/>
          <w:lang w:val="cs-CZ"/>
        </w:rPr>
        <w:t>yšší moc, ani do 2</w:t>
      </w:r>
      <w:r w:rsidRPr="00225046">
        <w:rPr>
          <w:rFonts w:asciiTheme="minorHAnsi" w:hAnsiTheme="minorHAnsi" w:cs="Arial"/>
          <w:sz w:val="22"/>
          <w:szCs w:val="22"/>
          <w:lang w:val="cs-CZ"/>
        </w:rPr>
        <w:t>0 dní od toho, co měla být povinnost splněna původně před</w:t>
      </w:r>
      <w:r w:rsidR="00225046" w:rsidRPr="00225046">
        <w:rPr>
          <w:rFonts w:asciiTheme="minorHAnsi" w:hAnsiTheme="minorHAnsi" w:cs="Arial"/>
          <w:sz w:val="22"/>
          <w:szCs w:val="22"/>
          <w:lang w:val="cs-CZ"/>
        </w:rPr>
        <w:t xml:space="preserve"> prodloužením lhůty dle odst. </w:t>
      </w:r>
      <w:r w:rsidRPr="00225046">
        <w:rPr>
          <w:rFonts w:asciiTheme="minorHAnsi" w:hAnsiTheme="minorHAnsi" w:cs="Arial"/>
          <w:sz w:val="22"/>
          <w:szCs w:val="22"/>
          <w:lang w:val="cs-CZ"/>
        </w:rPr>
        <w:t>1 toh</w:t>
      </w:r>
      <w:r w:rsidR="00225046" w:rsidRPr="00225046">
        <w:rPr>
          <w:rFonts w:asciiTheme="minorHAnsi" w:hAnsiTheme="minorHAnsi" w:cs="Arial"/>
          <w:sz w:val="22"/>
          <w:szCs w:val="22"/>
          <w:lang w:val="cs-CZ"/>
        </w:rPr>
        <w:t>oto článku výše, má kterákoliv s</w:t>
      </w:r>
      <w:r w:rsidRPr="00225046">
        <w:rPr>
          <w:rFonts w:asciiTheme="minorHAnsi" w:hAnsiTheme="minorHAnsi" w:cs="Arial"/>
          <w:sz w:val="22"/>
          <w:szCs w:val="22"/>
          <w:lang w:val="cs-CZ"/>
        </w:rPr>
        <w:t>mluvní strana právo od smlouvy odstoupit.</w:t>
      </w:r>
    </w:p>
    <w:p w14:paraId="2717BC2D" w14:textId="3FCD4525" w:rsidR="00A60E10" w:rsidRDefault="00A60E10" w:rsidP="00A60E10">
      <w:pPr>
        <w:widowControl w:val="0"/>
        <w:numPr>
          <w:ilvl w:val="0"/>
          <w:numId w:val="25"/>
        </w:numPr>
        <w:tabs>
          <w:tab w:val="clear" w:pos="720"/>
          <w:tab w:val="num" w:pos="540"/>
        </w:tabs>
        <w:spacing w:after="240"/>
        <w:ind w:left="540" w:hanging="540"/>
        <w:jc w:val="both"/>
        <w:rPr>
          <w:rFonts w:asciiTheme="minorHAnsi" w:hAnsiTheme="minorHAnsi" w:cstheme="minorHAnsi"/>
          <w:sz w:val="22"/>
          <w:szCs w:val="22"/>
          <w:lang w:val="cs-CZ"/>
        </w:rPr>
      </w:pPr>
      <w:r w:rsidRPr="00A60E10">
        <w:rPr>
          <w:rFonts w:asciiTheme="minorHAnsi" w:hAnsiTheme="minorHAnsi" w:cstheme="minorHAnsi"/>
          <w:sz w:val="22"/>
          <w:szCs w:val="22"/>
          <w:lang w:val="cs-CZ"/>
        </w:rPr>
        <w:t>Smluvní strany se zavazují nahradit druhé smluvní straně škodu způsobenou porušením povinností vyplývajících pro ně z této smlouvy nebo z příslušných právních předpisů, ledaže se prokáže, že porušení povinností bylo způsobeno okolnostmi vylučujícími odpovědnost (vyšší moc) ve smyslu § 2913 odst. 2 občanského zákoníku.</w:t>
      </w:r>
    </w:p>
    <w:p w14:paraId="649884C8" w14:textId="61ED6E90" w:rsidR="00C579BD" w:rsidRDefault="00C579BD" w:rsidP="00C579BD">
      <w:pPr>
        <w:widowControl w:val="0"/>
        <w:numPr>
          <w:ilvl w:val="0"/>
          <w:numId w:val="25"/>
        </w:numPr>
        <w:tabs>
          <w:tab w:val="clear" w:pos="720"/>
          <w:tab w:val="num" w:pos="540"/>
        </w:tabs>
        <w:spacing w:after="240"/>
        <w:ind w:left="540" w:hanging="540"/>
        <w:jc w:val="both"/>
        <w:rPr>
          <w:rFonts w:asciiTheme="minorHAnsi" w:hAnsiTheme="minorHAnsi" w:cstheme="minorHAnsi"/>
          <w:sz w:val="22"/>
          <w:szCs w:val="22"/>
          <w:lang w:val="cs-CZ"/>
        </w:rPr>
      </w:pPr>
      <w:r w:rsidRPr="00C579BD">
        <w:rPr>
          <w:rFonts w:asciiTheme="minorHAnsi" w:hAnsiTheme="minorHAnsi" w:cstheme="minorHAnsi"/>
          <w:sz w:val="22"/>
          <w:szCs w:val="22"/>
          <w:lang w:val="cs-CZ"/>
        </w:rPr>
        <w:t>Prodávající prohlašuje, že předmět smlouvy nemá patentní ani jiné právní vady. Uplatní-li třetí osoba vůči kupujícímu nároky plynoucí z právních vad, prodávající se zavazuje škodu tímto vzniklou kupujícímu bezodkladně nahradit.</w:t>
      </w:r>
    </w:p>
    <w:p w14:paraId="1F87E1EB" w14:textId="77777777" w:rsidR="008C28EC" w:rsidRPr="00A60E10" w:rsidRDefault="008C28EC" w:rsidP="008C28EC">
      <w:pPr>
        <w:widowControl w:val="0"/>
        <w:numPr>
          <w:ilvl w:val="0"/>
          <w:numId w:val="25"/>
        </w:numPr>
        <w:tabs>
          <w:tab w:val="clear" w:pos="720"/>
          <w:tab w:val="num" w:pos="540"/>
        </w:tabs>
        <w:spacing w:after="240"/>
        <w:ind w:left="540" w:hanging="540"/>
        <w:jc w:val="both"/>
        <w:rPr>
          <w:rStyle w:val="Zdraznn"/>
          <w:rFonts w:asciiTheme="minorHAnsi" w:hAnsiTheme="minorHAnsi" w:cstheme="minorHAnsi"/>
          <w:i w:val="0"/>
          <w:iCs w:val="0"/>
          <w:sz w:val="22"/>
          <w:szCs w:val="22"/>
          <w:lang w:val="cs-CZ"/>
        </w:rPr>
      </w:pPr>
      <w:r w:rsidRPr="00A60E10">
        <w:rPr>
          <w:rStyle w:val="Zdraznn"/>
          <w:rFonts w:asciiTheme="minorHAnsi" w:hAnsiTheme="minorHAnsi" w:cstheme="minorHAnsi"/>
          <w:bCs/>
          <w:i w:val="0"/>
          <w:sz w:val="22"/>
          <w:szCs w:val="22"/>
          <w:bdr w:val="none" w:sz="0" w:space="0" w:color="auto" w:frame="1"/>
          <w:lang w:val="cs-CZ"/>
        </w:rPr>
        <w:t>Pro účely této smlouvy se za vyšší moc považují případy, kdy smluvní strana prokáže, že jí ve splnění povinnosti ze smlouvy dočasně nebo trvale zabránila mimořádná nepředvídatelná a nepřekonatelná překážka vzniklá nezávisle na vůli této smluvní strany. Za okolnosti vyšší moci se považují zejména</w:t>
      </w:r>
      <w:r>
        <w:rPr>
          <w:rStyle w:val="Zdraznn"/>
          <w:rFonts w:asciiTheme="minorHAnsi" w:hAnsiTheme="minorHAnsi" w:cstheme="minorHAnsi"/>
          <w:bCs/>
          <w:i w:val="0"/>
          <w:sz w:val="22"/>
          <w:szCs w:val="22"/>
          <w:bdr w:val="none" w:sz="0" w:space="0" w:color="auto" w:frame="1"/>
          <w:lang w:val="cs-CZ"/>
        </w:rPr>
        <w:t xml:space="preserve"> (nikoli však výlučně)</w:t>
      </w:r>
      <w:r w:rsidRPr="00A60E10">
        <w:rPr>
          <w:rStyle w:val="Zdraznn"/>
          <w:rFonts w:asciiTheme="minorHAnsi" w:hAnsiTheme="minorHAnsi" w:cstheme="minorHAnsi"/>
          <w:bCs/>
          <w:i w:val="0"/>
          <w:sz w:val="22"/>
          <w:szCs w:val="22"/>
          <w:bdr w:val="none" w:sz="0" w:space="0" w:color="auto" w:frame="1"/>
          <w:lang w:val="cs-CZ"/>
        </w:rPr>
        <w:t xml:space="preserve"> válečný </w:t>
      </w:r>
      <w:r>
        <w:rPr>
          <w:rStyle w:val="Zdraznn"/>
          <w:rFonts w:asciiTheme="minorHAnsi" w:hAnsiTheme="minorHAnsi" w:cstheme="minorHAnsi"/>
          <w:bCs/>
          <w:i w:val="0"/>
          <w:sz w:val="22"/>
          <w:szCs w:val="22"/>
          <w:bdr w:val="none" w:sz="0" w:space="0" w:color="auto" w:frame="1"/>
          <w:lang w:val="cs-CZ"/>
        </w:rPr>
        <w:t xml:space="preserve">či ozbrojený </w:t>
      </w:r>
      <w:r w:rsidRPr="00A60E10">
        <w:rPr>
          <w:rStyle w:val="Zdraznn"/>
          <w:rFonts w:asciiTheme="minorHAnsi" w:hAnsiTheme="minorHAnsi" w:cstheme="minorHAnsi"/>
          <w:bCs/>
          <w:i w:val="0"/>
          <w:sz w:val="22"/>
          <w:szCs w:val="22"/>
          <w:bdr w:val="none" w:sz="0" w:space="0" w:color="auto" w:frame="1"/>
          <w:lang w:val="cs-CZ"/>
        </w:rPr>
        <w:t>konflikt,</w:t>
      </w:r>
      <w:r>
        <w:rPr>
          <w:rStyle w:val="Zdraznn"/>
          <w:rFonts w:asciiTheme="minorHAnsi" w:hAnsiTheme="minorHAnsi" w:cstheme="minorHAnsi"/>
          <w:bCs/>
          <w:i w:val="0"/>
          <w:sz w:val="22"/>
          <w:szCs w:val="22"/>
          <w:bdr w:val="none" w:sz="0" w:space="0" w:color="auto" w:frame="1"/>
          <w:lang w:val="cs-CZ"/>
        </w:rPr>
        <w:t xml:space="preserve"> (občanská) válka, invaze, mobilizace,</w:t>
      </w:r>
      <w:r w:rsidRPr="00A60E10">
        <w:rPr>
          <w:rStyle w:val="Zdraznn"/>
          <w:rFonts w:asciiTheme="minorHAnsi" w:hAnsiTheme="minorHAnsi" w:cstheme="minorHAnsi"/>
          <w:bCs/>
          <w:i w:val="0"/>
          <w:sz w:val="22"/>
          <w:szCs w:val="22"/>
          <w:bdr w:val="none" w:sz="0" w:space="0" w:color="auto" w:frame="1"/>
          <w:lang w:val="cs-CZ"/>
        </w:rPr>
        <w:t xml:space="preserve"> přírodní katastrofa (např. povodeň</w:t>
      </w:r>
      <w:r>
        <w:rPr>
          <w:rStyle w:val="Zdraznn"/>
          <w:rFonts w:asciiTheme="minorHAnsi" w:hAnsiTheme="minorHAnsi" w:cstheme="minorHAnsi"/>
          <w:bCs/>
          <w:i w:val="0"/>
          <w:sz w:val="22"/>
          <w:szCs w:val="22"/>
          <w:bdr w:val="none" w:sz="0" w:space="0" w:color="auto" w:frame="1"/>
          <w:lang w:val="cs-CZ"/>
        </w:rPr>
        <w:t>, masivní požáry, zemětřesení, tornádo</w:t>
      </w:r>
      <w:r w:rsidRPr="00A60E10">
        <w:rPr>
          <w:rStyle w:val="Zdraznn"/>
          <w:rFonts w:asciiTheme="minorHAnsi" w:hAnsiTheme="minorHAnsi" w:cstheme="minorHAnsi"/>
          <w:bCs/>
          <w:i w:val="0"/>
          <w:sz w:val="22"/>
          <w:szCs w:val="22"/>
          <w:bdr w:val="none" w:sz="0" w:space="0" w:color="auto" w:frame="1"/>
          <w:lang w:val="cs-CZ"/>
        </w:rPr>
        <w:t>), masivní výpadek elektrické energie</w:t>
      </w:r>
      <w:r>
        <w:rPr>
          <w:rStyle w:val="Zdraznn"/>
          <w:rFonts w:asciiTheme="minorHAnsi" w:hAnsiTheme="minorHAnsi" w:cstheme="minorHAnsi"/>
          <w:bCs/>
          <w:i w:val="0"/>
          <w:sz w:val="22"/>
          <w:szCs w:val="22"/>
          <w:bdr w:val="none" w:sz="0" w:space="0" w:color="auto" w:frame="1"/>
          <w:lang w:val="cs-CZ"/>
        </w:rPr>
        <w:t>, plynu</w:t>
      </w:r>
      <w:r w:rsidRPr="00A60E10">
        <w:rPr>
          <w:rStyle w:val="Zdraznn"/>
          <w:rFonts w:asciiTheme="minorHAnsi" w:hAnsiTheme="minorHAnsi" w:cstheme="minorHAnsi"/>
          <w:bCs/>
          <w:i w:val="0"/>
          <w:sz w:val="22"/>
          <w:szCs w:val="22"/>
          <w:bdr w:val="none" w:sz="0" w:space="0" w:color="auto" w:frame="1"/>
          <w:lang w:val="cs-CZ"/>
        </w:rPr>
        <w:t xml:space="preserve"> nebo dodávek ropy, embargo</w:t>
      </w:r>
      <w:r>
        <w:rPr>
          <w:rStyle w:val="Zdraznn"/>
          <w:rFonts w:asciiTheme="minorHAnsi" w:hAnsiTheme="minorHAnsi" w:cstheme="minorHAnsi"/>
          <w:bCs/>
          <w:i w:val="0"/>
          <w:sz w:val="22"/>
          <w:szCs w:val="22"/>
          <w:bdr w:val="none" w:sz="0" w:space="0" w:color="auto" w:frame="1"/>
          <w:lang w:val="cs-CZ"/>
        </w:rPr>
        <w:t xml:space="preserve">, akt </w:t>
      </w:r>
      <w:proofErr w:type="gramStart"/>
      <w:r>
        <w:rPr>
          <w:rStyle w:val="Zdraznn"/>
          <w:rFonts w:asciiTheme="minorHAnsi" w:hAnsiTheme="minorHAnsi" w:cstheme="minorHAnsi"/>
          <w:bCs/>
          <w:i w:val="0"/>
          <w:sz w:val="22"/>
          <w:szCs w:val="22"/>
          <w:bdr w:val="none" w:sz="0" w:space="0" w:color="auto" w:frame="1"/>
          <w:lang w:val="cs-CZ"/>
        </w:rPr>
        <w:t>terorizmu</w:t>
      </w:r>
      <w:proofErr w:type="gramEnd"/>
      <w:r>
        <w:rPr>
          <w:rStyle w:val="Zdraznn"/>
          <w:rFonts w:asciiTheme="minorHAnsi" w:hAnsiTheme="minorHAnsi" w:cstheme="minorHAnsi"/>
          <w:bCs/>
          <w:i w:val="0"/>
          <w:sz w:val="22"/>
          <w:szCs w:val="22"/>
          <w:bdr w:val="none" w:sz="0" w:space="0" w:color="auto" w:frame="1"/>
          <w:lang w:val="cs-CZ"/>
        </w:rPr>
        <w:t>,</w:t>
      </w:r>
      <w:r w:rsidRPr="00A60E10">
        <w:rPr>
          <w:rStyle w:val="Zdraznn"/>
          <w:rFonts w:asciiTheme="minorHAnsi" w:hAnsiTheme="minorHAnsi" w:cstheme="minorHAnsi"/>
          <w:bCs/>
          <w:i w:val="0"/>
          <w:sz w:val="22"/>
          <w:szCs w:val="22"/>
          <w:bdr w:val="none" w:sz="0" w:space="0" w:color="auto" w:frame="1"/>
          <w:lang w:val="cs-CZ"/>
        </w:rPr>
        <w:t xml:space="preserve"> nebo epidemie</w:t>
      </w:r>
      <w:r>
        <w:rPr>
          <w:rStyle w:val="Zdraznn"/>
          <w:rFonts w:asciiTheme="minorHAnsi" w:hAnsiTheme="minorHAnsi" w:cstheme="minorHAnsi"/>
          <w:bCs/>
          <w:i w:val="0"/>
          <w:sz w:val="22"/>
          <w:szCs w:val="22"/>
          <w:bdr w:val="none" w:sz="0" w:space="0" w:color="auto" w:frame="1"/>
          <w:lang w:val="cs-CZ"/>
        </w:rPr>
        <w:t xml:space="preserve"> (pandemie)</w:t>
      </w:r>
      <w:r w:rsidRPr="00A60E10">
        <w:rPr>
          <w:rStyle w:val="Zdraznn"/>
          <w:rFonts w:asciiTheme="minorHAnsi" w:hAnsiTheme="minorHAnsi" w:cstheme="minorHAnsi"/>
          <w:bCs/>
          <w:i w:val="0"/>
          <w:sz w:val="22"/>
          <w:szCs w:val="22"/>
          <w:bdr w:val="none" w:sz="0" w:space="0" w:color="auto" w:frame="1"/>
          <w:lang w:val="cs-CZ"/>
        </w:rPr>
        <w:t>, popřípadě krizové opatření vyhlášené orgánem veřejné moci</w:t>
      </w:r>
      <w:r>
        <w:rPr>
          <w:rStyle w:val="Zdraznn"/>
          <w:rFonts w:asciiTheme="minorHAnsi" w:hAnsiTheme="minorHAnsi" w:cstheme="minorHAnsi"/>
          <w:bCs/>
          <w:i w:val="0"/>
          <w:sz w:val="22"/>
          <w:szCs w:val="22"/>
          <w:bdr w:val="none" w:sz="0" w:space="0" w:color="auto" w:frame="1"/>
          <w:lang w:val="cs-CZ"/>
        </w:rPr>
        <w:t xml:space="preserve"> či státní správy</w:t>
      </w:r>
      <w:r w:rsidRPr="00A60E10">
        <w:rPr>
          <w:rStyle w:val="Zdraznn"/>
          <w:rFonts w:asciiTheme="minorHAnsi" w:hAnsiTheme="minorHAnsi" w:cstheme="minorHAnsi"/>
          <w:bCs/>
          <w:i w:val="0"/>
          <w:sz w:val="22"/>
          <w:szCs w:val="22"/>
          <w:bdr w:val="none" w:sz="0" w:space="0" w:color="auto" w:frame="1"/>
          <w:lang w:val="cs-CZ"/>
        </w:rPr>
        <w:t xml:space="preserve"> při epidemii (pandemii)</w:t>
      </w:r>
      <w:r>
        <w:rPr>
          <w:rStyle w:val="Zdraznn"/>
          <w:rFonts w:asciiTheme="minorHAnsi" w:hAnsiTheme="minorHAnsi" w:cstheme="minorHAnsi"/>
          <w:bCs/>
          <w:i w:val="0"/>
          <w:sz w:val="22"/>
          <w:szCs w:val="22"/>
          <w:bdr w:val="none" w:sz="0" w:space="0" w:color="auto" w:frame="1"/>
          <w:lang w:val="cs-CZ"/>
        </w:rPr>
        <w:t xml:space="preserve"> nebo při jiné události vyšší moci</w:t>
      </w:r>
      <w:r w:rsidRPr="00A60E10">
        <w:rPr>
          <w:rStyle w:val="Zdraznn"/>
          <w:rFonts w:asciiTheme="minorHAnsi" w:hAnsiTheme="minorHAnsi" w:cstheme="minorHAnsi"/>
          <w:bCs/>
          <w:i w:val="0"/>
          <w:sz w:val="22"/>
          <w:szCs w:val="22"/>
          <w:bdr w:val="none" w:sz="0" w:space="0" w:color="auto" w:frame="1"/>
          <w:lang w:val="cs-CZ"/>
        </w:rPr>
        <w:t>.</w:t>
      </w:r>
    </w:p>
    <w:p w14:paraId="25F5C9C2" w14:textId="5ECCE1BF" w:rsidR="00B737D0" w:rsidRPr="00C579BD" w:rsidRDefault="00A60E10" w:rsidP="00C579BD">
      <w:pPr>
        <w:widowControl w:val="0"/>
        <w:numPr>
          <w:ilvl w:val="0"/>
          <w:numId w:val="25"/>
        </w:numPr>
        <w:tabs>
          <w:tab w:val="clear" w:pos="720"/>
          <w:tab w:val="num" w:pos="540"/>
        </w:tabs>
        <w:spacing w:after="240"/>
        <w:ind w:left="540" w:hanging="540"/>
        <w:jc w:val="both"/>
        <w:rPr>
          <w:rFonts w:asciiTheme="minorHAnsi" w:hAnsiTheme="minorHAnsi" w:cstheme="minorHAnsi"/>
          <w:sz w:val="22"/>
          <w:szCs w:val="22"/>
          <w:lang w:val="cs-CZ"/>
        </w:rPr>
      </w:pPr>
      <w:r w:rsidRPr="00A60E10">
        <w:rPr>
          <w:rStyle w:val="Zdraznn"/>
          <w:rFonts w:asciiTheme="minorHAnsi" w:hAnsiTheme="minorHAnsi" w:cstheme="minorHAnsi"/>
          <w:bCs/>
          <w:i w:val="0"/>
          <w:sz w:val="22"/>
          <w:szCs w:val="22"/>
          <w:bdr w:val="none" w:sz="0" w:space="0" w:color="auto" w:frame="1"/>
          <w:lang w:val="cs-CZ"/>
        </w:rPr>
        <w:t xml:space="preserve">Za vyšší moc se pro účely této smlouvy nepovažuje překážka vzniklá z poměrů smluvní strany, </w:t>
      </w:r>
      <w:r w:rsidR="002C3439">
        <w:rPr>
          <w:rStyle w:val="Zdraznn"/>
          <w:rFonts w:asciiTheme="minorHAnsi" w:hAnsiTheme="minorHAnsi" w:cstheme="minorHAnsi"/>
          <w:bCs/>
          <w:i w:val="0"/>
          <w:sz w:val="22"/>
          <w:szCs w:val="22"/>
          <w:bdr w:val="none" w:sz="0" w:space="0" w:color="auto" w:frame="1"/>
          <w:lang w:val="cs-CZ"/>
        </w:rPr>
        <w:t>která se překážky dle odst. 5</w:t>
      </w:r>
      <w:r w:rsidRPr="00A60E10">
        <w:rPr>
          <w:rStyle w:val="Zdraznn"/>
          <w:rFonts w:asciiTheme="minorHAnsi" w:hAnsiTheme="minorHAnsi" w:cstheme="minorHAnsi"/>
          <w:bCs/>
          <w:i w:val="0"/>
          <w:sz w:val="22"/>
          <w:szCs w:val="22"/>
          <w:bdr w:val="none" w:sz="0" w:space="0" w:color="auto" w:frame="1"/>
          <w:lang w:val="cs-CZ"/>
        </w:rPr>
        <w:t xml:space="preserve"> tohoto článku smlouvy dovolává, nebo vzniklá až v době, kdy byla tato smluvní strana v prodlení s plněním smluvené povinnosti, ani překážka, kterou byla tato smluvní strana povinna podle této smlouvy překonat</w:t>
      </w:r>
      <w:r w:rsidRPr="00A60E10">
        <w:rPr>
          <w:rFonts w:asciiTheme="minorHAnsi" w:hAnsiTheme="minorHAnsi" w:cstheme="minorHAnsi"/>
          <w:bCs/>
          <w:sz w:val="22"/>
          <w:szCs w:val="22"/>
          <w:lang w:val="cs-CZ"/>
        </w:rPr>
        <w:t>.</w:t>
      </w:r>
    </w:p>
    <w:p w14:paraId="12661E58" w14:textId="1A790CDF" w:rsidR="00C579BD" w:rsidRDefault="00C579BD" w:rsidP="00C579BD">
      <w:pPr>
        <w:widowControl w:val="0"/>
        <w:numPr>
          <w:ilvl w:val="0"/>
          <w:numId w:val="25"/>
        </w:numPr>
        <w:tabs>
          <w:tab w:val="clear" w:pos="720"/>
          <w:tab w:val="num" w:pos="540"/>
        </w:tabs>
        <w:spacing w:after="240"/>
        <w:ind w:left="540" w:hanging="540"/>
        <w:jc w:val="both"/>
        <w:rPr>
          <w:rFonts w:asciiTheme="minorHAnsi" w:hAnsiTheme="minorHAnsi" w:cstheme="minorHAnsi"/>
          <w:sz w:val="22"/>
          <w:szCs w:val="22"/>
          <w:lang w:val="cs-CZ"/>
        </w:rPr>
      </w:pPr>
      <w:r w:rsidRPr="00C579BD">
        <w:rPr>
          <w:rFonts w:asciiTheme="minorHAnsi" w:hAnsiTheme="minorHAnsi" w:cstheme="minorHAnsi"/>
          <w:sz w:val="22"/>
          <w:szCs w:val="22"/>
          <w:lang w:val="cs-CZ"/>
        </w:rPr>
        <w:t>V případě, že některá ze smluvních stran nemůže plnit své povinnosti v důsledku případu vyšší moci, je povinna informovat druhou smluvní stranu o tomto případu vyšší moci neprodleně poté, co se o vzniku takového případu vyšší moci dozvěděla nebo co se mohla při vynaložení odborné péče o vzniku takového případu vyšší moci dozvědět. V oznámení o případu vyšší moci povinná smluvní strana uvede povahu vyšší moci, počátek vyšší moci, předpokládanou dobu trvání vyšší moci a možné způsoby odvrácení újmy, která by v důsledku případu vyšší moci hrozila.</w:t>
      </w:r>
    </w:p>
    <w:p w14:paraId="0290EE58" w14:textId="69286CFB" w:rsidR="00C579BD" w:rsidRDefault="00C579BD" w:rsidP="00C579BD">
      <w:pPr>
        <w:widowControl w:val="0"/>
        <w:numPr>
          <w:ilvl w:val="0"/>
          <w:numId w:val="25"/>
        </w:numPr>
        <w:tabs>
          <w:tab w:val="clear" w:pos="720"/>
          <w:tab w:val="num" w:pos="540"/>
        </w:tabs>
        <w:spacing w:after="240"/>
        <w:ind w:left="540" w:hanging="540"/>
        <w:jc w:val="both"/>
        <w:rPr>
          <w:rFonts w:asciiTheme="minorHAnsi" w:hAnsiTheme="minorHAnsi" w:cstheme="minorHAnsi"/>
          <w:sz w:val="22"/>
          <w:szCs w:val="22"/>
          <w:lang w:val="cs-CZ"/>
        </w:rPr>
      </w:pPr>
      <w:r w:rsidRPr="00C579BD">
        <w:rPr>
          <w:rFonts w:asciiTheme="minorHAnsi" w:hAnsiTheme="minorHAnsi" w:cstheme="minorHAnsi"/>
          <w:sz w:val="22"/>
          <w:szCs w:val="22"/>
          <w:lang w:val="cs-CZ"/>
        </w:rPr>
        <w:t>Smluvní strana, které ve splnění povinnosti zabránila vyšší moc, je povinna učinit vše, co je v jejích silách, aby odvrátila či minimalizovala újmu vzniklou druhé smluvní straně z důvodu, že není schopna svou povinnost splnit.</w:t>
      </w:r>
    </w:p>
    <w:p w14:paraId="614DB55D" w14:textId="52C54495" w:rsidR="00C579BD" w:rsidRDefault="00C579BD" w:rsidP="00C579BD">
      <w:pPr>
        <w:widowControl w:val="0"/>
        <w:numPr>
          <w:ilvl w:val="0"/>
          <w:numId w:val="25"/>
        </w:numPr>
        <w:tabs>
          <w:tab w:val="clear" w:pos="720"/>
          <w:tab w:val="num" w:pos="540"/>
        </w:tabs>
        <w:spacing w:after="240"/>
        <w:ind w:left="540" w:hanging="540"/>
        <w:jc w:val="both"/>
        <w:rPr>
          <w:rFonts w:asciiTheme="minorHAnsi" w:hAnsiTheme="minorHAnsi" w:cstheme="minorHAnsi"/>
          <w:sz w:val="22"/>
          <w:szCs w:val="22"/>
          <w:lang w:val="cs-CZ"/>
        </w:rPr>
      </w:pPr>
      <w:r w:rsidRPr="00C579BD">
        <w:rPr>
          <w:rFonts w:asciiTheme="minorHAnsi" w:hAnsiTheme="minorHAnsi" w:cstheme="minorHAnsi"/>
          <w:sz w:val="22"/>
          <w:szCs w:val="22"/>
          <w:lang w:val="cs-CZ"/>
        </w:rPr>
        <w:t>V případě nesplnění povinnosti z důvodu existence vyšší moci se neuplatní úrok z prodlení či smluvní pokuty dle čl. 8 této smlouvy.</w:t>
      </w:r>
    </w:p>
    <w:p w14:paraId="08F1578A" w14:textId="44957725" w:rsidR="00C579BD" w:rsidRDefault="00C579BD" w:rsidP="00977809">
      <w:pPr>
        <w:widowControl w:val="0"/>
        <w:numPr>
          <w:ilvl w:val="0"/>
          <w:numId w:val="25"/>
        </w:numPr>
        <w:tabs>
          <w:tab w:val="clear" w:pos="720"/>
          <w:tab w:val="num" w:pos="540"/>
        </w:tabs>
        <w:spacing w:after="240"/>
        <w:ind w:left="539" w:hanging="539"/>
        <w:jc w:val="both"/>
        <w:rPr>
          <w:rFonts w:asciiTheme="minorHAnsi" w:hAnsiTheme="minorHAnsi" w:cstheme="minorHAnsi"/>
          <w:sz w:val="22"/>
          <w:szCs w:val="22"/>
          <w:lang w:val="cs-CZ"/>
        </w:rPr>
      </w:pPr>
      <w:r w:rsidRPr="00C579BD">
        <w:rPr>
          <w:rFonts w:asciiTheme="minorHAnsi" w:hAnsiTheme="minorHAnsi" w:cstheme="minorHAnsi"/>
          <w:sz w:val="22"/>
          <w:szCs w:val="22"/>
          <w:lang w:val="cs-CZ"/>
        </w:rPr>
        <w:t xml:space="preserve">Prodávají je povinen být pojištěn proti škodám způsobeným jeho činností po celou dobu dodání </w:t>
      </w:r>
      <w:r w:rsidR="001D3137">
        <w:rPr>
          <w:rFonts w:asciiTheme="minorHAnsi" w:hAnsiTheme="minorHAnsi" w:cstheme="minorHAnsi"/>
          <w:sz w:val="22"/>
          <w:szCs w:val="22"/>
          <w:lang w:val="cs-CZ"/>
        </w:rPr>
        <w:t xml:space="preserve">Předmětu smlouvy </w:t>
      </w:r>
      <w:r w:rsidRPr="00C579BD">
        <w:rPr>
          <w:rFonts w:asciiTheme="minorHAnsi" w:hAnsiTheme="minorHAnsi" w:cstheme="minorHAnsi"/>
          <w:sz w:val="22"/>
          <w:szCs w:val="22"/>
          <w:lang w:val="cs-CZ"/>
        </w:rPr>
        <w:t xml:space="preserve">a po celou dobu trvání záruční doby, včetně škod způsobených pracovníky </w:t>
      </w:r>
      <w:r w:rsidR="00C954D1">
        <w:rPr>
          <w:rFonts w:asciiTheme="minorHAnsi" w:hAnsiTheme="minorHAnsi" w:cstheme="minorHAnsi"/>
          <w:sz w:val="22"/>
          <w:szCs w:val="22"/>
          <w:lang w:val="cs-CZ"/>
        </w:rPr>
        <w:t>Prodávajícího v minimální výši</w:t>
      </w:r>
      <w:r>
        <w:rPr>
          <w:rFonts w:asciiTheme="minorHAnsi" w:hAnsiTheme="minorHAnsi" w:cstheme="minorHAnsi"/>
          <w:sz w:val="22"/>
          <w:szCs w:val="22"/>
          <w:lang w:val="cs-CZ"/>
        </w:rPr>
        <w:t xml:space="preserve"> </w:t>
      </w:r>
      <w:r w:rsidR="00EF7CA3">
        <w:rPr>
          <w:rFonts w:asciiTheme="minorHAnsi" w:hAnsiTheme="minorHAnsi" w:cstheme="minorHAnsi"/>
          <w:sz w:val="22"/>
          <w:szCs w:val="22"/>
          <w:lang w:val="cs-CZ"/>
        </w:rPr>
        <w:t>1</w:t>
      </w:r>
      <w:r w:rsidR="008C28EC">
        <w:rPr>
          <w:rFonts w:asciiTheme="minorHAnsi" w:hAnsiTheme="minorHAnsi" w:cstheme="minorHAnsi"/>
          <w:sz w:val="22"/>
          <w:szCs w:val="22"/>
          <w:lang w:val="cs-CZ"/>
        </w:rPr>
        <w:t xml:space="preserve"> 0</w:t>
      </w:r>
      <w:r w:rsidRPr="00C579BD">
        <w:rPr>
          <w:rFonts w:asciiTheme="minorHAnsi" w:hAnsiTheme="minorHAnsi" w:cstheme="minorHAnsi"/>
          <w:sz w:val="22"/>
          <w:szCs w:val="22"/>
          <w:lang w:val="cs-CZ"/>
        </w:rPr>
        <w:t xml:space="preserve">00 000,- Kč. Pojistnou smlouvu nebo pojistku je </w:t>
      </w:r>
      <w:r>
        <w:rPr>
          <w:rFonts w:asciiTheme="minorHAnsi" w:hAnsiTheme="minorHAnsi" w:cstheme="minorHAnsi"/>
          <w:sz w:val="22"/>
          <w:szCs w:val="22"/>
          <w:lang w:val="cs-CZ"/>
        </w:rPr>
        <w:t>P</w:t>
      </w:r>
      <w:r w:rsidRPr="00C579BD">
        <w:rPr>
          <w:rFonts w:asciiTheme="minorHAnsi" w:hAnsiTheme="minorHAnsi" w:cstheme="minorHAnsi"/>
          <w:sz w:val="22"/>
          <w:szCs w:val="22"/>
          <w:lang w:val="cs-CZ"/>
        </w:rPr>
        <w:t>rodáva</w:t>
      </w:r>
      <w:r>
        <w:rPr>
          <w:rFonts w:asciiTheme="minorHAnsi" w:hAnsiTheme="minorHAnsi" w:cstheme="minorHAnsi"/>
          <w:sz w:val="22"/>
          <w:szCs w:val="22"/>
          <w:lang w:val="cs-CZ"/>
        </w:rPr>
        <w:t>jící povinen předložit K</w:t>
      </w:r>
      <w:r w:rsidRPr="00C579BD">
        <w:rPr>
          <w:rFonts w:asciiTheme="minorHAnsi" w:hAnsiTheme="minorHAnsi" w:cstheme="minorHAnsi"/>
          <w:sz w:val="22"/>
          <w:szCs w:val="22"/>
          <w:lang w:val="cs-CZ"/>
        </w:rPr>
        <w:t>upujícímu na vyžádání do 3 pracov</w:t>
      </w:r>
      <w:r w:rsidR="00817E9E">
        <w:rPr>
          <w:rFonts w:asciiTheme="minorHAnsi" w:hAnsiTheme="minorHAnsi" w:cstheme="minorHAnsi"/>
          <w:sz w:val="22"/>
          <w:szCs w:val="22"/>
          <w:lang w:val="cs-CZ"/>
        </w:rPr>
        <w:t>ních dnů od doručení písemné výzvy</w:t>
      </w:r>
      <w:r>
        <w:rPr>
          <w:rFonts w:asciiTheme="minorHAnsi" w:hAnsiTheme="minorHAnsi" w:cstheme="minorHAnsi"/>
          <w:sz w:val="22"/>
          <w:szCs w:val="22"/>
          <w:lang w:val="cs-CZ"/>
        </w:rPr>
        <w:t xml:space="preserve"> K</w:t>
      </w:r>
      <w:r w:rsidRPr="00C579BD">
        <w:rPr>
          <w:rFonts w:asciiTheme="minorHAnsi" w:hAnsiTheme="minorHAnsi" w:cstheme="minorHAnsi"/>
          <w:sz w:val="22"/>
          <w:szCs w:val="22"/>
          <w:lang w:val="cs-CZ"/>
        </w:rPr>
        <w:t>upujícího.</w:t>
      </w:r>
    </w:p>
    <w:p w14:paraId="5F089D5B" w14:textId="51E0C9FF" w:rsidR="000E0B56" w:rsidRDefault="00AF0806" w:rsidP="00004FD5">
      <w:pPr>
        <w:widowControl w:val="0"/>
        <w:numPr>
          <w:ilvl w:val="0"/>
          <w:numId w:val="25"/>
        </w:numPr>
        <w:spacing w:after="240"/>
        <w:ind w:left="539" w:hanging="539"/>
        <w:jc w:val="both"/>
        <w:rPr>
          <w:rFonts w:asciiTheme="minorHAnsi" w:hAnsiTheme="minorHAnsi" w:cstheme="minorHAnsi"/>
          <w:sz w:val="22"/>
          <w:szCs w:val="22"/>
          <w:lang w:val="cs-CZ"/>
        </w:rPr>
      </w:pPr>
      <w:r>
        <w:rPr>
          <w:rFonts w:asciiTheme="minorHAnsi" w:hAnsiTheme="minorHAnsi" w:cstheme="minorHAnsi"/>
          <w:sz w:val="22"/>
          <w:szCs w:val="22"/>
          <w:lang w:val="cs-CZ"/>
        </w:rPr>
        <w:t xml:space="preserve">Bude-li některý závazek ze smlouvy zajišťován </w:t>
      </w:r>
      <w:r w:rsidR="0038756E">
        <w:rPr>
          <w:rFonts w:asciiTheme="minorHAnsi" w:hAnsiTheme="minorHAnsi" w:cstheme="minorHAnsi"/>
          <w:sz w:val="22"/>
          <w:szCs w:val="22"/>
          <w:lang w:val="cs-CZ"/>
        </w:rPr>
        <w:t xml:space="preserve">Prodávajícím </w:t>
      </w:r>
      <w:r>
        <w:rPr>
          <w:rFonts w:asciiTheme="minorHAnsi" w:hAnsiTheme="minorHAnsi" w:cstheme="minorHAnsi"/>
          <w:sz w:val="22"/>
          <w:szCs w:val="22"/>
          <w:lang w:val="cs-CZ"/>
        </w:rPr>
        <w:t xml:space="preserve">prostřednictvím </w:t>
      </w:r>
      <w:r w:rsidR="00B07BA2">
        <w:rPr>
          <w:rFonts w:asciiTheme="minorHAnsi" w:hAnsiTheme="minorHAnsi" w:cstheme="minorHAnsi"/>
          <w:sz w:val="22"/>
          <w:szCs w:val="22"/>
          <w:lang w:val="cs-CZ"/>
        </w:rPr>
        <w:t>pod</w:t>
      </w:r>
      <w:r>
        <w:rPr>
          <w:rFonts w:asciiTheme="minorHAnsi" w:hAnsiTheme="minorHAnsi" w:cstheme="minorHAnsi"/>
          <w:sz w:val="22"/>
          <w:szCs w:val="22"/>
          <w:lang w:val="cs-CZ"/>
        </w:rPr>
        <w:t xml:space="preserve">dodavatele, </w:t>
      </w:r>
      <w:r w:rsidRPr="00AF0806">
        <w:rPr>
          <w:rFonts w:asciiTheme="minorHAnsi" w:hAnsiTheme="minorHAnsi" w:cstheme="minorHAnsi"/>
          <w:sz w:val="22"/>
          <w:szCs w:val="22"/>
          <w:lang w:val="cs-CZ"/>
        </w:rPr>
        <w:t>odpovídá</w:t>
      </w:r>
      <w:r w:rsidR="00B601D5">
        <w:rPr>
          <w:rFonts w:asciiTheme="minorHAnsi" w:hAnsiTheme="minorHAnsi" w:cstheme="minorHAnsi"/>
          <w:sz w:val="22"/>
          <w:szCs w:val="22"/>
          <w:lang w:val="cs-CZ"/>
        </w:rPr>
        <w:t xml:space="preserve"> P</w:t>
      </w:r>
      <w:r w:rsidR="0038756E">
        <w:rPr>
          <w:rFonts w:asciiTheme="minorHAnsi" w:hAnsiTheme="minorHAnsi" w:cstheme="minorHAnsi"/>
          <w:sz w:val="22"/>
          <w:szCs w:val="22"/>
          <w:lang w:val="cs-CZ"/>
        </w:rPr>
        <w:t>rodávající</w:t>
      </w:r>
      <w:r w:rsidRPr="00AF0806">
        <w:rPr>
          <w:rFonts w:asciiTheme="minorHAnsi" w:hAnsiTheme="minorHAnsi" w:cstheme="minorHAnsi"/>
          <w:sz w:val="22"/>
          <w:szCs w:val="22"/>
          <w:lang w:val="cs-CZ"/>
        </w:rPr>
        <w:t xml:space="preserve"> za činnost </w:t>
      </w:r>
      <w:r w:rsidR="00B07BA2">
        <w:rPr>
          <w:rFonts w:asciiTheme="minorHAnsi" w:hAnsiTheme="minorHAnsi" w:cstheme="minorHAnsi"/>
          <w:sz w:val="22"/>
          <w:szCs w:val="22"/>
          <w:lang w:val="cs-CZ"/>
        </w:rPr>
        <w:t>pod</w:t>
      </w:r>
      <w:r w:rsidRPr="00AF0806">
        <w:rPr>
          <w:rFonts w:asciiTheme="minorHAnsi" w:hAnsiTheme="minorHAnsi" w:cstheme="minorHAnsi"/>
          <w:sz w:val="22"/>
          <w:szCs w:val="22"/>
          <w:lang w:val="cs-CZ"/>
        </w:rPr>
        <w:t xml:space="preserve">dodavatele </w:t>
      </w:r>
      <w:r w:rsidR="0038756E">
        <w:rPr>
          <w:rFonts w:asciiTheme="minorHAnsi" w:hAnsiTheme="minorHAnsi" w:cstheme="minorHAnsi"/>
          <w:sz w:val="22"/>
          <w:szCs w:val="22"/>
          <w:lang w:val="cs-CZ"/>
        </w:rPr>
        <w:t xml:space="preserve">a za splnění takového závazku </w:t>
      </w:r>
      <w:r w:rsidRPr="00AF0806">
        <w:rPr>
          <w:rFonts w:asciiTheme="minorHAnsi" w:hAnsiTheme="minorHAnsi" w:cstheme="minorHAnsi"/>
          <w:sz w:val="22"/>
          <w:szCs w:val="22"/>
          <w:lang w:val="cs-CZ"/>
        </w:rPr>
        <w:t xml:space="preserve">tak, jako by </w:t>
      </w:r>
      <w:r w:rsidR="00B07BA2">
        <w:rPr>
          <w:rFonts w:asciiTheme="minorHAnsi" w:hAnsiTheme="minorHAnsi" w:cstheme="minorHAnsi"/>
          <w:sz w:val="22"/>
          <w:szCs w:val="22"/>
          <w:lang w:val="cs-CZ"/>
        </w:rPr>
        <w:t>plnění</w:t>
      </w:r>
      <w:r w:rsidRPr="00AF0806">
        <w:rPr>
          <w:rFonts w:asciiTheme="minorHAnsi" w:hAnsiTheme="minorHAnsi" w:cstheme="minorHAnsi"/>
          <w:sz w:val="22"/>
          <w:szCs w:val="22"/>
          <w:lang w:val="cs-CZ"/>
        </w:rPr>
        <w:t xml:space="preserve"> poskytoval sám</w:t>
      </w:r>
      <w:r w:rsidR="00B07BA2">
        <w:rPr>
          <w:rFonts w:asciiTheme="minorHAnsi" w:hAnsiTheme="minorHAnsi" w:cstheme="minorHAnsi"/>
          <w:sz w:val="22"/>
          <w:szCs w:val="22"/>
          <w:lang w:val="cs-CZ"/>
        </w:rPr>
        <w:t>.</w:t>
      </w:r>
    </w:p>
    <w:p w14:paraId="7F578354" w14:textId="77777777" w:rsidR="00063555" w:rsidRPr="008E5758" w:rsidRDefault="00063555" w:rsidP="00063555">
      <w:pPr>
        <w:widowControl w:val="0"/>
        <w:numPr>
          <w:ilvl w:val="0"/>
          <w:numId w:val="25"/>
        </w:numPr>
        <w:spacing w:after="240"/>
        <w:ind w:left="539" w:hanging="539"/>
        <w:jc w:val="both"/>
        <w:rPr>
          <w:rFonts w:asciiTheme="minorHAnsi" w:hAnsiTheme="minorHAnsi" w:cstheme="minorHAnsi"/>
          <w:sz w:val="22"/>
          <w:szCs w:val="22"/>
          <w:lang w:val="cs-CZ"/>
        </w:rPr>
      </w:pPr>
      <w:r w:rsidRPr="008E5758">
        <w:rPr>
          <w:rFonts w:asciiTheme="minorHAnsi" w:hAnsiTheme="minorHAnsi" w:cstheme="minorHAnsi"/>
          <w:sz w:val="22"/>
          <w:szCs w:val="22"/>
          <w:lang w:val="cs-CZ"/>
        </w:rPr>
        <w:t xml:space="preserve">Prodávající prohlašuje, že si je vědom skutečnosti, že Kupující má zájem na realizaci veřejné zakázky v souladu se zásadami společensky odpovědného zadávání veřejných zakázek. Zásadní principy environmentálně a sociálně odpovědného zadávání a inovací jsou rozpracovány jak ve znění zadávací dokumentace k veřejné zakázce, tak i této smlouvy. </w:t>
      </w:r>
    </w:p>
    <w:p w14:paraId="5B562A45" w14:textId="77777777" w:rsidR="00063555" w:rsidRPr="008E5758" w:rsidRDefault="00063555" w:rsidP="00063555">
      <w:pPr>
        <w:widowControl w:val="0"/>
        <w:numPr>
          <w:ilvl w:val="0"/>
          <w:numId w:val="25"/>
        </w:numPr>
        <w:spacing w:after="240"/>
        <w:ind w:left="539" w:hanging="539"/>
        <w:jc w:val="both"/>
        <w:rPr>
          <w:rFonts w:asciiTheme="minorHAnsi" w:hAnsiTheme="minorHAnsi" w:cstheme="minorHAnsi"/>
          <w:sz w:val="22"/>
          <w:szCs w:val="22"/>
          <w:lang w:val="cs-CZ"/>
        </w:rPr>
      </w:pPr>
      <w:r w:rsidRPr="008E5758">
        <w:rPr>
          <w:rFonts w:asciiTheme="minorHAnsi" w:hAnsiTheme="minorHAnsi" w:cstheme="minorHAnsi"/>
          <w:sz w:val="22"/>
          <w:szCs w:val="22"/>
          <w:lang w:val="cs-CZ"/>
        </w:rPr>
        <w:t>Prodávající je povinen oznámit Kupujícímu, že vůči němu bylo orgánem veřejné moci (zejména Státním úřadem inspekce práce či oblastními inspektoráty, Krajskou hygienickou stanicí apod. či jiným obdobným orgánem v zahraničí) zahájeno řízení pro porušení pracovněprávních předpisů a/nebo antidiskriminačního zákona, a k němuž došlo během trvání tohoto smluvního vztahu, a to nejpozději do 10 dnů od doručení oznámení o zahájení řízení. Součástí oznámení Prodávajícího bude též informace o datu doručení oznámení o zahájení řízení.</w:t>
      </w:r>
    </w:p>
    <w:p w14:paraId="13A0838B" w14:textId="77777777" w:rsidR="00063555" w:rsidRPr="008E5758" w:rsidRDefault="00063555" w:rsidP="00063555">
      <w:pPr>
        <w:widowControl w:val="0"/>
        <w:numPr>
          <w:ilvl w:val="0"/>
          <w:numId w:val="25"/>
        </w:numPr>
        <w:spacing w:after="240"/>
        <w:ind w:left="539" w:hanging="539"/>
        <w:jc w:val="both"/>
        <w:rPr>
          <w:rFonts w:asciiTheme="minorHAnsi" w:hAnsiTheme="minorHAnsi" w:cstheme="minorHAnsi"/>
          <w:sz w:val="22"/>
          <w:szCs w:val="22"/>
          <w:lang w:val="cs-CZ"/>
        </w:rPr>
      </w:pPr>
      <w:r w:rsidRPr="008E5758">
        <w:rPr>
          <w:rFonts w:asciiTheme="minorHAnsi" w:hAnsiTheme="minorHAnsi" w:cstheme="minorHAnsi"/>
          <w:sz w:val="22"/>
          <w:szCs w:val="22"/>
          <w:lang w:val="cs-CZ"/>
        </w:rPr>
        <w:t>Prodávající je povinen předat Kupujícímu kopii pravomocného rozhodnutí, jímž se řízení ve věci dle předchozího odstavce tohoto článku končí, a to nejpozději do 7 dnů ode dne, kdy rozhodnutí nabude právní moci. Současně s kopií pravomocného rozhodnutí Prodávající poskytne Kupujícímu informaci o datu nabytí právní moci rozhodnutí.</w:t>
      </w:r>
    </w:p>
    <w:p w14:paraId="0FE3233F" w14:textId="77777777" w:rsidR="00063555" w:rsidRPr="008E5758" w:rsidRDefault="00063555" w:rsidP="00063555">
      <w:pPr>
        <w:widowControl w:val="0"/>
        <w:numPr>
          <w:ilvl w:val="0"/>
          <w:numId w:val="25"/>
        </w:numPr>
        <w:spacing w:after="240"/>
        <w:ind w:left="539" w:hanging="539"/>
        <w:jc w:val="both"/>
        <w:rPr>
          <w:rFonts w:asciiTheme="minorHAnsi" w:hAnsiTheme="minorHAnsi" w:cstheme="minorHAnsi"/>
          <w:sz w:val="22"/>
          <w:szCs w:val="22"/>
          <w:lang w:val="cs-CZ"/>
        </w:rPr>
      </w:pPr>
      <w:r w:rsidRPr="008E5758">
        <w:rPr>
          <w:sz w:val="22"/>
          <w:szCs w:val="22"/>
          <w:lang w:val="cs-CZ"/>
        </w:rPr>
        <w:t>V případě, že Prodávající bude v rámci řízení zahájeného dle tohoto článku pravomocně uznán vinným ze spáchání přestupku, správního deliktu či jiného obdobného protiprávního jednání, je Prodávající povinen přijmout nápravná opatření a o těchto, včetně jejich realizace, písemně informovat Kupujícího.</w:t>
      </w:r>
    </w:p>
    <w:p w14:paraId="67D187A0" w14:textId="274C0A07" w:rsidR="005F631B" w:rsidRPr="005F631B" w:rsidRDefault="00063555" w:rsidP="005F631B">
      <w:pPr>
        <w:widowControl w:val="0"/>
        <w:numPr>
          <w:ilvl w:val="0"/>
          <w:numId w:val="25"/>
        </w:numPr>
        <w:spacing w:after="240"/>
        <w:ind w:left="539" w:hanging="539"/>
        <w:jc w:val="both"/>
        <w:rPr>
          <w:rFonts w:asciiTheme="minorHAnsi" w:hAnsiTheme="minorHAnsi" w:cstheme="minorHAnsi"/>
          <w:sz w:val="22"/>
          <w:szCs w:val="22"/>
          <w:lang w:val="cs-CZ"/>
        </w:rPr>
      </w:pPr>
      <w:r w:rsidRPr="008E5758">
        <w:rPr>
          <w:sz w:val="22"/>
          <w:szCs w:val="22"/>
          <w:lang w:val="cs-CZ"/>
        </w:rPr>
        <w:t>Kupující je po dobu trvání tohoto smluvního vztahu oprávněn se dotazovat správních úřadů majících v kompetenci kontrolu dodržování pracovněprávních předpisů a/nebo antidiskriminačního zákona, zda je vedeno správní řízení s Prodávajícím ve věci porušení pracovněprávního předpisu a/nebo antidiskriminačního zákona a na veškeré informace týkající se takového řízení.</w:t>
      </w:r>
    </w:p>
    <w:p w14:paraId="031061E4" w14:textId="35CBB728" w:rsidR="00225046" w:rsidRPr="00225046" w:rsidRDefault="00225046" w:rsidP="009F59AE">
      <w:pPr>
        <w:tabs>
          <w:tab w:val="num" w:pos="540"/>
        </w:tabs>
        <w:ind w:left="540" w:hanging="540"/>
        <w:jc w:val="center"/>
        <w:rPr>
          <w:rFonts w:asciiTheme="minorHAnsi" w:hAnsiTheme="minorHAnsi" w:cs="Arial"/>
          <w:b/>
          <w:sz w:val="22"/>
          <w:szCs w:val="22"/>
          <w:lang w:val="cs-CZ"/>
        </w:rPr>
      </w:pPr>
      <w:r w:rsidRPr="00225046">
        <w:rPr>
          <w:rFonts w:asciiTheme="minorHAnsi" w:hAnsiTheme="minorHAnsi" w:cs="Arial"/>
          <w:b/>
          <w:sz w:val="22"/>
          <w:szCs w:val="22"/>
          <w:lang w:val="cs-CZ"/>
        </w:rPr>
        <w:t>Článek 13</w:t>
      </w:r>
    </w:p>
    <w:p w14:paraId="7CF5BA9C" w14:textId="5DDB052F" w:rsidR="006549D0" w:rsidRPr="00225046" w:rsidRDefault="006549D0" w:rsidP="009F59AE">
      <w:pPr>
        <w:widowControl w:val="0"/>
        <w:ind w:left="0"/>
        <w:jc w:val="center"/>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Platnost a účinnos</w:t>
      </w:r>
      <w:r w:rsidR="009F59AE">
        <w:rPr>
          <w:rFonts w:asciiTheme="minorHAnsi" w:eastAsia="Times New Roman" w:hAnsiTheme="minorHAnsi" w:cs="Arial"/>
          <w:b/>
          <w:sz w:val="22"/>
          <w:szCs w:val="22"/>
          <w:lang w:val="cs-CZ" w:eastAsia="cs-CZ"/>
        </w:rPr>
        <w:t>t smlouvy, závěrečná ustanovení</w:t>
      </w:r>
    </w:p>
    <w:p w14:paraId="7A04F45F" w14:textId="5F574306" w:rsidR="00167852" w:rsidRPr="00225046" w:rsidRDefault="006549D0" w:rsidP="009F59AE">
      <w:pPr>
        <w:widowControl w:val="0"/>
        <w:numPr>
          <w:ilvl w:val="0"/>
          <w:numId w:val="4"/>
        </w:numPr>
        <w:tabs>
          <w:tab w:val="clear" w:pos="720"/>
          <w:tab w:val="num" w:pos="540"/>
          <w:tab w:val="num" w:pos="567"/>
        </w:tabs>
        <w:ind w:left="567" w:hanging="567"/>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Tato smlouva nabývá platnosti podpisem poslední ze smluvních stran. Tato smlouva nabývá účinnosti dnem jejího uveřejnění v registru smluv</w:t>
      </w:r>
      <w:r w:rsidR="00167852" w:rsidRPr="00225046">
        <w:rPr>
          <w:rFonts w:asciiTheme="minorHAnsi" w:eastAsia="Times New Roman" w:hAnsiTheme="minorHAnsi" w:cs="Arial"/>
          <w:sz w:val="22"/>
          <w:szCs w:val="22"/>
          <w:lang w:val="cs-CZ" w:eastAsia="cs-CZ"/>
        </w:rPr>
        <w:t xml:space="preserve"> dle zákona č. 340/2015 Sb., o zvláštních podmínkách účinnosti některých smluv, uveřejňování těchto smluv a o registru smluv (zákon o registru smluv)</w:t>
      </w:r>
      <w:r w:rsidR="00297A58">
        <w:rPr>
          <w:rFonts w:asciiTheme="minorHAnsi" w:eastAsia="Times New Roman" w:hAnsiTheme="minorHAnsi" w:cs="Arial"/>
          <w:sz w:val="22"/>
          <w:szCs w:val="22"/>
          <w:lang w:val="cs-CZ" w:eastAsia="cs-CZ"/>
        </w:rPr>
        <w:t>, ve znění pozdějších předpisů</w:t>
      </w:r>
      <w:r w:rsidR="00167852" w:rsidRPr="00225046">
        <w:rPr>
          <w:rFonts w:asciiTheme="minorHAnsi" w:eastAsia="Times New Roman" w:hAnsiTheme="minorHAnsi" w:cs="Arial"/>
          <w:sz w:val="22"/>
          <w:szCs w:val="22"/>
          <w:lang w:val="cs-CZ" w:eastAsia="cs-CZ"/>
        </w:rPr>
        <w:t>. Smluvní strany se dohodly, že uveřejnění této smlouvy v registru smluv zajistí Kupující, a to do pěti pracovních dnů od uzavření smlouvy.</w:t>
      </w:r>
    </w:p>
    <w:p w14:paraId="2B1FCA89" w14:textId="77777777" w:rsidR="006549D0" w:rsidRPr="00225046" w:rsidRDefault="0053409E" w:rsidP="009F59AE">
      <w:pPr>
        <w:widowControl w:val="0"/>
        <w:ind w:left="567"/>
        <w:jc w:val="both"/>
        <w:rPr>
          <w:rFonts w:asciiTheme="minorHAnsi" w:eastAsia="Times New Roman" w:hAnsiTheme="minorHAnsi" w:cs="Arial"/>
          <w:b/>
          <w:sz w:val="22"/>
          <w:szCs w:val="22"/>
          <w:lang w:val="cs-CZ" w:eastAsia="cs-CZ"/>
        </w:rPr>
      </w:pPr>
      <w:r w:rsidRPr="00225046">
        <w:rPr>
          <w:rFonts w:asciiTheme="minorHAnsi" w:eastAsia="Times New Roman" w:hAnsiTheme="minorHAnsi" w:cs="Arial"/>
          <w:b/>
          <w:sz w:val="22"/>
          <w:szCs w:val="22"/>
          <w:lang w:val="cs-CZ" w:eastAsia="cs-CZ"/>
        </w:rPr>
        <w:t xml:space="preserve"> </w:t>
      </w:r>
    </w:p>
    <w:p w14:paraId="57B4CFEC" w14:textId="1B38B5F3" w:rsidR="008F5A71" w:rsidRDefault="006549D0" w:rsidP="009F59AE">
      <w:pPr>
        <w:numPr>
          <w:ilvl w:val="0"/>
          <w:numId w:val="22"/>
        </w:numPr>
        <w:tabs>
          <w:tab w:val="clear" w:pos="360"/>
          <w:tab w:val="num" w:pos="540"/>
          <w:tab w:val="num" w:pos="709"/>
        </w:tabs>
        <w:suppressAutoHyphens/>
        <w:ind w:left="540" w:hanging="540"/>
        <w:jc w:val="both"/>
        <w:rPr>
          <w:rFonts w:asciiTheme="minorHAnsi" w:hAnsiTheme="minorHAnsi" w:cs="Arial"/>
          <w:bCs/>
          <w:iCs/>
          <w:sz w:val="22"/>
          <w:szCs w:val="22"/>
          <w:lang w:val="cs-CZ"/>
        </w:rPr>
      </w:pPr>
      <w:r w:rsidRPr="00225046">
        <w:rPr>
          <w:rFonts w:asciiTheme="minorHAnsi" w:eastAsia="Times New Roman" w:hAnsiTheme="minorHAnsi" w:cs="Arial"/>
          <w:sz w:val="22"/>
          <w:szCs w:val="22"/>
          <w:lang w:val="cs-CZ" w:eastAsia="cs-CZ"/>
        </w:rPr>
        <w:t>Tato smlouva se řídí a bude vykládána podle právního řádu České republiky, zejména podle příslušných ustanovení občanského zákoníku a dalších dotčených obecně závazných právních předpisů.</w:t>
      </w:r>
      <w:r w:rsidR="008F5A71" w:rsidRPr="00225046">
        <w:rPr>
          <w:rFonts w:asciiTheme="minorHAnsi" w:hAnsiTheme="minorHAnsi" w:cs="Arial"/>
          <w:bCs/>
          <w:iCs/>
          <w:sz w:val="22"/>
          <w:szCs w:val="22"/>
          <w:lang w:val="cs-CZ"/>
        </w:rPr>
        <w:t xml:space="preserve"> </w:t>
      </w:r>
    </w:p>
    <w:p w14:paraId="11663A83" w14:textId="77777777" w:rsidR="009F59AE" w:rsidRDefault="009F59AE" w:rsidP="009F59AE">
      <w:pPr>
        <w:tabs>
          <w:tab w:val="num" w:pos="709"/>
        </w:tabs>
        <w:suppressAutoHyphens/>
        <w:ind w:left="540"/>
        <w:jc w:val="both"/>
        <w:rPr>
          <w:rFonts w:asciiTheme="minorHAnsi" w:hAnsiTheme="minorHAnsi" w:cs="Arial"/>
          <w:bCs/>
          <w:iCs/>
          <w:sz w:val="22"/>
          <w:szCs w:val="22"/>
          <w:lang w:val="cs-CZ"/>
        </w:rPr>
      </w:pPr>
    </w:p>
    <w:p w14:paraId="7E3A4531" w14:textId="77777777" w:rsidR="006549D0" w:rsidRPr="009F59AE" w:rsidRDefault="006549D0" w:rsidP="009F59AE">
      <w:pPr>
        <w:numPr>
          <w:ilvl w:val="0"/>
          <w:numId w:val="22"/>
        </w:numPr>
        <w:tabs>
          <w:tab w:val="clear" w:pos="360"/>
          <w:tab w:val="num" w:pos="540"/>
          <w:tab w:val="num" w:pos="709"/>
        </w:tabs>
        <w:suppressAutoHyphens/>
        <w:ind w:left="540" w:hanging="540"/>
        <w:jc w:val="both"/>
        <w:rPr>
          <w:rFonts w:asciiTheme="minorHAnsi" w:hAnsiTheme="minorHAnsi" w:cs="Arial"/>
          <w:bCs/>
          <w:iCs/>
          <w:sz w:val="22"/>
          <w:szCs w:val="22"/>
          <w:lang w:val="cs-CZ"/>
        </w:rPr>
      </w:pPr>
      <w:r w:rsidRPr="009F59AE">
        <w:rPr>
          <w:rFonts w:asciiTheme="minorHAnsi" w:eastAsia="Times New Roman" w:hAnsiTheme="minorHAnsi" w:cs="Arial"/>
          <w:sz w:val="22"/>
          <w:szCs w:val="22"/>
          <w:lang w:val="cs-CZ" w:eastAsia="cs-CZ"/>
        </w:rPr>
        <w:t>Veškeré změny či doplnění této smlouvy lze učinit pouze na základě písemných dohod smluvních stran. Takové dohody musí mít podobu datovaných, vzestupně číslovaných a oběma smluvními stranami podepsaných dodatků smlouvy. Smluvní strany mohou namítnout neplatnost změny smlouvy (dodatku) z důvodu nedodržení formy kdykoli i poté, co již bylo započato s plněním.</w:t>
      </w:r>
    </w:p>
    <w:p w14:paraId="78189C91" w14:textId="77777777" w:rsidR="009F59AE" w:rsidRDefault="009F59AE" w:rsidP="00F62F62">
      <w:pPr>
        <w:widowControl w:val="0"/>
        <w:tabs>
          <w:tab w:val="num" w:pos="4680"/>
        </w:tabs>
        <w:ind w:left="0"/>
        <w:jc w:val="both"/>
        <w:rPr>
          <w:rFonts w:asciiTheme="minorHAnsi" w:eastAsia="Times New Roman" w:hAnsiTheme="minorHAnsi" w:cs="Arial"/>
          <w:sz w:val="22"/>
          <w:szCs w:val="22"/>
          <w:lang w:val="cs-CZ" w:eastAsia="cs-CZ"/>
        </w:rPr>
      </w:pPr>
    </w:p>
    <w:p w14:paraId="01A1C9B2" w14:textId="77777777" w:rsidR="006549D0" w:rsidRPr="009F59AE" w:rsidRDefault="006549D0" w:rsidP="009F59AE">
      <w:pPr>
        <w:numPr>
          <w:ilvl w:val="0"/>
          <w:numId w:val="22"/>
        </w:numPr>
        <w:tabs>
          <w:tab w:val="clear" w:pos="360"/>
          <w:tab w:val="num" w:pos="540"/>
          <w:tab w:val="num" w:pos="709"/>
        </w:tabs>
        <w:suppressAutoHyphens/>
        <w:ind w:left="540" w:hanging="540"/>
        <w:jc w:val="both"/>
        <w:rPr>
          <w:rFonts w:asciiTheme="minorHAnsi" w:hAnsiTheme="minorHAnsi" w:cs="Arial"/>
          <w:bCs/>
          <w:iCs/>
          <w:sz w:val="22"/>
          <w:szCs w:val="22"/>
          <w:lang w:val="cs-CZ"/>
        </w:rPr>
      </w:pPr>
      <w:r w:rsidRPr="009F59AE">
        <w:rPr>
          <w:rFonts w:asciiTheme="minorHAnsi" w:eastAsia="Times New Roman" w:hAnsiTheme="minorHAnsi" w:cs="Arial"/>
          <w:sz w:val="22"/>
          <w:szCs w:val="22"/>
          <w:lang w:val="cs-CZ" w:eastAsia="cs-CZ"/>
        </w:rPr>
        <w:t xml:space="preserve">Započtení pohledávek vzniklých dle této smlouvy nebo v souvislosti s ní se nepřipouští. </w:t>
      </w:r>
    </w:p>
    <w:p w14:paraId="4F60F787" w14:textId="38300C7C" w:rsidR="009F59AE" w:rsidRPr="00D50CCF" w:rsidRDefault="009F59AE" w:rsidP="001D609F">
      <w:pPr>
        <w:ind w:left="0"/>
        <w:rPr>
          <w:rFonts w:asciiTheme="minorHAnsi" w:hAnsiTheme="minorHAnsi" w:cs="Arial"/>
          <w:bCs/>
          <w:iCs/>
          <w:lang w:val="cs-CZ"/>
        </w:rPr>
      </w:pPr>
    </w:p>
    <w:p w14:paraId="0ADCB01F" w14:textId="77777777" w:rsidR="006549D0" w:rsidRPr="009F59AE" w:rsidRDefault="006549D0" w:rsidP="009F59AE">
      <w:pPr>
        <w:numPr>
          <w:ilvl w:val="0"/>
          <w:numId w:val="22"/>
        </w:numPr>
        <w:tabs>
          <w:tab w:val="clear" w:pos="360"/>
          <w:tab w:val="num" w:pos="540"/>
          <w:tab w:val="num" w:pos="709"/>
        </w:tabs>
        <w:suppressAutoHyphens/>
        <w:ind w:left="540" w:hanging="540"/>
        <w:jc w:val="both"/>
        <w:rPr>
          <w:rFonts w:asciiTheme="minorHAnsi" w:hAnsiTheme="minorHAnsi" w:cs="Arial"/>
          <w:bCs/>
          <w:iCs/>
          <w:sz w:val="22"/>
          <w:szCs w:val="22"/>
          <w:lang w:val="cs-CZ"/>
        </w:rPr>
      </w:pPr>
      <w:r w:rsidRPr="009F59AE">
        <w:rPr>
          <w:rFonts w:asciiTheme="minorHAnsi" w:hAnsiTheme="minorHAnsi" w:cstheme="minorHAnsi"/>
          <w:sz w:val="22"/>
          <w:lang w:val="cs-CZ"/>
        </w:rPr>
        <w:t>Smluvní strany prohlašují, že jim je znám význam všech v této smlouvě a v její příloze použitých zkratek, technických (i cizojazyčných) označení a termínů.</w:t>
      </w:r>
    </w:p>
    <w:p w14:paraId="1EFC3D2C" w14:textId="77777777" w:rsidR="009F59AE" w:rsidRDefault="009F59AE" w:rsidP="009F59AE">
      <w:pPr>
        <w:pStyle w:val="Odstavecseseznamem"/>
        <w:spacing w:after="0" w:line="240" w:lineRule="auto"/>
        <w:rPr>
          <w:rFonts w:asciiTheme="minorHAnsi" w:hAnsiTheme="minorHAnsi" w:cs="Arial"/>
          <w:bCs/>
          <w:iCs/>
        </w:rPr>
      </w:pPr>
    </w:p>
    <w:p w14:paraId="49D03FEB" w14:textId="77777777" w:rsidR="006549D0" w:rsidRPr="009F59AE" w:rsidRDefault="006549D0" w:rsidP="009F59AE">
      <w:pPr>
        <w:numPr>
          <w:ilvl w:val="0"/>
          <w:numId w:val="22"/>
        </w:numPr>
        <w:tabs>
          <w:tab w:val="clear" w:pos="360"/>
          <w:tab w:val="num" w:pos="540"/>
          <w:tab w:val="num" w:pos="709"/>
        </w:tabs>
        <w:suppressAutoHyphens/>
        <w:ind w:left="540" w:hanging="540"/>
        <w:jc w:val="both"/>
        <w:rPr>
          <w:rFonts w:asciiTheme="minorHAnsi" w:hAnsiTheme="minorHAnsi" w:cs="Arial"/>
          <w:bCs/>
          <w:iCs/>
          <w:sz w:val="22"/>
          <w:szCs w:val="22"/>
          <w:lang w:val="cs-CZ"/>
        </w:rPr>
      </w:pPr>
      <w:r w:rsidRPr="009F59AE">
        <w:rPr>
          <w:rFonts w:asciiTheme="minorHAnsi" w:hAnsiTheme="minorHAnsi"/>
          <w:sz w:val="22"/>
          <w:szCs w:val="22"/>
          <w:lang w:val="cs-CZ"/>
        </w:rPr>
        <w:t>Pro případ, že některé ustanovení smlouvy je neplatné, neúčinné, zdánlivé nebo neproveditelné nebo se takovým stane, není tím dotčena platnost, účinnost nebo proveditelnost smlouvy. Smluvní strany nahradí neplatná, neúčinná, zdánlivá nebo neproveditelná ustanovení takovými platnými účinnými nebo proveditelnými ustanoveními, která se nejvíce blíží účelu neplatných, neúčinných, zdánlivých nebo neproveditelných ustanovení. V případě, že obsah některého ustanovení není dále právně upraven, či některou situaci smlouva či právní předpisy neupravují vůbec, platí úprava, kterou by smluvní strany přijaly s ohledem na úpravu jejich vztahů dle této smlouvy.</w:t>
      </w:r>
    </w:p>
    <w:p w14:paraId="0ABCC7E8" w14:textId="77777777" w:rsidR="009F59AE" w:rsidRPr="00D50CCF" w:rsidRDefault="009F59AE" w:rsidP="009F59AE">
      <w:pPr>
        <w:ind w:left="0"/>
        <w:rPr>
          <w:rFonts w:asciiTheme="minorHAnsi" w:hAnsiTheme="minorHAnsi" w:cs="Arial"/>
          <w:bCs/>
          <w:iCs/>
          <w:lang w:val="cs-CZ"/>
        </w:rPr>
      </w:pPr>
    </w:p>
    <w:p w14:paraId="503862C2" w14:textId="262766FB" w:rsidR="006549D0" w:rsidRPr="00A35723" w:rsidRDefault="006549D0" w:rsidP="009F59AE">
      <w:pPr>
        <w:numPr>
          <w:ilvl w:val="0"/>
          <w:numId w:val="22"/>
        </w:numPr>
        <w:tabs>
          <w:tab w:val="clear" w:pos="360"/>
          <w:tab w:val="num" w:pos="540"/>
          <w:tab w:val="num" w:pos="709"/>
        </w:tabs>
        <w:suppressAutoHyphens/>
        <w:ind w:left="540" w:hanging="540"/>
        <w:jc w:val="both"/>
        <w:rPr>
          <w:rFonts w:asciiTheme="minorHAnsi" w:hAnsiTheme="minorHAnsi" w:cs="Arial"/>
          <w:bCs/>
          <w:iCs/>
          <w:sz w:val="22"/>
          <w:szCs w:val="22"/>
          <w:lang w:val="cs-CZ"/>
        </w:rPr>
      </w:pPr>
      <w:r w:rsidRPr="005C00DB">
        <w:rPr>
          <w:rFonts w:asciiTheme="minorHAnsi" w:hAnsiTheme="minorHAnsi" w:cstheme="minorHAnsi"/>
          <w:sz w:val="22"/>
          <w:szCs w:val="22"/>
          <w:lang w:val="cs-CZ"/>
        </w:rPr>
        <w:t xml:space="preserve">Ohledně zpracování osobních údajů, ke kterým může v souvislosti s předmětem této smlouvy dojít, se smluvní strany zavazují vystupovat tak, aby byly v co nejširší míře dodržovány povinnosti stanovené Nařízením EU 2016/679 (dále jen </w:t>
      </w:r>
      <w:r w:rsidRPr="005C00DB">
        <w:rPr>
          <w:rFonts w:asciiTheme="minorHAnsi" w:hAnsiTheme="minorHAnsi" w:cstheme="minorHAnsi"/>
          <w:b/>
          <w:sz w:val="22"/>
          <w:szCs w:val="22"/>
          <w:lang w:val="cs-CZ"/>
        </w:rPr>
        <w:t>„GDPR“</w:t>
      </w:r>
      <w:r w:rsidRPr="005C00DB">
        <w:rPr>
          <w:rFonts w:asciiTheme="minorHAnsi" w:hAnsiTheme="minorHAnsi" w:cstheme="minorHAnsi"/>
          <w:sz w:val="22"/>
          <w:szCs w:val="22"/>
          <w:lang w:val="cs-CZ"/>
        </w:rPr>
        <w:t>) a zákonem č. 110/2019 Sb., o zpracování osobních údajů. Tento způsob vystupování spočívá zejména v dodržování povinnosti mlčenlivosti v souvislosti se zpracovanými osobními údaji, dále uplatňování zásad stanovených čl. 5, čl. 24 GDPR a následujících při zpracování osobních údajů a v neposlední řadě také povinnost přiměřeně reagovat na uplatněná práva subjektů údajů dle čl. 12 GDPR a násl. S ohledem na dodržování těchto povinností, jakož i za účelem splnění povinností při kontrole dle zvláštních právních předpisů, si jsou smluvní strany povinny poskytnout veškerou nutnou součinnost. Výše uvedený výčet povinností je výčtem demonstrativním.</w:t>
      </w:r>
    </w:p>
    <w:p w14:paraId="654D1408" w14:textId="77777777" w:rsidR="00A35723" w:rsidRPr="00A35723" w:rsidRDefault="00A35723" w:rsidP="00A35723">
      <w:pPr>
        <w:ind w:left="0"/>
        <w:rPr>
          <w:rFonts w:asciiTheme="minorHAnsi" w:hAnsiTheme="minorHAnsi" w:cs="Arial"/>
          <w:bCs/>
          <w:iCs/>
        </w:rPr>
      </w:pPr>
    </w:p>
    <w:p w14:paraId="08CAB9B9" w14:textId="77777777" w:rsidR="00A35723" w:rsidRPr="00193CF4" w:rsidRDefault="00A35723" w:rsidP="00A35723">
      <w:pPr>
        <w:numPr>
          <w:ilvl w:val="0"/>
          <w:numId w:val="22"/>
        </w:numPr>
        <w:tabs>
          <w:tab w:val="clear" w:pos="360"/>
          <w:tab w:val="num" w:pos="540"/>
          <w:tab w:val="num" w:pos="709"/>
        </w:tabs>
        <w:suppressAutoHyphens/>
        <w:ind w:left="540" w:hanging="540"/>
        <w:jc w:val="both"/>
        <w:rPr>
          <w:rFonts w:asciiTheme="minorHAnsi" w:hAnsiTheme="minorHAnsi" w:cs="Arial"/>
          <w:bCs/>
          <w:iCs/>
          <w:sz w:val="22"/>
          <w:szCs w:val="22"/>
          <w:lang w:val="cs-CZ"/>
        </w:rPr>
      </w:pPr>
      <w:r w:rsidRPr="00193CF4">
        <w:rPr>
          <w:rFonts w:asciiTheme="minorHAnsi" w:hAnsiTheme="minorHAnsi" w:cstheme="minorHAnsi"/>
          <w:noProof/>
          <w:sz w:val="22"/>
          <w:szCs w:val="22"/>
        </w:rPr>
        <w:t>Prodávající je povinen archivovat originální vyhotovení kupní smlouvy včetně jejích dodatků, originály účetních dokladů, předávací protokoly, záznamy o elektronických úkonech a dalších dokladů vztahujících se k realizaci Předmětu smlouvy a veřejné zakázky po dobu 10 let od ukončení zadávacího řízení nebo od změny závazku z kupní smlouvy na veřejnou zakázku, pokud legislativa nestanovuje pro některé typy dokumentů dobu delší (např. zákon č. 499/2004 Sb., o archivnictví a spisové službě a o změně některých zákonů, ve znění pozdějších předpisů). Po tuto dobu je Prodávající povinen umožnit osobám oprávněným k výkonu kontroly projektu provést kontrolu dokladů souvisejících s plněním kupní smlouvy, zejména poskytovat požadované informace a dokumentaci zaměstnancům nebo zmocněncům pověřených orgánů kontroly provádění projektu a je povinen vytvořit výše uvedeným osobám podmínky k provedení kontroly vztahující se k realizaci projektu a poskytnout jim při provádění kontroly součinnost. Dále musí být veškeré dokumenty a smluvní písemnosti zabezpečeny před ztrátou, odcizením nebo znehodnocením. Uchovávání dokumentů a dokladů spisů spojených s projektem se řídí zákonem č. 499/2004 Sb., o archivnictví a spisové službě a o změně některých zákonů, ve znění pozdějších předpisů.</w:t>
      </w:r>
    </w:p>
    <w:p w14:paraId="227C63BB" w14:textId="4D575634" w:rsidR="009F59AE" w:rsidRPr="00A35723" w:rsidRDefault="009F59AE" w:rsidP="00A35723">
      <w:pPr>
        <w:tabs>
          <w:tab w:val="num" w:pos="709"/>
        </w:tabs>
        <w:suppressAutoHyphens/>
        <w:ind w:left="540"/>
        <w:jc w:val="both"/>
        <w:rPr>
          <w:rFonts w:asciiTheme="minorHAnsi" w:hAnsiTheme="minorHAnsi" w:cs="Arial"/>
          <w:bCs/>
          <w:iCs/>
          <w:sz w:val="22"/>
          <w:szCs w:val="22"/>
          <w:lang w:val="cs-CZ"/>
        </w:rPr>
      </w:pPr>
    </w:p>
    <w:p w14:paraId="6F6A509A" w14:textId="77777777" w:rsidR="006549D0" w:rsidRPr="005C00DB" w:rsidRDefault="003220DA" w:rsidP="009F59AE">
      <w:pPr>
        <w:numPr>
          <w:ilvl w:val="0"/>
          <w:numId w:val="22"/>
        </w:numPr>
        <w:tabs>
          <w:tab w:val="clear" w:pos="360"/>
          <w:tab w:val="num" w:pos="540"/>
          <w:tab w:val="num" w:pos="709"/>
        </w:tabs>
        <w:suppressAutoHyphens/>
        <w:ind w:left="540" w:hanging="540"/>
        <w:jc w:val="both"/>
        <w:rPr>
          <w:rFonts w:asciiTheme="minorHAnsi" w:hAnsiTheme="minorHAnsi" w:cs="Arial"/>
          <w:bCs/>
          <w:iCs/>
          <w:sz w:val="22"/>
          <w:szCs w:val="22"/>
          <w:lang w:val="cs-CZ"/>
        </w:rPr>
      </w:pPr>
      <w:r w:rsidRPr="005C00DB">
        <w:rPr>
          <w:rFonts w:asciiTheme="minorHAnsi" w:hAnsiTheme="minorHAnsi" w:cstheme="minorHAnsi"/>
          <w:sz w:val="22"/>
          <w:szCs w:val="22"/>
          <w:lang w:val="cs-CZ"/>
        </w:rPr>
        <w:t>Kupující</w:t>
      </w:r>
      <w:r w:rsidR="006549D0" w:rsidRPr="005C00DB">
        <w:rPr>
          <w:rFonts w:asciiTheme="minorHAnsi" w:hAnsiTheme="minorHAnsi" w:cstheme="minorHAnsi"/>
          <w:sz w:val="22"/>
          <w:szCs w:val="22"/>
          <w:lang w:val="cs-CZ"/>
        </w:rPr>
        <w:t xml:space="preserve"> se zavazuje k mlčenlivosti o veškerých skutečnostech, o kterých se dozvěděl na základě této smlouvy nebo v souvislosti s touto smlouvou, a které byly </w:t>
      </w:r>
      <w:r w:rsidRPr="005C00DB">
        <w:rPr>
          <w:rFonts w:asciiTheme="minorHAnsi" w:hAnsiTheme="minorHAnsi" w:cstheme="minorHAnsi"/>
          <w:sz w:val="22"/>
          <w:szCs w:val="22"/>
          <w:lang w:val="cs-CZ"/>
        </w:rPr>
        <w:t>Prodávajícím</w:t>
      </w:r>
      <w:r w:rsidR="006549D0" w:rsidRPr="005C00DB">
        <w:rPr>
          <w:rFonts w:asciiTheme="minorHAnsi" w:hAnsiTheme="minorHAnsi" w:cstheme="minorHAnsi"/>
          <w:sz w:val="22"/>
          <w:szCs w:val="22"/>
          <w:lang w:val="cs-CZ"/>
        </w:rPr>
        <w:t xml:space="preserve"> prokazatelně označeny za obchodní tajemství ve smyslu § 504 občanského zákoníku. Obě smluvní strany se zavazují k mlčenlivosti týkající se důvěrných údajů, které se dozví v souvislosti s plněním povinností z této smlouvy vyplývajících, a to až do doby, kdy se předmětná informace stane obecně známou za předpokladu, že se tak nestane porušením povinnosti mlčenlivosti nebo jiné zákonné povinnosti. Za porušení mlčenlivosti se nepovažuje, je-li smluvní strana povinna předmětnou informaci sdělit na základě zákonem, popř. příslušným orgánem státní správy nebo veřejné moci stanovené povinnosti. Povinnost mlčenlivosti trvá bez ohledu na účinnost nebo platnost této smlouvy.</w:t>
      </w:r>
    </w:p>
    <w:p w14:paraId="4B40D0C1" w14:textId="77777777" w:rsidR="009F59AE" w:rsidRDefault="009F59AE" w:rsidP="009F59AE">
      <w:pPr>
        <w:pStyle w:val="Odstavecseseznamem"/>
        <w:spacing w:after="0" w:line="240" w:lineRule="auto"/>
        <w:rPr>
          <w:rFonts w:asciiTheme="minorHAnsi" w:hAnsiTheme="minorHAnsi" w:cs="Arial"/>
          <w:bCs/>
          <w:iCs/>
        </w:rPr>
      </w:pPr>
    </w:p>
    <w:p w14:paraId="05E89E79" w14:textId="77777777" w:rsidR="00F62F62" w:rsidRPr="00F62F62" w:rsidRDefault="00F62F62" w:rsidP="00F62F62">
      <w:pPr>
        <w:numPr>
          <w:ilvl w:val="0"/>
          <w:numId w:val="22"/>
        </w:numPr>
        <w:tabs>
          <w:tab w:val="clear" w:pos="360"/>
          <w:tab w:val="num" w:pos="540"/>
          <w:tab w:val="num" w:pos="709"/>
        </w:tabs>
        <w:suppressAutoHyphens/>
        <w:ind w:left="540" w:hanging="540"/>
        <w:jc w:val="both"/>
        <w:rPr>
          <w:rFonts w:asciiTheme="minorHAnsi" w:hAnsiTheme="minorHAnsi" w:cstheme="minorHAnsi"/>
          <w:bCs/>
          <w:iCs/>
          <w:sz w:val="22"/>
          <w:szCs w:val="22"/>
          <w:lang w:val="cs-CZ"/>
        </w:rPr>
      </w:pPr>
      <w:r w:rsidRPr="00F62F62">
        <w:rPr>
          <w:rFonts w:asciiTheme="minorHAnsi" w:eastAsia="Times New Roman" w:hAnsiTheme="minorHAnsi" w:cstheme="minorHAnsi"/>
          <w:sz w:val="22"/>
          <w:szCs w:val="22"/>
          <w:lang w:val="cs-CZ" w:eastAsia="cs-CZ"/>
        </w:rPr>
        <w:t>Nedílnou součástí této smlouvy je následující příloha:</w:t>
      </w:r>
    </w:p>
    <w:p w14:paraId="48143464" w14:textId="4713BCCD" w:rsidR="00F62F62" w:rsidRPr="00F62F62" w:rsidRDefault="00F62F62" w:rsidP="00F62F62">
      <w:pPr>
        <w:widowControl w:val="0"/>
        <w:numPr>
          <w:ilvl w:val="2"/>
          <w:numId w:val="28"/>
        </w:numPr>
        <w:tabs>
          <w:tab w:val="num" w:pos="4680"/>
        </w:tabs>
        <w:jc w:val="both"/>
        <w:rPr>
          <w:rFonts w:asciiTheme="minorHAnsi" w:eastAsia="Times New Roman" w:hAnsiTheme="minorHAnsi" w:cstheme="minorHAnsi"/>
          <w:sz w:val="22"/>
          <w:szCs w:val="22"/>
          <w:lang w:val="cs-CZ" w:eastAsia="cs-CZ"/>
        </w:rPr>
      </w:pPr>
      <w:r w:rsidRPr="00F62F62">
        <w:rPr>
          <w:rFonts w:asciiTheme="minorHAnsi" w:eastAsia="Times New Roman" w:hAnsiTheme="minorHAnsi" w:cstheme="minorHAnsi"/>
          <w:sz w:val="22"/>
          <w:szCs w:val="22"/>
          <w:lang w:val="cs-CZ" w:eastAsia="cs-CZ"/>
        </w:rPr>
        <w:t>Příloha č. 1 - Tabulka technických parametrů</w:t>
      </w:r>
      <w:r w:rsidR="003A5235">
        <w:rPr>
          <w:rFonts w:asciiTheme="minorHAnsi" w:eastAsia="Times New Roman" w:hAnsiTheme="minorHAnsi" w:cstheme="minorHAnsi"/>
          <w:sz w:val="22"/>
          <w:szCs w:val="22"/>
          <w:lang w:val="cs-CZ" w:eastAsia="cs-CZ"/>
        </w:rPr>
        <w:t xml:space="preserve"> </w:t>
      </w:r>
      <w:r w:rsidR="00322B23">
        <w:rPr>
          <w:rFonts w:asciiTheme="minorHAnsi" w:eastAsia="Times New Roman" w:hAnsiTheme="minorHAnsi" w:cstheme="minorHAnsi"/>
          <w:sz w:val="22"/>
          <w:szCs w:val="22"/>
          <w:lang w:val="cs-CZ" w:eastAsia="cs-CZ"/>
        </w:rPr>
        <w:t xml:space="preserve">– Agilent </w:t>
      </w:r>
      <w:proofErr w:type="gramStart"/>
      <w:r w:rsidR="00322B23">
        <w:rPr>
          <w:rFonts w:asciiTheme="minorHAnsi" w:eastAsia="Times New Roman" w:hAnsiTheme="minorHAnsi" w:cstheme="minorHAnsi"/>
          <w:sz w:val="22"/>
          <w:szCs w:val="22"/>
          <w:lang w:val="cs-CZ" w:eastAsia="cs-CZ"/>
        </w:rPr>
        <w:t xml:space="preserve">Technologies - </w:t>
      </w:r>
      <w:r w:rsidR="00322B23" w:rsidRPr="00322B23">
        <w:rPr>
          <w:rFonts w:asciiTheme="minorHAnsi" w:eastAsia="Times New Roman" w:hAnsiTheme="minorHAnsi" w:cstheme="minorHAnsi"/>
          <w:sz w:val="22"/>
          <w:szCs w:val="22"/>
          <w:lang w:val="cs-CZ" w:eastAsia="cs-CZ"/>
        </w:rPr>
        <w:t>PlateLoc</w:t>
      </w:r>
      <w:proofErr w:type="gramEnd"/>
      <w:r w:rsidR="00322B23" w:rsidRPr="00322B23">
        <w:rPr>
          <w:rFonts w:asciiTheme="minorHAnsi" w:eastAsia="Times New Roman" w:hAnsiTheme="minorHAnsi" w:cstheme="minorHAnsi"/>
          <w:sz w:val="22"/>
          <w:szCs w:val="22"/>
          <w:lang w:val="cs-CZ" w:eastAsia="cs-CZ"/>
        </w:rPr>
        <w:t xml:space="preserve"> Thermal Microplate Sealer</w:t>
      </w:r>
    </w:p>
    <w:p w14:paraId="5AC3F80A" w14:textId="77777777" w:rsidR="009F59AE" w:rsidRDefault="009F59AE" w:rsidP="009F59AE">
      <w:pPr>
        <w:pStyle w:val="Odstavecseseznamem"/>
        <w:spacing w:after="0" w:line="240" w:lineRule="auto"/>
        <w:rPr>
          <w:rFonts w:asciiTheme="minorHAnsi" w:hAnsiTheme="minorHAnsi" w:cs="Arial"/>
          <w:bCs/>
          <w:iCs/>
        </w:rPr>
      </w:pPr>
    </w:p>
    <w:p w14:paraId="31096B9E" w14:textId="3F6E3067" w:rsidR="00225046" w:rsidRPr="009F59AE" w:rsidRDefault="001D609F" w:rsidP="009F59AE">
      <w:pPr>
        <w:numPr>
          <w:ilvl w:val="0"/>
          <w:numId w:val="22"/>
        </w:numPr>
        <w:tabs>
          <w:tab w:val="clear" w:pos="360"/>
          <w:tab w:val="num" w:pos="540"/>
          <w:tab w:val="num" w:pos="709"/>
        </w:tabs>
        <w:suppressAutoHyphens/>
        <w:ind w:left="540" w:hanging="540"/>
        <w:jc w:val="both"/>
        <w:rPr>
          <w:rFonts w:asciiTheme="minorHAnsi" w:hAnsiTheme="minorHAnsi" w:cs="Arial"/>
          <w:bCs/>
          <w:iCs/>
          <w:sz w:val="22"/>
          <w:szCs w:val="22"/>
          <w:lang w:val="cs-CZ"/>
        </w:rPr>
      </w:pPr>
      <w:r>
        <w:rPr>
          <w:rFonts w:asciiTheme="minorHAnsi" w:eastAsia="Times New Roman" w:hAnsiTheme="minorHAnsi" w:cs="Arial"/>
          <w:sz w:val="22"/>
          <w:szCs w:val="22"/>
          <w:lang w:val="cs-CZ" w:eastAsia="cs-CZ"/>
        </w:rPr>
        <w:t>Smluvní strany</w:t>
      </w:r>
      <w:r w:rsidR="009F59AE">
        <w:rPr>
          <w:rFonts w:asciiTheme="minorHAnsi" w:eastAsia="Times New Roman" w:hAnsiTheme="minorHAnsi" w:cs="Arial"/>
          <w:sz w:val="22"/>
          <w:szCs w:val="22"/>
          <w:lang w:val="cs-CZ" w:eastAsia="cs-CZ"/>
        </w:rPr>
        <w:t xml:space="preserve"> </w:t>
      </w:r>
      <w:r w:rsidR="00225046" w:rsidRPr="009F59AE">
        <w:rPr>
          <w:rFonts w:asciiTheme="minorHAnsi" w:eastAsia="Times New Roman" w:hAnsiTheme="minorHAnsi" w:cs="Arial"/>
          <w:sz w:val="22"/>
          <w:szCs w:val="22"/>
          <w:lang w:val="cs-CZ" w:eastAsia="cs-CZ"/>
        </w:rPr>
        <w:t>předpoklád</w:t>
      </w:r>
      <w:r>
        <w:rPr>
          <w:rFonts w:asciiTheme="minorHAnsi" w:eastAsia="Times New Roman" w:hAnsiTheme="minorHAnsi" w:cs="Arial"/>
          <w:sz w:val="22"/>
          <w:szCs w:val="22"/>
          <w:lang w:val="cs-CZ" w:eastAsia="cs-CZ"/>
        </w:rPr>
        <w:t>ají</w:t>
      </w:r>
      <w:r w:rsidR="00225046" w:rsidRPr="009F59AE">
        <w:rPr>
          <w:rFonts w:asciiTheme="minorHAnsi" w:eastAsia="Times New Roman" w:hAnsiTheme="minorHAnsi" w:cs="Arial"/>
          <w:sz w:val="22"/>
          <w:szCs w:val="22"/>
          <w:lang w:val="cs-CZ" w:eastAsia="cs-CZ"/>
        </w:rPr>
        <w:t xml:space="preserve">, že smlouva bude podepsána elektronicky. V případě, že by tato smlouva byla podepsána v listinné podobě, bude vyhotovena ve 2 (dvou) stejnopisech, </w:t>
      </w:r>
      <w:r>
        <w:rPr>
          <w:rFonts w:asciiTheme="minorHAnsi" w:eastAsia="Times New Roman" w:hAnsiTheme="minorHAnsi" w:cs="Arial"/>
          <w:sz w:val="22"/>
          <w:szCs w:val="22"/>
          <w:lang w:val="cs-CZ" w:eastAsia="cs-CZ"/>
        </w:rPr>
        <w:t xml:space="preserve">každý s platností originálu, </w:t>
      </w:r>
      <w:r w:rsidR="00225046" w:rsidRPr="009F59AE">
        <w:rPr>
          <w:rFonts w:asciiTheme="minorHAnsi" w:eastAsia="Times New Roman" w:hAnsiTheme="minorHAnsi" w:cs="Arial"/>
          <w:sz w:val="22"/>
          <w:szCs w:val="22"/>
          <w:lang w:val="cs-CZ" w:eastAsia="cs-CZ"/>
        </w:rPr>
        <w:t>z nichž každ</w:t>
      </w:r>
      <w:r>
        <w:rPr>
          <w:rFonts w:asciiTheme="minorHAnsi" w:eastAsia="Times New Roman" w:hAnsiTheme="minorHAnsi" w:cs="Arial"/>
          <w:sz w:val="22"/>
          <w:szCs w:val="22"/>
          <w:lang w:val="cs-CZ" w:eastAsia="cs-CZ"/>
        </w:rPr>
        <w:t xml:space="preserve">á ze </w:t>
      </w:r>
      <w:r w:rsidR="00225046" w:rsidRPr="009F59AE">
        <w:rPr>
          <w:rFonts w:asciiTheme="minorHAnsi" w:eastAsia="Times New Roman" w:hAnsiTheme="minorHAnsi" w:cs="Arial"/>
          <w:sz w:val="22"/>
          <w:szCs w:val="22"/>
          <w:lang w:val="cs-CZ" w:eastAsia="cs-CZ"/>
        </w:rPr>
        <w:t>sml</w:t>
      </w:r>
      <w:r>
        <w:rPr>
          <w:rFonts w:asciiTheme="minorHAnsi" w:eastAsia="Times New Roman" w:hAnsiTheme="minorHAnsi" w:cs="Arial"/>
          <w:sz w:val="22"/>
          <w:szCs w:val="22"/>
          <w:lang w:val="cs-CZ" w:eastAsia="cs-CZ"/>
        </w:rPr>
        <w:t>uvních stran</w:t>
      </w:r>
      <w:r w:rsidR="00225046" w:rsidRPr="009F59AE">
        <w:rPr>
          <w:rFonts w:asciiTheme="minorHAnsi" w:eastAsia="Times New Roman" w:hAnsiTheme="minorHAnsi" w:cs="Arial"/>
          <w:sz w:val="22"/>
          <w:szCs w:val="22"/>
          <w:lang w:val="cs-CZ" w:eastAsia="cs-CZ"/>
        </w:rPr>
        <w:t xml:space="preserve"> obdrží po jednom vyhotovení.  </w:t>
      </w:r>
    </w:p>
    <w:p w14:paraId="504B6491" w14:textId="77777777" w:rsidR="009F59AE" w:rsidRDefault="009F59AE" w:rsidP="009F59AE">
      <w:pPr>
        <w:pStyle w:val="Odstavecseseznamem"/>
        <w:spacing w:after="0" w:line="240" w:lineRule="auto"/>
        <w:rPr>
          <w:rFonts w:asciiTheme="minorHAnsi" w:hAnsiTheme="minorHAnsi" w:cs="Arial"/>
          <w:bCs/>
          <w:iCs/>
        </w:rPr>
      </w:pPr>
    </w:p>
    <w:p w14:paraId="53EEFA4B" w14:textId="48218CBD" w:rsidR="006549D0" w:rsidRPr="005F631B" w:rsidRDefault="006549D0" w:rsidP="009F59AE">
      <w:pPr>
        <w:numPr>
          <w:ilvl w:val="0"/>
          <w:numId w:val="22"/>
        </w:numPr>
        <w:tabs>
          <w:tab w:val="clear" w:pos="360"/>
          <w:tab w:val="num" w:pos="540"/>
          <w:tab w:val="num" w:pos="709"/>
        </w:tabs>
        <w:suppressAutoHyphens/>
        <w:ind w:left="540" w:hanging="540"/>
        <w:jc w:val="both"/>
        <w:rPr>
          <w:rFonts w:asciiTheme="minorHAnsi" w:hAnsiTheme="minorHAnsi" w:cs="Arial"/>
          <w:bCs/>
          <w:iCs/>
          <w:sz w:val="22"/>
          <w:szCs w:val="22"/>
          <w:lang w:val="cs-CZ"/>
        </w:rPr>
      </w:pPr>
      <w:r w:rsidRPr="009F59AE">
        <w:rPr>
          <w:rFonts w:asciiTheme="minorHAnsi" w:eastAsia="Times New Roman" w:hAnsiTheme="minorHAnsi" w:cs="Arial"/>
          <w:sz w:val="22"/>
          <w:szCs w:val="22"/>
          <w:lang w:val="cs-CZ" w:eastAsia="cs-CZ"/>
        </w:rPr>
        <w:t>Smluvní strany této kupní smlouvy po jejím přečtení potvrzují, že její obsah, závazky, prohlášení, práva a povinnosti odpovídají jejich pravé, vážné, poctivé a s</w:t>
      </w:r>
      <w:r w:rsidR="001D609F">
        <w:rPr>
          <w:rFonts w:asciiTheme="minorHAnsi" w:eastAsia="Times New Roman" w:hAnsiTheme="minorHAnsi" w:cs="Arial"/>
          <w:sz w:val="22"/>
          <w:szCs w:val="22"/>
          <w:lang w:val="cs-CZ" w:eastAsia="cs-CZ"/>
        </w:rPr>
        <w:t>vobodné vůli, na důkaz čehož níže připojují své podpisy</w:t>
      </w:r>
      <w:r w:rsidRPr="009F59AE">
        <w:rPr>
          <w:rFonts w:asciiTheme="minorHAnsi" w:eastAsia="Times New Roman" w:hAnsiTheme="minorHAnsi" w:cs="Arial"/>
          <w:sz w:val="22"/>
          <w:szCs w:val="22"/>
          <w:lang w:val="cs-CZ" w:eastAsia="cs-CZ"/>
        </w:rPr>
        <w:t xml:space="preserve">. </w:t>
      </w:r>
    </w:p>
    <w:p w14:paraId="0228103C" w14:textId="77777777" w:rsidR="005F631B" w:rsidRDefault="005F631B" w:rsidP="005F631B">
      <w:pPr>
        <w:pStyle w:val="Odstavecseseznamem"/>
        <w:rPr>
          <w:rFonts w:asciiTheme="minorHAnsi" w:hAnsiTheme="minorHAnsi" w:cs="Arial"/>
          <w:bCs/>
          <w:iCs/>
        </w:rPr>
      </w:pPr>
    </w:p>
    <w:p w14:paraId="35270462" w14:textId="77777777" w:rsidR="009F59AE" w:rsidRPr="00225046" w:rsidRDefault="009F59AE" w:rsidP="009F59AE">
      <w:pPr>
        <w:widowControl w:val="0"/>
        <w:ind w:left="0"/>
        <w:jc w:val="both"/>
        <w:rPr>
          <w:rFonts w:asciiTheme="minorHAnsi" w:eastAsia="Times New Roman" w:hAnsiTheme="minorHAnsi" w:cs="Arial"/>
          <w:sz w:val="22"/>
          <w:szCs w:val="22"/>
          <w:lang w:val="cs-CZ" w:eastAsia="cs-CZ"/>
        </w:rPr>
      </w:pPr>
    </w:p>
    <w:tbl>
      <w:tblPr>
        <w:tblW w:w="0" w:type="auto"/>
        <w:tblLook w:val="01E0" w:firstRow="1" w:lastRow="1" w:firstColumn="1" w:lastColumn="1" w:noHBand="0" w:noVBand="0"/>
      </w:tblPr>
      <w:tblGrid>
        <w:gridCol w:w="4605"/>
        <w:gridCol w:w="4606"/>
      </w:tblGrid>
      <w:tr w:rsidR="006549D0" w:rsidRPr="00225046" w14:paraId="75C314FC" w14:textId="77777777" w:rsidTr="003220DA">
        <w:tc>
          <w:tcPr>
            <w:tcW w:w="4605" w:type="dxa"/>
          </w:tcPr>
          <w:p w14:paraId="083FB822" w14:textId="6BD22167" w:rsidR="006549D0" w:rsidRPr="00225046" w:rsidRDefault="006549D0" w:rsidP="009F59AE">
            <w:pPr>
              <w:widowControl w:val="0"/>
              <w:ind w:left="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V </w:t>
            </w:r>
            <w:r w:rsidR="008243DD" w:rsidRPr="00A0780A">
              <w:rPr>
                <w:rFonts w:asciiTheme="minorHAnsi" w:eastAsia="Times New Roman" w:hAnsiTheme="minorHAnsi" w:cs="Arial"/>
                <w:bCs/>
                <w:sz w:val="22"/>
                <w:szCs w:val="22"/>
                <w:lang w:val="cs-CZ" w:eastAsia="cs-CZ"/>
              </w:rPr>
              <w:t>Praze</w:t>
            </w:r>
            <w:r w:rsidRPr="00225046">
              <w:rPr>
                <w:rFonts w:asciiTheme="minorHAnsi" w:eastAsia="Times New Roman" w:hAnsiTheme="minorHAnsi" w:cs="Arial"/>
                <w:sz w:val="22"/>
                <w:szCs w:val="22"/>
                <w:lang w:val="cs-CZ" w:eastAsia="cs-CZ"/>
              </w:rPr>
              <w:t xml:space="preserve"> dne </w:t>
            </w:r>
            <w:r w:rsidR="008243DD">
              <w:rPr>
                <w:rFonts w:asciiTheme="minorHAnsi" w:eastAsia="Times New Roman" w:hAnsiTheme="minorHAnsi" w:cs="Arial"/>
                <w:sz w:val="22"/>
                <w:szCs w:val="22"/>
                <w:lang w:val="cs-CZ" w:eastAsia="cs-CZ"/>
              </w:rPr>
              <w:t>.........</w:t>
            </w:r>
          </w:p>
          <w:p w14:paraId="12AAD41F" w14:textId="6F02EF28" w:rsidR="009F59AE" w:rsidRPr="00225046" w:rsidRDefault="005F631B" w:rsidP="009F59AE">
            <w:pPr>
              <w:widowControl w:val="0"/>
              <w:ind w:left="0"/>
              <w:jc w:val="both"/>
              <w:rPr>
                <w:rFonts w:asciiTheme="minorHAnsi" w:eastAsia="Times New Roman" w:hAnsiTheme="minorHAnsi" w:cs="Arial"/>
                <w:sz w:val="22"/>
                <w:szCs w:val="22"/>
                <w:lang w:val="cs-CZ" w:eastAsia="cs-CZ"/>
              </w:rPr>
            </w:pPr>
            <w:r>
              <w:rPr>
                <w:rFonts w:asciiTheme="minorHAnsi" w:eastAsia="Times New Roman" w:hAnsiTheme="minorHAnsi" w:cs="Arial"/>
                <w:sz w:val="22"/>
                <w:szCs w:val="22"/>
                <w:lang w:val="cs-CZ" w:eastAsia="cs-CZ"/>
              </w:rPr>
              <w:br/>
            </w:r>
            <w:r>
              <w:rPr>
                <w:rFonts w:asciiTheme="minorHAnsi" w:eastAsia="Times New Roman" w:hAnsiTheme="minorHAnsi" w:cs="Arial"/>
                <w:sz w:val="22"/>
                <w:szCs w:val="22"/>
                <w:lang w:val="cs-CZ" w:eastAsia="cs-CZ"/>
              </w:rPr>
              <w:br/>
            </w:r>
          </w:p>
        </w:tc>
        <w:tc>
          <w:tcPr>
            <w:tcW w:w="4606" w:type="dxa"/>
          </w:tcPr>
          <w:p w14:paraId="3E985A0A" w14:textId="0BEAE6C1" w:rsidR="006549D0" w:rsidRPr="00225046" w:rsidRDefault="006549D0" w:rsidP="009F59AE">
            <w:pPr>
              <w:widowControl w:val="0"/>
              <w:tabs>
                <w:tab w:val="left" w:pos="540"/>
              </w:tabs>
              <w:ind w:left="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 xml:space="preserve">V Praze dne </w:t>
            </w:r>
            <w:r w:rsidR="008243DD">
              <w:rPr>
                <w:rFonts w:asciiTheme="minorHAnsi" w:eastAsia="Times New Roman" w:hAnsiTheme="minorHAnsi" w:cs="Arial"/>
                <w:sz w:val="22"/>
                <w:szCs w:val="22"/>
                <w:lang w:val="cs-CZ" w:eastAsia="cs-CZ"/>
              </w:rPr>
              <w:t>.......</w:t>
            </w:r>
          </w:p>
        </w:tc>
      </w:tr>
      <w:tr w:rsidR="006549D0" w:rsidRPr="00225046" w14:paraId="478CA696" w14:textId="77777777" w:rsidTr="003220DA">
        <w:tc>
          <w:tcPr>
            <w:tcW w:w="4605" w:type="dxa"/>
          </w:tcPr>
          <w:p w14:paraId="58090234" w14:textId="77777777" w:rsidR="006549D0" w:rsidRPr="00225046" w:rsidRDefault="006549D0" w:rsidP="009F59AE">
            <w:pPr>
              <w:widowControl w:val="0"/>
              <w:tabs>
                <w:tab w:val="left" w:pos="540"/>
              </w:tabs>
              <w:ind w:left="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 xml:space="preserve">  _____________________________</w:t>
            </w:r>
          </w:p>
        </w:tc>
        <w:tc>
          <w:tcPr>
            <w:tcW w:w="4606" w:type="dxa"/>
          </w:tcPr>
          <w:p w14:paraId="6CA66C11" w14:textId="77777777" w:rsidR="006549D0" w:rsidRPr="00225046" w:rsidRDefault="006549D0" w:rsidP="009F59AE">
            <w:pPr>
              <w:widowControl w:val="0"/>
              <w:tabs>
                <w:tab w:val="left" w:pos="540"/>
              </w:tabs>
              <w:ind w:left="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sz w:val="22"/>
                <w:szCs w:val="22"/>
                <w:lang w:val="cs-CZ" w:eastAsia="cs-CZ"/>
              </w:rPr>
              <w:t xml:space="preserve">  _______________________________</w:t>
            </w:r>
          </w:p>
        </w:tc>
      </w:tr>
      <w:tr w:rsidR="006549D0" w:rsidRPr="00462D58" w14:paraId="1CFAA233" w14:textId="77777777" w:rsidTr="003220DA">
        <w:tc>
          <w:tcPr>
            <w:tcW w:w="4605" w:type="dxa"/>
          </w:tcPr>
          <w:p w14:paraId="79DF9D3C" w14:textId="772C07B5" w:rsidR="006549D0" w:rsidRPr="00225046" w:rsidRDefault="008243DD" w:rsidP="008243DD">
            <w:pPr>
              <w:widowControl w:val="0"/>
              <w:tabs>
                <w:tab w:val="left" w:pos="0"/>
              </w:tabs>
              <w:ind w:left="0"/>
              <w:rPr>
                <w:rFonts w:asciiTheme="minorHAnsi" w:eastAsia="Times New Roman" w:hAnsiTheme="minorHAnsi" w:cs="Arial"/>
                <w:b/>
                <w:sz w:val="22"/>
                <w:szCs w:val="22"/>
                <w:highlight w:val="yellow"/>
                <w:lang w:val="cs-CZ" w:eastAsia="cs-CZ"/>
              </w:rPr>
            </w:pPr>
            <w:r>
              <w:rPr>
                <w:rFonts w:asciiTheme="minorHAnsi" w:eastAsia="Times New Roman" w:hAnsiTheme="minorHAnsi" w:cs="Arial"/>
                <w:b/>
                <w:sz w:val="22"/>
                <w:szCs w:val="22"/>
                <w:lang w:val="cs-CZ" w:eastAsia="cs-CZ"/>
              </w:rPr>
              <w:t xml:space="preserve">         </w:t>
            </w:r>
            <w:r w:rsidRPr="008243DD">
              <w:rPr>
                <w:rFonts w:asciiTheme="minorHAnsi" w:eastAsia="Times New Roman" w:hAnsiTheme="minorHAnsi" w:cs="Arial"/>
                <w:b/>
                <w:sz w:val="22"/>
                <w:szCs w:val="22"/>
                <w:lang w:val="cs-CZ" w:eastAsia="cs-CZ"/>
              </w:rPr>
              <w:t>Altium International s.r.o.</w:t>
            </w:r>
          </w:p>
        </w:tc>
        <w:tc>
          <w:tcPr>
            <w:tcW w:w="4606" w:type="dxa"/>
          </w:tcPr>
          <w:p w14:paraId="129FF159" w14:textId="77777777" w:rsidR="006549D0" w:rsidRPr="00225046" w:rsidRDefault="006549D0" w:rsidP="009F59AE">
            <w:pPr>
              <w:widowControl w:val="0"/>
              <w:ind w:left="0"/>
              <w:jc w:val="both"/>
              <w:rPr>
                <w:rFonts w:asciiTheme="minorHAnsi" w:eastAsia="Times New Roman" w:hAnsiTheme="minorHAnsi" w:cs="Arial"/>
                <w:sz w:val="22"/>
                <w:szCs w:val="22"/>
                <w:lang w:val="cs-CZ" w:eastAsia="cs-CZ"/>
              </w:rPr>
            </w:pPr>
            <w:r w:rsidRPr="00225046">
              <w:rPr>
                <w:rFonts w:asciiTheme="minorHAnsi" w:eastAsia="Times New Roman" w:hAnsiTheme="minorHAnsi" w:cs="Arial"/>
                <w:b/>
                <w:color w:val="000000"/>
                <w:spacing w:val="-3"/>
                <w:sz w:val="22"/>
                <w:szCs w:val="22"/>
                <w:lang w:val="cs-CZ" w:eastAsia="cs-CZ"/>
              </w:rPr>
              <w:t>Ústav molekulární genetiky AV ČR, v. v. i.</w:t>
            </w:r>
          </w:p>
        </w:tc>
      </w:tr>
      <w:tr w:rsidR="006549D0" w:rsidRPr="00462D58" w14:paraId="22D08477" w14:textId="77777777" w:rsidTr="003220DA">
        <w:tc>
          <w:tcPr>
            <w:tcW w:w="4605" w:type="dxa"/>
          </w:tcPr>
          <w:p w14:paraId="562D4136" w14:textId="5F57EFFE" w:rsidR="006549D0" w:rsidRPr="00225046" w:rsidRDefault="001D1C92" w:rsidP="008243DD">
            <w:pPr>
              <w:widowControl w:val="0"/>
              <w:tabs>
                <w:tab w:val="left" w:pos="540"/>
              </w:tabs>
              <w:ind w:left="0"/>
              <w:rPr>
                <w:rFonts w:asciiTheme="minorHAnsi" w:eastAsia="Times New Roman" w:hAnsiTheme="minorHAnsi" w:cs="Arial"/>
                <w:sz w:val="22"/>
                <w:szCs w:val="22"/>
                <w:highlight w:val="yellow"/>
                <w:lang w:val="cs-CZ" w:eastAsia="cs-CZ"/>
              </w:rPr>
            </w:pPr>
            <w:proofErr w:type="spellStart"/>
            <w:r>
              <w:rPr>
                <w:rFonts w:asciiTheme="minorHAnsi" w:eastAsia="Times New Roman" w:hAnsiTheme="minorHAnsi" w:cs="Arial"/>
                <w:sz w:val="22"/>
                <w:szCs w:val="22"/>
                <w:lang w:val="cs-CZ" w:eastAsia="cs-CZ"/>
              </w:rPr>
              <w:t>xxx</w:t>
            </w:r>
            <w:proofErr w:type="spellEnd"/>
            <w:r w:rsidR="008243DD">
              <w:rPr>
                <w:rFonts w:asciiTheme="minorHAnsi" w:eastAsia="Times New Roman" w:hAnsiTheme="minorHAnsi" w:cs="Arial"/>
                <w:sz w:val="22"/>
                <w:szCs w:val="22"/>
                <w:lang w:val="cs-CZ" w:eastAsia="cs-CZ"/>
              </w:rPr>
              <w:t>, prokurista</w:t>
            </w:r>
          </w:p>
        </w:tc>
        <w:tc>
          <w:tcPr>
            <w:tcW w:w="4606" w:type="dxa"/>
          </w:tcPr>
          <w:p w14:paraId="212BA7C9" w14:textId="77777777" w:rsidR="006549D0" w:rsidRPr="00225046" w:rsidRDefault="006549D0" w:rsidP="009F59AE">
            <w:pPr>
              <w:widowControl w:val="0"/>
              <w:tabs>
                <w:tab w:val="left" w:pos="540"/>
              </w:tabs>
              <w:ind w:left="0"/>
              <w:rPr>
                <w:rFonts w:asciiTheme="minorHAnsi" w:eastAsia="Times New Roman" w:hAnsiTheme="minorHAnsi" w:cs="Arial"/>
                <w:sz w:val="22"/>
                <w:szCs w:val="22"/>
                <w:lang w:val="cs-CZ" w:eastAsia="cs-CZ"/>
              </w:rPr>
            </w:pPr>
            <w:r w:rsidRPr="00225046">
              <w:rPr>
                <w:rFonts w:asciiTheme="minorHAnsi" w:eastAsia="Times New Roman" w:hAnsiTheme="minorHAnsi" w:cs="Arial"/>
                <w:spacing w:val="-3"/>
                <w:sz w:val="22"/>
                <w:szCs w:val="22"/>
                <w:lang w:val="cs-CZ" w:eastAsia="cs-CZ"/>
              </w:rPr>
              <w:t xml:space="preserve">        RNDr. Petr Dráber, DrSc., </w:t>
            </w:r>
            <w:r w:rsidRPr="00225046">
              <w:rPr>
                <w:rFonts w:asciiTheme="minorHAnsi" w:eastAsia="Times New Roman" w:hAnsiTheme="minorHAnsi" w:cs="Arial"/>
                <w:sz w:val="22"/>
                <w:szCs w:val="22"/>
                <w:lang w:val="cs-CZ" w:eastAsia="cs-CZ"/>
              </w:rPr>
              <w:t>ředitel</w:t>
            </w:r>
          </w:p>
        </w:tc>
      </w:tr>
      <w:tr w:rsidR="006549D0" w:rsidRPr="00225046" w14:paraId="7CB109EF" w14:textId="77777777" w:rsidTr="003220DA">
        <w:tc>
          <w:tcPr>
            <w:tcW w:w="4605" w:type="dxa"/>
          </w:tcPr>
          <w:p w14:paraId="347696C8" w14:textId="0E1FC8BB" w:rsidR="006549D0" w:rsidRPr="00225046" w:rsidRDefault="005F631B" w:rsidP="005F631B">
            <w:pPr>
              <w:widowControl w:val="0"/>
              <w:tabs>
                <w:tab w:val="left" w:pos="540"/>
              </w:tabs>
              <w:ind w:left="0"/>
              <w:rPr>
                <w:rFonts w:asciiTheme="minorHAnsi" w:eastAsia="Times New Roman" w:hAnsiTheme="minorHAnsi" w:cs="Arial"/>
                <w:i/>
                <w:sz w:val="22"/>
                <w:szCs w:val="22"/>
                <w:lang w:val="cs-CZ" w:eastAsia="cs-CZ"/>
              </w:rPr>
            </w:pPr>
            <w:r>
              <w:rPr>
                <w:rFonts w:asciiTheme="minorHAnsi" w:eastAsia="Times New Roman" w:hAnsiTheme="minorHAnsi" w:cs="Arial"/>
                <w:i/>
                <w:sz w:val="22"/>
                <w:szCs w:val="22"/>
                <w:lang w:val="cs-CZ" w:eastAsia="cs-CZ"/>
              </w:rPr>
              <w:t xml:space="preserve">                     </w:t>
            </w:r>
            <w:r w:rsidR="003220DA" w:rsidRPr="00225046">
              <w:rPr>
                <w:rFonts w:asciiTheme="minorHAnsi" w:eastAsia="Times New Roman" w:hAnsiTheme="minorHAnsi" w:cs="Arial"/>
                <w:i/>
                <w:sz w:val="22"/>
                <w:szCs w:val="22"/>
                <w:lang w:val="cs-CZ" w:eastAsia="cs-CZ"/>
              </w:rPr>
              <w:t>Prodávající</w:t>
            </w:r>
          </w:p>
        </w:tc>
        <w:tc>
          <w:tcPr>
            <w:tcW w:w="4606" w:type="dxa"/>
          </w:tcPr>
          <w:p w14:paraId="4483506C" w14:textId="4C44306F" w:rsidR="006549D0" w:rsidRPr="00225046" w:rsidRDefault="006549D0" w:rsidP="009F59AE">
            <w:pPr>
              <w:widowControl w:val="0"/>
              <w:tabs>
                <w:tab w:val="left" w:pos="540"/>
              </w:tabs>
              <w:ind w:left="0"/>
              <w:rPr>
                <w:rFonts w:asciiTheme="minorHAnsi" w:eastAsia="Times New Roman" w:hAnsiTheme="minorHAnsi" w:cs="Arial"/>
                <w:i/>
                <w:sz w:val="22"/>
                <w:szCs w:val="22"/>
                <w:lang w:val="cs-CZ" w:eastAsia="cs-CZ"/>
              </w:rPr>
            </w:pPr>
            <w:r w:rsidRPr="00225046">
              <w:rPr>
                <w:rFonts w:asciiTheme="minorHAnsi" w:eastAsia="Times New Roman" w:hAnsiTheme="minorHAnsi" w:cs="Arial"/>
                <w:i/>
                <w:sz w:val="22"/>
                <w:szCs w:val="22"/>
                <w:lang w:val="cs-CZ" w:eastAsia="cs-CZ"/>
              </w:rPr>
              <w:t xml:space="preserve">                               </w:t>
            </w:r>
            <w:r w:rsidR="003220DA" w:rsidRPr="00225046">
              <w:rPr>
                <w:rFonts w:asciiTheme="minorHAnsi" w:eastAsia="Times New Roman" w:hAnsiTheme="minorHAnsi" w:cs="Arial"/>
                <w:i/>
                <w:sz w:val="22"/>
                <w:szCs w:val="22"/>
                <w:lang w:val="cs-CZ" w:eastAsia="cs-CZ"/>
              </w:rPr>
              <w:t>Kupující</w:t>
            </w:r>
          </w:p>
        </w:tc>
      </w:tr>
      <w:tr w:rsidR="00426735" w:rsidRPr="00225046" w14:paraId="2D3B54ED" w14:textId="77777777" w:rsidTr="003220DA">
        <w:tc>
          <w:tcPr>
            <w:tcW w:w="4605" w:type="dxa"/>
          </w:tcPr>
          <w:p w14:paraId="247D3922" w14:textId="77777777" w:rsidR="00426735" w:rsidRDefault="00426735" w:rsidP="005F631B">
            <w:pPr>
              <w:widowControl w:val="0"/>
              <w:tabs>
                <w:tab w:val="left" w:pos="540"/>
              </w:tabs>
              <w:ind w:left="0"/>
              <w:rPr>
                <w:rFonts w:asciiTheme="minorHAnsi" w:eastAsia="Times New Roman" w:hAnsiTheme="minorHAnsi" w:cs="Arial"/>
                <w:i/>
                <w:sz w:val="22"/>
                <w:szCs w:val="22"/>
                <w:lang w:val="cs-CZ" w:eastAsia="cs-CZ"/>
              </w:rPr>
            </w:pPr>
          </w:p>
          <w:p w14:paraId="23BE53BA" w14:textId="77777777" w:rsidR="001D1C92" w:rsidRDefault="001D1C92" w:rsidP="005F631B">
            <w:pPr>
              <w:widowControl w:val="0"/>
              <w:tabs>
                <w:tab w:val="left" w:pos="540"/>
              </w:tabs>
              <w:ind w:left="0"/>
              <w:rPr>
                <w:rFonts w:asciiTheme="minorHAnsi" w:eastAsia="Times New Roman" w:hAnsiTheme="minorHAnsi" w:cs="Arial"/>
                <w:i/>
                <w:sz w:val="22"/>
                <w:szCs w:val="22"/>
                <w:lang w:val="cs-CZ" w:eastAsia="cs-CZ"/>
              </w:rPr>
            </w:pPr>
          </w:p>
          <w:p w14:paraId="01BB545C" w14:textId="77777777" w:rsidR="001D1C92" w:rsidRDefault="001D1C92" w:rsidP="005F631B">
            <w:pPr>
              <w:widowControl w:val="0"/>
              <w:tabs>
                <w:tab w:val="left" w:pos="540"/>
              </w:tabs>
              <w:ind w:left="0"/>
              <w:rPr>
                <w:rFonts w:asciiTheme="minorHAnsi" w:eastAsia="Times New Roman" w:hAnsiTheme="minorHAnsi" w:cs="Arial"/>
                <w:i/>
                <w:sz w:val="22"/>
                <w:szCs w:val="22"/>
                <w:lang w:val="cs-CZ" w:eastAsia="cs-CZ"/>
              </w:rPr>
            </w:pPr>
          </w:p>
          <w:p w14:paraId="374F493B" w14:textId="77777777" w:rsidR="001D1C92" w:rsidRDefault="001D1C92" w:rsidP="005F631B">
            <w:pPr>
              <w:widowControl w:val="0"/>
              <w:tabs>
                <w:tab w:val="left" w:pos="540"/>
              </w:tabs>
              <w:ind w:left="0"/>
              <w:rPr>
                <w:rFonts w:asciiTheme="minorHAnsi" w:eastAsia="Times New Roman" w:hAnsiTheme="minorHAnsi" w:cs="Arial"/>
                <w:i/>
                <w:sz w:val="22"/>
                <w:szCs w:val="22"/>
                <w:lang w:val="cs-CZ" w:eastAsia="cs-CZ"/>
              </w:rPr>
            </w:pPr>
          </w:p>
          <w:p w14:paraId="15050C61" w14:textId="77777777" w:rsidR="001D1C92" w:rsidRDefault="001D1C92" w:rsidP="005F631B">
            <w:pPr>
              <w:widowControl w:val="0"/>
              <w:tabs>
                <w:tab w:val="left" w:pos="540"/>
              </w:tabs>
              <w:ind w:left="0"/>
              <w:rPr>
                <w:rFonts w:asciiTheme="minorHAnsi" w:eastAsia="Times New Roman" w:hAnsiTheme="minorHAnsi" w:cs="Arial"/>
                <w:i/>
                <w:sz w:val="22"/>
                <w:szCs w:val="22"/>
                <w:lang w:val="cs-CZ" w:eastAsia="cs-CZ"/>
              </w:rPr>
            </w:pPr>
          </w:p>
          <w:p w14:paraId="3A9B3308" w14:textId="77777777" w:rsidR="00426735" w:rsidRDefault="00426735" w:rsidP="005F631B">
            <w:pPr>
              <w:widowControl w:val="0"/>
              <w:tabs>
                <w:tab w:val="left" w:pos="540"/>
              </w:tabs>
              <w:ind w:left="0"/>
              <w:rPr>
                <w:rFonts w:asciiTheme="minorHAnsi" w:eastAsia="Times New Roman" w:hAnsiTheme="minorHAnsi" w:cs="Arial"/>
                <w:i/>
                <w:sz w:val="22"/>
                <w:szCs w:val="22"/>
                <w:lang w:val="cs-CZ" w:eastAsia="cs-CZ"/>
              </w:rPr>
            </w:pPr>
            <w:r>
              <w:rPr>
                <w:rFonts w:asciiTheme="minorHAnsi" w:eastAsia="Times New Roman" w:hAnsiTheme="minorHAnsi" w:cs="Arial"/>
                <w:i/>
                <w:sz w:val="22"/>
                <w:szCs w:val="22"/>
                <w:lang w:val="cs-CZ" w:eastAsia="cs-CZ"/>
              </w:rPr>
              <w:t>Příloha č. 3 výzvy (příloha č. 1 smlouvy)</w:t>
            </w:r>
          </w:p>
          <w:p w14:paraId="6B7DE9FB" w14:textId="221370A6" w:rsidR="00426735" w:rsidRDefault="00426735" w:rsidP="005F631B">
            <w:pPr>
              <w:widowControl w:val="0"/>
              <w:tabs>
                <w:tab w:val="left" w:pos="540"/>
              </w:tabs>
              <w:ind w:left="0"/>
              <w:rPr>
                <w:rFonts w:asciiTheme="minorHAnsi" w:eastAsia="Times New Roman" w:hAnsiTheme="minorHAnsi" w:cs="Arial"/>
                <w:i/>
                <w:sz w:val="22"/>
                <w:szCs w:val="22"/>
                <w:lang w:val="cs-CZ" w:eastAsia="cs-CZ"/>
              </w:rPr>
            </w:pPr>
          </w:p>
        </w:tc>
        <w:tc>
          <w:tcPr>
            <w:tcW w:w="4606" w:type="dxa"/>
          </w:tcPr>
          <w:p w14:paraId="588624B7" w14:textId="77777777" w:rsidR="00426735" w:rsidRPr="00225046" w:rsidRDefault="00426735" w:rsidP="009F59AE">
            <w:pPr>
              <w:widowControl w:val="0"/>
              <w:tabs>
                <w:tab w:val="left" w:pos="540"/>
              </w:tabs>
              <w:ind w:left="0"/>
              <w:rPr>
                <w:rFonts w:asciiTheme="minorHAnsi" w:eastAsia="Times New Roman" w:hAnsiTheme="minorHAnsi" w:cs="Arial"/>
                <w:i/>
                <w:sz w:val="22"/>
                <w:szCs w:val="22"/>
                <w:lang w:val="cs-CZ" w:eastAsia="cs-CZ"/>
              </w:rPr>
            </w:pPr>
          </w:p>
        </w:tc>
      </w:tr>
    </w:tbl>
    <w:p w14:paraId="2940A133" w14:textId="77777777" w:rsidR="00426735" w:rsidRPr="00426735" w:rsidRDefault="00426735" w:rsidP="00426735">
      <w:pPr>
        <w:keepNext/>
        <w:shd w:val="clear" w:color="auto" w:fill="DEEAF6" w:themeFill="accent1" w:themeFillTint="33"/>
        <w:spacing w:line="276" w:lineRule="auto"/>
        <w:ind w:left="0"/>
        <w:jc w:val="center"/>
        <w:outlineLvl w:val="2"/>
        <w:rPr>
          <w:rFonts w:asciiTheme="minorHAnsi" w:eastAsia="Calibri" w:hAnsiTheme="minorHAnsi"/>
          <w:b/>
          <w:bCs/>
          <w:color w:val="000000"/>
          <w:sz w:val="28"/>
          <w:szCs w:val="28"/>
          <w:u w:val="single"/>
          <w:lang w:val="cs-CZ"/>
        </w:rPr>
      </w:pPr>
      <w:r w:rsidRPr="00426735">
        <w:rPr>
          <w:rFonts w:asciiTheme="minorHAnsi" w:eastAsia="Calibri" w:hAnsiTheme="minorHAnsi"/>
          <w:b/>
          <w:bCs/>
          <w:color w:val="000000"/>
          <w:sz w:val="28"/>
          <w:szCs w:val="28"/>
          <w:u w:val="single"/>
          <w:lang w:val="cs-CZ"/>
        </w:rPr>
        <w:t>TABULKA TECHNICKÝCH PARAMETRŮ</w:t>
      </w:r>
    </w:p>
    <w:p w14:paraId="2F74F90C" w14:textId="77777777" w:rsidR="00426735" w:rsidRPr="00426735" w:rsidRDefault="00426735" w:rsidP="00426735">
      <w:pPr>
        <w:spacing w:line="276" w:lineRule="auto"/>
        <w:ind w:left="0"/>
        <w:rPr>
          <w:rFonts w:eastAsia="Calibri"/>
          <w:color w:val="000000"/>
          <w:sz w:val="22"/>
          <w:szCs w:val="22"/>
          <w:lang w:val="cs-CZ"/>
        </w:rPr>
      </w:pPr>
    </w:p>
    <w:p w14:paraId="3582FAD5" w14:textId="77777777" w:rsidR="00426735" w:rsidRPr="00426735" w:rsidRDefault="00426735" w:rsidP="00426735">
      <w:pPr>
        <w:shd w:val="clear" w:color="auto" w:fill="DEEAF6" w:themeFill="accent1" w:themeFillTint="33"/>
        <w:spacing w:line="276" w:lineRule="auto"/>
        <w:ind w:left="0"/>
        <w:jc w:val="center"/>
        <w:rPr>
          <w:rFonts w:asciiTheme="minorHAnsi" w:eastAsia="Calibri" w:hAnsiTheme="minorHAnsi"/>
          <w:sz w:val="24"/>
          <w:szCs w:val="24"/>
          <w:lang w:val="cs-CZ"/>
        </w:rPr>
      </w:pPr>
      <w:r w:rsidRPr="00426735">
        <w:rPr>
          <w:rFonts w:asciiTheme="minorHAnsi" w:eastAsia="Calibri" w:hAnsiTheme="minorHAnsi"/>
          <w:b/>
          <w:sz w:val="24"/>
          <w:szCs w:val="24"/>
          <w:u w:val="single"/>
          <w:lang w:val="cs-CZ"/>
        </w:rPr>
        <w:t xml:space="preserve">„Dodávka automatizované </w:t>
      </w:r>
      <w:proofErr w:type="spellStart"/>
      <w:r w:rsidRPr="00426735">
        <w:rPr>
          <w:rFonts w:asciiTheme="minorHAnsi" w:eastAsia="Calibri" w:hAnsiTheme="minorHAnsi"/>
          <w:b/>
          <w:sz w:val="24"/>
          <w:szCs w:val="24"/>
          <w:u w:val="single"/>
          <w:lang w:val="cs-CZ"/>
        </w:rPr>
        <w:t>zatavovačky</w:t>
      </w:r>
      <w:proofErr w:type="spellEnd"/>
      <w:r w:rsidRPr="00426735">
        <w:rPr>
          <w:rFonts w:asciiTheme="minorHAnsi" w:eastAsia="Calibri" w:hAnsiTheme="minorHAnsi"/>
          <w:b/>
          <w:sz w:val="24"/>
          <w:szCs w:val="24"/>
          <w:u w:val="single"/>
          <w:lang w:val="cs-CZ"/>
        </w:rPr>
        <w:t xml:space="preserve"> </w:t>
      </w:r>
      <w:proofErr w:type="spellStart"/>
      <w:r w:rsidRPr="00426735">
        <w:rPr>
          <w:rFonts w:asciiTheme="minorHAnsi" w:eastAsia="Calibri" w:hAnsiTheme="minorHAnsi"/>
          <w:b/>
          <w:sz w:val="24"/>
          <w:szCs w:val="24"/>
          <w:u w:val="single"/>
          <w:lang w:val="cs-CZ"/>
        </w:rPr>
        <w:t>mikrodestiček</w:t>
      </w:r>
      <w:proofErr w:type="spellEnd"/>
      <w:r w:rsidRPr="00426735">
        <w:rPr>
          <w:rFonts w:eastAsia="Calibri"/>
          <w:b/>
          <w:color w:val="000000"/>
          <w:sz w:val="24"/>
          <w:szCs w:val="24"/>
          <w:u w:val="single"/>
          <w:lang w:val="cs-CZ"/>
        </w:rPr>
        <w:t>“</w:t>
      </w:r>
    </w:p>
    <w:p w14:paraId="7CDD7D11" w14:textId="77777777" w:rsidR="00426735" w:rsidRPr="00426735" w:rsidRDefault="00426735" w:rsidP="00426735">
      <w:pPr>
        <w:shd w:val="clear" w:color="auto" w:fill="DEEAF6" w:themeFill="accent1" w:themeFillTint="33"/>
        <w:spacing w:line="276" w:lineRule="auto"/>
        <w:ind w:left="0"/>
        <w:jc w:val="center"/>
        <w:rPr>
          <w:rFonts w:asciiTheme="minorHAnsi" w:eastAsia="Calibri" w:hAnsiTheme="minorHAnsi"/>
          <w:b/>
          <w:color w:val="000000"/>
          <w:sz w:val="22"/>
          <w:szCs w:val="22"/>
          <w:lang w:val="cs-CZ"/>
        </w:rPr>
      </w:pPr>
      <w:r w:rsidRPr="00426735">
        <w:rPr>
          <w:rFonts w:asciiTheme="minorHAnsi" w:eastAsia="Calibri" w:hAnsiTheme="minorHAnsi"/>
          <w:b/>
          <w:color w:val="000000"/>
          <w:sz w:val="22"/>
          <w:szCs w:val="22"/>
          <w:lang w:val="cs-CZ"/>
        </w:rPr>
        <w:t>Interní evidenční číslo zakázky: 25/930 ÚMG</w:t>
      </w:r>
    </w:p>
    <w:p w14:paraId="5813DE26" w14:textId="77777777" w:rsidR="00426735" w:rsidRPr="00426735" w:rsidRDefault="00426735" w:rsidP="00426735">
      <w:pPr>
        <w:tabs>
          <w:tab w:val="left" w:pos="3036"/>
          <w:tab w:val="center" w:pos="4536"/>
        </w:tabs>
        <w:spacing w:after="200" w:line="276" w:lineRule="auto"/>
        <w:ind w:left="0"/>
        <w:jc w:val="center"/>
        <w:rPr>
          <w:rFonts w:asciiTheme="minorHAnsi" w:eastAsia="Calibri" w:hAnsiTheme="minorHAnsi" w:cs="Arial"/>
          <w:color w:val="000000"/>
          <w:u w:val="single"/>
          <w:lang w:val="cs-CZ"/>
        </w:rPr>
      </w:pPr>
      <w:r w:rsidRPr="00426735">
        <w:rPr>
          <w:rFonts w:asciiTheme="minorHAnsi" w:eastAsia="Calibri" w:hAnsiTheme="minorHAnsi" w:cs="Arial"/>
          <w:color w:val="000000"/>
          <w:u w:val="single"/>
          <w:lang w:val="cs-CZ"/>
        </w:rPr>
        <w:t>Popis předmětu plnění:</w:t>
      </w:r>
    </w:p>
    <w:p w14:paraId="0D3E4414" w14:textId="77777777" w:rsidR="00426735" w:rsidRPr="00426735" w:rsidRDefault="00426735" w:rsidP="00426735">
      <w:pPr>
        <w:ind w:left="0"/>
        <w:jc w:val="both"/>
        <w:rPr>
          <w:rFonts w:asciiTheme="minorHAnsi" w:eastAsia="Calibri" w:hAnsiTheme="minorHAnsi" w:cstheme="minorHAnsi"/>
          <w:bCs/>
          <w:color w:val="000000"/>
          <w:lang w:val="cs-CZ"/>
        </w:rPr>
      </w:pPr>
      <w:r w:rsidRPr="00426735">
        <w:rPr>
          <w:rFonts w:asciiTheme="minorHAnsi" w:eastAsia="Calibri" w:hAnsiTheme="minorHAnsi" w:cs="Arial"/>
          <w:color w:val="000000"/>
          <w:lang w:val="cs-CZ"/>
        </w:rPr>
        <w:t xml:space="preserve">Předmětem plnění je dodávka a instalace nové, dosud neužívané, nerepasované, plně funkční </w:t>
      </w:r>
      <w:proofErr w:type="spellStart"/>
      <w:r w:rsidRPr="00426735">
        <w:rPr>
          <w:rFonts w:asciiTheme="minorHAnsi" w:eastAsia="Calibri" w:hAnsiTheme="minorHAnsi" w:cs="Arial"/>
          <w:color w:val="000000"/>
          <w:lang w:val="cs-CZ"/>
        </w:rPr>
        <w:t>zatavovačky</w:t>
      </w:r>
      <w:proofErr w:type="spellEnd"/>
      <w:r w:rsidRPr="00426735">
        <w:rPr>
          <w:rFonts w:asciiTheme="minorHAnsi" w:eastAsia="Calibri" w:hAnsiTheme="minorHAnsi" w:cs="Arial"/>
          <w:color w:val="000000"/>
          <w:lang w:val="cs-CZ"/>
        </w:rPr>
        <w:t xml:space="preserve"> </w:t>
      </w:r>
      <w:proofErr w:type="spellStart"/>
      <w:r w:rsidRPr="00426735">
        <w:rPr>
          <w:rFonts w:asciiTheme="minorHAnsi" w:eastAsia="Calibri" w:hAnsiTheme="minorHAnsi" w:cs="Arial"/>
          <w:color w:val="000000"/>
          <w:lang w:val="cs-CZ"/>
        </w:rPr>
        <w:t>mikrodestiček</w:t>
      </w:r>
      <w:proofErr w:type="spellEnd"/>
      <w:r w:rsidRPr="00426735">
        <w:rPr>
          <w:rFonts w:asciiTheme="minorHAnsi" w:eastAsia="Calibri" w:hAnsiTheme="minorHAnsi" w:cs="Arial"/>
          <w:color w:val="000000"/>
          <w:lang w:val="cs-CZ"/>
        </w:rPr>
        <w:t xml:space="preserve"> (</w:t>
      </w:r>
      <w:proofErr w:type="spellStart"/>
      <w:r w:rsidRPr="00426735">
        <w:rPr>
          <w:rFonts w:asciiTheme="minorHAnsi" w:eastAsia="Calibri" w:hAnsiTheme="minorHAnsi" w:cs="Arial"/>
          <w:color w:val="000000"/>
          <w:lang w:val="cs-CZ"/>
        </w:rPr>
        <w:t>microplate</w:t>
      </w:r>
      <w:proofErr w:type="spellEnd"/>
      <w:r w:rsidRPr="00426735">
        <w:rPr>
          <w:rFonts w:asciiTheme="minorHAnsi" w:eastAsia="Calibri" w:hAnsiTheme="minorHAnsi" w:cs="Arial"/>
          <w:color w:val="000000"/>
          <w:lang w:val="cs-CZ"/>
        </w:rPr>
        <w:t xml:space="preserve"> </w:t>
      </w:r>
      <w:proofErr w:type="spellStart"/>
      <w:r w:rsidRPr="00426735">
        <w:rPr>
          <w:rFonts w:asciiTheme="minorHAnsi" w:eastAsia="Calibri" w:hAnsiTheme="minorHAnsi" w:cs="Arial"/>
          <w:color w:val="000000"/>
          <w:lang w:val="cs-CZ"/>
        </w:rPr>
        <w:t>heat</w:t>
      </w:r>
      <w:proofErr w:type="spellEnd"/>
      <w:r w:rsidRPr="00426735">
        <w:rPr>
          <w:rFonts w:asciiTheme="minorHAnsi" w:eastAsia="Calibri" w:hAnsiTheme="minorHAnsi" w:cs="Arial"/>
          <w:color w:val="000000"/>
          <w:lang w:val="cs-CZ"/>
        </w:rPr>
        <w:t xml:space="preserve"> </w:t>
      </w:r>
      <w:proofErr w:type="spellStart"/>
      <w:r w:rsidRPr="00426735">
        <w:rPr>
          <w:rFonts w:asciiTheme="minorHAnsi" w:eastAsia="Calibri" w:hAnsiTheme="minorHAnsi" w:cs="Arial"/>
          <w:color w:val="000000"/>
          <w:lang w:val="cs-CZ"/>
        </w:rPr>
        <w:t>sealer</w:t>
      </w:r>
      <w:proofErr w:type="spellEnd"/>
      <w:r w:rsidRPr="00426735">
        <w:rPr>
          <w:rFonts w:asciiTheme="minorHAnsi" w:eastAsia="Calibri" w:hAnsiTheme="minorHAnsi" w:cs="Arial"/>
          <w:color w:val="000000"/>
          <w:lang w:val="cs-CZ"/>
        </w:rPr>
        <w:t>)</w:t>
      </w:r>
      <w:r w:rsidRPr="00426735">
        <w:rPr>
          <w:rFonts w:eastAsia="Calibri"/>
          <w:color w:val="000000"/>
          <w:lang w:val="cs-CZ"/>
        </w:rPr>
        <w:t>, včetně veškerého nezbytného příslušenství a součástí, zaškolení obsluhy a poskytování záručního servisu</w:t>
      </w:r>
      <w:r w:rsidRPr="00426735">
        <w:rPr>
          <w:rFonts w:asciiTheme="minorHAnsi" w:eastAsia="Calibri" w:hAnsiTheme="minorHAnsi" w:cstheme="minorHAnsi"/>
          <w:bCs/>
          <w:color w:val="000000"/>
          <w:lang w:val="cs-CZ"/>
        </w:rPr>
        <w:t>.</w:t>
      </w:r>
    </w:p>
    <w:p w14:paraId="28C678CD" w14:textId="77777777" w:rsidR="00426735" w:rsidRPr="00426735" w:rsidRDefault="00426735" w:rsidP="00426735">
      <w:pPr>
        <w:ind w:left="0"/>
        <w:jc w:val="both"/>
        <w:rPr>
          <w:rFonts w:asciiTheme="minorHAnsi" w:eastAsia="Calibri" w:hAnsiTheme="minorHAnsi" w:cs="Arial"/>
          <w:color w:val="000000"/>
          <w:lang w:val="cs-CZ"/>
        </w:rPr>
      </w:pPr>
    </w:p>
    <w:p w14:paraId="61151987" w14:textId="77777777" w:rsidR="00426735" w:rsidRPr="00426735" w:rsidRDefault="00426735" w:rsidP="00426735">
      <w:pPr>
        <w:spacing w:after="200" w:line="276" w:lineRule="auto"/>
        <w:ind w:left="0"/>
        <w:jc w:val="both"/>
        <w:rPr>
          <w:rFonts w:asciiTheme="minorHAnsi" w:eastAsia="Calibri" w:hAnsiTheme="minorHAnsi"/>
          <w:color w:val="000000"/>
          <w:lang w:val="cs-CZ"/>
        </w:rPr>
      </w:pPr>
      <w:r w:rsidRPr="00426735">
        <w:rPr>
          <w:rFonts w:asciiTheme="minorHAnsi" w:eastAsia="Calibri" w:hAnsiTheme="minorHAnsi"/>
          <w:color w:val="000000"/>
          <w:lang w:val="cs-CZ"/>
        </w:rPr>
        <w:t xml:space="preserve">Dodavatel Altium International s.r.o. tímto </w:t>
      </w:r>
      <w:r w:rsidRPr="00426735">
        <w:rPr>
          <w:rFonts w:asciiTheme="minorHAnsi" w:eastAsia="Calibri" w:hAnsiTheme="minorHAnsi"/>
          <w:b/>
          <w:color w:val="000000"/>
          <w:lang w:val="cs-CZ"/>
        </w:rPr>
        <w:t>čestně prohlašuje</w:t>
      </w:r>
      <w:r w:rsidRPr="00426735">
        <w:rPr>
          <w:rFonts w:asciiTheme="minorHAnsi" w:eastAsia="Calibri" w:hAnsiTheme="minorHAnsi"/>
          <w:color w:val="000000"/>
          <w:lang w:val="cs-CZ"/>
        </w:rPr>
        <w:t xml:space="preserve">, že </w:t>
      </w:r>
      <w:r w:rsidRPr="00426735">
        <w:rPr>
          <w:rFonts w:asciiTheme="minorHAnsi" w:eastAsia="Calibri" w:hAnsiTheme="minorHAnsi"/>
          <w:b/>
          <w:color w:val="000000"/>
          <w:lang w:val="cs-CZ"/>
        </w:rPr>
        <w:t>nabízený předmět plnění má veškeré technické vlastnosti a splňuje veškeré technické parametry uvedené v kupní smlouvě a v čl. 3 ZD výše uvedené veřejné zakázky</w:t>
      </w:r>
      <w:r w:rsidRPr="00426735">
        <w:rPr>
          <w:rFonts w:asciiTheme="minorHAnsi" w:eastAsia="Calibri" w:hAnsiTheme="minorHAnsi"/>
          <w:color w:val="000000"/>
          <w:lang w:val="cs-CZ"/>
        </w:rPr>
        <w:t>, když níže blíže specifikuje vlastnosti jím nabízeného předmětu plnění:</w:t>
      </w:r>
    </w:p>
    <w:p w14:paraId="01812DB5" w14:textId="77777777" w:rsidR="00426735" w:rsidRPr="00426735" w:rsidRDefault="00426735" w:rsidP="00426735">
      <w:pPr>
        <w:shd w:val="clear" w:color="auto" w:fill="DEEAF6" w:themeFill="accent1" w:themeFillTint="33"/>
        <w:ind w:left="0"/>
        <w:jc w:val="both"/>
        <w:rPr>
          <w:rFonts w:asciiTheme="minorHAnsi" w:eastAsia="Calibri" w:hAnsiTheme="minorHAnsi" w:cs="Arial"/>
          <w:b/>
          <w:color w:val="000000"/>
          <w:lang w:val="cs-CZ"/>
        </w:rPr>
      </w:pPr>
      <w:r w:rsidRPr="00426735">
        <w:rPr>
          <w:rFonts w:asciiTheme="minorHAnsi" w:eastAsia="Calibri" w:hAnsiTheme="minorHAnsi"/>
          <w:b/>
          <w:color w:val="000000"/>
          <w:lang w:val="cs-CZ"/>
        </w:rPr>
        <w:t>Absolutní minimální požadavky zadavatele na předmět plnění</w:t>
      </w:r>
      <w:r w:rsidRPr="00426735">
        <w:rPr>
          <w:rFonts w:asciiTheme="minorHAnsi" w:eastAsia="Calibri" w:hAnsiTheme="minorHAnsi" w:cs="Arial"/>
          <w:b/>
          <w:color w:val="000000"/>
          <w:lang w:val="cs-CZ"/>
        </w:rPr>
        <w:t xml:space="preserve"> a jejich splnění dodavatelem:</w:t>
      </w:r>
    </w:p>
    <w:p w14:paraId="53C32E2D" w14:textId="77777777" w:rsidR="00426735" w:rsidRPr="00426735" w:rsidRDefault="00426735" w:rsidP="00426735">
      <w:pPr>
        <w:ind w:left="0"/>
        <w:jc w:val="both"/>
        <w:rPr>
          <w:rFonts w:eastAsia="Calibri"/>
          <w:color w:val="000000"/>
          <w:lang w:val="cs-CZ"/>
        </w:rPr>
      </w:pPr>
    </w:p>
    <w:p w14:paraId="01CF61C0" w14:textId="77777777" w:rsidR="00426735" w:rsidRPr="00426735" w:rsidRDefault="00426735" w:rsidP="00426735">
      <w:pPr>
        <w:ind w:left="0"/>
        <w:jc w:val="both"/>
        <w:rPr>
          <w:rFonts w:eastAsia="Calibri"/>
          <w:b/>
          <w:color w:val="000000"/>
          <w:lang w:val="cs-CZ"/>
        </w:rPr>
      </w:pPr>
      <w:r w:rsidRPr="00426735">
        <w:rPr>
          <w:rFonts w:eastAsia="Calibri"/>
          <w:b/>
          <w:color w:val="000000"/>
          <w:lang w:val="cs-CZ"/>
        </w:rPr>
        <w:t xml:space="preserve">Automatizovaná </w:t>
      </w:r>
      <w:proofErr w:type="spellStart"/>
      <w:r w:rsidRPr="00426735">
        <w:rPr>
          <w:rFonts w:eastAsia="Calibri"/>
          <w:b/>
          <w:color w:val="000000"/>
          <w:lang w:val="cs-CZ"/>
        </w:rPr>
        <w:t>zatavovačka</w:t>
      </w:r>
      <w:proofErr w:type="spellEnd"/>
      <w:r w:rsidRPr="00426735">
        <w:rPr>
          <w:rFonts w:eastAsia="Calibri"/>
          <w:b/>
          <w:color w:val="000000"/>
          <w:lang w:val="cs-CZ"/>
        </w:rPr>
        <w:t xml:space="preserve"> </w:t>
      </w:r>
      <w:proofErr w:type="spellStart"/>
      <w:r w:rsidRPr="00426735">
        <w:rPr>
          <w:rFonts w:eastAsia="Calibri"/>
          <w:b/>
          <w:color w:val="000000"/>
          <w:lang w:val="cs-CZ"/>
        </w:rPr>
        <w:t>mikrodestiček</w:t>
      </w:r>
      <w:proofErr w:type="spellEnd"/>
      <w:r w:rsidRPr="00426735">
        <w:rPr>
          <w:rFonts w:eastAsia="Calibri"/>
          <w:b/>
          <w:color w:val="000000"/>
          <w:lang w:val="cs-CZ"/>
        </w:rPr>
        <w:t>:</w:t>
      </w:r>
    </w:p>
    <w:p w14:paraId="0BE5A2D3" w14:textId="77777777" w:rsidR="00426735" w:rsidRPr="00426735" w:rsidRDefault="00426735" w:rsidP="00426735">
      <w:pPr>
        <w:ind w:left="0"/>
        <w:jc w:val="both"/>
        <w:rPr>
          <w:rFonts w:eastAsia="Calibri"/>
          <w:b/>
          <w:color w:val="000000"/>
          <w:lang w:val="cs-CZ"/>
        </w:rPr>
      </w:pPr>
    </w:p>
    <w:tbl>
      <w:tblPr>
        <w:tblStyle w:val="Mkatabulky3"/>
        <w:tblW w:w="9049" w:type="dxa"/>
        <w:tblInd w:w="18" w:type="dxa"/>
        <w:tblLook w:val="04A0" w:firstRow="1" w:lastRow="0" w:firstColumn="1" w:lastColumn="0" w:noHBand="0" w:noVBand="1"/>
      </w:tblPr>
      <w:tblGrid>
        <w:gridCol w:w="2245"/>
        <w:gridCol w:w="6804"/>
      </w:tblGrid>
      <w:tr w:rsidR="00426735" w:rsidRPr="00426735" w14:paraId="1F121288" w14:textId="77777777" w:rsidTr="00E645C2">
        <w:trPr>
          <w:trHeight w:val="864"/>
        </w:trPr>
        <w:tc>
          <w:tcPr>
            <w:tcW w:w="2245" w:type="dxa"/>
            <w:vAlign w:val="center"/>
          </w:tcPr>
          <w:p w14:paraId="03A4223E" w14:textId="77777777" w:rsidR="00426735" w:rsidRPr="00426735" w:rsidRDefault="00426735" w:rsidP="00426735">
            <w:pPr>
              <w:spacing w:after="200" w:line="276" w:lineRule="auto"/>
              <w:ind w:left="0"/>
              <w:rPr>
                <w:rFonts w:asciiTheme="minorHAnsi" w:hAnsiTheme="minorHAnsi" w:cs="Arial"/>
                <w:bCs/>
                <w:color w:val="000000"/>
                <w:lang w:val="cs-CZ"/>
              </w:rPr>
            </w:pPr>
            <w:r w:rsidRPr="00426735">
              <w:rPr>
                <w:rFonts w:asciiTheme="minorHAnsi" w:hAnsiTheme="minorHAnsi" w:cs="Arial"/>
                <w:b/>
                <w:color w:val="000000"/>
                <w:lang w:val="cs-CZ"/>
              </w:rPr>
              <w:t>Výrobce:</w:t>
            </w:r>
          </w:p>
        </w:tc>
        <w:tc>
          <w:tcPr>
            <w:tcW w:w="6804" w:type="dxa"/>
            <w:vAlign w:val="center"/>
          </w:tcPr>
          <w:p w14:paraId="4AC267B9" w14:textId="77777777" w:rsidR="00426735" w:rsidRPr="00426735" w:rsidRDefault="00426735" w:rsidP="00426735">
            <w:pPr>
              <w:spacing w:after="200" w:line="276" w:lineRule="auto"/>
              <w:ind w:left="0"/>
              <w:rPr>
                <w:rFonts w:asciiTheme="minorHAnsi" w:hAnsiTheme="minorHAnsi" w:cs="Arial"/>
                <w:color w:val="000000"/>
                <w:highlight w:val="yellow"/>
                <w:lang w:val="cs-CZ"/>
              </w:rPr>
            </w:pPr>
            <w:proofErr w:type="spellStart"/>
            <w:r w:rsidRPr="00426735">
              <w:rPr>
                <w:rFonts w:asciiTheme="minorHAnsi" w:hAnsiTheme="minorHAnsi" w:cs="Arial"/>
                <w:color w:val="000000"/>
                <w:lang w:val="cs-CZ"/>
              </w:rPr>
              <w:t>Agilent</w:t>
            </w:r>
            <w:proofErr w:type="spellEnd"/>
            <w:r w:rsidRPr="00426735">
              <w:rPr>
                <w:rFonts w:asciiTheme="minorHAnsi" w:hAnsiTheme="minorHAnsi" w:cs="Arial"/>
                <w:color w:val="000000"/>
                <w:lang w:val="cs-CZ"/>
              </w:rPr>
              <w:t xml:space="preserve"> Technologies</w:t>
            </w:r>
          </w:p>
        </w:tc>
      </w:tr>
      <w:tr w:rsidR="00426735" w:rsidRPr="00426735" w14:paraId="774B8480" w14:textId="77777777" w:rsidTr="00E645C2">
        <w:trPr>
          <w:trHeight w:val="864"/>
        </w:trPr>
        <w:tc>
          <w:tcPr>
            <w:tcW w:w="2245" w:type="dxa"/>
            <w:vAlign w:val="center"/>
          </w:tcPr>
          <w:p w14:paraId="135DB4B0" w14:textId="77777777" w:rsidR="00426735" w:rsidRPr="00426735" w:rsidRDefault="00426735" w:rsidP="00426735">
            <w:pPr>
              <w:spacing w:after="200" w:line="276" w:lineRule="auto"/>
              <w:ind w:left="0"/>
              <w:rPr>
                <w:rFonts w:asciiTheme="minorHAnsi" w:hAnsiTheme="minorHAnsi" w:cs="Arial"/>
                <w:b/>
                <w:color w:val="000000"/>
                <w:lang w:val="cs-CZ"/>
              </w:rPr>
            </w:pPr>
            <w:r w:rsidRPr="00426735">
              <w:rPr>
                <w:rFonts w:asciiTheme="minorHAnsi" w:hAnsiTheme="minorHAnsi" w:cs="Arial"/>
                <w:b/>
                <w:color w:val="000000"/>
                <w:lang w:val="cs-CZ"/>
              </w:rPr>
              <w:t>Typ:</w:t>
            </w:r>
          </w:p>
        </w:tc>
        <w:tc>
          <w:tcPr>
            <w:tcW w:w="6804" w:type="dxa"/>
            <w:vAlign w:val="center"/>
          </w:tcPr>
          <w:p w14:paraId="0CE99025" w14:textId="77777777" w:rsidR="00426735" w:rsidRPr="00426735" w:rsidRDefault="00426735" w:rsidP="00426735">
            <w:pPr>
              <w:spacing w:after="200" w:line="276" w:lineRule="auto"/>
              <w:ind w:left="0"/>
              <w:rPr>
                <w:rFonts w:asciiTheme="minorHAnsi" w:hAnsiTheme="minorHAnsi" w:cs="Arial"/>
                <w:color w:val="000000"/>
                <w:highlight w:val="yellow"/>
                <w:lang w:val="cs-CZ"/>
              </w:rPr>
            </w:pPr>
            <w:proofErr w:type="spellStart"/>
            <w:r w:rsidRPr="00426735">
              <w:rPr>
                <w:rFonts w:asciiTheme="minorHAnsi" w:hAnsiTheme="minorHAnsi" w:cs="Arial"/>
                <w:color w:val="000000"/>
                <w:lang w:val="cs-CZ"/>
              </w:rPr>
              <w:t>PlateLoc</w:t>
            </w:r>
            <w:proofErr w:type="spellEnd"/>
            <w:r w:rsidRPr="00426735">
              <w:rPr>
                <w:rFonts w:asciiTheme="minorHAnsi" w:hAnsiTheme="minorHAnsi" w:cs="Arial"/>
                <w:color w:val="000000"/>
                <w:lang w:val="cs-CZ"/>
              </w:rPr>
              <w:t xml:space="preserve"> </w:t>
            </w:r>
            <w:proofErr w:type="spellStart"/>
            <w:r w:rsidRPr="00426735">
              <w:rPr>
                <w:rFonts w:asciiTheme="minorHAnsi" w:hAnsiTheme="minorHAnsi" w:cs="Arial"/>
                <w:color w:val="000000"/>
                <w:lang w:val="cs-CZ"/>
              </w:rPr>
              <w:t>Thermal</w:t>
            </w:r>
            <w:proofErr w:type="spellEnd"/>
            <w:r w:rsidRPr="00426735">
              <w:rPr>
                <w:rFonts w:asciiTheme="minorHAnsi" w:hAnsiTheme="minorHAnsi" w:cs="Arial"/>
                <w:color w:val="000000"/>
                <w:lang w:val="cs-CZ"/>
              </w:rPr>
              <w:t xml:space="preserve"> </w:t>
            </w:r>
            <w:proofErr w:type="spellStart"/>
            <w:r w:rsidRPr="00426735">
              <w:rPr>
                <w:rFonts w:asciiTheme="minorHAnsi" w:hAnsiTheme="minorHAnsi" w:cs="Arial"/>
                <w:color w:val="000000"/>
                <w:lang w:val="cs-CZ"/>
              </w:rPr>
              <w:t>Microplate</w:t>
            </w:r>
            <w:proofErr w:type="spellEnd"/>
            <w:r w:rsidRPr="00426735">
              <w:rPr>
                <w:rFonts w:asciiTheme="minorHAnsi" w:hAnsiTheme="minorHAnsi" w:cs="Arial"/>
                <w:color w:val="000000"/>
                <w:lang w:val="cs-CZ"/>
              </w:rPr>
              <w:t xml:space="preserve"> </w:t>
            </w:r>
            <w:proofErr w:type="spellStart"/>
            <w:r w:rsidRPr="00426735">
              <w:rPr>
                <w:rFonts w:asciiTheme="minorHAnsi" w:hAnsiTheme="minorHAnsi" w:cs="Arial"/>
                <w:color w:val="000000"/>
                <w:lang w:val="cs-CZ"/>
              </w:rPr>
              <w:t>Sealer</w:t>
            </w:r>
            <w:proofErr w:type="spellEnd"/>
          </w:p>
        </w:tc>
      </w:tr>
    </w:tbl>
    <w:p w14:paraId="27271105" w14:textId="77777777" w:rsidR="00426735" w:rsidRPr="00426735" w:rsidRDefault="00426735" w:rsidP="00426735">
      <w:pPr>
        <w:ind w:left="0"/>
        <w:jc w:val="both"/>
        <w:rPr>
          <w:rFonts w:eastAsia="Calibri"/>
          <w:b/>
          <w:color w:val="000000"/>
          <w:sz w:val="22"/>
          <w:szCs w:val="22"/>
          <w:lang w:val="cs-CZ"/>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969"/>
        <w:gridCol w:w="1985"/>
        <w:gridCol w:w="3260"/>
      </w:tblGrid>
      <w:tr w:rsidR="00426735" w:rsidRPr="00426735" w14:paraId="6CC66F18" w14:textId="77777777" w:rsidTr="00426735">
        <w:tc>
          <w:tcPr>
            <w:tcW w:w="709" w:type="dxa"/>
            <w:tcBorders>
              <w:top w:val="single" w:sz="4" w:space="0" w:color="auto"/>
              <w:left w:val="single" w:sz="4" w:space="0" w:color="auto"/>
              <w:bottom w:val="single" w:sz="4" w:space="0" w:color="auto"/>
              <w:right w:val="single" w:sz="4" w:space="0" w:color="auto"/>
            </w:tcBorders>
            <w:hideMark/>
          </w:tcPr>
          <w:p w14:paraId="20C4C3A9" w14:textId="77777777" w:rsidR="00426735" w:rsidRPr="00426735" w:rsidRDefault="00426735" w:rsidP="00426735">
            <w:pPr>
              <w:spacing w:after="200"/>
              <w:ind w:left="0"/>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hideMark/>
          </w:tcPr>
          <w:p w14:paraId="3792F1E1" w14:textId="77777777" w:rsidR="00426735" w:rsidRPr="00426735" w:rsidRDefault="00426735" w:rsidP="00426735">
            <w:pPr>
              <w:spacing w:after="200"/>
              <w:ind w:left="0"/>
              <w:rPr>
                <w:rFonts w:eastAsia="Calibri" w:cstheme="minorHAnsi"/>
                <w:b/>
                <w:color w:val="000000"/>
                <w:lang w:val="cs-CZ"/>
              </w:rPr>
            </w:pPr>
            <w:r w:rsidRPr="00426735">
              <w:rPr>
                <w:rFonts w:eastAsia="Calibri" w:cstheme="minorHAnsi"/>
                <w:b/>
                <w:color w:val="000000"/>
                <w:lang w:val="cs-CZ"/>
              </w:rPr>
              <w:t>Požadované parametry</w:t>
            </w:r>
          </w:p>
        </w:tc>
        <w:tc>
          <w:tcPr>
            <w:tcW w:w="1985" w:type="dxa"/>
            <w:tcBorders>
              <w:top w:val="single" w:sz="4" w:space="0" w:color="auto"/>
              <w:left w:val="single" w:sz="4" w:space="0" w:color="auto"/>
              <w:bottom w:val="single" w:sz="4" w:space="0" w:color="auto"/>
              <w:right w:val="single" w:sz="4" w:space="0" w:color="auto"/>
            </w:tcBorders>
          </w:tcPr>
          <w:p w14:paraId="1B560328" w14:textId="77777777" w:rsidR="00426735" w:rsidRPr="00426735" w:rsidRDefault="00426735" w:rsidP="00426735">
            <w:pPr>
              <w:spacing w:after="200"/>
              <w:ind w:left="0"/>
              <w:rPr>
                <w:rFonts w:eastAsia="Calibri" w:cstheme="minorHAnsi"/>
                <w:b/>
                <w:color w:val="000000"/>
                <w:lang w:val="cs-CZ"/>
              </w:rPr>
            </w:pPr>
            <w:r w:rsidRPr="00426735">
              <w:rPr>
                <w:rFonts w:eastAsia="Calibri" w:cstheme="minorHAnsi"/>
                <w:b/>
                <w:color w:val="000000"/>
                <w:lang w:val="cs-CZ"/>
              </w:rPr>
              <w:t>Splnění parametru:</w:t>
            </w:r>
          </w:p>
        </w:tc>
        <w:tc>
          <w:tcPr>
            <w:tcW w:w="3260" w:type="dxa"/>
            <w:tcBorders>
              <w:top w:val="single" w:sz="4" w:space="0" w:color="auto"/>
              <w:left w:val="single" w:sz="4" w:space="0" w:color="auto"/>
              <w:bottom w:val="single" w:sz="4" w:space="0" w:color="auto"/>
              <w:right w:val="single" w:sz="4" w:space="0" w:color="auto"/>
            </w:tcBorders>
          </w:tcPr>
          <w:p w14:paraId="4DC3D4C5" w14:textId="77777777" w:rsidR="00426735" w:rsidRPr="00426735" w:rsidRDefault="00426735" w:rsidP="00426735">
            <w:pPr>
              <w:spacing w:after="200"/>
              <w:ind w:left="0"/>
              <w:rPr>
                <w:rFonts w:eastAsia="Calibri" w:cstheme="minorHAnsi"/>
                <w:color w:val="000000"/>
                <w:lang w:val="cs-CZ"/>
              </w:rPr>
            </w:pPr>
            <w:r w:rsidRPr="00426735">
              <w:rPr>
                <w:rFonts w:asciiTheme="minorHAnsi" w:eastAsia="Calibri" w:hAnsiTheme="minorHAnsi" w:cstheme="minorHAnsi"/>
                <w:b/>
                <w:bCs/>
                <w:color w:val="000000"/>
                <w:lang w:val="cs-CZ" w:eastAsia="cs-CZ"/>
              </w:rPr>
              <w:t>Hodnota parametru/funkce u předmětu plnění nabízeného účastníkem:</w:t>
            </w:r>
          </w:p>
        </w:tc>
      </w:tr>
      <w:tr w:rsidR="00426735" w:rsidRPr="00426735" w14:paraId="38638E7C" w14:textId="77777777" w:rsidTr="00426735">
        <w:tc>
          <w:tcPr>
            <w:tcW w:w="709" w:type="dxa"/>
            <w:tcBorders>
              <w:top w:val="single" w:sz="4" w:space="0" w:color="auto"/>
              <w:left w:val="single" w:sz="4" w:space="0" w:color="auto"/>
              <w:bottom w:val="single" w:sz="4" w:space="0" w:color="auto"/>
              <w:right w:val="single" w:sz="4" w:space="0" w:color="auto"/>
            </w:tcBorders>
          </w:tcPr>
          <w:p w14:paraId="13A0CA48"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1A7CE8A0" w14:textId="77777777" w:rsidR="00426735" w:rsidRPr="00426735" w:rsidRDefault="00426735" w:rsidP="00426735">
            <w:pPr>
              <w:spacing w:after="200"/>
              <w:ind w:left="0"/>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 xml:space="preserve">Maximální vnější rozměry zařízení, včetně plné role </w:t>
            </w:r>
            <w:proofErr w:type="spellStart"/>
            <w:r w:rsidRPr="00426735">
              <w:rPr>
                <w:rFonts w:asciiTheme="minorHAnsi" w:eastAsia="Calibri" w:hAnsiTheme="minorHAnsi" w:cstheme="minorHAnsi"/>
                <w:color w:val="000000"/>
                <w:lang w:val="cs-CZ"/>
              </w:rPr>
              <w:t>zatavovací</w:t>
            </w:r>
            <w:proofErr w:type="spellEnd"/>
            <w:r w:rsidRPr="00426735">
              <w:rPr>
                <w:rFonts w:asciiTheme="minorHAnsi" w:eastAsia="Calibri" w:hAnsiTheme="minorHAnsi" w:cstheme="minorHAnsi"/>
                <w:color w:val="000000"/>
                <w:lang w:val="cs-CZ"/>
              </w:rPr>
              <w:t xml:space="preserve"> fólie a vysunutého šuplíku pro </w:t>
            </w:r>
            <w:proofErr w:type="spellStart"/>
            <w:r w:rsidRPr="00426735">
              <w:rPr>
                <w:rFonts w:asciiTheme="minorHAnsi" w:eastAsia="Calibri" w:hAnsiTheme="minorHAnsi" w:cstheme="minorHAnsi"/>
                <w:color w:val="000000"/>
                <w:lang w:val="cs-CZ"/>
              </w:rPr>
              <w:t>mikrodestičku</w:t>
            </w:r>
            <w:proofErr w:type="spellEnd"/>
            <w:r w:rsidRPr="00426735">
              <w:rPr>
                <w:rFonts w:asciiTheme="minorHAnsi" w:eastAsia="Calibri" w:hAnsiTheme="minorHAnsi" w:cstheme="minorHAnsi"/>
                <w:color w:val="000000"/>
                <w:lang w:val="cs-CZ"/>
              </w:rPr>
              <w:t>:</w:t>
            </w:r>
          </w:p>
          <w:p w14:paraId="44F50C01" w14:textId="77777777" w:rsidR="00426735" w:rsidRPr="00426735" w:rsidRDefault="00426735" w:rsidP="00426735">
            <w:pPr>
              <w:numPr>
                <w:ilvl w:val="0"/>
                <w:numId w:val="34"/>
              </w:numPr>
              <w:spacing w:after="200" w:line="276" w:lineRule="auto"/>
              <w:jc w:val="both"/>
              <w:rPr>
                <w:rFonts w:asciiTheme="minorHAnsi" w:eastAsia="Times New Roman" w:hAnsiTheme="minorHAnsi" w:cstheme="minorHAnsi"/>
                <w:lang w:val="cs-CZ" w:eastAsia="cs-CZ"/>
              </w:rPr>
            </w:pPr>
            <w:r w:rsidRPr="00426735">
              <w:rPr>
                <w:rFonts w:asciiTheme="minorHAnsi" w:eastAsia="Times New Roman" w:hAnsiTheme="minorHAnsi" w:cstheme="minorHAnsi"/>
                <w:lang w:val="cs-CZ" w:eastAsia="cs-CZ"/>
              </w:rPr>
              <w:t>výška 500 mm</w:t>
            </w:r>
          </w:p>
          <w:p w14:paraId="07DA5FF4" w14:textId="77777777" w:rsidR="00426735" w:rsidRPr="00426735" w:rsidRDefault="00426735" w:rsidP="00426735">
            <w:pPr>
              <w:numPr>
                <w:ilvl w:val="0"/>
                <w:numId w:val="34"/>
              </w:numPr>
              <w:spacing w:after="200" w:line="276" w:lineRule="auto"/>
              <w:jc w:val="both"/>
              <w:rPr>
                <w:rFonts w:asciiTheme="minorHAnsi" w:eastAsia="Times New Roman" w:hAnsiTheme="minorHAnsi" w:cstheme="minorHAnsi"/>
                <w:lang w:val="cs-CZ" w:eastAsia="cs-CZ"/>
              </w:rPr>
            </w:pPr>
            <w:r w:rsidRPr="00426735">
              <w:rPr>
                <w:rFonts w:asciiTheme="minorHAnsi" w:eastAsia="Times New Roman" w:hAnsiTheme="minorHAnsi" w:cstheme="minorHAnsi"/>
                <w:lang w:val="cs-CZ" w:eastAsia="cs-CZ"/>
              </w:rPr>
              <w:t>šířka 220 mm</w:t>
            </w:r>
          </w:p>
          <w:p w14:paraId="5F9FC218" w14:textId="77777777" w:rsidR="00426735" w:rsidRPr="00426735" w:rsidRDefault="00426735" w:rsidP="00426735">
            <w:pPr>
              <w:numPr>
                <w:ilvl w:val="0"/>
                <w:numId w:val="34"/>
              </w:numPr>
              <w:spacing w:after="200" w:line="276" w:lineRule="auto"/>
              <w:jc w:val="both"/>
              <w:rPr>
                <w:rFonts w:asciiTheme="minorHAnsi" w:eastAsia="Times New Roman" w:hAnsiTheme="minorHAnsi" w:cstheme="minorHAnsi"/>
                <w:lang w:val="cs-CZ" w:eastAsia="cs-CZ"/>
              </w:rPr>
            </w:pPr>
            <w:r w:rsidRPr="00426735">
              <w:rPr>
                <w:rFonts w:asciiTheme="minorHAnsi" w:eastAsia="Times New Roman" w:hAnsiTheme="minorHAnsi" w:cstheme="minorHAnsi"/>
                <w:lang w:val="cs-CZ" w:eastAsia="cs-CZ"/>
              </w:rPr>
              <w:t>hloubka 540 mm</w:t>
            </w:r>
          </w:p>
        </w:tc>
        <w:tc>
          <w:tcPr>
            <w:tcW w:w="1985" w:type="dxa"/>
            <w:tcBorders>
              <w:top w:val="single" w:sz="4" w:space="0" w:color="auto"/>
              <w:left w:val="single" w:sz="4" w:space="0" w:color="auto"/>
              <w:bottom w:val="single" w:sz="4" w:space="0" w:color="auto"/>
              <w:right w:val="single" w:sz="4" w:space="0" w:color="auto"/>
            </w:tcBorders>
          </w:tcPr>
          <w:p w14:paraId="0EE6043D" w14:textId="77777777" w:rsidR="00426735" w:rsidRPr="00426735" w:rsidRDefault="00426735" w:rsidP="00426735">
            <w:pPr>
              <w:autoSpaceDE w:val="0"/>
              <w:autoSpaceDN w:val="0"/>
              <w:adjustRightInd w:val="0"/>
              <w:ind w:left="0"/>
              <w:rPr>
                <w:rFonts w:eastAsia="Calibri" w:cstheme="minorHAnsi"/>
                <w:color w:val="000000"/>
                <w:lang w:val="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293D52C1" w14:textId="77777777" w:rsidR="00426735" w:rsidRPr="00426735" w:rsidRDefault="00426735" w:rsidP="00426735">
            <w:pPr>
              <w:spacing w:after="200"/>
              <w:ind w:left="526"/>
              <w:jc w:val="both"/>
              <w:rPr>
                <w:rFonts w:asciiTheme="minorHAnsi" w:eastAsia="Times New Roman" w:hAnsiTheme="minorHAnsi" w:cstheme="minorHAnsi"/>
                <w:sz w:val="22"/>
                <w:szCs w:val="22"/>
                <w:lang w:val="cs-CZ" w:eastAsia="cs-CZ"/>
              </w:rPr>
            </w:pPr>
          </w:p>
          <w:p w14:paraId="309C919A" w14:textId="77777777" w:rsidR="00426735" w:rsidRPr="00426735" w:rsidRDefault="00426735" w:rsidP="00426735">
            <w:pPr>
              <w:spacing w:after="200"/>
              <w:ind w:left="526"/>
              <w:jc w:val="both"/>
              <w:rPr>
                <w:rFonts w:asciiTheme="minorHAnsi" w:eastAsia="Times New Roman" w:hAnsiTheme="minorHAnsi" w:cstheme="minorHAnsi"/>
                <w:lang w:val="cs-CZ" w:eastAsia="cs-CZ"/>
              </w:rPr>
            </w:pPr>
          </w:p>
          <w:p w14:paraId="018A9279" w14:textId="77777777" w:rsidR="00426735" w:rsidRPr="00426735" w:rsidRDefault="00426735" w:rsidP="00426735">
            <w:pPr>
              <w:numPr>
                <w:ilvl w:val="0"/>
                <w:numId w:val="34"/>
              </w:numPr>
              <w:spacing w:after="200" w:line="276" w:lineRule="auto"/>
              <w:ind w:left="526" w:hanging="426"/>
              <w:jc w:val="both"/>
              <w:rPr>
                <w:rFonts w:asciiTheme="minorHAnsi" w:eastAsia="Times New Roman" w:hAnsiTheme="minorHAnsi" w:cstheme="minorHAnsi"/>
                <w:lang w:val="cs-CZ" w:eastAsia="cs-CZ"/>
              </w:rPr>
            </w:pPr>
            <w:r w:rsidRPr="00426735">
              <w:rPr>
                <w:rFonts w:asciiTheme="minorHAnsi" w:eastAsia="Times New Roman" w:hAnsiTheme="minorHAnsi" w:cstheme="minorHAnsi"/>
                <w:lang w:val="cs-CZ" w:eastAsia="cs-CZ"/>
              </w:rPr>
              <w:t>výška 470 mm</w:t>
            </w:r>
          </w:p>
          <w:p w14:paraId="3C21D10C" w14:textId="77777777" w:rsidR="00426735" w:rsidRPr="00426735" w:rsidRDefault="00426735" w:rsidP="00426735">
            <w:pPr>
              <w:numPr>
                <w:ilvl w:val="0"/>
                <w:numId w:val="34"/>
              </w:numPr>
              <w:spacing w:after="200" w:line="276" w:lineRule="auto"/>
              <w:ind w:left="526" w:hanging="426"/>
              <w:jc w:val="both"/>
              <w:rPr>
                <w:rFonts w:asciiTheme="minorHAnsi" w:eastAsia="Times New Roman" w:hAnsiTheme="minorHAnsi" w:cstheme="minorHAnsi"/>
                <w:lang w:val="cs-CZ" w:eastAsia="cs-CZ"/>
              </w:rPr>
            </w:pPr>
            <w:r w:rsidRPr="00426735">
              <w:rPr>
                <w:rFonts w:asciiTheme="minorHAnsi" w:eastAsia="Times New Roman" w:hAnsiTheme="minorHAnsi" w:cstheme="minorHAnsi"/>
                <w:lang w:val="cs-CZ" w:eastAsia="cs-CZ"/>
              </w:rPr>
              <w:t>šířka 216 mm</w:t>
            </w:r>
          </w:p>
          <w:p w14:paraId="785D8FD3" w14:textId="77777777" w:rsidR="00426735" w:rsidRPr="00426735" w:rsidRDefault="00426735" w:rsidP="00426735">
            <w:pPr>
              <w:numPr>
                <w:ilvl w:val="0"/>
                <w:numId w:val="34"/>
              </w:numPr>
              <w:spacing w:after="200" w:line="276" w:lineRule="auto"/>
              <w:ind w:left="526" w:hanging="426"/>
              <w:jc w:val="both"/>
              <w:rPr>
                <w:rFonts w:asciiTheme="minorHAnsi" w:eastAsia="Times New Roman" w:hAnsiTheme="minorHAnsi" w:cstheme="minorHAnsi"/>
                <w:sz w:val="22"/>
                <w:szCs w:val="22"/>
                <w:lang w:val="cs-CZ" w:eastAsia="cs-CZ"/>
              </w:rPr>
            </w:pPr>
            <w:r w:rsidRPr="00426735">
              <w:rPr>
                <w:rFonts w:asciiTheme="minorHAnsi" w:eastAsia="Times New Roman" w:hAnsiTheme="minorHAnsi" w:cstheme="minorHAnsi"/>
                <w:lang w:val="cs-CZ" w:eastAsia="cs-CZ"/>
              </w:rPr>
              <w:t>hloubka: 539 mm</w:t>
            </w:r>
          </w:p>
        </w:tc>
      </w:tr>
      <w:tr w:rsidR="00426735" w:rsidRPr="00426735" w14:paraId="41C8BCB3" w14:textId="77777777" w:rsidTr="00426735">
        <w:tc>
          <w:tcPr>
            <w:tcW w:w="709" w:type="dxa"/>
            <w:tcBorders>
              <w:top w:val="single" w:sz="4" w:space="0" w:color="auto"/>
              <w:left w:val="single" w:sz="4" w:space="0" w:color="auto"/>
              <w:bottom w:val="single" w:sz="4" w:space="0" w:color="auto"/>
              <w:right w:val="single" w:sz="4" w:space="0" w:color="auto"/>
            </w:tcBorders>
          </w:tcPr>
          <w:p w14:paraId="5E5DF633"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55BAE37C" w14:textId="77777777" w:rsidR="00426735" w:rsidRPr="00426735" w:rsidRDefault="00426735" w:rsidP="00426735">
            <w:pPr>
              <w:spacing w:after="160" w:line="259" w:lineRule="auto"/>
              <w:ind w:left="0"/>
              <w:contextualSpacing/>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Hmotnost zařízení maximálně 25 kg.</w:t>
            </w:r>
          </w:p>
        </w:tc>
        <w:tc>
          <w:tcPr>
            <w:tcW w:w="1985" w:type="dxa"/>
            <w:tcBorders>
              <w:top w:val="single" w:sz="4" w:space="0" w:color="auto"/>
              <w:left w:val="single" w:sz="4" w:space="0" w:color="auto"/>
              <w:bottom w:val="single" w:sz="4" w:space="0" w:color="auto"/>
              <w:right w:val="single" w:sz="4" w:space="0" w:color="auto"/>
            </w:tcBorders>
          </w:tcPr>
          <w:p w14:paraId="7DB5E788" w14:textId="77777777" w:rsidR="00426735" w:rsidRPr="00426735" w:rsidRDefault="00426735" w:rsidP="00426735">
            <w:pPr>
              <w:autoSpaceDE w:val="0"/>
              <w:autoSpaceDN w:val="0"/>
              <w:adjustRightInd w:val="0"/>
              <w:ind w:left="0"/>
              <w:rPr>
                <w:rFonts w:eastAsia="Calibri" w:cstheme="minorHAnsi"/>
                <w:color w:val="000000"/>
                <w:lang w:val="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4680444B" w14:textId="77777777" w:rsidR="00426735" w:rsidRPr="00426735" w:rsidRDefault="00426735" w:rsidP="00426735">
            <w:pPr>
              <w:autoSpaceDE w:val="0"/>
              <w:autoSpaceDN w:val="0"/>
              <w:adjustRightInd w:val="0"/>
              <w:ind w:left="0"/>
              <w:rPr>
                <w:rFonts w:eastAsia="Calibri" w:cstheme="minorHAnsi"/>
                <w:color w:val="000000"/>
                <w:lang w:val="cs-CZ"/>
              </w:rPr>
            </w:pPr>
            <w:r w:rsidRPr="00426735">
              <w:rPr>
                <w:rFonts w:asciiTheme="minorHAnsi" w:eastAsia="Calibri" w:hAnsiTheme="minorHAnsi" w:cstheme="minorHAnsi"/>
                <w:bCs/>
                <w:color w:val="000000"/>
                <w:lang w:val="cs-CZ" w:eastAsia="cs-CZ"/>
              </w:rPr>
              <w:t>Hmotnost: 20 kg</w:t>
            </w:r>
          </w:p>
        </w:tc>
      </w:tr>
      <w:tr w:rsidR="00426735" w:rsidRPr="00426735" w14:paraId="0BA5F26A" w14:textId="77777777" w:rsidTr="00426735">
        <w:tc>
          <w:tcPr>
            <w:tcW w:w="709" w:type="dxa"/>
            <w:tcBorders>
              <w:top w:val="single" w:sz="4" w:space="0" w:color="auto"/>
              <w:left w:val="single" w:sz="4" w:space="0" w:color="auto"/>
              <w:bottom w:val="single" w:sz="4" w:space="0" w:color="auto"/>
              <w:right w:val="single" w:sz="4" w:space="0" w:color="auto"/>
            </w:tcBorders>
          </w:tcPr>
          <w:p w14:paraId="4CFBF57E" w14:textId="77777777" w:rsidR="00426735" w:rsidRPr="00426735" w:rsidRDefault="00426735" w:rsidP="00426735">
            <w:pPr>
              <w:numPr>
                <w:ilvl w:val="0"/>
                <w:numId w:val="33"/>
              </w:numPr>
              <w:spacing w:after="200" w:line="276" w:lineRule="auto"/>
              <w:rPr>
                <w:rFonts w:ascii="Times New Roman" w:eastAsia="Times New Roman" w:hAnsi="Times New Roman" w:cstheme="minorHAnsi"/>
                <w:lang w:val="cs-CZ" w:eastAsia="cs-CZ"/>
              </w:rPr>
            </w:pPr>
          </w:p>
        </w:tc>
        <w:tc>
          <w:tcPr>
            <w:tcW w:w="3969" w:type="dxa"/>
            <w:tcBorders>
              <w:top w:val="single" w:sz="4" w:space="0" w:color="auto"/>
              <w:left w:val="single" w:sz="4" w:space="0" w:color="auto"/>
              <w:bottom w:val="single" w:sz="4" w:space="0" w:color="auto"/>
              <w:right w:val="single" w:sz="4" w:space="0" w:color="auto"/>
            </w:tcBorders>
          </w:tcPr>
          <w:p w14:paraId="7905D423" w14:textId="77777777" w:rsidR="00426735" w:rsidRPr="00426735" w:rsidRDefault="00426735" w:rsidP="00426735">
            <w:pPr>
              <w:spacing w:after="200"/>
              <w:ind w:left="0"/>
              <w:jc w:val="both"/>
              <w:rPr>
                <w:rFonts w:asciiTheme="minorHAnsi" w:eastAsia="Calibri" w:hAnsiTheme="minorHAnsi" w:cstheme="minorHAnsi"/>
                <w:b/>
                <w:bCs/>
                <w:color w:val="000000"/>
                <w:lang w:val="cs-CZ"/>
              </w:rPr>
            </w:pPr>
            <w:r w:rsidRPr="00426735">
              <w:rPr>
                <w:rFonts w:asciiTheme="minorHAnsi" w:eastAsia="Calibri" w:hAnsiTheme="minorHAnsi" w:cstheme="minorHAnsi"/>
                <w:color w:val="000000"/>
                <w:lang w:val="cs-CZ"/>
              </w:rPr>
              <w:t xml:space="preserve">Kompatibilita se všemi </w:t>
            </w:r>
            <w:proofErr w:type="spellStart"/>
            <w:r w:rsidRPr="00426735">
              <w:rPr>
                <w:rFonts w:asciiTheme="minorHAnsi" w:eastAsia="Calibri" w:hAnsiTheme="minorHAnsi" w:cstheme="minorHAnsi"/>
                <w:color w:val="000000"/>
                <w:lang w:val="cs-CZ"/>
              </w:rPr>
              <w:t>mikrodestičkami</w:t>
            </w:r>
            <w:proofErr w:type="spellEnd"/>
            <w:r w:rsidRPr="00426735">
              <w:rPr>
                <w:rFonts w:asciiTheme="minorHAnsi" w:eastAsia="Calibri" w:hAnsiTheme="minorHAnsi" w:cstheme="minorHAnsi"/>
                <w:color w:val="000000"/>
                <w:lang w:val="cs-CZ"/>
              </w:rPr>
              <w:t xml:space="preserve"> a zkumavkami vyhovujícími standardům ANSI/SBS 1 až 4-2004, které jsou výrobcem určené pro tepelné zatavování.</w:t>
            </w:r>
          </w:p>
        </w:tc>
        <w:tc>
          <w:tcPr>
            <w:tcW w:w="1985" w:type="dxa"/>
            <w:tcBorders>
              <w:top w:val="single" w:sz="4" w:space="0" w:color="auto"/>
              <w:left w:val="single" w:sz="4" w:space="0" w:color="auto"/>
              <w:bottom w:val="single" w:sz="4" w:space="0" w:color="auto"/>
              <w:right w:val="single" w:sz="4" w:space="0" w:color="auto"/>
            </w:tcBorders>
          </w:tcPr>
          <w:p w14:paraId="6FA83C19" w14:textId="77777777" w:rsidR="00426735" w:rsidRPr="00426735" w:rsidRDefault="00426735" w:rsidP="00426735">
            <w:pPr>
              <w:spacing w:after="200"/>
              <w:ind w:left="0"/>
              <w:rPr>
                <w:rFonts w:eastAsia="Calibri" w:cstheme="minorHAnsi"/>
                <w:b/>
                <w:bCs/>
                <w:color w:val="000000"/>
                <w:lang w:val="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24166ED0" w14:textId="77777777" w:rsidR="00426735" w:rsidRPr="00426735" w:rsidRDefault="00426735" w:rsidP="00426735">
            <w:pPr>
              <w:spacing w:after="200"/>
              <w:ind w:left="0"/>
              <w:jc w:val="center"/>
              <w:rPr>
                <w:rFonts w:eastAsia="Calibri" w:cstheme="minorHAnsi"/>
                <w:b/>
                <w:bCs/>
                <w:color w:val="000000"/>
                <w:lang w:val="cs-CZ"/>
              </w:rPr>
            </w:pPr>
            <w:r w:rsidRPr="00426735">
              <w:rPr>
                <w:rFonts w:asciiTheme="minorHAnsi" w:eastAsia="Calibri" w:hAnsiTheme="minorHAnsi" w:cstheme="minorHAnsi"/>
                <w:bCs/>
                <w:color w:val="000000"/>
                <w:lang w:val="cs-CZ" w:eastAsia="cs-CZ"/>
              </w:rPr>
              <w:t>/</w:t>
            </w:r>
          </w:p>
        </w:tc>
      </w:tr>
      <w:tr w:rsidR="00426735" w:rsidRPr="00426735" w14:paraId="0FFE647B" w14:textId="77777777" w:rsidTr="00426735">
        <w:tc>
          <w:tcPr>
            <w:tcW w:w="709" w:type="dxa"/>
            <w:tcBorders>
              <w:top w:val="single" w:sz="4" w:space="0" w:color="auto"/>
              <w:left w:val="single" w:sz="4" w:space="0" w:color="auto"/>
              <w:bottom w:val="single" w:sz="4" w:space="0" w:color="auto"/>
              <w:right w:val="single" w:sz="4" w:space="0" w:color="auto"/>
            </w:tcBorders>
          </w:tcPr>
          <w:p w14:paraId="78517F9B"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699958DD" w14:textId="77777777" w:rsidR="00426735" w:rsidRPr="00426735" w:rsidRDefault="00426735" w:rsidP="00426735">
            <w:pPr>
              <w:spacing w:after="160" w:line="259" w:lineRule="auto"/>
              <w:ind w:left="0"/>
              <w:contextualSpacing/>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Kompatibilita s </w:t>
            </w:r>
            <w:proofErr w:type="spellStart"/>
            <w:r w:rsidRPr="00426735">
              <w:rPr>
                <w:rFonts w:asciiTheme="minorHAnsi" w:eastAsia="Calibri" w:hAnsiTheme="minorHAnsi" w:cstheme="minorHAnsi"/>
                <w:color w:val="000000"/>
                <w:lang w:val="cs-CZ"/>
              </w:rPr>
              <w:t>mikrodetičkami</w:t>
            </w:r>
            <w:proofErr w:type="spellEnd"/>
            <w:r w:rsidRPr="00426735">
              <w:rPr>
                <w:rFonts w:asciiTheme="minorHAnsi" w:eastAsia="Calibri" w:hAnsiTheme="minorHAnsi" w:cstheme="minorHAnsi"/>
                <w:color w:val="000000"/>
                <w:lang w:val="cs-CZ"/>
              </w:rPr>
              <w:t xml:space="preserve"> o formátech 96, 384 a 1536 jamek.</w:t>
            </w:r>
          </w:p>
        </w:tc>
        <w:tc>
          <w:tcPr>
            <w:tcW w:w="1985" w:type="dxa"/>
            <w:tcBorders>
              <w:top w:val="single" w:sz="4" w:space="0" w:color="auto"/>
              <w:left w:val="single" w:sz="4" w:space="0" w:color="auto"/>
              <w:bottom w:val="single" w:sz="4" w:space="0" w:color="auto"/>
              <w:right w:val="single" w:sz="4" w:space="0" w:color="auto"/>
            </w:tcBorders>
          </w:tcPr>
          <w:p w14:paraId="3AF3045B" w14:textId="77777777" w:rsidR="00426735" w:rsidRPr="00426735" w:rsidRDefault="00426735" w:rsidP="00426735">
            <w:pPr>
              <w:spacing w:after="200"/>
              <w:ind w:left="0"/>
              <w:rPr>
                <w:rFonts w:eastAsia="Calibri"/>
                <w:color w:val="000000"/>
                <w:lang w:val="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17FAEA62" w14:textId="77777777" w:rsidR="00426735" w:rsidRPr="00426735" w:rsidRDefault="00426735" w:rsidP="00426735">
            <w:pPr>
              <w:spacing w:after="200"/>
              <w:ind w:left="0"/>
              <w:rPr>
                <w:rFonts w:eastAsia="Calibri"/>
                <w:color w:val="000000"/>
                <w:lang w:val="cs-CZ"/>
              </w:rPr>
            </w:pPr>
            <w:r w:rsidRPr="00426735">
              <w:rPr>
                <w:rFonts w:asciiTheme="minorHAnsi" w:eastAsia="Calibri" w:hAnsiTheme="minorHAnsi" w:cstheme="minorHAnsi"/>
                <w:bCs/>
                <w:color w:val="000000"/>
                <w:lang w:val="cs-CZ" w:eastAsia="cs-CZ"/>
              </w:rPr>
              <w:t>Kompatibilní s uvedenými formáty destiček viz Příloha č. 10_PlateLoc_Brochure, str. 3</w:t>
            </w:r>
          </w:p>
        </w:tc>
      </w:tr>
      <w:tr w:rsidR="00426735" w:rsidRPr="00426735" w14:paraId="02802146" w14:textId="77777777" w:rsidTr="00426735">
        <w:tc>
          <w:tcPr>
            <w:tcW w:w="709" w:type="dxa"/>
            <w:tcBorders>
              <w:top w:val="single" w:sz="4" w:space="0" w:color="auto"/>
              <w:left w:val="single" w:sz="4" w:space="0" w:color="auto"/>
              <w:bottom w:val="single" w:sz="4" w:space="0" w:color="auto"/>
              <w:right w:val="single" w:sz="4" w:space="0" w:color="auto"/>
            </w:tcBorders>
          </w:tcPr>
          <w:p w14:paraId="2D6182F9"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10EA5E74" w14:textId="77777777" w:rsidR="00426735" w:rsidRPr="00426735" w:rsidRDefault="00426735" w:rsidP="00426735">
            <w:pPr>
              <w:spacing w:after="160" w:line="259" w:lineRule="auto"/>
              <w:ind w:left="0"/>
              <w:contextualSpacing/>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Kompatibilita s </w:t>
            </w:r>
            <w:proofErr w:type="spellStart"/>
            <w:r w:rsidRPr="00426735">
              <w:rPr>
                <w:rFonts w:asciiTheme="minorHAnsi" w:eastAsia="Calibri" w:hAnsiTheme="minorHAnsi" w:cstheme="minorHAnsi"/>
                <w:color w:val="000000"/>
                <w:lang w:val="cs-CZ"/>
              </w:rPr>
              <w:t>mikrodetičkami</w:t>
            </w:r>
            <w:proofErr w:type="spellEnd"/>
            <w:r w:rsidRPr="00426735">
              <w:rPr>
                <w:rFonts w:asciiTheme="minorHAnsi" w:eastAsia="Calibri" w:hAnsiTheme="minorHAnsi" w:cstheme="minorHAnsi"/>
                <w:color w:val="000000"/>
                <w:lang w:val="cs-CZ"/>
              </w:rPr>
              <w:t xml:space="preserve"> o výšce v rozmezí alespoň </w:t>
            </w:r>
            <w:proofErr w:type="gramStart"/>
            <w:r w:rsidRPr="00426735">
              <w:rPr>
                <w:rFonts w:asciiTheme="minorHAnsi" w:eastAsia="Calibri" w:hAnsiTheme="minorHAnsi" w:cstheme="minorHAnsi"/>
                <w:color w:val="000000"/>
                <w:lang w:val="cs-CZ"/>
              </w:rPr>
              <w:t>10 – 60</w:t>
            </w:r>
            <w:proofErr w:type="gramEnd"/>
            <w:r w:rsidRPr="00426735">
              <w:rPr>
                <w:rFonts w:asciiTheme="minorHAnsi" w:eastAsia="Calibri" w:hAnsiTheme="minorHAnsi" w:cstheme="minorHAnsi"/>
                <w:color w:val="000000"/>
                <w:lang w:val="cs-CZ"/>
              </w:rPr>
              <w:t xml:space="preserve"> mm.</w:t>
            </w:r>
          </w:p>
        </w:tc>
        <w:tc>
          <w:tcPr>
            <w:tcW w:w="1985" w:type="dxa"/>
            <w:tcBorders>
              <w:top w:val="single" w:sz="4" w:space="0" w:color="auto"/>
              <w:left w:val="single" w:sz="4" w:space="0" w:color="auto"/>
              <w:bottom w:val="single" w:sz="4" w:space="0" w:color="auto"/>
              <w:right w:val="single" w:sz="4" w:space="0" w:color="auto"/>
            </w:tcBorders>
          </w:tcPr>
          <w:p w14:paraId="0A36535F" w14:textId="77777777" w:rsidR="00426735" w:rsidRPr="00426735" w:rsidRDefault="00426735" w:rsidP="00426735">
            <w:pPr>
              <w:spacing w:after="200"/>
              <w:ind w:left="0"/>
              <w:rPr>
                <w:rFonts w:eastAsia="Calibri"/>
                <w:color w:val="000000"/>
                <w:lang w:val="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61292513" w14:textId="77777777" w:rsidR="00426735" w:rsidRPr="00426735" w:rsidRDefault="00426735" w:rsidP="00426735">
            <w:pPr>
              <w:spacing w:after="200"/>
              <w:ind w:left="0"/>
              <w:rPr>
                <w:rFonts w:eastAsia="Calibri"/>
                <w:color w:val="000000"/>
                <w:lang w:val="cs-CZ"/>
              </w:rPr>
            </w:pPr>
            <w:r w:rsidRPr="00426735">
              <w:rPr>
                <w:rFonts w:asciiTheme="minorHAnsi" w:eastAsia="Calibri" w:hAnsiTheme="minorHAnsi" w:cstheme="minorHAnsi"/>
                <w:bCs/>
                <w:color w:val="000000"/>
                <w:lang w:val="cs-CZ" w:eastAsia="cs-CZ"/>
              </w:rPr>
              <w:t>Kompatibilní s </w:t>
            </w:r>
            <w:proofErr w:type="spellStart"/>
            <w:r w:rsidRPr="00426735">
              <w:rPr>
                <w:rFonts w:asciiTheme="minorHAnsi" w:eastAsia="Calibri" w:hAnsiTheme="minorHAnsi" w:cstheme="minorHAnsi"/>
                <w:bCs/>
                <w:color w:val="000000"/>
                <w:lang w:val="cs-CZ" w:eastAsia="cs-CZ"/>
              </w:rPr>
              <w:t>mikrodestičkami</w:t>
            </w:r>
            <w:proofErr w:type="spellEnd"/>
            <w:r w:rsidRPr="00426735">
              <w:rPr>
                <w:rFonts w:asciiTheme="minorHAnsi" w:eastAsia="Calibri" w:hAnsiTheme="minorHAnsi" w:cstheme="minorHAnsi"/>
                <w:bCs/>
                <w:color w:val="000000"/>
                <w:lang w:val="cs-CZ" w:eastAsia="cs-CZ"/>
              </w:rPr>
              <w:t xml:space="preserve"> až do výšky 63.5 mm viz Příloha č. 10_PlateLoc_Brochure, str. 3</w:t>
            </w:r>
          </w:p>
        </w:tc>
      </w:tr>
      <w:tr w:rsidR="00426735" w:rsidRPr="00426735" w14:paraId="791A4834" w14:textId="77777777" w:rsidTr="00426735">
        <w:tc>
          <w:tcPr>
            <w:tcW w:w="709" w:type="dxa"/>
            <w:tcBorders>
              <w:top w:val="single" w:sz="4" w:space="0" w:color="auto"/>
              <w:left w:val="single" w:sz="4" w:space="0" w:color="auto"/>
              <w:bottom w:val="single" w:sz="4" w:space="0" w:color="auto"/>
              <w:right w:val="single" w:sz="4" w:space="0" w:color="auto"/>
            </w:tcBorders>
          </w:tcPr>
          <w:p w14:paraId="088925F7"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10823CAB" w14:textId="77777777" w:rsidR="00426735" w:rsidRPr="00426735" w:rsidRDefault="00426735" w:rsidP="00426735">
            <w:pPr>
              <w:spacing w:after="200"/>
              <w:ind w:left="0"/>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 xml:space="preserve">Dokonalé utěsnění jamek ochrannou fólií v případě následujících, zadavatelem (kupujícím) nejčastěji používaných typů destiček, vyrobených z polypropylenu (PP), cyklických olefinických kopolymerů (COC) a polystyrenu (PS): </w:t>
            </w:r>
          </w:p>
          <w:p w14:paraId="6F5E1E9C" w14:textId="77777777" w:rsidR="00426735" w:rsidRPr="00426735" w:rsidRDefault="00426735" w:rsidP="00426735">
            <w:pPr>
              <w:spacing w:after="200"/>
              <w:ind w:left="0"/>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1)</w:t>
            </w:r>
            <w:r w:rsidRPr="00426735">
              <w:rPr>
                <w:rFonts w:asciiTheme="minorHAnsi" w:eastAsia="Calibri" w:hAnsiTheme="minorHAnsi" w:cstheme="minorHAnsi"/>
                <w:color w:val="000000"/>
                <w:lang w:val="cs-CZ"/>
              </w:rPr>
              <w:tab/>
            </w:r>
            <w:proofErr w:type="spellStart"/>
            <w:r w:rsidRPr="00426735">
              <w:rPr>
                <w:rFonts w:asciiTheme="minorHAnsi" w:eastAsia="Calibri" w:hAnsiTheme="minorHAnsi" w:cstheme="minorHAnsi"/>
                <w:color w:val="000000"/>
                <w:lang w:val="cs-CZ"/>
              </w:rPr>
              <w:t>Costar</w:t>
            </w:r>
            <w:proofErr w:type="spellEnd"/>
            <w:r w:rsidRPr="00426735">
              <w:rPr>
                <w:rFonts w:asciiTheme="minorHAnsi" w:eastAsia="Calibri" w:hAnsiTheme="minorHAnsi" w:cstheme="minorHAnsi"/>
                <w:color w:val="000000"/>
                <w:lang w:val="cs-CZ"/>
              </w:rPr>
              <w:t xml:space="preserve"> </w:t>
            </w:r>
            <w:proofErr w:type="spellStart"/>
            <w:r w:rsidRPr="00426735">
              <w:rPr>
                <w:rFonts w:asciiTheme="minorHAnsi" w:eastAsia="Calibri" w:hAnsiTheme="minorHAnsi" w:cstheme="minorHAnsi"/>
                <w:color w:val="000000"/>
                <w:lang w:val="cs-CZ"/>
              </w:rPr>
              <w:t>Corning</w:t>
            </w:r>
            <w:proofErr w:type="spellEnd"/>
            <w:r w:rsidRPr="00426735">
              <w:rPr>
                <w:rFonts w:asciiTheme="minorHAnsi" w:eastAsia="Calibri" w:hAnsiTheme="minorHAnsi" w:cstheme="minorHAnsi"/>
                <w:color w:val="000000"/>
                <w:lang w:val="cs-CZ"/>
              </w:rPr>
              <w:t xml:space="preserve">® </w:t>
            </w:r>
            <w:proofErr w:type="gramStart"/>
            <w:r w:rsidRPr="00426735">
              <w:rPr>
                <w:rFonts w:asciiTheme="minorHAnsi" w:eastAsia="Calibri" w:hAnsiTheme="minorHAnsi" w:cstheme="minorHAnsi"/>
                <w:color w:val="000000"/>
                <w:lang w:val="cs-CZ"/>
              </w:rPr>
              <w:t>384-well</w:t>
            </w:r>
            <w:proofErr w:type="gramEnd"/>
            <w:r w:rsidRPr="00426735">
              <w:rPr>
                <w:rFonts w:asciiTheme="minorHAnsi" w:eastAsia="Calibri" w:hAnsiTheme="minorHAnsi" w:cstheme="minorHAnsi"/>
                <w:color w:val="000000"/>
                <w:lang w:val="cs-CZ"/>
              </w:rPr>
              <w:t xml:space="preserve"> </w:t>
            </w:r>
            <w:proofErr w:type="spellStart"/>
            <w:r w:rsidRPr="00426735">
              <w:rPr>
                <w:rFonts w:asciiTheme="minorHAnsi" w:eastAsia="Calibri" w:hAnsiTheme="minorHAnsi" w:cstheme="minorHAnsi"/>
                <w:color w:val="000000"/>
                <w:lang w:val="cs-CZ"/>
              </w:rPr>
              <w:t>Clear</w:t>
            </w:r>
            <w:proofErr w:type="spellEnd"/>
            <w:r w:rsidRPr="00426735">
              <w:rPr>
                <w:rFonts w:asciiTheme="minorHAnsi" w:eastAsia="Calibri" w:hAnsiTheme="minorHAnsi" w:cstheme="minorHAnsi"/>
                <w:color w:val="000000"/>
                <w:lang w:val="cs-CZ"/>
              </w:rPr>
              <w:t xml:space="preserve"> </w:t>
            </w:r>
            <w:proofErr w:type="spellStart"/>
            <w:r w:rsidRPr="00426735">
              <w:rPr>
                <w:rFonts w:asciiTheme="minorHAnsi" w:eastAsia="Calibri" w:hAnsiTheme="minorHAnsi" w:cstheme="minorHAnsi"/>
                <w:color w:val="000000"/>
                <w:lang w:val="cs-CZ"/>
              </w:rPr>
              <w:t>Round</w:t>
            </w:r>
            <w:proofErr w:type="spellEnd"/>
            <w:r w:rsidRPr="00426735">
              <w:rPr>
                <w:rFonts w:asciiTheme="minorHAnsi" w:eastAsia="Calibri" w:hAnsiTheme="minorHAnsi" w:cstheme="minorHAnsi"/>
                <w:color w:val="000000"/>
                <w:lang w:val="cs-CZ"/>
              </w:rPr>
              <w:t xml:space="preserve"> </w:t>
            </w:r>
            <w:proofErr w:type="spellStart"/>
            <w:r w:rsidRPr="00426735">
              <w:rPr>
                <w:rFonts w:asciiTheme="minorHAnsi" w:eastAsia="Calibri" w:hAnsiTheme="minorHAnsi" w:cstheme="minorHAnsi"/>
                <w:color w:val="000000"/>
                <w:lang w:val="cs-CZ"/>
              </w:rPr>
              <w:t>Bottom</w:t>
            </w:r>
            <w:proofErr w:type="spellEnd"/>
            <w:r w:rsidRPr="00426735">
              <w:rPr>
                <w:rFonts w:asciiTheme="minorHAnsi" w:eastAsia="Calibri" w:hAnsiTheme="minorHAnsi" w:cstheme="minorHAnsi"/>
                <w:color w:val="000000"/>
                <w:lang w:val="cs-CZ"/>
              </w:rPr>
              <w:t xml:space="preserve"> Polypropylene Not </w:t>
            </w:r>
            <w:proofErr w:type="spellStart"/>
            <w:r w:rsidRPr="00426735">
              <w:rPr>
                <w:rFonts w:asciiTheme="minorHAnsi" w:eastAsia="Calibri" w:hAnsiTheme="minorHAnsi" w:cstheme="minorHAnsi"/>
                <w:color w:val="000000"/>
                <w:lang w:val="cs-CZ"/>
              </w:rPr>
              <w:t>Treated</w:t>
            </w:r>
            <w:proofErr w:type="spellEnd"/>
            <w:r w:rsidRPr="00426735">
              <w:rPr>
                <w:rFonts w:asciiTheme="minorHAnsi" w:eastAsia="Calibri" w:hAnsiTheme="minorHAnsi" w:cstheme="minorHAnsi"/>
                <w:color w:val="000000"/>
                <w:lang w:val="cs-CZ"/>
              </w:rPr>
              <w:t xml:space="preserve"> </w:t>
            </w:r>
            <w:proofErr w:type="spellStart"/>
            <w:r w:rsidRPr="00426735">
              <w:rPr>
                <w:rFonts w:asciiTheme="minorHAnsi" w:eastAsia="Calibri" w:hAnsiTheme="minorHAnsi" w:cstheme="minorHAnsi"/>
                <w:color w:val="000000"/>
                <w:lang w:val="cs-CZ"/>
              </w:rPr>
              <w:t>Microplate</w:t>
            </w:r>
            <w:proofErr w:type="spellEnd"/>
            <w:r w:rsidRPr="00426735">
              <w:rPr>
                <w:rFonts w:asciiTheme="minorHAnsi" w:eastAsia="Calibri" w:hAnsiTheme="minorHAnsi" w:cstheme="minorHAnsi"/>
                <w:color w:val="000000"/>
                <w:lang w:val="cs-CZ"/>
              </w:rPr>
              <w:t xml:space="preserve"> (</w:t>
            </w:r>
            <w:proofErr w:type="spellStart"/>
            <w:proofErr w:type="gramStart"/>
            <w:r w:rsidRPr="00426735">
              <w:rPr>
                <w:rFonts w:asciiTheme="minorHAnsi" w:eastAsia="Calibri" w:hAnsiTheme="minorHAnsi" w:cstheme="minorHAnsi"/>
                <w:color w:val="000000"/>
                <w:lang w:val="cs-CZ"/>
              </w:rPr>
              <w:t>cat</w:t>
            </w:r>
            <w:proofErr w:type="spellEnd"/>
            <w:r w:rsidRPr="00426735">
              <w:rPr>
                <w:rFonts w:asciiTheme="minorHAnsi" w:eastAsia="Calibri" w:hAnsiTheme="minorHAnsi" w:cstheme="minorHAnsi"/>
                <w:color w:val="000000"/>
                <w:lang w:val="cs-CZ"/>
              </w:rPr>
              <w:t>.#</w:t>
            </w:r>
            <w:proofErr w:type="gramEnd"/>
            <w:r w:rsidRPr="00426735">
              <w:rPr>
                <w:rFonts w:asciiTheme="minorHAnsi" w:eastAsia="Calibri" w:hAnsiTheme="minorHAnsi" w:cstheme="minorHAnsi"/>
                <w:color w:val="000000"/>
                <w:lang w:val="cs-CZ"/>
              </w:rPr>
              <w:t xml:space="preserve"> 3657)</w:t>
            </w:r>
          </w:p>
          <w:p w14:paraId="08C947F7" w14:textId="77777777" w:rsidR="00426735" w:rsidRPr="00426735" w:rsidRDefault="00426735" w:rsidP="00426735">
            <w:pPr>
              <w:spacing w:after="200"/>
              <w:ind w:left="0"/>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2)</w:t>
            </w:r>
            <w:r w:rsidRPr="00426735">
              <w:rPr>
                <w:rFonts w:asciiTheme="minorHAnsi" w:eastAsia="Calibri" w:hAnsiTheme="minorHAnsi" w:cstheme="minorHAnsi"/>
                <w:color w:val="000000"/>
                <w:lang w:val="cs-CZ"/>
              </w:rPr>
              <w:tab/>
            </w:r>
            <w:proofErr w:type="spellStart"/>
            <w:r w:rsidRPr="00426735">
              <w:rPr>
                <w:rFonts w:asciiTheme="minorHAnsi" w:eastAsia="Calibri" w:hAnsiTheme="minorHAnsi" w:cstheme="minorHAnsi"/>
                <w:color w:val="000000"/>
                <w:lang w:val="cs-CZ"/>
              </w:rPr>
              <w:t>Labcyte</w:t>
            </w:r>
            <w:proofErr w:type="spellEnd"/>
            <w:r w:rsidRPr="00426735">
              <w:rPr>
                <w:rFonts w:asciiTheme="minorHAnsi" w:eastAsia="Calibri" w:hAnsiTheme="minorHAnsi" w:cstheme="minorHAnsi"/>
                <w:color w:val="000000"/>
                <w:lang w:val="cs-CZ"/>
              </w:rPr>
              <w:t xml:space="preserve"> Echo® </w:t>
            </w:r>
            <w:proofErr w:type="spellStart"/>
            <w:r w:rsidRPr="00426735">
              <w:rPr>
                <w:rFonts w:asciiTheme="minorHAnsi" w:eastAsia="Calibri" w:hAnsiTheme="minorHAnsi" w:cstheme="minorHAnsi"/>
                <w:color w:val="000000"/>
                <w:lang w:val="cs-CZ"/>
              </w:rPr>
              <w:t>Qualified</w:t>
            </w:r>
            <w:proofErr w:type="spellEnd"/>
            <w:r w:rsidRPr="00426735">
              <w:rPr>
                <w:rFonts w:asciiTheme="minorHAnsi" w:eastAsia="Calibri" w:hAnsiTheme="minorHAnsi" w:cstheme="minorHAnsi"/>
                <w:color w:val="000000"/>
                <w:lang w:val="cs-CZ"/>
              </w:rPr>
              <w:t xml:space="preserve"> </w:t>
            </w:r>
            <w:proofErr w:type="gramStart"/>
            <w:r w:rsidRPr="00426735">
              <w:rPr>
                <w:rFonts w:asciiTheme="minorHAnsi" w:eastAsia="Calibri" w:hAnsiTheme="minorHAnsi" w:cstheme="minorHAnsi"/>
                <w:color w:val="000000"/>
                <w:lang w:val="cs-CZ"/>
              </w:rPr>
              <w:t>384-Well</w:t>
            </w:r>
            <w:proofErr w:type="gramEnd"/>
            <w:r w:rsidRPr="00426735">
              <w:rPr>
                <w:rFonts w:asciiTheme="minorHAnsi" w:eastAsia="Calibri" w:hAnsiTheme="minorHAnsi" w:cstheme="minorHAnsi"/>
                <w:color w:val="000000"/>
                <w:lang w:val="cs-CZ"/>
              </w:rPr>
              <w:t xml:space="preserve"> Polypropylene </w:t>
            </w:r>
            <w:proofErr w:type="spellStart"/>
            <w:r w:rsidRPr="00426735">
              <w:rPr>
                <w:rFonts w:asciiTheme="minorHAnsi" w:eastAsia="Calibri" w:hAnsiTheme="minorHAnsi" w:cstheme="minorHAnsi"/>
                <w:color w:val="000000"/>
                <w:lang w:val="cs-CZ"/>
              </w:rPr>
              <w:t>Microplate</w:t>
            </w:r>
            <w:proofErr w:type="spellEnd"/>
            <w:r w:rsidRPr="00426735">
              <w:rPr>
                <w:rFonts w:asciiTheme="minorHAnsi" w:eastAsia="Calibri" w:hAnsiTheme="minorHAnsi" w:cstheme="minorHAnsi"/>
                <w:color w:val="000000"/>
                <w:lang w:val="cs-CZ"/>
              </w:rPr>
              <w:t xml:space="preserve"> (</w:t>
            </w:r>
            <w:proofErr w:type="spellStart"/>
            <w:proofErr w:type="gramStart"/>
            <w:r w:rsidRPr="00426735">
              <w:rPr>
                <w:rFonts w:asciiTheme="minorHAnsi" w:eastAsia="Calibri" w:hAnsiTheme="minorHAnsi" w:cstheme="minorHAnsi"/>
                <w:color w:val="000000"/>
                <w:lang w:val="cs-CZ"/>
              </w:rPr>
              <w:t>cat</w:t>
            </w:r>
            <w:proofErr w:type="spellEnd"/>
            <w:r w:rsidRPr="00426735">
              <w:rPr>
                <w:rFonts w:asciiTheme="minorHAnsi" w:eastAsia="Calibri" w:hAnsiTheme="minorHAnsi" w:cstheme="minorHAnsi"/>
                <w:color w:val="000000"/>
                <w:lang w:val="cs-CZ"/>
              </w:rPr>
              <w:t>.#</w:t>
            </w:r>
            <w:proofErr w:type="gramEnd"/>
            <w:r w:rsidRPr="00426735">
              <w:rPr>
                <w:rFonts w:asciiTheme="minorHAnsi" w:eastAsia="Calibri" w:hAnsiTheme="minorHAnsi" w:cstheme="minorHAnsi"/>
                <w:color w:val="000000"/>
                <w:lang w:val="cs-CZ"/>
              </w:rPr>
              <w:t xml:space="preserve"> PP-0200)</w:t>
            </w:r>
          </w:p>
          <w:p w14:paraId="2CDA7F36" w14:textId="77777777" w:rsidR="00426735" w:rsidRPr="00426735" w:rsidRDefault="00426735" w:rsidP="00426735">
            <w:pPr>
              <w:spacing w:after="200"/>
              <w:ind w:left="0"/>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3)</w:t>
            </w:r>
            <w:r w:rsidRPr="00426735">
              <w:rPr>
                <w:rFonts w:asciiTheme="minorHAnsi" w:eastAsia="Calibri" w:hAnsiTheme="minorHAnsi" w:cstheme="minorHAnsi"/>
                <w:color w:val="000000"/>
                <w:lang w:val="cs-CZ"/>
              </w:rPr>
              <w:tab/>
            </w:r>
            <w:proofErr w:type="spellStart"/>
            <w:r w:rsidRPr="00426735">
              <w:rPr>
                <w:rFonts w:asciiTheme="minorHAnsi" w:eastAsia="Calibri" w:hAnsiTheme="minorHAnsi" w:cstheme="minorHAnsi"/>
                <w:color w:val="000000"/>
                <w:lang w:val="cs-CZ"/>
              </w:rPr>
              <w:t>Labcyte</w:t>
            </w:r>
            <w:proofErr w:type="spellEnd"/>
            <w:r w:rsidRPr="00426735">
              <w:rPr>
                <w:rFonts w:asciiTheme="minorHAnsi" w:eastAsia="Calibri" w:hAnsiTheme="minorHAnsi" w:cstheme="minorHAnsi"/>
                <w:color w:val="000000"/>
                <w:lang w:val="cs-CZ"/>
              </w:rPr>
              <w:t xml:space="preserve"> Echo® </w:t>
            </w:r>
            <w:proofErr w:type="spellStart"/>
            <w:r w:rsidRPr="00426735">
              <w:rPr>
                <w:rFonts w:asciiTheme="minorHAnsi" w:eastAsia="Calibri" w:hAnsiTheme="minorHAnsi" w:cstheme="minorHAnsi"/>
                <w:color w:val="000000"/>
                <w:lang w:val="cs-CZ"/>
              </w:rPr>
              <w:t>Echo</w:t>
            </w:r>
            <w:proofErr w:type="spellEnd"/>
            <w:r w:rsidRPr="00426735">
              <w:rPr>
                <w:rFonts w:asciiTheme="minorHAnsi" w:eastAsia="Calibri" w:hAnsiTheme="minorHAnsi" w:cstheme="minorHAnsi"/>
                <w:color w:val="000000"/>
                <w:lang w:val="cs-CZ"/>
              </w:rPr>
              <w:t xml:space="preserve"> </w:t>
            </w:r>
            <w:proofErr w:type="spellStart"/>
            <w:r w:rsidRPr="00426735">
              <w:rPr>
                <w:rFonts w:asciiTheme="minorHAnsi" w:eastAsia="Calibri" w:hAnsiTheme="minorHAnsi" w:cstheme="minorHAnsi"/>
                <w:color w:val="000000"/>
                <w:lang w:val="cs-CZ"/>
              </w:rPr>
              <w:t>Qualified</w:t>
            </w:r>
            <w:proofErr w:type="spellEnd"/>
            <w:r w:rsidRPr="00426735">
              <w:rPr>
                <w:rFonts w:asciiTheme="minorHAnsi" w:eastAsia="Calibri" w:hAnsiTheme="minorHAnsi" w:cstheme="minorHAnsi"/>
                <w:color w:val="000000"/>
                <w:lang w:val="cs-CZ"/>
              </w:rPr>
              <w:t xml:space="preserve"> </w:t>
            </w:r>
            <w:proofErr w:type="gramStart"/>
            <w:r w:rsidRPr="00426735">
              <w:rPr>
                <w:rFonts w:asciiTheme="minorHAnsi" w:eastAsia="Calibri" w:hAnsiTheme="minorHAnsi" w:cstheme="minorHAnsi"/>
                <w:color w:val="000000"/>
                <w:lang w:val="cs-CZ"/>
              </w:rPr>
              <w:t>384-Well</w:t>
            </w:r>
            <w:proofErr w:type="gramEnd"/>
            <w:r w:rsidRPr="00426735">
              <w:rPr>
                <w:rFonts w:asciiTheme="minorHAnsi" w:eastAsia="Calibri" w:hAnsiTheme="minorHAnsi" w:cstheme="minorHAnsi"/>
                <w:color w:val="000000"/>
                <w:lang w:val="cs-CZ"/>
              </w:rPr>
              <w:t xml:space="preserve"> </w:t>
            </w:r>
            <w:proofErr w:type="spellStart"/>
            <w:r w:rsidRPr="00426735">
              <w:rPr>
                <w:rFonts w:asciiTheme="minorHAnsi" w:eastAsia="Calibri" w:hAnsiTheme="minorHAnsi" w:cstheme="minorHAnsi"/>
                <w:color w:val="000000"/>
                <w:lang w:val="cs-CZ"/>
              </w:rPr>
              <w:t>Low</w:t>
            </w:r>
            <w:proofErr w:type="spellEnd"/>
            <w:r w:rsidRPr="00426735">
              <w:rPr>
                <w:rFonts w:asciiTheme="minorHAnsi" w:eastAsia="Calibri" w:hAnsiTheme="minorHAnsi" w:cstheme="minorHAnsi"/>
                <w:color w:val="000000"/>
                <w:lang w:val="cs-CZ"/>
              </w:rPr>
              <w:t xml:space="preserve"> </w:t>
            </w:r>
            <w:proofErr w:type="spellStart"/>
            <w:r w:rsidRPr="00426735">
              <w:rPr>
                <w:rFonts w:asciiTheme="minorHAnsi" w:eastAsia="Calibri" w:hAnsiTheme="minorHAnsi" w:cstheme="minorHAnsi"/>
                <w:color w:val="000000"/>
                <w:lang w:val="cs-CZ"/>
              </w:rPr>
              <w:t>Dead</w:t>
            </w:r>
            <w:proofErr w:type="spellEnd"/>
            <w:r w:rsidRPr="00426735">
              <w:rPr>
                <w:rFonts w:asciiTheme="minorHAnsi" w:eastAsia="Calibri" w:hAnsiTheme="minorHAnsi" w:cstheme="minorHAnsi"/>
                <w:color w:val="000000"/>
                <w:lang w:val="cs-CZ"/>
              </w:rPr>
              <w:t xml:space="preserve"> </w:t>
            </w:r>
            <w:proofErr w:type="spellStart"/>
            <w:r w:rsidRPr="00426735">
              <w:rPr>
                <w:rFonts w:asciiTheme="minorHAnsi" w:eastAsia="Calibri" w:hAnsiTheme="minorHAnsi" w:cstheme="minorHAnsi"/>
                <w:color w:val="000000"/>
                <w:lang w:val="cs-CZ"/>
              </w:rPr>
              <w:t>Volume</w:t>
            </w:r>
            <w:proofErr w:type="spellEnd"/>
            <w:r w:rsidRPr="00426735">
              <w:rPr>
                <w:rFonts w:asciiTheme="minorHAnsi" w:eastAsia="Calibri" w:hAnsiTheme="minorHAnsi" w:cstheme="minorHAnsi"/>
                <w:color w:val="000000"/>
                <w:lang w:val="cs-CZ"/>
              </w:rPr>
              <w:t xml:space="preserve"> </w:t>
            </w:r>
            <w:proofErr w:type="spellStart"/>
            <w:r w:rsidRPr="00426735">
              <w:rPr>
                <w:rFonts w:asciiTheme="minorHAnsi" w:eastAsia="Calibri" w:hAnsiTheme="minorHAnsi" w:cstheme="minorHAnsi"/>
                <w:color w:val="000000"/>
                <w:lang w:val="cs-CZ"/>
              </w:rPr>
              <w:t>Microplate</w:t>
            </w:r>
            <w:proofErr w:type="spellEnd"/>
            <w:r w:rsidRPr="00426735">
              <w:rPr>
                <w:rFonts w:asciiTheme="minorHAnsi" w:eastAsia="Calibri" w:hAnsiTheme="minorHAnsi" w:cstheme="minorHAnsi"/>
                <w:color w:val="000000"/>
                <w:lang w:val="cs-CZ"/>
              </w:rPr>
              <w:t xml:space="preserve"> (</w:t>
            </w:r>
            <w:proofErr w:type="spellStart"/>
            <w:proofErr w:type="gramStart"/>
            <w:r w:rsidRPr="00426735">
              <w:rPr>
                <w:rFonts w:asciiTheme="minorHAnsi" w:eastAsia="Calibri" w:hAnsiTheme="minorHAnsi" w:cstheme="minorHAnsi"/>
                <w:color w:val="000000"/>
                <w:lang w:val="cs-CZ"/>
              </w:rPr>
              <w:t>cat</w:t>
            </w:r>
            <w:proofErr w:type="spellEnd"/>
            <w:r w:rsidRPr="00426735">
              <w:rPr>
                <w:rFonts w:asciiTheme="minorHAnsi" w:eastAsia="Calibri" w:hAnsiTheme="minorHAnsi" w:cstheme="minorHAnsi"/>
                <w:color w:val="000000"/>
                <w:lang w:val="cs-CZ"/>
              </w:rPr>
              <w:t>.#</w:t>
            </w:r>
            <w:proofErr w:type="gramEnd"/>
            <w:r w:rsidRPr="00426735">
              <w:rPr>
                <w:rFonts w:asciiTheme="minorHAnsi" w:eastAsia="Calibri" w:hAnsiTheme="minorHAnsi" w:cstheme="minorHAnsi"/>
                <w:color w:val="000000"/>
                <w:lang w:val="cs-CZ"/>
              </w:rPr>
              <w:t xml:space="preserve"> LP-0200)</w:t>
            </w:r>
          </w:p>
          <w:p w14:paraId="554F0219" w14:textId="77777777" w:rsidR="00426735" w:rsidRPr="00426735" w:rsidRDefault="00426735" w:rsidP="00426735">
            <w:pPr>
              <w:spacing w:after="160" w:line="259" w:lineRule="auto"/>
              <w:ind w:left="0"/>
              <w:contextualSpacing/>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4)</w:t>
            </w:r>
            <w:r w:rsidRPr="00426735">
              <w:rPr>
                <w:rFonts w:asciiTheme="minorHAnsi" w:eastAsia="Calibri" w:hAnsiTheme="minorHAnsi" w:cstheme="minorHAnsi"/>
                <w:color w:val="000000"/>
                <w:lang w:val="cs-CZ"/>
              </w:rPr>
              <w:tab/>
            </w:r>
            <w:proofErr w:type="spellStart"/>
            <w:r w:rsidRPr="00426735">
              <w:rPr>
                <w:rFonts w:asciiTheme="minorHAnsi" w:eastAsia="Calibri" w:hAnsiTheme="minorHAnsi" w:cstheme="minorHAnsi"/>
                <w:color w:val="000000"/>
                <w:lang w:val="cs-CZ"/>
              </w:rPr>
              <w:t>Labcyte</w:t>
            </w:r>
            <w:proofErr w:type="spellEnd"/>
            <w:r w:rsidRPr="00426735">
              <w:rPr>
                <w:rFonts w:asciiTheme="minorHAnsi" w:eastAsia="Calibri" w:hAnsiTheme="minorHAnsi" w:cstheme="minorHAnsi"/>
                <w:color w:val="000000"/>
                <w:lang w:val="cs-CZ"/>
              </w:rPr>
              <w:t xml:space="preserve"> Echo® </w:t>
            </w:r>
            <w:proofErr w:type="spellStart"/>
            <w:r w:rsidRPr="00426735">
              <w:rPr>
                <w:rFonts w:asciiTheme="minorHAnsi" w:eastAsia="Calibri" w:hAnsiTheme="minorHAnsi" w:cstheme="minorHAnsi"/>
                <w:color w:val="000000"/>
                <w:lang w:val="cs-CZ"/>
              </w:rPr>
              <w:t>Echo</w:t>
            </w:r>
            <w:proofErr w:type="spellEnd"/>
            <w:r w:rsidRPr="00426735">
              <w:rPr>
                <w:rFonts w:asciiTheme="minorHAnsi" w:eastAsia="Calibri" w:hAnsiTheme="minorHAnsi" w:cstheme="minorHAnsi"/>
                <w:color w:val="000000"/>
                <w:lang w:val="cs-CZ"/>
              </w:rPr>
              <w:t xml:space="preserve"> </w:t>
            </w:r>
            <w:proofErr w:type="spellStart"/>
            <w:r w:rsidRPr="00426735">
              <w:rPr>
                <w:rFonts w:asciiTheme="minorHAnsi" w:eastAsia="Calibri" w:hAnsiTheme="minorHAnsi" w:cstheme="minorHAnsi"/>
                <w:color w:val="000000"/>
                <w:lang w:val="cs-CZ"/>
              </w:rPr>
              <w:t>Qualified</w:t>
            </w:r>
            <w:proofErr w:type="spellEnd"/>
            <w:r w:rsidRPr="00426735">
              <w:rPr>
                <w:rFonts w:asciiTheme="minorHAnsi" w:eastAsia="Calibri" w:hAnsiTheme="minorHAnsi" w:cstheme="minorHAnsi"/>
                <w:color w:val="000000"/>
                <w:lang w:val="cs-CZ"/>
              </w:rPr>
              <w:t xml:space="preserve"> </w:t>
            </w:r>
            <w:proofErr w:type="gramStart"/>
            <w:r w:rsidRPr="00426735">
              <w:rPr>
                <w:rFonts w:asciiTheme="minorHAnsi" w:eastAsia="Calibri" w:hAnsiTheme="minorHAnsi" w:cstheme="minorHAnsi"/>
                <w:color w:val="000000"/>
                <w:lang w:val="cs-CZ"/>
              </w:rPr>
              <w:t>1536-Well</w:t>
            </w:r>
            <w:proofErr w:type="gramEnd"/>
            <w:r w:rsidRPr="00426735">
              <w:rPr>
                <w:rFonts w:asciiTheme="minorHAnsi" w:eastAsia="Calibri" w:hAnsiTheme="minorHAnsi" w:cstheme="minorHAnsi"/>
                <w:color w:val="000000"/>
                <w:lang w:val="cs-CZ"/>
              </w:rPr>
              <w:t xml:space="preserve"> </w:t>
            </w:r>
            <w:proofErr w:type="spellStart"/>
            <w:r w:rsidRPr="00426735">
              <w:rPr>
                <w:rFonts w:asciiTheme="minorHAnsi" w:eastAsia="Calibri" w:hAnsiTheme="minorHAnsi" w:cstheme="minorHAnsi"/>
                <w:color w:val="000000"/>
                <w:lang w:val="cs-CZ"/>
              </w:rPr>
              <w:t>Low</w:t>
            </w:r>
            <w:proofErr w:type="spellEnd"/>
            <w:r w:rsidRPr="00426735">
              <w:rPr>
                <w:rFonts w:asciiTheme="minorHAnsi" w:eastAsia="Calibri" w:hAnsiTheme="minorHAnsi" w:cstheme="minorHAnsi"/>
                <w:color w:val="000000"/>
                <w:lang w:val="cs-CZ"/>
              </w:rPr>
              <w:t xml:space="preserve"> </w:t>
            </w:r>
            <w:proofErr w:type="spellStart"/>
            <w:r w:rsidRPr="00426735">
              <w:rPr>
                <w:rFonts w:asciiTheme="minorHAnsi" w:eastAsia="Calibri" w:hAnsiTheme="minorHAnsi" w:cstheme="minorHAnsi"/>
                <w:color w:val="000000"/>
                <w:lang w:val="cs-CZ"/>
              </w:rPr>
              <w:t>Dead</w:t>
            </w:r>
            <w:proofErr w:type="spellEnd"/>
            <w:r w:rsidRPr="00426735">
              <w:rPr>
                <w:rFonts w:asciiTheme="minorHAnsi" w:eastAsia="Calibri" w:hAnsiTheme="minorHAnsi" w:cstheme="minorHAnsi"/>
                <w:color w:val="000000"/>
                <w:lang w:val="cs-CZ"/>
              </w:rPr>
              <w:t xml:space="preserve"> </w:t>
            </w:r>
            <w:proofErr w:type="spellStart"/>
            <w:r w:rsidRPr="00426735">
              <w:rPr>
                <w:rFonts w:asciiTheme="minorHAnsi" w:eastAsia="Calibri" w:hAnsiTheme="minorHAnsi" w:cstheme="minorHAnsi"/>
                <w:color w:val="000000"/>
                <w:lang w:val="cs-CZ"/>
              </w:rPr>
              <w:t>Volume</w:t>
            </w:r>
            <w:proofErr w:type="spellEnd"/>
            <w:r w:rsidRPr="00426735">
              <w:rPr>
                <w:rFonts w:asciiTheme="minorHAnsi" w:eastAsia="Calibri" w:hAnsiTheme="minorHAnsi" w:cstheme="minorHAnsi"/>
                <w:color w:val="000000"/>
                <w:lang w:val="cs-CZ"/>
              </w:rPr>
              <w:t xml:space="preserve"> </w:t>
            </w:r>
            <w:proofErr w:type="spellStart"/>
            <w:r w:rsidRPr="00426735">
              <w:rPr>
                <w:rFonts w:asciiTheme="minorHAnsi" w:eastAsia="Calibri" w:hAnsiTheme="minorHAnsi" w:cstheme="minorHAnsi"/>
                <w:color w:val="000000"/>
                <w:lang w:val="cs-CZ"/>
              </w:rPr>
              <w:t>Microplate</w:t>
            </w:r>
            <w:proofErr w:type="spellEnd"/>
            <w:r w:rsidRPr="00426735">
              <w:rPr>
                <w:rFonts w:asciiTheme="minorHAnsi" w:eastAsia="Calibri" w:hAnsiTheme="minorHAnsi" w:cstheme="minorHAnsi"/>
                <w:color w:val="000000"/>
                <w:lang w:val="cs-CZ"/>
              </w:rPr>
              <w:t xml:space="preserve"> (</w:t>
            </w:r>
            <w:proofErr w:type="spellStart"/>
            <w:proofErr w:type="gramStart"/>
            <w:r w:rsidRPr="00426735">
              <w:rPr>
                <w:rFonts w:asciiTheme="minorHAnsi" w:eastAsia="Calibri" w:hAnsiTheme="minorHAnsi" w:cstheme="minorHAnsi"/>
                <w:color w:val="000000"/>
                <w:lang w:val="cs-CZ"/>
              </w:rPr>
              <w:t>cat</w:t>
            </w:r>
            <w:proofErr w:type="spellEnd"/>
            <w:r w:rsidRPr="00426735">
              <w:rPr>
                <w:rFonts w:asciiTheme="minorHAnsi" w:eastAsia="Calibri" w:hAnsiTheme="minorHAnsi" w:cstheme="minorHAnsi"/>
                <w:color w:val="000000"/>
                <w:lang w:val="cs-CZ"/>
              </w:rPr>
              <w:t>.#</w:t>
            </w:r>
            <w:proofErr w:type="gramEnd"/>
            <w:r w:rsidRPr="00426735">
              <w:rPr>
                <w:rFonts w:asciiTheme="minorHAnsi" w:eastAsia="Calibri" w:hAnsiTheme="minorHAnsi" w:cstheme="minorHAnsi"/>
                <w:color w:val="000000"/>
                <w:lang w:val="cs-CZ"/>
              </w:rPr>
              <w:t xml:space="preserve"> LP-0400)</w:t>
            </w:r>
          </w:p>
        </w:tc>
        <w:tc>
          <w:tcPr>
            <w:tcW w:w="1985" w:type="dxa"/>
            <w:tcBorders>
              <w:top w:val="single" w:sz="4" w:space="0" w:color="auto"/>
              <w:left w:val="single" w:sz="4" w:space="0" w:color="auto"/>
              <w:bottom w:val="single" w:sz="4" w:space="0" w:color="auto"/>
              <w:right w:val="single" w:sz="4" w:space="0" w:color="auto"/>
            </w:tcBorders>
          </w:tcPr>
          <w:p w14:paraId="53105DDC" w14:textId="77777777" w:rsidR="00426735" w:rsidRPr="00426735" w:rsidRDefault="00426735" w:rsidP="00426735">
            <w:pPr>
              <w:spacing w:after="200"/>
              <w:ind w:left="0"/>
              <w:rPr>
                <w:rFonts w:asciiTheme="minorHAnsi" w:eastAsia="Calibri" w:hAnsiTheme="minorHAnsi" w:cstheme="minorHAnsi"/>
                <w:bCs/>
                <w:color w:val="000000"/>
                <w:lang w:val="cs-CZ" w:eastAsia="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35EDA687" w14:textId="77777777" w:rsidR="00426735" w:rsidRPr="00426735" w:rsidRDefault="00426735" w:rsidP="00426735">
            <w:pPr>
              <w:spacing w:after="200"/>
              <w:ind w:left="0"/>
              <w:rPr>
                <w:rFonts w:asciiTheme="minorHAnsi" w:eastAsia="Calibri" w:hAnsiTheme="minorHAnsi" w:cstheme="minorHAnsi"/>
                <w:bCs/>
                <w:color w:val="000000"/>
                <w:highlight w:val="lightGray"/>
                <w:lang w:val="cs-CZ" w:eastAsia="cs-CZ"/>
              </w:rPr>
            </w:pPr>
            <w:r w:rsidRPr="00426735">
              <w:rPr>
                <w:rFonts w:asciiTheme="minorHAnsi" w:eastAsia="Calibri" w:hAnsiTheme="minorHAnsi" w:cstheme="minorHAnsi"/>
                <w:bCs/>
                <w:color w:val="000000"/>
                <w:lang w:val="cs-CZ" w:eastAsia="cs-CZ"/>
              </w:rPr>
              <w:t>Kompatibilní s </w:t>
            </w:r>
            <w:proofErr w:type="spellStart"/>
            <w:r w:rsidRPr="00426735">
              <w:rPr>
                <w:rFonts w:asciiTheme="minorHAnsi" w:eastAsia="Calibri" w:hAnsiTheme="minorHAnsi" w:cstheme="minorHAnsi"/>
                <w:bCs/>
                <w:color w:val="000000"/>
                <w:lang w:val="cs-CZ" w:eastAsia="cs-CZ"/>
              </w:rPr>
              <w:t>folemi</w:t>
            </w:r>
            <w:proofErr w:type="spellEnd"/>
            <w:r w:rsidRPr="00426735">
              <w:rPr>
                <w:rFonts w:asciiTheme="minorHAnsi" w:eastAsia="Calibri" w:hAnsiTheme="minorHAnsi" w:cstheme="minorHAnsi"/>
                <w:bCs/>
                <w:color w:val="000000"/>
                <w:lang w:val="cs-CZ" w:eastAsia="cs-CZ"/>
              </w:rPr>
              <w:t xml:space="preserve"> vyrobenými z polypropylenu, OOC a polystyrenu viz Příloha č. 10_PlateLoc_Brochure, str. 3</w:t>
            </w:r>
          </w:p>
        </w:tc>
      </w:tr>
      <w:tr w:rsidR="00426735" w:rsidRPr="00426735" w14:paraId="4D8EF51D" w14:textId="77777777" w:rsidTr="00426735">
        <w:tc>
          <w:tcPr>
            <w:tcW w:w="709" w:type="dxa"/>
            <w:tcBorders>
              <w:top w:val="single" w:sz="4" w:space="0" w:color="auto"/>
              <w:left w:val="single" w:sz="4" w:space="0" w:color="auto"/>
              <w:bottom w:val="single" w:sz="4" w:space="0" w:color="auto"/>
              <w:right w:val="single" w:sz="4" w:space="0" w:color="auto"/>
            </w:tcBorders>
          </w:tcPr>
          <w:p w14:paraId="0050F7D1"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3D3FC965" w14:textId="77777777" w:rsidR="00426735" w:rsidRPr="00426735" w:rsidRDefault="00426735" w:rsidP="00426735">
            <w:pPr>
              <w:spacing w:after="160" w:line="259" w:lineRule="auto"/>
              <w:ind w:left="0"/>
              <w:contextualSpacing/>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Ochranná fólie nesmí po zatavení přečnívat přes okraj destičky a tvořit bubliny nebo odstávat.</w:t>
            </w:r>
          </w:p>
        </w:tc>
        <w:tc>
          <w:tcPr>
            <w:tcW w:w="1985" w:type="dxa"/>
            <w:tcBorders>
              <w:top w:val="single" w:sz="4" w:space="0" w:color="auto"/>
              <w:left w:val="single" w:sz="4" w:space="0" w:color="auto"/>
              <w:bottom w:val="single" w:sz="4" w:space="0" w:color="auto"/>
              <w:right w:val="single" w:sz="4" w:space="0" w:color="auto"/>
            </w:tcBorders>
          </w:tcPr>
          <w:p w14:paraId="531DF192" w14:textId="77777777" w:rsidR="00426735" w:rsidRPr="00426735" w:rsidRDefault="00426735" w:rsidP="00426735">
            <w:pPr>
              <w:spacing w:after="200"/>
              <w:ind w:left="0"/>
              <w:rPr>
                <w:rFonts w:asciiTheme="minorHAnsi" w:eastAsia="Calibri" w:hAnsiTheme="minorHAnsi" w:cstheme="minorHAnsi"/>
                <w:bCs/>
                <w:color w:val="000000"/>
                <w:lang w:val="cs-CZ" w:eastAsia="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3EC95A03" w14:textId="77777777" w:rsidR="00426735" w:rsidRPr="00426735" w:rsidRDefault="00426735" w:rsidP="00426735">
            <w:pPr>
              <w:spacing w:after="200"/>
              <w:ind w:left="0"/>
              <w:jc w:val="center"/>
              <w:rPr>
                <w:rFonts w:asciiTheme="minorHAnsi" w:eastAsia="Calibri" w:hAnsiTheme="minorHAnsi" w:cstheme="minorHAnsi"/>
                <w:bCs/>
                <w:color w:val="000000"/>
                <w:highlight w:val="lightGray"/>
                <w:lang w:val="cs-CZ" w:eastAsia="cs-CZ"/>
              </w:rPr>
            </w:pPr>
            <w:r w:rsidRPr="00426735">
              <w:rPr>
                <w:rFonts w:asciiTheme="minorHAnsi" w:eastAsia="Calibri" w:hAnsiTheme="minorHAnsi" w:cstheme="minorHAnsi"/>
                <w:bCs/>
                <w:color w:val="000000"/>
                <w:lang w:val="cs-CZ" w:eastAsia="cs-CZ"/>
              </w:rPr>
              <w:t>/</w:t>
            </w:r>
          </w:p>
        </w:tc>
      </w:tr>
      <w:tr w:rsidR="00426735" w:rsidRPr="00426735" w14:paraId="578C69C4" w14:textId="77777777" w:rsidTr="00426735">
        <w:tc>
          <w:tcPr>
            <w:tcW w:w="709" w:type="dxa"/>
            <w:tcBorders>
              <w:top w:val="single" w:sz="4" w:space="0" w:color="auto"/>
              <w:left w:val="single" w:sz="4" w:space="0" w:color="auto"/>
              <w:bottom w:val="single" w:sz="4" w:space="0" w:color="auto"/>
              <w:right w:val="single" w:sz="4" w:space="0" w:color="auto"/>
            </w:tcBorders>
          </w:tcPr>
          <w:p w14:paraId="005E3314"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38DA3C11" w14:textId="77777777" w:rsidR="00426735" w:rsidRPr="00426735" w:rsidRDefault="00426735" w:rsidP="00426735">
            <w:pPr>
              <w:spacing w:after="160" w:line="259" w:lineRule="auto"/>
              <w:ind w:left="0"/>
              <w:contextualSpacing/>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 xml:space="preserve">Rozsah nastavení teplot alespoň </w:t>
            </w:r>
            <w:proofErr w:type="gramStart"/>
            <w:r w:rsidRPr="00426735">
              <w:rPr>
                <w:rFonts w:asciiTheme="minorHAnsi" w:eastAsia="Calibri" w:hAnsiTheme="minorHAnsi" w:cstheme="minorHAnsi"/>
                <w:color w:val="000000"/>
                <w:lang w:val="cs-CZ"/>
              </w:rPr>
              <w:t>50 – 200</w:t>
            </w:r>
            <w:proofErr w:type="gramEnd"/>
            <w:r w:rsidRPr="00426735">
              <w:rPr>
                <w:rFonts w:asciiTheme="minorHAnsi" w:eastAsia="Calibri" w:hAnsiTheme="minorHAnsi" w:cstheme="minorHAnsi"/>
                <w:color w:val="000000"/>
                <w:lang w:val="cs-CZ"/>
              </w:rPr>
              <w:t xml:space="preserve"> °C</w:t>
            </w:r>
          </w:p>
        </w:tc>
        <w:tc>
          <w:tcPr>
            <w:tcW w:w="1985" w:type="dxa"/>
            <w:tcBorders>
              <w:top w:val="single" w:sz="4" w:space="0" w:color="auto"/>
              <w:left w:val="single" w:sz="4" w:space="0" w:color="auto"/>
              <w:bottom w:val="single" w:sz="4" w:space="0" w:color="auto"/>
              <w:right w:val="single" w:sz="4" w:space="0" w:color="auto"/>
            </w:tcBorders>
          </w:tcPr>
          <w:p w14:paraId="273F1BB1" w14:textId="77777777" w:rsidR="00426735" w:rsidRPr="00426735" w:rsidRDefault="00426735" w:rsidP="00426735">
            <w:pPr>
              <w:spacing w:after="200"/>
              <w:ind w:left="0"/>
              <w:rPr>
                <w:rFonts w:eastAsia="Calibri"/>
                <w:color w:val="000000"/>
                <w:lang w:val="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3B160A0D" w14:textId="77777777" w:rsidR="00426735" w:rsidRPr="00426735" w:rsidRDefault="00426735" w:rsidP="00426735">
            <w:pPr>
              <w:spacing w:after="200"/>
              <w:ind w:left="0"/>
              <w:rPr>
                <w:rFonts w:eastAsia="Calibri"/>
                <w:color w:val="000000"/>
                <w:lang w:val="cs-CZ"/>
              </w:rPr>
            </w:pPr>
            <w:r w:rsidRPr="00426735">
              <w:rPr>
                <w:rFonts w:asciiTheme="minorHAnsi" w:eastAsia="Calibri" w:hAnsiTheme="minorHAnsi" w:cstheme="minorHAnsi"/>
                <w:color w:val="000000"/>
                <w:lang w:val="cs-CZ"/>
              </w:rPr>
              <w:t>Rozsah: 30-</w:t>
            </w:r>
            <w:proofErr w:type="gramStart"/>
            <w:r w:rsidRPr="00426735">
              <w:rPr>
                <w:rFonts w:asciiTheme="minorHAnsi" w:eastAsia="Calibri" w:hAnsiTheme="minorHAnsi" w:cstheme="minorHAnsi"/>
                <w:color w:val="000000"/>
                <w:lang w:val="cs-CZ"/>
              </w:rPr>
              <w:t>200°C</w:t>
            </w:r>
            <w:proofErr w:type="gramEnd"/>
          </w:p>
        </w:tc>
      </w:tr>
      <w:tr w:rsidR="00426735" w:rsidRPr="00426735" w14:paraId="27DF564F" w14:textId="77777777" w:rsidTr="00426735">
        <w:tc>
          <w:tcPr>
            <w:tcW w:w="709" w:type="dxa"/>
            <w:tcBorders>
              <w:top w:val="single" w:sz="4" w:space="0" w:color="auto"/>
              <w:left w:val="single" w:sz="4" w:space="0" w:color="auto"/>
              <w:bottom w:val="single" w:sz="4" w:space="0" w:color="auto"/>
              <w:right w:val="single" w:sz="4" w:space="0" w:color="auto"/>
            </w:tcBorders>
          </w:tcPr>
          <w:p w14:paraId="40C26443"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7C8D32EE" w14:textId="77777777" w:rsidR="00426735" w:rsidRPr="00426735" w:rsidRDefault="00426735" w:rsidP="00426735">
            <w:pPr>
              <w:spacing w:after="160" w:line="259" w:lineRule="auto"/>
              <w:ind w:left="0"/>
              <w:contextualSpacing/>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Přesnost nastavené teploty</w:t>
            </w:r>
            <w:r w:rsidRPr="00426735">
              <w:rPr>
                <w:rFonts w:ascii="AgilentCondensedCFF" w:eastAsia="Calibri" w:hAnsi="AgilentCondensedCFF" w:cs="AgilentCondensedCFF"/>
                <w:color w:val="000000"/>
                <w:lang w:val="cs-CZ" w:eastAsia="cs-CZ"/>
              </w:rPr>
              <w:t xml:space="preserve"> </w:t>
            </w:r>
            <w:r w:rsidRPr="00426735">
              <w:rPr>
                <w:rFonts w:asciiTheme="minorHAnsi" w:eastAsia="Calibri" w:hAnsiTheme="minorHAnsi" w:cstheme="minorHAnsi"/>
                <w:color w:val="000000"/>
                <w:lang w:val="cs-CZ"/>
              </w:rPr>
              <w:t>± 2 °C nebo vyšší.</w:t>
            </w:r>
          </w:p>
        </w:tc>
        <w:tc>
          <w:tcPr>
            <w:tcW w:w="1985" w:type="dxa"/>
            <w:tcBorders>
              <w:top w:val="single" w:sz="4" w:space="0" w:color="auto"/>
              <w:left w:val="single" w:sz="4" w:space="0" w:color="auto"/>
              <w:bottom w:val="single" w:sz="4" w:space="0" w:color="auto"/>
              <w:right w:val="single" w:sz="4" w:space="0" w:color="auto"/>
            </w:tcBorders>
          </w:tcPr>
          <w:p w14:paraId="4FE7D76F" w14:textId="77777777" w:rsidR="00426735" w:rsidRPr="00426735" w:rsidRDefault="00426735" w:rsidP="00426735">
            <w:pPr>
              <w:spacing w:after="200"/>
              <w:ind w:left="0"/>
              <w:rPr>
                <w:rFonts w:asciiTheme="minorHAnsi" w:eastAsia="Calibri" w:hAnsiTheme="minorHAnsi" w:cstheme="minorHAnsi"/>
                <w:bCs/>
                <w:color w:val="000000"/>
                <w:lang w:val="cs-CZ" w:eastAsia="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0C40AAA6" w14:textId="77777777" w:rsidR="00426735" w:rsidRPr="00426735" w:rsidRDefault="00426735" w:rsidP="00426735">
            <w:pPr>
              <w:spacing w:after="200"/>
              <w:ind w:left="0"/>
              <w:rPr>
                <w:rFonts w:asciiTheme="minorHAnsi" w:eastAsia="Calibri" w:hAnsiTheme="minorHAnsi" w:cstheme="minorHAnsi"/>
                <w:bCs/>
                <w:color w:val="000000"/>
                <w:highlight w:val="lightGray"/>
                <w:lang w:val="cs-CZ" w:eastAsia="cs-CZ"/>
              </w:rPr>
            </w:pPr>
            <w:r w:rsidRPr="00426735">
              <w:rPr>
                <w:rFonts w:asciiTheme="minorHAnsi" w:eastAsia="Calibri" w:hAnsiTheme="minorHAnsi" w:cstheme="minorHAnsi"/>
                <w:color w:val="000000"/>
                <w:lang w:val="cs-CZ"/>
              </w:rPr>
              <w:t>Přesnost: ±2 °C</w:t>
            </w:r>
          </w:p>
        </w:tc>
      </w:tr>
      <w:tr w:rsidR="00426735" w:rsidRPr="00426735" w14:paraId="5ADBF360" w14:textId="77777777" w:rsidTr="00426735">
        <w:tc>
          <w:tcPr>
            <w:tcW w:w="709" w:type="dxa"/>
            <w:tcBorders>
              <w:top w:val="single" w:sz="4" w:space="0" w:color="auto"/>
              <w:left w:val="single" w:sz="4" w:space="0" w:color="auto"/>
              <w:bottom w:val="single" w:sz="4" w:space="0" w:color="auto"/>
              <w:right w:val="single" w:sz="4" w:space="0" w:color="auto"/>
            </w:tcBorders>
          </w:tcPr>
          <w:p w14:paraId="3DFECA6C" w14:textId="77777777" w:rsidR="00426735" w:rsidRPr="00426735" w:rsidRDefault="00426735" w:rsidP="00426735">
            <w:pPr>
              <w:numPr>
                <w:ilvl w:val="0"/>
                <w:numId w:val="33"/>
              </w:numPr>
              <w:spacing w:after="200" w:line="276" w:lineRule="auto"/>
              <w:rPr>
                <w:rFonts w:ascii="Times New Roman" w:eastAsia="Times New Roman" w:hAnsi="Times New Roman" w:cstheme="minorHAnsi"/>
                <w:lang w:val="cs-CZ" w:eastAsia="cs-CZ"/>
              </w:rPr>
            </w:pPr>
          </w:p>
        </w:tc>
        <w:tc>
          <w:tcPr>
            <w:tcW w:w="3969" w:type="dxa"/>
            <w:tcBorders>
              <w:top w:val="single" w:sz="4" w:space="0" w:color="auto"/>
              <w:left w:val="single" w:sz="4" w:space="0" w:color="auto"/>
              <w:bottom w:val="single" w:sz="4" w:space="0" w:color="auto"/>
              <w:right w:val="single" w:sz="4" w:space="0" w:color="auto"/>
            </w:tcBorders>
          </w:tcPr>
          <w:p w14:paraId="72A87423" w14:textId="77777777" w:rsidR="00426735" w:rsidRPr="00426735" w:rsidRDefault="00426735" w:rsidP="00426735">
            <w:pPr>
              <w:spacing w:after="160" w:line="259" w:lineRule="auto"/>
              <w:ind w:left="0"/>
              <w:contextualSpacing/>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Rychlost nahřátí na teplotu 170 °C po zapnutí přístroje maximálně 3 minuty.</w:t>
            </w:r>
          </w:p>
        </w:tc>
        <w:tc>
          <w:tcPr>
            <w:tcW w:w="1985" w:type="dxa"/>
            <w:tcBorders>
              <w:top w:val="single" w:sz="4" w:space="0" w:color="auto"/>
              <w:left w:val="single" w:sz="4" w:space="0" w:color="auto"/>
              <w:bottom w:val="single" w:sz="4" w:space="0" w:color="auto"/>
              <w:right w:val="single" w:sz="4" w:space="0" w:color="auto"/>
            </w:tcBorders>
          </w:tcPr>
          <w:p w14:paraId="437C59ED" w14:textId="77777777" w:rsidR="00426735" w:rsidRPr="00426735" w:rsidRDefault="00426735" w:rsidP="00426735">
            <w:pPr>
              <w:autoSpaceDE w:val="0"/>
              <w:autoSpaceDN w:val="0"/>
              <w:adjustRightInd w:val="0"/>
              <w:ind w:left="0"/>
              <w:rPr>
                <w:rFonts w:eastAsia="Calibri"/>
                <w:color w:val="000000"/>
                <w:lang w:val="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1492B2A4" w14:textId="77777777" w:rsidR="00426735" w:rsidRPr="00426735" w:rsidRDefault="00426735" w:rsidP="00426735">
            <w:pPr>
              <w:autoSpaceDE w:val="0"/>
              <w:autoSpaceDN w:val="0"/>
              <w:adjustRightInd w:val="0"/>
              <w:ind w:left="0"/>
              <w:rPr>
                <w:rFonts w:eastAsia="Calibri"/>
                <w:color w:val="000000"/>
                <w:lang w:val="cs-CZ"/>
              </w:rPr>
            </w:pPr>
            <w:r w:rsidRPr="00426735">
              <w:rPr>
                <w:rFonts w:asciiTheme="minorHAnsi" w:eastAsia="Calibri" w:hAnsiTheme="minorHAnsi" w:cstheme="minorHAnsi"/>
                <w:bCs/>
                <w:color w:val="000000"/>
                <w:lang w:val="cs-CZ" w:eastAsia="cs-CZ"/>
              </w:rPr>
              <w:t>2.5 min. viz Příloha č. 10_PlateLoc_Brochure, str. 5</w:t>
            </w:r>
          </w:p>
        </w:tc>
      </w:tr>
      <w:tr w:rsidR="00426735" w:rsidRPr="00426735" w14:paraId="29E68111" w14:textId="77777777" w:rsidTr="00426735">
        <w:tc>
          <w:tcPr>
            <w:tcW w:w="709" w:type="dxa"/>
            <w:tcBorders>
              <w:top w:val="single" w:sz="4" w:space="0" w:color="auto"/>
              <w:left w:val="single" w:sz="4" w:space="0" w:color="auto"/>
              <w:bottom w:val="single" w:sz="4" w:space="0" w:color="auto"/>
              <w:right w:val="single" w:sz="4" w:space="0" w:color="auto"/>
            </w:tcBorders>
          </w:tcPr>
          <w:p w14:paraId="431493C0"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0774F97B" w14:textId="77777777" w:rsidR="00426735" w:rsidRPr="00426735" w:rsidRDefault="00426735" w:rsidP="00426735">
            <w:pPr>
              <w:spacing w:after="200" w:line="276" w:lineRule="auto"/>
              <w:ind w:left="0"/>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Funkce aplikace ochranné atmosféry (inertního plynu – argon, dusík) na destičku před samotným zatavením fólií.</w:t>
            </w:r>
          </w:p>
        </w:tc>
        <w:tc>
          <w:tcPr>
            <w:tcW w:w="1985" w:type="dxa"/>
            <w:tcBorders>
              <w:top w:val="single" w:sz="4" w:space="0" w:color="auto"/>
              <w:left w:val="single" w:sz="4" w:space="0" w:color="auto"/>
              <w:bottom w:val="single" w:sz="4" w:space="0" w:color="auto"/>
              <w:right w:val="single" w:sz="4" w:space="0" w:color="auto"/>
            </w:tcBorders>
          </w:tcPr>
          <w:p w14:paraId="2D939729" w14:textId="77777777" w:rsidR="00426735" w:rsidRPr="00426735" w:rsidRDefault="00426735" w:rsidP="00426735">
            <w:pPr>
              <w:spacing w:after="200"/>
              <w:ind w:left="0"/>
              <w:rPr>
                <w:rFonts w:eastAsia="Calibri" w:cstheme="minorHAnsi"/>
                <w:color w:val="000000"/>
                <w:lang w:val="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121AD192" w14:textId="77777777" w:rsidR="00426735" w:rsidRPr="00426735" w:rsidRDefault="00426735" w:rsidP="00426735">
            <w:pPr>
              <w:spacing w:after="200"/>
              <w:ind w:left="0"/>
              <w:jc w:val="center"/>
              <w:rPr>
                <w:rFonts w:eastAsia="Calibri" w:cstheme="minorHAnsi"/>
                <w:color w:val="000000"/>
                <w:lang w:val="cs-CZ"/>
              </w:rPr>
            </w:pPr>
            <w:r w:rsidRPr="00426735">
              <w:rPr>
                <w:rFonts w:asciiTheme="minorHAnsi" w:eastAsia="Calibri" w:hAnsiTheme="minorHAnsi" w:cstheme="minorHAnsi"/>
                <w:bCs/>
                <w:color w:val="000000"/>
                <w:lang w:val="cs-CZ" w:eastAsia="cs-CZ"/>
              </w:rPr>
              <w:t>/</w:t>
            </w:r>
          </w:p>
        </w:tc>
      </w:tr>
      <w:tr w:rsidR="00426735" w:rsidRPr="00426735" w14:paraId="48313AC5" w14:textId="77777777" w:rsidTr="00426735">
        <w:tc>
          <w:tcPr>
            <w:tcW w:w="709" w:type="dxa"/>
            <w:tcBorders>
              <w:top w:val="single" w:sz="4" w:space="0" w:color="auto"/>
              <w:left w:val="single" w:sz="4" w:space="0" w:color="auto"/>
              <w:bottom w:val="single" w:sz="4" w:space="0" w:color="auto"/>
              <w:right w:val="single" w:sz="4" w:space="0" w:color="auto"/>
            </w:tcBorders>
          </w:tcPr>
          <w:p w14:paraId="0AF23768"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0944362D" w14:textId="77777777" w:rsidR="00426735" w:rsidRPr="00426735" w:rsidRDefault="00426735" w:rsidP="00426735">
            <w:pPr>
              <w:spacing w:after="200"/>
              <w:ind w:left="0"/>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Bezúdržbové provedení vakuového přisátí fólie k ohřívací desce (nevyužívá silikonové přísavky k přisátí fólie před aplikací).</w:t>
            </w:r>
          </w:p>
        </w:tc>
        <w:tc>
          <w:tcPr>
            <w:tcW w:w="1985" w:type="dxa"/>
            <w:tcBorders>
              <w:top w:val="single" w:sz="4" w:space="0" w:color="auto"/>
              <w:left w:val="single" w:sz="4" w:space="0" w:color="auto"/>
              <w:bottom w:val="single" w:sz="4" w:space="0" w:color="auto"/>
              <w:right w:val="single" w:sz="4" w:space="0" w:color="auto"/>
            </w:tcBorders>
          </w:tcPr>
          <w:p w14:paraId="18DF01F7" w14:textId="77777777" w:rsidR="00426735" w:rsidRPr="00426735" w:rsidRDefault="00426735" w:rsidP="00426735">
            <w:pPr>
              <w:spacing w:after="200"/>
              <w:ind w:left="0"/>
              <w:rPr>
                <w:rFonts w:eastAsia="Calibri" w:cstheme="minorHAnsi"/>
                <w:color w:val="000000"/>
                <w:lang w:val="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3E5B1B40" w14:textId="77777777" w:rsidR="00426735" w:rsidRPr="00426735" w:rsidRDefault="00426735" w:rsidP="00426735">
            <w:pPr>
              <w:spacing w:after="200"/>
              <w:ind w:left="0"/>
              <w:jc w:val="center"/>
              <w:rPr>
                <w:rFonts w:eastAsia="Calibri" w:cstheme="minorHAnsi"/>
                <w:color w:val="000000"/>
                <w:lang w:val="cs-CZ"/>
              </w:rPr>
            </w:pPr>
            <w:r w:rsidRPr="00426735">
              <w:rPr>
                <w:rFonts w:asciiTheme="minorHAnsi" w:eastAsia="Calibri" w:hAnsiTheme="minorHAnsi" w:cstheme="minorHAnsi"/>
                <w:bCs/>
                <w:color w:val="000000"/>
                <w:lang w:val="cs-CZ" w:eastAsia="cs-CZ"/>
              </w:rPr>
              <w:t>/</w:t>
            </w:r>
          </w:p>
        </w:tc>
      </w:tr>
      <w:tr w:rsidR="00426735" w:rsidRPr="00426735" w14:paraId="304A9FF1" w14:textId="77777777" w:rsidTr="00426735">
        <w:tc>
          <w:tcPr>
            <w:tcW w:w="709" w:type="dxa"/>
            <w:tcBorders>
              <w:top w:val="single" w:sz="4" w:space="0" w:color="auto"/>
              <w:left w:val="single" w:sz="4" w:space="0" w:color="auto"/>
              <w:bottom w:val="single" w:sz="4" w:space="0" w:color="auto"/>
              <w:right w:val="single" w:sz="4" w:space="0" w:color="auto"/>
            </w:tcBorders>
          </w:tcPr>
          <w:p w14:paraId="23A86D36"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0F727BB3" w14:textId="77777777" w:rsidR="00426735" w:rsidRPr="00426735" w:rsidRDefault="00426735" w:rsidP="00426735">
            <w:pPr>
              <w:spacing w:after="200" w:line="276" w:lineRule="auto"/>
              <w:ind w:left="0"/>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Ovládání přes dotykový displej na předním panelu.</w:t>
            </w:r>
          </w:p>
        </w:tc>
        <w:tc>
          <w:tcPr>
            <w:tcW w:w="1985" w:type="dxa"/>
            <w:tcBorders>
              <w:top w:val="single" w:sz="4" w:space="0" w:color="auto"/>
              <w:left w:val="single" w:sz="4" w:space="0" w:color="auto"/>
              <w:bottom w:val="single" w:sz="4" w:space="0" w:color="auto"/>
              <w:right w:val="single" w:sz="4" w:space="0" w:color="auto"/>
            </w:tcBorders>
          </w:tcPr>
          <w:p w14:paraId="360035A7" w14:textId="77777777" w:rsidR="00426735" w:rsidRPr="00426735" w:rsidRDefault="00426735" w:rsidP="00426735">
            <w:pPr>
              <w:spacing w:after="200"/>
              <w:ind w:left="0"/>
              <w:rPr>
                <w:rFonts w:asciiTheme="minorHAnsi" w:eastAsia="Calibri" w:hAnsiTheme="minorHAnsi" w:cstheme="minorHAnsi"/>
                <w:bCs/>
                <w:color w:val="000000"/>
                <w:lang w:val="cs-CZ" w:eastAsia="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41172747" w14:textId="77777777" w:rsidR="00426735" w:rsidRPr="00426735" w:rsidRDefault="00426735" w:rsidP="00426735">
            <w:pPr>
              <w:spacing w:after="200"/>
              <w:ind w:left="0"/>
              <w:jc w:val="center"/>
              <w:rPr>
                <w:rFonts w:asciiTheme="minorHAnsi" w:eastAsia="Calibri" w:hAnsiTheme="minorHAnsi" w:cstheme="minorHAnsi"/>
                <w:bCs/>
                <w:color w:val="000000"/>
                <w:highlight w:val="lightGray"/>
                <w:lang w:val="cs-CZ" w:eastAsia="cs-CZ"/>
              </w:rPr>
            </w:pPr>
            <w:r w:rsidRPr="00426735">
              <w:rPr>
                <w:rFonts w:asciiTheme="minorHAnsi" w:eastAsia="Calibri" w:hAnsiTheme="minorHAnsi" w:cstheme="minorHAnsi"/>
                <w:bCs/>
                <w:color w:val="000000"/>
                <w:lang w:val="cs-CZ" w:eastAsia="cs-CZ"/>
              </w:rPr>
              <w:t>/</w:t>
            </w:r>
          </w:p>
        </w:tc>
      </w:tr>
      <w:tr w:rsidR="00426735" w:rsidRPr="00426735" w14:paraId="5816B9D5" w14:textId="77777777" w:rsidTr="00426735">
        <w:tc>
          <w:tcPr>
            <w:tcW w:w="709" w:type="dxa"/>
            <w:tcBorders>
              <w:top w:val="single" w:sz="4" w:space="0" w:color="auto"/>
              <w:left w:val="single" w:sz="4" w:space="0" w:color="auto"/>
              <w:bottom w:val="single" w:sz="4" w:space="0" w:color="auto"/>
              <w:right w:val="single" w:sz="4" w:space="0" w:color="auto"/>
            </w:tcBorders>
          </w:tcPr>
          <w:p w14:paraId="39E6AF87"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61E892C0" w14:textId="77777777" w:rsidR="00426735" w:rsidRPr="00426735" w:rsidRDefault="00426735" w:rsidP="00426735">
            <w:pPr>
              <w:spacing w:after="200" w:line="276" w:lineRule="auto"/>
              <w:ind w:left="0"/>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 xml:space="preserve">Možnost manuálního nastavení </w:t>
            </w:r>
            <w:proofErr w:type="spellStart"/>
            <w:r w:rsidRPr="00426735">
              <w:rPr>
                <w:rFonts w:asciiTheme="minorHAnsi" w:eastAsia="Calibri" w:hAnsiTheme="minorHAnsi" w:cstheme="minorHAnsi"/>
                <w:color w:val="000000"/>
                <w:lang w:val="cs-CZ"/>
              </w:rPr>
              <w:t>zatavovacích</w:t>
            </w:r>
            <w:proofErr w:type="spellEnd"/>
            <w:r w:rsidRPr="00426735">
              <w:rPr>
                <w:rFonts w:asciiTheme="minorHAnsi" w:eastAsia="Calibri" w:hAnsiTheme="minorHAnsi" w:cstheme="minorHAnsi"/>
                <w:color w:val="000000"/>
                <w:lang w:val="cs-CZ"/>
              </w:rPr>
              <w:t xml:space="preserve"> parametrů (teplota, čas) a zobrazení aktuálních hodnot na dotykovém displeji.</w:t>
            </w:r>
          </w:p>
        </w:tc>
        <w:tc>
          <w:tcPr>
            <w:tcW w:w="1985" w:type="dxa"/>
            <w:tcBorders>
              <w:top w:val="single" w:sz="4" w:space="0" w:color="auto"/>
              <w:left w:val="single" w:sz="4" w:space="0" w:color="auto"/>
              <w:bottom w:val="single" w:sz="4" w:space="0" w:color="auto"/>
              <w:right w:val="single" w:sz="4" w:space="0" w:color="auto"/>
            </w:tcBorders>
          </w:tcPr>
          <w:p w14:paraId="3252BF3F" w14:textId="77777777" w:rsidR="00426735" w:rsidRPr="00426735" w:rsidRDefault="00426735" w:rsidP="00426735">
            <w:pPr>
              <w:spacing w:after="200"/>
              <w:ind w:left="0"/>
              <w:rPr>
                <w:rFonts w:asciiTheme="minorHAnsi" w:eastAsia="Calibri" w:hAnsiTheme="minorHAnsi" w:cstheme="minorHAnsi"/>
                <w:bCs/>
                <w:color w:val="000000"/>
                <w:lang w:val="cs-CZ" w:eastAsia="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2B7F9227" w14:textId="77777777" w:rsidR="00426735" w:rsidRPr="00426735" w:rsidRDefault="00426735" w:rsidP="00426735">
            <w:pPr>
              <w:spacing w:after="200"/>
              <w:ind w:left="0"/>
              <w:jc w:val="center"/>
              <w:rPr>
                <w:rFonts w:asciiTheme="minorHAnsi" w:eastAsia="Calibri" w:hAnsiTheme="minorHAnsi" w:cstheme="minorHAnsi"/>
                <w:bCs/>
                <w:color w:val="000000"/>
                <w:highlight w:val="lightGray"/>
                <w:lang w:val="cs-CZ" w:eastAsia="cs-CZ"/>
              </w:rPr>
            </w:pPr>
            <w:r w:rsidRPr="00426735">
              <w:rPr>
                <w:rFonts w:asciiTheme="minorHAnsi" w:eastAsia="Calibri" w:hAnsiTheme="minorHAnsi" w:cstheme="minorHAnsi"/>
                <w:bCs/>
                <w:color w:val="000000"/>
                <w:lang w:val="cs-CZ" w:eastAsia="cs-CZ"/>
              </w:rPr>
              <w:t>/</w:t>
            </w:r>
          </w:p>
        </w:tc>
      </w:tr>
      <w:tr w:rsidR="00426735" w:rsidRPr="00426735" w14:paraId="343FE6B8" w14:textId="77777777" w:rsidTr="00426735">
        <w:tc>
          <w:tcPr>
            <w:tcW w:w="709" w:type="dxa"/>
            <w:tcBorders>
              <w:top w:val="single" w:sz="4" w:space="0" w:color="auto"/>
              <w:left w:val="single" w:sz="4" w:space="0" w:color="auto"/>
              <w:bottom w:val="single" w:sz="4" w:space="0" w:color="auto"/>
              <w:right w:val="single" w:sz="4" w:space="0" w:color="auto"/>
            </w:tcBorders>
          </w:tcPr>
          <w:p w14:paraId="7AE40E25"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19FFA59E" w14:textId="77777777" w:rsidR="00426735" w:rsidRPr="00426735" w:rsidRDefault="00426735" w:rsidP="00426735">
            <w:pPr>
              <w:spacing w:after="200" w:line="276" w:lineRule="auto"/>
              <w:ind w:left="0"/>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Možnost nastavení režimu úspory energie, kdy dojde automatickému uspání (vypnutí displeje a vyhřívání) přístroje po uplynutí nastavené doby nečinnosti.</w:t>
            </w:r>
          </w:p>
        </w:tc>
        <w:tc>
          <w:tcPr>
            <w:tcW w:w="1985" w:type="dxa"/>
            <w:tcBorders>
              <w:top w:val="single" w:sz="4" w:space="0" w:color="auto"/>
              <w:left w:val="single" w:sz="4" w:space="0" w:color="auto"/>
              <w:bottom w:val="single" w:sz="4" w:space="0" w:color="auto"/>
              <w:right w:val="single" w:sz="4" w:space="0" w:color="auto"/>
            </w:tcBorders>
          </w:tcPr>
          <w:p w14:paraId="7F8161C1" w14:textId="77777777" w:rsidR="00426735" w:rsidRPr="00426735" w:rsidRDefault="00426735" w:rsidP="00426735">
            <w:pPr>
              <w:spacing w:after="200"/>
              <w:ind w:left="0"/>
              <w:rPr>
                <w:rFonts w:asciiTheme="minorHAnsi" w:eastAsia="Calibri" w:hAnsiTheme="minorHAnsi" w:cstheme="minorHAnsi"/>
                <w:bCs/>
                <w:color w:val="000000"/>
                <w:lang w:val="cs-CZ" w:eastAsia="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219034A2" w14:textId="77777777" w:rsidR="00426735" w:rsidRPr="00426735" w:rsidRDefault="00426735" w:rsidP="00426735">
            <w:pPr>
              <w:spacing w:after="200"/>
              <w:ind w:left="0"/>
              <w:jc w:val="center"/>
              <w:rPr>
                <w:rFonts w:asciiTheme="minorHAnsi" w:eastAsia="Calibri" w:hAnsiTheme="minorHAnsi" w:cstheme="minorHAnsi"/>
                <w:bCs/>
                <w:color w:val="000000"/>
                <w:lang w:val="cs-CZ" w:eastAsia="cs-CZ"/>
              </w:rPr>
            </w:pPr>
            <w:r w:rsidRPr="00426735">
              <w:rPr>
                <w:rFonts w:asciiTheme="minorHAnsi" w:eastAsia="Calibri" w:hAnsiTheme="minorHAnsi" w:cstheme="minorHAnsi"/>
                <w:bCs/>
                <w:color w:val="000000"/>
                <w:lang w:val="cs-CZ" w:eastAsia="cs-CZ"/>
              </w:rPr>
              <w:t>/</w:t>
            </w:r>
          </w:p>
        </w:tc>
      </w:tr>
      <w:tr w:rsidR="00426735" w:rsidRPr="00426735" w14:paraId="4197BE4B" w14:textId="77777777" w:rsidTr="00426735">
        <w:tc>
          <w:tcPr>
            <w:tcW w:w="709" w:type="dxa"/>
            <w:tcBorders>
              <w:top w:val="single" w:sz="4" w:space="0" w:color="auto"/>
              <w:left w:val="single" w:sz="4" w:space="0" w:color="auto"/>
              <w:bottom w:val="single" w:sz="4" w:space="0" w:color="auto"/>
              <w:right w:val="single" w:sz="4" w:space="0" w:color="auto"/>
            </w:tcBorders>
          </w:tcPr>
          <w:p w14:paraId="1282FFB5"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46987495" w14:textId="77777777" w:rsidR="00426735" w:rsidRPr="00426735" w:rsidRDefault="00426735" w:rsidP="00426735">
            <w:pPr>
              <w:spacing w:after="200" w:line="276" w:lineRule="auto"/>
              <w:ind w:left="0"/>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Vzdálené ovládání přes sériový port nebo síťový port pro připojení do sítě LAN.</w:t>
            </w:r>
          </w:p>
        </w:tc>
        <w:tc>
          <w:tcPr>
            <w:tcW w:w="1985" w:type="dxa"/>
            <w:tcBorders>
              <w:top w:val="single" w:sz="4" w:space="0" w:color="auto"/>
              <w:left w:val="single" w:sz="4" w:space="0" w:color="auto"/>
              <w:bottom w:val="single" w:sz="4" w:space="0" w:color="auto"/>
              <w:right w:val="single" w:sz="4" w:space="0" w:color="auto"/>
            </w:tcBorders>
          </w:tcPr>
          <w:p w14:paraId="61BD49F3" w14:textId="77777777" w:rsidR="00426735" w:rsidRPr="00426735" w:rsidRDefault="00426735" w:rsidP="00426735">
            <w:pPr>
              <w:spacing w:after="200"/>
              <w:ind w:left="0"/>
              <w:rPr>
                <w:rFonts w:asciiTheme="minorHAnsi" w:eastAsia="Calibri" w:hAnsiTheme="minorHAnsi" w:cstheme="minorHAnsi"/>
                <w:bCs/>
                <w:color w:val="000000"/>
                <w:lang w:val="cs-CZ" w:eastAsia="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35CAD69B" w14:textId="77777777" w:rsidR="00426735" w:rsidRPr="00426735" w:rsidRDefault="00426735" w:rsidP="00426735">
            <w:pPr>
              <w:spacing w:after="200"/>
              <w:ind w:left="0"/>
              <w:jc w:val="center"/>
              <w:rPr>
                <w:rFonts w:asciiTheme="minorHAnsi" w:eastAsia="Calibri" w:hAnsiTheme="minorHAnsi" w:cstheme="minorHAnsi"/>
                <w:bCs/>
                <w:color w:val="000000"/>
                <w:highlight w:val="lightGray"/>
                <w:lang w:val="cs-CZ" w:eastAsia="cs-CZ"/>
              </w:rPr>
            </w:pPr>
            <w:r w:rsidRPr="00426735">
              <w:rPr>
                <w:rFonts w:asciiTheme="minorHAnsi" w:eastAsia="Calibri" w:hAnsiTheme="minorHAnsi" w:cstheme="minorHAnsi"/>
                <w:bCs/>
                <w:color w:val="000000"/>
                <w:lang w:val="cs-CZ" w:eastAsia="cs-CZ"/>
              </w:rPr>
              <w:t>/</w:t>
            </w:r>
          </w:p>
        </w:tc>
      </w:tr>
      <w:tr w:rsidR="00426735" w:rsidRPr="00426735" w14:paraId="1F3627FB" w14:textId="77777777" w:rsidTr="00426735">
        <w:tc>
          <w:tcPr>
            <w:tcW w:w="709" w:type="dxa"/>
            <w:tcBorders>
              <w:top w:val="single" w:sz="4" w:space="0" w:color="auto"/>
              <w:left w:val="single" w:sz="4" w:space="0" w:color="auto"/>
              <w:bottom w:val="single" w:sz="4" w:space="0" w:color="auto"/>
              <w:right w:val="single" w:sz="4" w:space="0" w:color="auto"/>
            </w:tcBorders>
          </w:tcPr>
          <w:p w14:paraId="756C0FBF"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4DA4FDAF" w14:textId="77777777" w:rsidR="00426735" w:rsidRPr="00426735" w:rsidRDefault="00426735" w:rsidP="00426735">
            <w:pPr>
              <w:spacing w:after="200" w:line="276" w:lineRule="auto"/>
              <w:ind w:left="0"/>
              <w:jc w:val="both"/>
              <w:rPr>
                <w:rFonts w:asciiTheme="minorHAnsi" w:eastAsia="Calibri" w:hAnsiTheme="minorHAnsi" w:cstheme="minorHAnsi"/>
                <w:b/>
                <w:bCs/>
                <w:color w:val="000000"/>
                <w:lang w:val="cs-CZ"/>
              </w:rPr>
            </w:pPr>
            <w:r w:rsidRPr="00426735">
              <w:rPr>
                <w:rFonts w:asciiTheme="minorHAnsi" w:eastAsia="Calibri" w:hAnsiTheme="minorHAnsi" w:cstheme="minorHAnsi"/>
                <w:color w:val="000000"/>
                <w:lang w:val="cs-CZ"/>
              </w:rPr>
              <w:t xml:space="preserve">Možnost integrace přístroje do automatizované robotické linky od výrobce </w:t>
            </w:r>
            <w:proofErr w:type="spellStart"/>
            <w:r w:rsidRPr="00426735">
              <w:rPr>
                <w:rFonts w:asciiTheme="minorHAnsi" w:eastAsia="Calibri" w:hAnsiTheme="minorHAnsi" w:cstheme="minorHAnsi"/>
                <w:color w:val="000000"/>
                <w:lang w:val="cs-CZ"/>
              </w:rPr>
              <w:t>HighRes</w:t>
            </w:r>
            <w:proofErr w:type="spellEnd"/>
            <w:r w:rsidRPr="00426735">
              <w:rPr>
                <w:rFonts w:asciiTheme="minorHAnsi" w:eastAsia="Calibri" w:hAnsiTheme="minorHAnsi" w:cstheme="minorHAnsi"/>
                <w:color w:val="000000"/>
                <w:lang w:val="cs-CZ"/>
              </w:rPr>
              <w:t xml:space="preserve"> </w:t>
            </w:r>
            <w:proofErr w:type="spellStart"/>
            <w:r w:rsidRPr="00426735">
              <w:rPr>
                <w:rFonts w:asciiTheme="minorHAnsi" w:eastAsia="Calibri" w:hAnsiTheme="minorHAnsi" w:cstheme="minorHAnsi"/>
                <w:color w:val="000000"/>
                <w:lang w:val="cs-CZ"/>
              </w:rPr>
              <w:t>Biosolutions</w:t>
            </w:r>
            <w:proofErr w:type="spellEnd"/>
            <w:r w:rsidRPr="00426735">
              <w:rPr>
                <w:rFonts w:asciiTheme="minorHAnsi" w:eastAsia="Calibri" w:hAnsiTheme="minorHAnsi" w:cstheme="minorHAnsi"/>
                <w:color w:val="000000"/>
                <w:lang w:val="cs-CZ"/>
              </w:rPr>
              <w:t xml:space="preserve">, kterou vlastní a provozuje zadavatel (kupující) a vzdálené ovládání (oboustranná komunikace) přes ovladač (driver) a řídící software </w:t>
            </w:r>
            <w:proofErr w:type="spellStart"/>
            <w:r w:rsidRPr="00426735">
              <w:rPr>
                <w:rFonts w:asciiTheme="minorHAnsi" w:eastAsia="Calibri" w:hAnsiTheme="minorHAnsi" w:cstheme="minorHAnsi"/>
                <w:color w:val="000000"/>
                <w:lang w:val="cs-CZ"/>
              </w:rPr>
              <w:t>Cellario</w:t>
            </w:r>
            <w:proofErr w:type="spellEnd"/>
            <w:r w:rsidRPr="00426735">
              <w:rPr>
                <w:rFonts w:asciiTheme="minorHAnsi" w:eastAsia="Calibri" w:hAnsiTheme="minorHAnsi" w:cstheme="minorHAnsi"/>
                <w:color w:val="000000"/>
                <w:lang w:val="cs-CZ"/>
              </w:rPr>
              <w:t xml:space="preserve"> Scheduler verze 4.2, který slouží k ovládání robotické linky.</w:t>
            </w:r>
          </w:p>
        </w:tc>
        <w:tc>
          <w:tcPr>
            <w:tcW w:w="1985" w:type="dxa"/>
            <w:tcBorders>
              <w:top w:val="single" w:sz="4" w:space="0" w:color="auto"/>
              <w:left w:val="single" w:sz="4" w:space="0" w:color="auto"/>
              <w:bottom w:val="single" w:sz="4" w:space="0" w:color="auto"/>
              <w:right w:val="single" w:sz="4" w:space="0" w:color="auto"/>
            </w:tcBorders>
          </w:tcPr>
          <w:p w14:paraId="4DA5009C" w14:textId="77777777" w:rsidR="00426735" w:rsidRPr="00426735" w:rsidRDefault="00426735" w:rsidP="00426735">
            <w:pPr>
              <w:spacing w:after="200"/>
              <w:ind w:left="0"/>
              <w:rPr>
                <w:rFonts w:asciiTheme="minorHAnsi" w:eastAsia="Calibri" w:hAnsiTheme="minorHAnsi" w:cstheme="minorHAnsi"/>
                <w:bCs/>
                <w:color w:val="000000"/>
                <w:lang w:val="cs-CZ" w:eastAsia="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4E1538F0" w14:textId="77777777" w:rsidR="00426735" w:rsidRPr="00426735" w:rsidRDefault="00426735" w:rsidP="00426735">
            <w:pPr>
              <w:spacing w:after="200"/>
              <w:ind w:left="0"/>
              <w:jc w:val="center"/>
              <w:rPr>
                <w:rFonts w:asciiTheme="minorHAnsi" w:eastAsia="Calibri" w:hAnsiTheme="minorHAnsi" w:cstheme="minorHAnsi"/>
                <w:bCs/>
                <w:color w:val="000000"/>
                <w:lang w:val="cs-CZ" w:eastAsia="cs-CZ"/>
              </w:rPr>
            </w:pPr>
            <w:r w:rsidRPr="00426735">
              <w:rPr>
                <w:rFonts w:asciiTheme="minorHAnsi" w:eastAsia="Calibri" w:hAnsiTheme="minorHAnsi" w:cstheme="minorHAnsi"/>
                <w:bCs/>
                <w:color w:val="000000"/>
                <w:lang w:val="cs-CZ" w:eastAsia="cs-CZ"/>
              </w:rPr>
              <w:t>/</w:t>
            </w:r>
          </w:p>
        </w:tc>
      </w:tr>
      <w:tr w:rsidR="00426735" w:rsidRPr="00426735" w14:paraId="2B11D5B0" w14:textId="77777777" w:rsidTr="00426735">
        <w:tc>
          <w:tcPr>
            <w:tcW w:w="709" w:type="dxa"/>
            <w:tcBorders>
              <w:top w:val="single" w:sz="4" w:space="0" w:color="auto"/>
              <w:left w:val="single" w:sz="4" w:space="0" w:color="auto"/>
              <w:bottom w:val="single" w:sz="4" w:space="0" w:color="auto"/>
              <w:right w:val="single" w:sz="4" w:space="0" w:color="auto"/>
            </w:tcBorders>
          </w:tcPr>
          <w:p w14:paraId="7BA88506"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0B0423E7" w14:textId="77777777" w:rsidR="00426735" w:rsidRPr="00426735" w:rsidRDefault="00426735" w:rsidP="00426735">
            <w:pPr>
              <w:spacing w:after="200" w:line="276" w:lineRule="auto"/>
              <w:ind w:left="0"/>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lang w:val="cs-CZ"/>
              </w:rPr>
              <w:t xml:space="preserve">Snadná výměna </w:t>
            </w:r>
            <w:proofErr w:type="spellStart"/>
            <w:r w:rsidRPr="00426735">
              <w:rPr>
                <w:rFonts w:asciiTheme="minorHAnsi" w:eastAsia="Calibri" w:hAnsiTheme="minorHAnsi" w:cstheme="minorHAnsi"/>
                <w:color w:val="000000"/>
                <w:lang w:val="cs-CZ"/>
              </w:rPr>
              <w:t>zatavovací</w:t>
            </w:r>
            <w:proofErr w:type="spellEnd"/>
            <w:r w:rsidRPr="00426735">
              <w:rPr>
                <w:rFonts w:asciiTheme="minorHAnsi" w:eastAsia="Calibri" w:hAnsiTheme="minorHAnsi" w:cstheme="minorHAnsi"/>
                <w:color w:val="000000"/>
                <w:lang w:val="cs-CZ"/>
              </w:rPr>
              <w:t xml:space="preserve"> fólie uživatelem bez nutnosti servisního zásahu.</w:t>
            </w:r>
          </w:p>
        </w:tc>
        <w:tc>
          <w:tcPr>
            <w:tcW w:w="1985" w:type="dxa"/>
            <w:tcBorders>
              <w:top w:val="single" w:sz="4" w:space="0" w:color="auto"/>
              <w:left w:val="single" w:sz="4" w:space="0" w:color="auto"/>
              <w:bottom w:val="single" w:sz="4" w:space="0" w:color="auto"/>
              <w:right w:val="single" w:sz="4" w:space="0" w:color="auto"/>
            </w:tcBorders>
          </w:tcPr>
          <w:p w14:paraId="38E21DF9" w14:textId="77777777" w:rsidR="00426735" w:rsidRPr="00426735" w:rsidRDefault="00426735" w:rsidP="00426735">
            <w:pPr>
              <w:spacing w:after="200"/>
              <w:ind w:left="0"/>
              <w:rPr>
                <w:rFonts w:asciiTheme="minorHAnsi" w:eastAsia="Calibri" w:hAnsiTheme="minorHAnsi" w:cstheme="minorHAnsi"/>
                <w:bCs/>
                <w:color w:val="000000"/>
                <w:lang w:val="cs-CZ" w:eastAsia="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55A4B71E" w14:textId="77777777" w:rsidR="00426735" w:rsidRPr="00426735" w:rsidRDefault="00426735" w:rsidP="00426735">
            <w:pPr>
              <w:spacing w:after="200"/>
              <w:ind w:left="0"/>
              <w:jc w:val="center"/>
              <w:rPr>
                <w:rFonts w:asciiTheme="minorHAnsi" w:eastAsia="Calibri" w:hAnsiTheme="minorHAnsi" w:cstheme="minorHAnsi"/>
                <w:bCs/>
                <w:color w:val="000000"/>
                <w:lang w:val="cs-CZ" w:eastAsia="cs-CZ"/>
              </w:rPr>
            </w:pPr>
            <w:r w:rsidRPr="00426735">
              <w:rPr>
                <w:rFonts w:asciiTheme="minorHAnsi" w:eastAsia="Calibri" w:hAnsiTheme="minorHAnsi" w:cstheme="minorHAnsi"/>
                <w:bCs/>
                <w:color w:val="000000"/>
                <w:lang w:val="cs-CZ" w:eastAsia="cs-CZ"/>
              </w:rPr>
              <w:t>/</w:t>
            </w:r>
          </w:p>
        </w:tc>
      </w:tr>
      <w:tr w:rsidR="00426735" w:rsidRPr="00426735" w14:paraId="1634928C" w14:textId="77777777" w:rsidTr="00426735">
        <w:tc>
          <w:tcPr>
            <w:tcW w:w="709" w:type="dxa"/>
            <w:tcBorders>
              <w:top w:val="single" w:sz="4" w:space="0" w:color="auto"/>
              <w:left w:val="single" w:sz="4" w:space="0" w:color="auto"/>
              <w:bottom w:val="single" w:sz="4" w:space="0" w:color="auto"/>
              <w:right w:val="single" w:sz="4" w:space="0" w:color="auto"/>
            </w:tcBorders>
          </w:tcPr>
          <w:p w14:paraId="663F87F8"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2E50166D" w14:textId="77777777" w:rsidR="00426735" w:rsidRPr="00426735" w:rsidRDefault="00426735" w:rsidP="00426735">
            <w:pPr>
              <w:spacing w:after="200"/>
              <w:ind w:left="0"/>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themeColor="text1"/>
                <w:lang w:val="cs-CZ"/>
              </w:rPr>
              <w:t>Dodavatel poskytuje na dodávaný přístroj (včetně veškerých součástí a příslušenství) bezplatnou záruku v délce min. 24 měsíců od data řádného předání, převzetí a instalace přístroje v místě plnění, včetně vedení evidence servisních zásahů. .</w:t>
            </w:r>
          </w:p>
        </w:tc>
        <w:tc>
          <w:tcPr>
            <w:tcW w:w="1985" w:type="dxa"/>
            <w:tcBorders>
              <w:top w:val="single" w:sz="4" w:space="0" w:color="auto"/>
              <w:left w:val="single" w:sz="4" w:space="0" w:color="auto"/>
              <w:bottom w:val="single" w:sz="4" w:space="0" w:color="auto"/>
              <w:right w:val="single" w:sz="4" w:space="0" w:color="auto"/>
            </w:tcBorders>
          </w:tcPr>
          <w:p w14:paraId="51792B90" w14:textId="77777777" w:rsidR="00426735" w:rsidRPr="00426735" w:rsidRDefault="00426735" w:rsidP="00426735">
            <w:pPr>
              <w:spacing w:after="200"/>
              <w:ind w:left="0"/>
              <w:rPr>
                <w:rFonts w:asciiTheme="minorHAnsi" w:eastAsia="Calibri" w:hAnsiTheme="minorHAnsi" w:cstheme="minorHAnsi"/>
                <w:bCs/>
                <w:color w:val="000000"/>
                <w:highlight w:val="lightGray"/>
                <w:lang w:val="cs-CZ" w:eastAsia="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30891698" w14:textId="77777777" w:rsidR="00426735" w:rsidRPr="00426735" w:rsidRDefault="00426735" w:rsidP="00426735">
            <w:pPr>
              <w:spacing w:after="200"/>
              <w:ind w:left="0"/>
              <w:rPr>
                <w:rFonts w:asciiTheme="minorHAnsi" w:eastAsia="Calibri" w:hAnsiTheme="minorHAnsi" w:cstheme="minorHAnsi"/>
                <w:bCs/>
                <w:color w:val="000000"/>
                <w:lang w:val="cs-CZ" w:eastAsia="cs-CZ"/>
              </w:rPr>
            </w:pPr>
            <w:r w:rsidRPr="00426735">
              <w:rPr>
                <w:rFonts w:asciiTheme="minorHAnsi" w:eastAsia="Calibri" w:hAnsiTheme="minorHAnsi" w:cstheme="minorHAnsi"/>
                <w:bCs/>
                <w:color w:val="000000"/>
                <w:lang w:val="cs-CZ" w:eastAsia="cs-CZ"/>
              </w:rPr>
              <w:t>24 měsíců</w:t>
            </w:r>
          </w:p>
        </w:tc>
      </w:tr>
      <w:tr w:rsidR="00426735" w:rsidRPr="00426735" w14:paraId="1DEB684D" w14:textId="77777777" w:rsidTr="00426735">
        <w:tc>
          <w:tcPr>
            <w:tcW w:w="709" w:type="dxa"/>
            <w:tcBorders>
              <w:top w:val="single" w:sz="4" w:space="0" w:color="auto"/>
              <w:left w:val="single" w:sz="4" w:space="0" w:color="auto"/>
              <w:bottom w:val="single" w:sz="4" w:space="0" w:color="auto"/>
              <w:right w:val="single" w:sz="4" w:space="0" w:color="auto"/>
            </w:tcBorders>
          </w:tcPr>
          <w:p w14:paraId="79E6C9B7"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25D56EEA" w14:textId="77777777" w:rsidR="00426735" w:rsidRPr="00426735" w:rsidRDefault="00426735" w:rsidP="00426735">
            <w:pPr>
              <w:spacing w:after="200"/>
              <w:ind w:left="0"/>
              <w:jc w:val="both"/>
              <w:rPr>
                <w:rFonts w:asciiTheme="minorHAnsi" w:eastAsia="Calibri" w:hAnsiTheme="minorHAnsi" w:cstheme="minorHAnsi"/>
                <w:color w:val="000000"/>
                <w:lang w:val="cs-CZ"/>
              </w:rPr>
            </w:pPr>
            <w:r w:rsidRPr="00426735">
              <w:rPr>
                <w:rFonts w:asciiTheme="minorHAnsi" w:eastAsia="Calibri" w:hAnsiTheme="minorHAnsi" w:cstheme="minorHAnsi"/>
                <w:color w:val="000000" w:themeColor="text1"/>
                <w:lang w:val="cs-CZ"/>
              </w:rPr>
              <w:t>Součástí předmětu plnění je také dodání, instalace, zprovoznění a otestování přístroje v místě plnění a zaškolení pověřených zaměstnanců zadavatele oprávněným pracovníkem dodavatele v českém nebo anglickém jazyce k ovládání a obsluze přístroje, v nezbytném rozsahu a na náklady dodavatele.</w:t>
            </w:r>
          </w:p>
        </w:tc>
        <w:tc>
          <w:tcPr>
            <w:tcW w:w="1985" w:type="dxa"/>
            <w:tcBorders>
              <w:top w:val="single" w:sz="4" w:space="0" w:color="auto"/>
              <w:left w:val="single" w:sz="4" w:space="0" w:color="auto"/>
              <w:bottom w:val="single" w:sz="4" w:space="0" w:color="auto"/>
              <w:right w:val="single" w:sz="4" w:space="0" w:color="auto"/>
            </w:tcBorders>
          </w:tcPr>
          <w:p w14:paraId="080CBD2F" w14:textId="77777777" w:rsidR="00426735" w:rsidRPr="00426735" w:rsidRDefault="00426735" w:rsidP="00426735">
            <w:pPr>
              <w:spacing w:after="200"/>
              <w:ind w:left="0"/>
              <w:rPr>
                <w:rFonts w:asciiTheme="minorHAnsi" w:eastAsia="Calibri" w:hAnsiTheme="minorHAnsi" w:cstheme="minorHAnsi"/>
                <w:bCs/>
                <w:color w:val="000000"/>
                <w:highlight w:val="lightGray"/>
                <w:lang w:val="cs-CZ" w:eastAsia="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6BC27410" w14:textId="77777777" w:rsidR="00426735" w:rsidRPr="00426735" w:rsidRDefault="00426735" w:rsidP="00426735">
            <w:pPr>
              <w:spacing w:after="200"/>
              <w:ind w:left="0"/>
              <w:jc w:val="center"/>
              <w:rPr>
                <w:rFonts w:asciiTheme="minorHAnsi" w:eastAsia="Calibri" w:hAnsiTheme="minorHAnsi" w:cstheme="minorHAnsi"/>
                <w:bCs/>
                <w:color w:val="000000"/>
                <w:lang w:val="cs-CZ" w:eastAsia="cs-CZ"/>
              </w:rPr>
            </w:pPr>
            <w:r w:rsidRPr="00426735">
              <w:rPr>
                <w:rFonts w:asciiTheme="minorHAnsi" w:eastAsia="Calibri" w:hAnsiTheme="minorHAnsi" w:cstheme="minorHAnsi"/>
                <w:bCs/>
                <w:color w:val="000000"/>
                <w:lang w:val="cs-CZ" w:eastAsia="cs-CZ"/>
              </w:rPr>
              <w:t>/</w:t>
            </w:r>
          </w:p>
        </w:tc>
      </w:tr>
      <w:tr w:rsidR="00426735" w:rsidRPr="00426735" w14:paraId="1F5FC60E" w14:textId="77777777" w:rsidTr="00426735">
        <w:tc>
          <w:tcPr>
            <w:tcW w:w="709" w:type="dxa"/>
            <w:tcBorders>
              <w:top w:val="single" w:sz="4" w:space="0" w:color="auto"/>
              <w:left w:val="single" w:sz="4" w:space="0" w:color="auto"/>
              <w:bottom w:val="single" w:sz="4" w:space="0" w:color="auto"/>
              <w:right w:val="single" w:sz="4" w:space="0" w:color="auto"/>
            </w:tcBorders>
          </w:tcPr>
          <w:p w14:paraId="6B0D0765" w14:textId="77777777" w:rsidR="00426735" w:rsidRPr="00426735" w:rsidRDefault="00426735" w:rsidP="00426735">
            <w:pPr>
              <w:numPr>
                <w:ilvl w:val="0"/>
                <w:numId w:val="33"/>
              </w:numPr>
              <w:spacing w:after="200" w:line="276" w:lineRule="auto"/>
              <w:rPr>
                <w:rFonts w:eastAsia="Calibri" w:cstheme="minorHAnsi"/>
                <w:color w:val="000000"/>
                <w:lang w:val="cs-CZ"/>
              </w:rPr>
            </w:pPr>
          </w:p>
        </w:tc>
        <w:tc>
          <w:tcPr>
            <w:tcW w:w="3969" w:type="dxa"/>
            <w:tcBorders>
              <w:top w:val="single" w:sz="4" w:space="0" w:color="auto"/>
              <w:left w:val="single" w:sz="4" w:space="0" w:color="auto"/>
              <w:bottom w:val="single" w:sz="4" w:space="0" w:color="auto"/>
              <w:right w:val="single" w:sz="4" w:space="0" w:color="auto"/>
            </w:tcBorders>
          </w:tcPr>
          <w:p w14:paraId="6DE19B16" w14:textId="77777777" w:rsidR="00426735" w:rsidRPr="00426735" w:rsidRDefault="00426735" w:rsidP="00426735">
            <w:pPr>
              <w:spacing w:after="200"/>
              <w:ind w:left="0"/>
              <w:jc w:val="both"/>
              <w:rPr>
                <w:rFonts w:asciiTheme="minorHAnsi" w:eastAsia="Calibri" w:hAnsiTheme="minorHAnsi" w:cstheme="minorHAnsi"/>
                <w:color w:val="000000" w:themeColor="text1"/>
                <w:lang w:val="cs-CZ"/>
              </w:rPr>
            </w:pPr>
            <w:r w:rsidRPr="00426735">
              <w:rPr>
                <w:rFonts w:asciiTheme="minorHAnsi" w:eastAsia="Calibri" w:hAnsiTheme="minorHAnsi" w:cstheme="minorHAnsi"/>
                <w:color w:val="000000" w:themeColor="text1"/>
                <w:lang w:val="cs-CZ"/>
              </w:rPr>
              <w:t xml:space="preserve">Dodavatel garantuje dostupnost pozáručního servisu po dobu min. 24 měsíců po skončení záruční doby. Pozáruční servis není předmětem plnění dle této smlouvy. Dodavatel zároveň garantuje dostupnost </w:t>
            </w:r>
            <w:proofErr w:type="spellStart"/>
            <w:r w:rsidRPr="00426735">
              <w:rPr>
                <w:rFonts w:asciiTheme="minorHAnsi" w:eastAsia="Calibri" w:hAnsiTheme="minorHAnsi" w:cstheme="minorHAnsi"/>
                <w:color w:val="000000" w:themeColor="text1"/>
                <w:lang w:val="cs-CZ"/>
              </w:rPr>
              <w:t>zatavovacích</w:t>
            </w:r>
            <w:proofErr w:type="spellEnd"/>
            <w:r w:rsidRPr="00426735">
              <w:rPr>
                <w:rFonts w:asciiTheme="minorHAnsi" w:eastAsia="Calibri" w:hAnsiTheme="minorHAnsi" w:cstheme="minorHAnsi"/>
                <w:color w:val="000000" w:themeColor="text1"/>
                <w:lang w:val="cs-CZ"/>
              </w:rPr>
              <w:t xml:space="preserve"> fólií a náhradních dílů po dobu nejméně 10 let.</w:t>
            </w:r>
          </w:p>
        </w:tc>
        <w:tc>
          <w:tcPr>
            <w:tcW w:w="1985" w:type="dxa"/>
            <w:tcBorders>
              <w:top w:val="single" w:sz="4" w:space="0" w:color="auto"/>
              <w:left w:val="single" w:sz="4" w:space="0" w:color="auto"/>
              <w:bottom w:val="single" w:sz="4" w:space="0" w:color="auto"/>
              <w:right w:val="single" w:sz="4" w:space="0" w:color="auto"/>
            </w:tcBorders>
          </w:tcPr>
          <w:p w14:paraId="03077C54" w14:textId="77777777" w:rsidR="00426735" w:rsidRPr="00426735" w:rsidRDefault="00426735" w:rsidP="00426735">
            <w:pPr>
              <w:spacing w:after="200"/>
              <w:ind w:left="0"/>
              <w:rPr>
                <w:rFonts w:asciiTheme="minorHAnsi" w:eastAsia="Calibri" w:hAnsiTheme="minorHAnsi" w:cstheme="minorHAnsi"/>
                <w:bCs/>
                <w:color w:val="000000"/>
                <w:highlight w:val="lightGray"/>
                <w:lang w:val="cs-CZ" w:eastAsia="cs-CZ"/>
              </w:rPr>
            </w:pPr>
            <w:r w:rsidRPr="00426735">
              <w:rPr>
                <w:rFonts w:asciiTheme="minorHAnsi" w:eastAsia="Calibri" w:hAnsiTheme="minorHAnsi" w:cstheme="minorHAnsi"/>
                <w:bCs/>
                <w:color w:val="000000"/>
                <w:lang w:val="cs-CZ" w:eastAsia="cs-CZ"/>
              </w:rPr>
              <w:t>ANO</w:t>
            </w:r>
          </w:p>
        </w:tc>
        <w:tc>
          <w:tcPr>
            <w:tcW w:w="3260" w:type="dxa"/>
            <w:tcBorders>
              <w:top w:val="single" w:sz="4" w:space="0" w:color="auto"/>
              <w:left w:val="single" w:sz="4" w:space="0" w:color="auto"/>
              <w:bottom w:val="single" w:sz="4" w:space="0" w:color="auto"/>
              <w:right w:val="single" w:sz="4" w:space="0" w:color="auto"/>
            </w:tcBorders>
          </w:tcPr>
          <w:p w14:paraId="51395431" w14:textId="77777777" w:rsidR="00426735" w:rsidRPr="00426735" w:rsidRDefault="00426735" w:rsidP="00426735">
            <w:pPr>
              <w:spacing w:after="200"/>
              <w:ind w:left="0"/>
              <w:jc w:val="center"/>
              <w:rPr>
                <w:rFonts w:asciiTheme="minorHAnsi" w:eastAsia="Calibri" w:hAnsiTheme="minorHAnsi" w:cstheme="minorHAnsi"/>
                <w:bCs/>
                <w:color w:val="000000"/>
                <w:lang w:val="cs-CZ" w:eastAsia="cs-CZ"/>
              </w:rPr>
            </w:pPr>
            <w:r w:rsidRPr="00426735">
              <w:rPr>
                <w:rFonts w:asciiTheme="minorHAnsi" w:eastAsia="Calibri" w:hAnsiTheme="minorHAnsi" w:cstheme="minorHAnsi"/>
                <w:bCs/>
                <w:color w:val="000000"/>
                <w:lang w:val="cs-CZ" w:eastAsia="cs-CZ"/>
              </w:rPr>
              <w:t>/</w:t>
            </w:r>
          </w:p>
        </w:tc>
      </w:tr>
    </w:tbl>
    <w:p w14:paraId="383DC0EE" w14:textId="77777777" w:rsidR="00426735" w:rsidRPr="00426735" w:rsidRDefault="00426735" w:rsidP="00426735">
      <w:pPr>
        <w:spacing w:after="200"/>
        <w:ind w:left="0"/>
        <w:jc w:val="both"/>
        <w:rPr>
          <w:rFonts w:asciiTheme="minorHAnsi" w:eastAsia="Calibri" w:hAnsiTheme="minorHAnsi"/>
          <w:color w:val="000000"/>
          <w:lang w:val="cs-CZ"/>
        </w:rPr>
      </w:pPr>
    </w:p>
    <w:p w14:paraId="341F4CFE" w14:textId="77777777" w:rsidR="00426735" w:rsidRPr="00426735" w:rsidRDefault="00426735" w:rsidP="00426735">
      <w:pPr>
        <w:spacing w:after="200"/>
        <w:ind w:left="0"/>
        <w:jc w:val="both"/>
        <w:rPr>
          <w:rFonts w:asciiTheme="minorHAnsi" w:eastAsia="Calibri" w:hAnsiTheme="minorHAnsi" w:cstheme="minorHAnsi"/>
          <w:color w:val="000000"/>
          <w:lang w:val="cs-CZ"/>
        </w:rPr>
      </w:pPr>
      <w:r w:rsidRPr="00426735">
        <w:rPr>
          <w:rFonts w:asciiTheme="minorHAnsi" w:eastAsia="Calibri" w:hAnsiTheme="minorHAnsi"/>
          <w:color w:val="000000"/>
          <w:lang w:val="cs-CZ"/>
        </w:rPr>
        <w:t xml:space="preserve">Zadavatel upozorňuje účastníky, že v případě, že nabízené plnění nesplňuje zadavatelem shora uvedené technické vlastnosti a parametry (tj. v případě, že účastník ve shora uvedené tabulce uvede v části výběru odpovědi „ANO/NE“ odpověď „NE“, popř. ve sloupci „Hodnota parametru/funkce u předmětu plnění nabízeného účastníkem“ uvede údaj či informace, které budou v rozporu s požadavky zadavatele, nebo jeho závazné požadavky nebudou splňovat), nesplňuje nabídka účastníka zadávací podmínky a požadavky zadavatele a </w:t>
      </w:r>
      <w:r w:rsidRPr="00426735">
        <w:rPr>
          <w:rFonts w:asciiTheme="minorHAnsi" w:eastAsia="Calibri" w:hAnsiTheme="minorHAnsi" w:cstheme="minorHAnsi"/>
          <w:color w:val="000000"/>
          <w:lang w:val="cs-CZ"/>
        </w:rPr>
        <w:t>účastník, který podal takovou nabídku  může být vyloučen z další účasti v zadávacím řízení.</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7"/>
        <w:gridCol w:w="5906"/>
      </w:tblGrid>
      <w:tr w:rsidR="00426735" w:rsidRPr="00426735" w14:paraId="2E3110A0" w14:textId="77777777" w:rsidTr="00426735">
        <w:tc>
          <w:tcPr>
            <w:tcW w:w="4017" w:type="dxa"/>
          </w:tcPr>
          <w:p w14:paraId="2FD980A5" w14:textId="77777777" w:rsidR="00426735" w:rsidRPr="00426735" w:rsidRDefault="00426735" w:rsidP="00426735">
            <w:pPr>
              <w:spacing w:after="200"/>
              <w:ind w:left="0"/>
              <w:jc w:val="both"/>
              <w:rPr>
                <w:rFonts w:asciiTheme="minorHAnsi" w:eastAsia="Calibri" w:hAnsiTheme="minorHAnsi"/>
                <w:color w:val="000000"/>
                <w:lang w:val="cs-CZ"/>
              </w:rPr>
            </w:pPr>
            <w:r w:rsidRPr="00426735">
              <w:rPr>
                <w:rFonts w:asciiTheme="minorHAnsi" w:eastAsia="Calibri" w:hAnsiTheme="minorHAnsi"/>
                <w:color w:val="000000"/>
                <w:lang w:val="cs-CZ"/>
              </w:rPr>
              <w:t>V Praze dne dle el. podpisu</w:t>
            </w:r>
          </w:p>
        </w:tc>
        <w:tc>
          <w:tcPr>
            <w:tcW w:w="5906" w:type="dxa"/>
          </w:tcPr>
          <w:p w14:paraId="462901A6" w14:textId="77777777" w:rsidR="00426735" w:rsidRPr="00426735" w:rsidRDefault="00426735" w:rsidP="00426735">
            <w:pPr>
              <w:spacing w:after="200"/>
              <w:ind w:left="0"/>
              <w:jc w:val="both"/>
              <w:rPr>
                <w:rFonts w:asciiTheme="minorHAnsi" w:eastAsia="Calibri" w:hAnsiTheme="minorHAnsi"/>
                <w:color w:val="000000"/>
                <w:lang w:val="cs-CZ"/>
              </w:rPr>
            </w:pPr>
          </w:p>
        </w:tc>
      </w:tr>
      <w:tr w:rsidR="00426735" w:rsidRPr="00426735" w14:paraId="4747BA22" w14:textId="77777777" w:rsidTr="00426735">
        <w:tc>
          <w:tcPr>
            <w:tcW w:w="4017" w:type="dxa"/>
          </w:tcPr>
          <w:p w14:paraId="2B57A35E" w14:textId="77777777" w:rsidR="00426735" w:rsidRPr="00426735" w:rsidRDefault="00426735" w:rsidP="00426735">
            <w:pPr>
              <w:spacing w:after="200"/>
              <w:ind w:left="0"/>
              <w:jc w:val="both"/>
              <w:rPr>
                <w:rFonts w:asciiTheme="minorHAnsi" w:eastAsia="Calibri" w:hAnsiTheme="minorHAnsi"/>
                <w:color w:val="000000"/>
                <w:lang w:val="cs-CZ"/>
              </w:rPr>
            </w:pPr>
          </w:p>
        </w:tc>
        <w:tc>
          <w:tcPr>
            <w:tcW w:w="5906" w:type="dxa"/>
          </w:tcPr>
          <w:p w14:paraId="5C230D6F" w14:textId="77777777" w:rsidR="00426735" w:rsidRPr="00426735" w:rsidRDefault="00426735" w:rsidP="00426735">
            <w:pPr>
              <w:spacing w:after="200"/>
              <w:ind w:left="0"/>
              <w:jc w:val="both"/>
              <w:rPr>
                <w:rFonts w:asciiTheme="minorHAnsi" w:eastAsia="Calibri" w:hAnsiTheme="minorHAnsi"/>
                <w:color w:val="000000"/>
                <w:lang w:val="cs-CZ"/>
              </w:rPr>
            </w:pPr>
          </w:p>
          <w:p w14:paraId="47C755AF" w14:textId="77777777" w:rsidR="00426735" w:rsidRPr="00426735" w:rsidRDefault="00426735" w:rsidP="00426735">
            <w:pPr>
              <w:spacing w:after="200"/>
              <w:ind w:left="0"/>
              <w:jc w:val="both"/>
              <w:rPr>
                <w:rFonts w:asciiTheme="minorHAnsi" w:eastAsia="Calibri" w:hAnsiTheme="minorHAnsi"/>
                <w:color w:val="000000"/>
                <w:lang w:val="cs-CZ"/>
              </w:rPr>
            </w:pPr>
          </w:p>
          <w:p w14:paraId="452EE5CD" w14:textId="77777777" w:rsidR="00426735" w:rsidRPr="00426735" w:rsidRDefault="00426735" w:rsidP="00426735">
            <w:pPr>
              <w:spacing w:after="200"/>
              <w:ind w:left="0"/>
              <w:jc w:val="both"/>
              <w:rPr>
                <w:rFonts w:asciiTheme="minorHAnsi" w:eastAsia="Calibri" w:hAnsiTheme="minorHAnsi"/>
                <w:color w:val="000000"/>
                <w:lang w:val="cs-CZ"/>
              </w:rPr>
            </w:pPr>
          </w:p>
          <w:p w14:paraId="3332D166" w14:textId="77777777" w:rsidR="00426735" w:rsidRPr="00426735" w:rsidRDefault="00426735" w:rsidP="00426735">
            <w:pPr>
              <w:spacing w:after="200"/>
              <w:ind w:left="0"/>
              <w:jc w:val="both"/>
              <w:rPr>
                <w:rFonts w:asciiTheme="minorHAnsi" w:eastAsia="Calibri" w:hAnsiTheme="minorHAnsi"/>
                <w:color w:val="000000"/>
                <w:lang w:val="cs-CZ"/>
              </w:rPr>
            </w:pPr>
            <w:r w:rsidRPr="00426735">
              <w:rPr>
                <w:rFonts w:asciiTheme="minorHAnsi" w:eastAsia="Calibri" w:hAnsiTheme="minorHAnsi"/>
                <w:color w:val="000000"/>
                <w:lang w:val="cs-CZ"/>
              </w:rPr>
              <w:t>___________________________</w:t>
            </w:r>
          </w:p>
          <w:p w14:paraId="3F980D6C" w14:textId="77777777" w:rsidR="00426735" w:rsidRPr="00426735" w:rsidRDefault="00426735" w:rsidP="00426735">
            <w:pPr>
              <w:spacing w:after="200"/>
              <w:ind w:left="0"/>
              <w:jc w:val="both"/>
              <w:rPr>
                <w:rFonts w:asciiTheme="minorHAnsi" w:eastAsia="Calibri" w:hAnsiTheme="minorHAnsi"/>
                <w:color w:val="000000"/>
                <w:lang w:val="cs-CZ"/>
              </w:rPr>
            </w:pPr>
            <w:r w:rsidRPr="00426735">
              <w:rPr>
                <w:rFonts w:asciiTheme="minorHAnsi" w:eastAsia="Calibri" w:hAnsiTheme="minorHAnsi"/>
                <w:color w:val="000000"/>
                <w:lang w:val="cs-CZ"/>
              </w:rPr>
              <w:t>Podpis dodavatele</w:t>
            </w:r>
            <w:r w:rsidRPr="00426735">
              <w:rPr>
                <w:rFonts w:eastAsia="Calibri" w:cs="Arial"/>
                <w:color w:val="000000"/>
                <w:vertAlign w:val="superscript"/>
                <w:lang w:val="cs-CZ"/>
              </w:rPr>
              <w:t>1</w:t>
            </w:r>
          </w:p>
        </w:tc>
      </w:tr>
    </w:tbl>
    <w:p w14:paraId="25BC7249" w14:textId="77777777" w:rsidR="00426735" w:rsidRPr="00426735" w:rsidRDefault="00426735" w:rsidP="00426735">
      <w:pPr>
        <w:spacing w:after="200" w:line="276" w:lineRule="auto"/>
        <w:ind w:left="0"/>
        <w:jc w:val="both"/>
        <w:rPr>
          <w:rFonts w:asciiTheme="minorHAnsi" w:hAnsiTheme="minorHAnsi" w:cstheme="minorHAnsi"/>
          <w:b/>
          <w:lang w:val="cs-CZ"/>
        </w:rPr>
      </w:pPr>
      <w:r w:rsidRPr="00426735">
        <w:rPr>
          <w:rFonts w:eastAsia="Times New Roman"/>
          <w:noProof/>
          <w:color w:val="000000"/>
          <w:vertAlign w:val="superscript"/>
          <w:lang w:val="cs-CZ" w:eastAsia="cs-CZ"/>
        </w:rPr>
        <w:t>1</w:t>
      </w:r>
      <w:r w:rsidRPr="00426735">
        <w:rPr>
          <w:rFonts w:eastAsia="Calibri"/>
          <w:color w:val="000000"/>
          <w:lang w:val="cs-CZ"/>
        </w:rPr>
        <w:t xml:space="preserve">Při podání nabídky elektronickou formou, postačí zadavateli podpis Přílohy č. 3 výzvy (přílohy č. 1 smlouvy) elektronicky tak, že účastník podá nabídku do elektronického nástroje </w:t>
      </w:r>
      <w:hyperlink r:id="rId9" w:history="1">
        <w:r w:rsidRPr="00426735">
          <w:rPr>
            <w:rFonts w:eastAsia="Calibri"/>
            <w:color w:val="0089CF"/>
            <w:u w:val="single"/>
            <w:lang w:val="cs-CZ"/>
          </w:rPr>
          <w:t>https://www.tenderarena.cz/profil/detail.jsf?identifikator=ustmolgen</w:t>
        </w:r>
      </w:hyperlink>
      <w:r w:rsidRPr="00426735">
        <w:rPr>
          <w:rFonts w:eastAsia="Calibri"/>
          <w:color w:val="0089CF"/>
          <w:u w:val="single"/>
          <w:lang w:val="cs-CZ"/>
        </w:rPr>
        <w:t xml:space="preserve"> </w:t>
      </w:r>
      <w:r w:rsidRPr="00426735">
        <w:rPr>
          <w:rFonts w:eastAsia="Calibri"/>
          <w:color w:val="000000"/>
          <w:lang w:val="cs-CZ"/>
        </w:rPr>
        <w:t>pod svým jménem a heslem.</w:t>
      </w:r>
    </w:p>
    <w:p w14:paraId="0D01B5E2" w14:textId="77777777" w:rsidR="00444015" w:rsidRDefault="00444015" w:rsidP="005F631B">
      <w:pPr>
        <w:ind w:left="0"/>
        <w:rPr>
          <w:lang w:val="cs-CZ"/>
        </w:rPr>
      </w:pPr>
    </w:p>
    <w:p w14:paraId="7D5214DD" w14:textId="77777777" w:rsidR="00AF2753" w:rsidRDefault="00AF2753" w:rsidP="005F631B">
      <w:pPr>
        <w:ind w:left="0"/>
        <w:rPr>
          <w:lang w:val="cs-CZ"/>
        </w:rPr>
      </w:pPr>
    </w:p>
    <w:p w14:paraId="3E649D54" w14:textId="77777777" w:rsidR="00AF2753" w:rsidRDefault="00AF2753" w:rsidP="005F631B">
      <w:pPr>
        <w:ind w:left="0"/>
        <w:rPr>
          <w:lang w:val="cs-CZ"/>
        </w:rPr>
      </w:pPr>
    </w:p>
    <w:p w14:paraId="21E90958" w14:textId="77777777" w:rsidR="00AF2753" w:rsidRDefault="00AF2753" w:rsidP="005F631B">
      <w:pPr>
        <w:ind w:left="0"/>
        <w:rPr>
          <w:lang w:val="cs-CZ"/>
        </w:rPr>
      </w:pPr>
    </w:p>
    <w:p w14:paraId="31A8A2FD" w14:textId="77777777" w:rsidR="00AF2753" w:rsidRDefault="00AF2753" w:rsidP="005F631B">
      <w:pPr>
        <w:ind w:left="0"/>
        <w:rPr>
          <w:lang w:val="cs-CZ"/>
        </w:rPr>
      </w:pPr>
    </w:p>
    <w:p w14:paraId="5CDBEAF8" w14:textId="77777777" w:rsidR="00AF2753" w:rsidRDefault="00AF2753" w:rsidP="005F631B">
      <w:pPr>
        <w:ind w:left="0"/>
        <w:rPr>
          <w:lang w:val="cs-CZ"/>
        </w:rPr>
      </w:pPr>
    </w:p>
    <w:p w14:paraId="45203DA4" w14:textId="77777777" w:rsidR="00AF2753" w:rsidRDefault="00AF2753" w:rsidP="005F631B">
      <w:pPr>
        <w:ind w:left="0"/>
        <w:rPr>
          <w:lang w:val="cs-CZ"/>
        </w:rPr>
      </w:pPr>
    </w:p>
    <w:p w14:paraId="1B4AE369" w14:textId="77777777" w:rsidR="00AF2753" w:rsidRDefault="00AF2753" w:rsidP="005F631B">
      <w:pPr>
        <w:ind w:left="0"/>
        <w:rPr>
          <w:lang w:val="cs-CZ"/>
        </w:rPr>
      </w:pPr>
    </w:p>
    <w:p w14:paraId="41677E29" w14:textId="77777777" w:rsidR="00AF2753" w:rsidRDefault="00AF2753" w:rsidP="005F631B">
      <w:pPr>
        <w:ind w:left="0"/>
        <w:rPr>
          <w:lang w:val="cs-CZ"/>
        </w:rPr>
      </w:pPr>
    </w:p>
    <w:p w14:paraId="0577542E" w14:textId="77777777" w:rsidR="00AF2753" w:rsidRDefault="00AF2753" w:rsidP="005F631B">
      <w:pPr>
        <w:ind w:left="0"/>
        <w:rPr>
          <w:lang w:val="cs-CZ"/>
        </w:rPr>
      </w:pPr>
    </w:p>
    <w:p w14:paraId="6A7423BA" w14:textId="77777777" w:rsidR="00AF2753" w:rsidRDefault="00AF2753" w:rsidP="005F631B">
      <w:pPr>
        <w:ind w:left="0"/>
        <w:rPr>
          <w:lang w:val="cs-CZ"/>
        </w:rPr>
      </w:pPr>
    </w:p>
    <w:p w14:paraId="7777DA61" w14:textId="77777777" w:rsidR="00AF2753" w:rsidRDefault="00AF2753" w:rsidP="005F631B">
      <w:pPr>
        <w:ind w:left="0"/>
        <w:rPr>
          <w:lang w:val="cs-CZ"/>
        </w:rPr>
      </w:pPr>
    </w:p>
    <w:p w14:paraId="76F14D48" w14:textId="77777777" w:rsidR="00AF2753" w:rsidRDefault="00AF2753" w:rsidP="005F631B">
      <w:pPr>
        <w:ind w:left="0"/>
        <w:rPr>
          <w:lang w:val="cs-CZ"/>
        </w:rPr>
      </w:pPr>
    </w:p>
    <w:p w14:paraId="7518289D" w14:textId="77777777" w:rsidR="00AF2753" w:rsidRDefault="00AF2753" w:rsidP="005F631B">
      <w:pPr>
        <w:ind w:left="0"/>
        <w:rPr>
          <w:lang w:val="cs-CZ"/>
        </w:rPr>
      </w:pPr>
    </w:p>
    <w:p w14:paraId="00858D41" w14:textId="77777777" w:rsidR="00AF2753" w:rsidRDefault="00AF2753" w:rsidP="005F631B">
      <w:pPr>
        <w:ind w:left="0"/>
        <w:rPr>
          <w:lang w:val="cs-CZ"/>
        </w:rPr>
      </w:pPr>
    </w:p>
    <w:p w14:paraId="7B59ACE1" w14:textId="77777777" w:rsidR="00AF2753" w:rsidRDefault="00AF2753" w:rsidP="005F631B">
      <w:pPr>
        <w:ind w:left="0"/>
        <w:rPr>
          <w:lang w:val="cs-CZ"/>
        </w:rPr>
      </w:pPr>
    </w:p>
    <w:p w14:paraId="4B9C277D" w14:textId="77777777" w:rsidR="00AF2753" w:rsidRDefault="00AF2753" w:rsidP="005F631B">
      <w:pPr>
        <w:ind w:left="0"/>
        <w:rPr>
          <w:lang w:val="cs-CZ"/>
        </w:rPr>
      </w:pPr>
    </w:p>
    <w:p w14:paraId="65A5C253" w14:textId="77777777" w:rsidR="00AF2753" w:rsidRDefault="00AF2753" w:rsidP="005F631B">
      <w:pPr>
        <w:ind w:left="0"/>
        <w:rPr>
          <w:lang w:val="cs-CZ"/>
        </w:rPr>
      </w:pPr>
    </w:p>
    <w:p w14:paraId="2485F731" w14:textId="77777777" w:rsidR="00AF2753" w:rsidRDefault="00AF2753" w:rsidP="005F631B">
      <w:pPr>
        <w:ind w:left="0"/>
        <w:rPr>
          <w:lang w:val="cs-CZ"/>
        </w:rPr>
      </w:pPr>
    </w:p>
    <w:p w14:paraId="4E03447C" w14:textId="77777777" w:rsidR="00AF2753" w:rsidRDefault="00AF2753" w:rsidP="005F631B">
      <w:pPr>
        <w:ind w:left="0"/>
        <w:rPr>
          <w:lang w:val="cs-CZ"/>
        </w:rPr>
      </w:pPr>
    </w:p>
    <w:p w14:paraId="03D225BD" w14:textId="77777777" w:rsidR="00AF2753" w:rsidRDefault="00AF2753" w:rsidP="005F631B">
      <w:pPr>
        <w:ind w:left="0"/>
        <w:rPr>
          <w:lang w:val="cs-CZ"/>
        </w:rPr>
      </w:pPr>
    </w:p>
    <w:p w14:paraId="4FC5D00B" w14:textId="77777777" w:rsidR="00AF2753" w:rsidRDefault="00AF2753" w:rsidP="005F631B">
      <w:pPr>
        <w:ind w:left="0"/>
        <w:rPr>
          <w:lang w:val="cs-CZ"/>
        </w:rPr>
      </w:pPr>
    </w:p>
    <w:p w14:paraId="46A9CD8B" w14:textId="252A406D" w:rsidR="00880E66" w:rsidRDefault="00880E66" w:rsidP="00880E66">
      <w:pPr>
        <w:spacing w:line="0" w:lineRule="atLeast"/>
        <w:rPr>
          <w:rFonts w:ascii="Arial"/>
          <w:color w:val="FF0000"/>
          <w:sz w:val="2"/>
        </w:rPr>
      </w:pPr>
      <w:r>
        <w:rPr>
          <w:noProof/>
        </w:rPr>
        <w:drawing>
          <wp:anchor distT="0" distB="0" distL="114300" distR="114300" simplePos="0" relativeHeight="251663360" behindDoc="1" locked="0" layoutInCell="1" allowOverlap="1" wp14:anchorId="29B436BF" wp14:editId="74FFD601">
            <wp:simplePos x="0" y="0"/>
            <wp:positionH relativeFrom="page">
              <wp:posOffset>3659505</wp:posOffset>
            </wp:positionH>
            <wp:positionV relativeFrom="page">
              <wp:posOffset>8923020</wp:posOffset>
            </wp:positionV>
            <wp:extent cx="2293620" cy="464185"/>
            <wp:effectExtent l="0" t="0" r="0" b="0"/>
            <wp:wrapNone/>
            <wp:docPr id="30" name="_x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3620" cy="4641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14:paraId="72569FFB" w14:textId="7EDA8602" w:rsidR="00AF2753" w:rsidRDefault="000744CB" w:rsidP="005F631B">
      <w:pPr>
        <w:ind w:left="0"/>
        <w:rPr>
          <w:lang w:val="cs-CZ"/>
        </w:rPr>
      </w:pPr>
      <w:r w:rsidRPr="000744CB">
        <w:rPr>
          <w:noProof/>
          <w:lang w:val="cs-CZ"/>
        </w:rPr>
        <w:drawing>
          <wp:inline distT="0" distB="0" distL="0" distR="0" wp14:anchorId="2053FC0E" wp14:editId="2A4ABF82">
            <wp:extent cx="5543437" cy="6453554"/>
            <wp:effectExtent l="0" t="0" r="635" b="4445"/>
            <wp:docPr id="188917139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71397" name=""/>
                    <pic:cNvPicPr/>
                  </pic:nvPicPr>
                  <pic:blipFill>
                    <a:blip r:embed="rId11"/>
                    <a:stretch>
                      <a:fillRect/>
                    </a:stretch>
                  </pic:blipFill>
                  <pic:spPr>
                    <a:xfrm>
                      <a:off x="0" y="0"/>
                      <a:ext cx="5551861" cy="6463361"/>
                    </a:xfrm>
                    <a:prstGeom prst="rect">
                      <a:avLst/>
                    </a:prstGeom>
                  </pic:spPr>
                </pic:pic>
              </a:graphicData>
            </a:graphic>
          </wp:inline>
        </w:drawing>
      </w:r>
    </w:p>
    <w:p w14:paraId="231D0405" w14:textId="77777777" w:rsidR="000744CB" w:rsidRDefault="000744CB" w:rsidP="005F631B">
      <w:pPr>
        <w:ind w:left="0"/>
        <w:rPr>
          <w:lang w:val="cs-CZ"/>
        </w:rPr>
      </w:pPr>
    </w:p>
    <w:p w14:paraId="0F562742" w14:textId="16A9EE3F" w:rsidR="000744CB" w:rsidRDefault="000744CB" w:rsidP="005F631B">
      <w:pPr>
        <w:ind w:left="0"/>
        <w:rPr>
          <w:lang w:val="cs-CZ"/>
        </w:rPr>
      </w:pPr>
      <w:r>
        <w:rPr>
          <w:lang w:val="cs-CZ"/>
        </w:rPr>
        <w:t xml:space="preserve">                              </w:t>
      </w:r>
      <w:r w:rsidRPr="000744CB">
        <w:rPr>
          <w:noProof/>
          <w:lang w:val="cs-CZ"/>
        </w:rPr>
        <w:drawing>
          <wp:inline distT="0" distB="0" distL="0" distR="0" wp14:anchorId="10259C04" wp14:editId="0DDEF09D">
            <wp:extent cx="2423370" cy="609653"/>
            <wp:effectExtent l="0" t="0" r="0" b="0"/>
            <wp:docPr id="104381930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19307" name=""/>
                    <pic:cNvPicPr/>
                  </pic:nvPicPr>
                  <pic:blipFill>
                    <a:blip r:embed="rId12"/>
                    <a:stretch>
                      <a:fillRect/>
                    </a:stretch>
                  </pic:blipFill>
                  <pic:spPr>
                    <a:xfrm>
                      <a:off x="0" y="0"/>
                      <a:ext cx="2423370" cy="609653"/>
                    </a:xfrm>
                    <a:prstGeom prst="rect">
                      <a:avLst/>
                    </a:prstGeom>
                  </pic:spPr>
                </pic:pic>
              </a:graphicData>
            </a:graphic>
          </wp:inline>
        </w:drawing>
      </w:r>
    </w:p>
    <w:p w14:paraId="66B7CBE0" w14:textId="77777777" w:rsidR="000744CB" w:rsidRDefault="000744CB" w:rsidP="005F631B">
      <w:pPr>
        <w:ind w:left="0"/>
        <w:rPr>
          <w:lang w:val="cs-CZ"/>
        </w:rPr>
      </w:pPr>
    </w:p>
    <w:p w14:paraId="2E87E90C" w14:textId="77777777" w:rsidR="000744CB" w:rsidRDefault="000744CB" w:rsidP="005F631B">
      <w:pPr>
        <w:ind w:left="0"/>
        <w:rPr>
          <w:lang w:val="cs-CZ"/>
        </w:rPr>
      </w:pPr>
    </w:p>
    <w:p w14:paraId="4E816658" w14:textId="77777777" w:rsidR="000744CB" w:rsidRDefault="000744CB" w:rsidP="005F631B">
      <w:pPr>
        <w:ind w:left="0"/>
        <w:rPr>
          <w:lang w:val="cs-CZ"/>
        </w:rPr>
      </w:pPr>
    </w:p>
    <w:p w14:paraId="15C47E8C" w14:textId="1A8D963D" w:rsidR="000744CB" w:rsidRDefault="000744CB" w:rsidP="005F631B">
      <w:pPr>
        <w:ind w:left="0"/>
        <w:rPr>
          <w:lang w:val="cs-CZ"/>
        </w:rPr>
      </w:pPr>
      <w:r w:rsidRPr="000744CB">
        <w:rPr>
          <w:noProof/>
          <w:lang w:val="cs-CZ"/>
        </w:rPr>
        <w:drawing>
          <wp:inline distT="0" distB="0" distL="0" distR="0" wp14:anchorId="44C95902" wp14:editId="43D71AF8">
            <wp:extent cx="5635869" cy="7347698"/>
            <wp:effectExtent l="0" t="0" r="3175" b="5715"/>
            <wp:docPr id="100568095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80956" name=""/>
                    <pic:cNvPicPr/>
                  </pic:nvPicPr>
                  <pic:blipFill>
                    <a:blip r:embed="rId13"/>
                    <a:stretch>
                      <a:fillRect/>
                    </a:stretch>
                  </pic:blipFill>
                  <pic:spPr>
                    <a:xfrm>
                      <a:off x="0" y="0"/>
                      <a:ext cx="5642037" cy="7355740"/>
                    </a:xfrm>
                    <a:prstGeom prst="rect">
                      <a:avLst/>
                    </a:prstGeom>
                  </pic:spPr>
                </pic:pic>
              </a:graphicData>
            </a:graphic>
          </wp:inline>
        </w:drawing>
      </w:r>
    </w:p>
    <w:p w14:paraId="5E53C0FB" w14:textId="77777777" w:rsidR="000744CB" w:rsidRDefault="000744CB" w:rsidP="005F631B">
      <w:pPr>
        <w:ind w:left="0"/>
        <w:rPr>
          <w:lang w:val="cs-CZ"/>
        </w:rPr>
      </w:pPr>
    </w:p>
    <w:p w14:paraId="2151D30A" w14:textId="77777777" w:rsidR="000744CB" w:rsidRDefault="000744CB" w:rsidP="005F631B">
      <w:pPr>
        <w:ind w:left="0"/>
        <w:rPr>
          <w:lang w:val="cs-CZ"/>
        </w:rPr>
      </w:pPr>
    </w:p>
    <w:p w14:paraId="0D0D109A" w14:textId="78FEE727" w:rsidR="000744CB" w:rsidRDefault="000744CB" w:rsidP="005F631B">
      <w:pPr>
        <w:ind w:left="0"/>
        <w:rPr>
          <w:lang w:val="cs-CZ"/>
        </w:rPr>
      </w:pPr>
      <w:r w:rsidRPr="000744CB">
        <w:rPr>
          <w:noProof/>
          <w:lang w:val="cs-CZ"/>
        </w:rPr>
        <w:drawing>
          <wp:inline distT="0" distB="0" distL="0" distR="0" wp14:anchorId="65F6C64A" wp14:editId="49A26E1E">
            <wp:extent cx="5525364" cy="7077808"/>
            <wp:effectExtent l="0" t="0" r="0" b="8890"/>
            <wp:docPr id="16949635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63522" name=""/>
                    <pic:cNvPicPr/>
                  </pic:nvPicPr>
                  <pic:blipFill>
                    <a:blip r:embed="rId14"/>
                    <a:stretch>
                      <a:fillRect/>
                    </a:stretch>
                  </pic:blipFill>
                  <pic:spPr>
                    <a:xfrm>
                      <a:off x="0" y="0"/>
                      <a:ext cx="5531620" cy="7085822"/>
                    </a:xfrm>
                    <a:prstGeom prst="rect">
                      <a:avLst/>
                    </a:prstGeom>
                  </pic:spPr>
                </pic:pic>
              </a:graphicData>
            </a:graphic>
          </wp:inline>
        </w:drawing>
      </w:r>
    </w:p>
    <w:p w14:paraId="50E2BEBA" w14:textId="77777777" w:rsidR="000744CB" w:rsidRDefault="000744CB" w:rsidP="005F631B">
      <w:pPr>
        <w:ind w:left="0"/>
        <w:rPr>
          <w:lang w:val="cs-CZ"/>
        </w:rPr>
      </w:pPr>
    </w:p>
    <w:p w14:paraId="3259C666" w14:textId="77777777" w:rsidR="000744CB" w:rsidRDefault="000744CB" w:rsidP="005F631B">
      <w:pPr>
        <w:ind w:left="0"/>
        <w:rPr>
          <w:lang w:val="cs-CZ"/>
        </w:rPr>
      </w:pPr>
    </w:p>
    <w:p w14:paraId="29B3C329" w14:textId="77777777" w:rsidR="000744CB" w:rsidRDefault="000744CB" w:rsidP="005F631B">
      <w:pPr>
        <w:ind w:left="0"/>
        <w:rPr>
          <w:lang w:val="cs-CZ"/>
        </w:rPr>
      </w:pPr>
    </w:p>
    <w:p w14:paraId="3220FE87" w14:textId="77777777" w:rsidR="000744CB" w:rsidRDefault="000744CB" w:rsidP="005F631B">
      <w:pPr>
        <w:ind w:left="0"/>
        <w:rPr>
          <w:lang w:val="cs-CZ"/>
        </w:rPr>
      </w:pPr>
    </w:p>
    <w:p w14:paraId="1403968B" w14:textId="7D360322" w:rsidR="000744CB" w:rsidRDefault="000744CB" w:rsidP="005F631B">
      <w:pPr>
        <w:ind w:left="0"/>
        <w:rPr>
          <w:lang w:val="cs-CZ"/>
        </w:rPr>
      </w:pPr>
      <w:r w:rsidRPr="000744CB">
        <w:rPr>
          <w:noProof/>
          <w:lang w:val="cs-CZ"/>
        </w:rPr>
        <w:drawing>
          <wp:inline distT="0" distB="0" distL="0" distR="0" wp14:anchorId="1C231CE6" wp14:editId="5179E927">
            <wp:extent cx="5869224" cy="6937131"/>
            <wp:effectExtent l="0" t="0" r="0" b="0"/>
            <wp:docPr id="105377043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70435" name=""/>
                    <pic:cNvPicPr/>
                  </pic:nvPicPr>
                  <pic:blipFill>
                    <a:blip r:embed="rId15"/>
                    <a:stretch>
                      <a:fillRect/>
                    </a:stretch>
                  </pic:blipFill>
                  <pic:spPr>
                    <a:xfrm>
                      <a:off x="0" y="0"/>
                      <a:ext cx="5872158" cy="6940599"/>
                    </a:xfrm>
                    <a:prstGeom prst="rect">
                      <a:avLst/>
                    </a:prstGeom>
                  </pic:spPr>
                </pic:pic>
              </a:graphicData>
            </a:graphic>
          </wp:inline>
        </w:drawing>
      </w:r>
    </w:p>
    <w:p w14:paraId="39710CDD" w14:textId="49376B48" w:rsidR="000744CB" w:rsidRDefault="000744CB" w:rsidP="005F631B">
      <w:pPr>
        <w:ind w:left="0"/>
        <w:rPr>
          <w:lang w:val="cs-CZ"/>
        </w:rPr>
      </w:pPr>
    </w:p>
    <w:p w14:paraId="4E37EA1C" w14:textId="0E61639E" w:rsidR="000744CB" w:rsidRDefault="000744CB" w:rsidP="005F631B">
      <w:pPr>
        <w:ind w:left="0"/>
        <w:rPr>
          <w:lang w:val="cs-CZ"/>
        </w:rPr>
      </w:pPr>
    </w:p>
    <w:p w14:paraId="7B28FC73" w14:textId="77777777" w:rsidR="000744CB" w:rsidRDefault="000744CB" w:rsidP="005F631B">
      <w:pPr>
        <w:ind w:left="0"/>
        <w:rPr>
          <w:lang w:val="cs-CZ"/>
        </w:rPr>
      </w:pPr>
    </w:p>
    <w:p w14:paraId="0A034241" w14:textId="77777777" w:rsidR="000744CB" w:rsidRDefault="000744CB" w:rsidP="005F631B">
      <w:pPr>
        <w:ind w:left="0"/>
        <w:rPr>
          <w:lang w:val="cs-CZ"/>
        </w:rPr>
      </w:pPr>
    </w:p>
    <w:p w14:paraId="47E492EF" w14:textId="77777777" w:rsidR="000744CB" w:rsidRDefault="000744CB" w:rsidP="005F631B">
      <w:pPr>
        <w:ind w:left="0"/>
        <w:rPr>
          <w:lang w:val="cs-CZ"/>
        </w:rPr>
      </w:pPr>
    </w:p>
    <w:p w14:paraId="5678C21C" w14:textId="77777777" w:rsidR="000744CB" w:rsidRDefault="000744CB" w:rsidP="005F631B">
      <w:pPr>
        <w:ind w:left="0"/>
        <w:rPr>
          <w:lang w:val="cs-CZ"/>
        </w:rPr>
      </w:pPr>
    </w:p>
    <w:p w14:paraId="41A0D7CE" w14:textId="523AD243" w:rsidR="000744CB" w:rsidRDefault="000744CB" w:rsidP="005F631B">
      <w:pPr>
        <w:ind w:left="0"/>
        <w:rPr>
          <w:lang w:val="cs-CZ"/>
        </w:rPr>
      </w:pPr>
      <w:r w:rsidRPr="000744CB">
        <w:rPr>
          <w:noProof/>
          <w:lang w:val="cs-CZ"/>
        </w:rPr>
        <w:drawing>
          <wp:inline distT="0" distB="0" distL="0" distR="0" wp14:anchorId="35A14568" wp14:editId="65E6601B">
            <wp:extent cx="6205799" cy="7033846"/>
            <wp:effectExtent l="0" t="0" r="5080" b="0"/>
            <wp:docPr id="134668250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82508" name=""/>
                    <pic:cNvPicPr/>
                  </pic:nvPicPr>
                  <pic:blipFill>
                    <a:blip r:embed="rId16"/>
                    <a:stretch>
                      <a:fillRect/>
                    </a:stretch>
                  </pic:blipFill>
                  <pic:spPr>
                    <a:xfrm>
                      <a:off x="0" y="0"/>
                      <a:ext cx="6209509" cy="7038051"/>
                    </a:xfrm>
                    <a:prstGeom prst="rect">
                      <a:avLst/>
                    </a:prstGeom>
                  </pic:spPr>
                </pic:pic>
              </a:graphicData>
            </a:graphic>
          </wp:inline>
        </w:drawing>
      </w:r>
    </w:p>
    <w:p w14:paraId="323A4483" w14:textId="77777777" w:rsidR="000D69B2" w:rsidRDefault="000D69B2" w:rsidP="005F631B">
      <w:pPr>
        <w:ind w:left="0"/>
        <w:rPr>
          <w:lang w:val="cs-CZ"/>
        </w:rPr>
      </w:pPr>
    </w:p>
    <w:p w14:paraId="73FAB05A" w14:textId="77777777" w:rsidR="000D69B2" w:rsidRDefault="000D69B2" w:rsidP="005F631B">
      <w:pPr>
        <w:ind w:left="0"/>
        <w:rPr>
          <w:lang w:val="cs-CZ"/>
        </w:rPr>
      </w:pPr>
    </w:p>
    <w:p w14:paraId="53D58C50" w14:textId="77777777" w:rsidR="000D69B2" w:rsidRDefault="000D69B2" w:rsidP="005F631B">
      <w:pPr>
        <w:ind w:left="0"/>
        <w:rPr>
          <w:lang w:val="cs-CZ"/>
        </w:rPr>
      </w:pPr>
    </w:p>
    <w:p w14:paraId="1433803F" w14:textId="02D12015" w:rsidR="000D69B2" w:rsidRDefault="000D69B2" w:rsidP="005F631B">
      <w:pPr>
        <w:ind w:left="0"/>
        <w:rPr>
          <w:lang w:val="cs-CZ"/>
        </w:rPr>
      </w:pPr>
      <w:r w:rsidRPr="000D69B2">
        <w:rPr>
          <w:noProof/>
          <w:lang w:val="cs-CZ"/>
        </w:rPr>
        <w:drawing>
          <wp:inline distT="0" distB="0" distL="0" distR="0" wp14:anchorId="2BC864A7" wp14:editId="702B74D9">
            <wp:extent cx="5512776" cy="7336363"/>
            <wp:effectExtent l="0" t="0" r="0" b="0"/>
            <wp:docPr id="14418689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68911" name=""/>
                    <pic:cNvPicPr/>
                  </pic:nvPicPr>
                  <pic:blipFill>
                    <a:blip r:embed="rId17"/>
                    <a:stretch>
                      <a:fillRect/>
                    </a:stretch>
                  </pic:blipFill>
                  <pic:spPr>
                    <a:xfrm>
                      <a:off x="0" y="0"/>
                      <a:ext cx="5515860" cy="7340467"/>
                    </a:xfrm>
                    <a:prstGeom prst="rect">
                      <a:avLst/>
                    </a:prstGeom>
                  </pic:spPr>
                </pic:pic>
              </a:graphicData>
            </a:graphic>
          </wp:inline>
        </w:drawing>
      </w:r>
    </w:p>
    <w:p w14:paraId="6C1AF26A" w14:textId="77777777" w:rsidR="000D69B2" w:rsidRDefault="000D69B2" w:rsidP="005F631B">
      <w:pPr>
        <w:ind w:left="0"/>
        <w:rPr>
          <w:lang w:val="cs-CZ"/>
        </w:rPr>
      </w:pPr>
    </w:p>
    <w:p w14:paraId="108BA4BC" w14:textId="77777777" w:rsidR="000D69B2" w:rsidRDefault="000D69B2" w:rsidP="005F631B">
      <w:pPr>
        <w:ind w:left="0"/>
        <w:rPr>
          <w:lang w:val="cs-CZ"/>
        </w:rPr>
      </w:pPr>
    </w:p>
    <w:p w14:paraId="7C2E6097" w14:textId="423377C1" w:rsidR="000D69B2" w:rsidRDefault="000D69B2" w:rsidP="005F631B">
      <w:pPr>
        <w:ind w:left="0"/>
        <w:rPr>
          <w:lang w:val="cs-CZ"/>
        </w:rPr>
      </w:pPr>
      <w:r w:rsidRPr="000D69B2">
        <w:rPr>
          <w:noProof/>
          <w:lang w:val="cs-CZ"/>
        </w:rPr>
        <w:drawing>
          <wp:inline distT="0" distB="0" distL="0" distR="0" wp14:anchorId="4B860EF7" wp14:editId="1CBE643B">
            <wp:extent cx="6279240" cy="6646985"/>
            <wp:effectExtent l="0" t="0" r="7620" b="1905"/>
            <wp:docPr id="95393195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31955" name=""/>
                    <pic:cNvPicPr/>
                  </pic:nvPicPr>
                  <pic:blipFill>
                    <a:blip r:embed="rId18"/>
                    <a:stretch>
                      <a:fillRect/>
                    </a:stretch>
                  </pic:blipFill>
                  <pic:spPr>
                    <a:xfrm>
                      <a:off x="0" y="0"/>
                      <a:ext cx="6285081" cy="6653168"/>
                    </a:xfrm>
                    <a:prstGeom prst="rect">
                      <a:avLst/>
                    </a:prstGeom>
                  </pic:spPr>
                </pic:pic>
              </a:graphicData>
            </a:graphic>
          </wp:inline>
        </w:drawing>
      </w:r>
    </w:p>
    <w:p w14:paraId="41648031" w14:textId="77777777" w:rsidR="000D69B2" w:rsidRDefault="000D69B2" w:rsidP="005F631B">
      <w:pPr>
        <w:ind w:left="0"/>
        <w:rPr>
          <w:lang w:val="cs-CZ"/>
        </w:rPr>
      </w:pPr>
    </w:p>
    <w:p w14:paraId="7932A8E1" w14:textId="77777777" w:rsidR="000D69B2" w:rsidRDefault="000D69B2" w:rsidP="005F631B">
      <w:pPr>
        <w:ind w:left="0"/>
        <w:rPr>
          <w:lang w:val="cs-CZ"/>
        </w:rPr>
      </w:pPr>
    </w:p>
    <w:p w14:paraId="4FE80078" w14:textId="77777777" w:rsidR="000D69B2" w:rsidRDefault="000D69B2" w:rsidP="005F631B">
      <w:pPr>
        <w:ind w:left="0"/>
        <w:rPr>
          <w:lang w:val="cs-CZ"/>
        </w:rPr>
      </w:pPr>
    </w:p>
    <w:p w14:paraId="0E6FF0FE" w14:textId="77777777" w:rsidR="000D69B2" w:rsidRDefault="000D69B2" w:rsidP="005F631B">
      <w:pPr>
        <w:ind w:left="0"/>
        <w:rPr>
          <w:lang w:val="cs-CZ"/>
        </w:rPr>
      </w:pPr>
    </w:p>
    <w:p w14:paraId="0DA8D50F" w14:textId="77777777" w:rsidR="000D69B2" w:rsidRDefault="000D69B2" w:rsidP="005F631B">
      <w:pPr>
        <w:ind w:left="0"/>
        <w:rPr>
          <w:lang w:val="cs-CZ"/>
        </w:rPr>
      </w:pPr>
    </w:p>
    <w:p w14:paraId="70240ABC" w14:textId="77777777" w:rsidR="000D69B2" w:rsidRDefault="000D69B2" w:rsidP="005F631B">
      <w:pPr>
        <w:ind w:left="0"/>
        <w:rPr>
          <w:lang w:val="cs-CZ"/>
        </w:rPr>
      </w:pPr>
    </w:p>
    <w:p w14:paraId="30EF3168" w14:textId="77777777" w:rsidR="000D69B2" w:rsidRDefault="000D69B2" w:rsidP="005F631B">
      <w:pPr>
        <w:ind w:left="0"/>
        <w:rPr>
          <w:lang w:val="cs-CZ"/>
        </w:rPr>
      </w:pPr>
    </w:p>
    <w:p w14:paraId="3D5DE369" w14:textId="77777777" w:rsidR="000D69B2" w:rsidRDefault="000D69B2" w:rsidP="005F631B">
      <w:pPr>
        <w:ind w:left="0"/>
        <w:rPr>
          <w:lang w:val="cs-CZ"/>
        </w:rPr>
      </w:pPr>
    </w:p>
    <w:p w14:paraId="0E8B1686" w14:textId="77777777" w:rsidR="000D69B2" w:rsidRDefault="000D69B2" w:rsidP="005F631B">
      <w:pPr>
        <w:ind w:left="0"/>
        <w:rPr>
          <w:lang w:val="cs-CZ"/>
        </w:rPr>
      </w:pPr>
    </w:p>
    <w:p w14:paraId="5A5F8435" w14:textId="77777777" w:rsidR="000D69B2" w:rsidRDefault="000D69B2" w:rsidP="005F631B">
      <w:pPr>
        <w:ind w:left="0"/>
        <w:rPr>
          <w:lang w:val="cs-CZ"/>
        </w:rPr>
      </w:pPr>
    </w:p>
    <w:p w14:paraId="7F7A5322" w14:textId="3BE9B6A4" w:rsidR="000D69B2" w:rsidRPr="00225046" w:rsidRDefault="000D69B2" w:rsidP="005F631B">
      <w:pPr>
        <w:ind w:left="0"/>
        <w:rPr>
          <w:lang w:val="cs-CZ"/>
        </w:rPr>
      </w:pPr>
      <w:r w:rsidRPr="000D69B2">
        <w:rPr>
          <w:noProof/>
          <w:lang w:val="cs-CZ"/>
        </w:rPr>
        <w:drawing>
          <wp:inline distT="0" distB="0" distL="0" distR="0" wp14:anchorId="10108DBE" wp14:editId="5D6D1515">
            <wp:extent cx="5961184" cy="7404776"/>
            <wp:effectExtent l="0" t="0" r="1905" b="5715"/>
            <wp:docPr id="78699666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96662" name=""/>
                    <pic:cNvPicPr/>
                  </pic:nvPicPr>
                  <pic:blipFill>
                    <a:blip r:embed="rId19"/>
                    <a:stretch>
                      <a:fillRect/>
                    </a:stretch>
                  </pic:blipFill>
                  <pic:spPr>
                    <a:xfrm>
                      <a:off x="0" y="0"/>
                      <a:ext cx="5968866" cy="7414318"/>
                    </a:xfrm>
                    <a:prstGeom prst="rect">
                      <a:avLst/>
                    </a:prstGeom>
                  </pic:spPr>
                </pic:pic>
              </a:graphicData>
            </a:graphic>
          </wp:inline>
        </w:drawing>
      </w:r>
    </w:p>
    <w:sectPr w:rsidR="000D69B2" w:rsidRPr="00225046" w:rsidSect="009F59AE">
      <w:headerReference w:type="default" r:id="rId20"/>
      <w:footerReference w:type="default" r:id="rId21"/>
      <w:pgSz w:w="12240" w:h="15840" w:code="1"/>
      <w:pgMar w:top="1152" w:right="1152" w:bottom="864" w:left="1152"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27887" w14:textId="77777777" w:rsidR="008A3F29" w:rsidRDefault="008A3F29" w:rsidP="003220DA">
      <w:r>
        <w:separator/>
      </w:r>
    </w:p>
  </w:endnote>
  <w:endnote w:type="continuationSeparator" w:id="0">
    <w:p w14:paraId="29E2BFF3" w14:textId="77777777" w:rsidR="008A3F29" w:rsidRDefault="008A3F29" w:rsidP="00322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gilentCondensedCFF">
    <w:altName w:val="Calibri"/>
    <w:panose1 w:val="00000000000000000000"/>
    <w:charset w:val="00"/>
    <w:family w:val="auto"/>
    <w:notTrueType/>
    <w:pitch w:val="default"/>
    <w:sig w:usb0="00000007"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4F2E0" w14:textId="77777777" w:rsidR="006B2BAA" w:rsidRPr="009F533F" w:rsidRDefault="006B2BAA" w:rsidP="003220DA">
    <w:pPr>
      <w:pStyle w:val="Zpat"/>
      <w:ind w:right="328"/>
      <w:jc w:val="right"/>
      <w:rPr>
        <w:b/>
        <w:color w:val="808080"/>
        <w:sz w:val="24"/>
        <w:szCs w:val="36"/>
      </w:rPr>
    </w:pPr>
    <w:r>
      <w:rPr>
        <w:noProof/>
        <w:color w:val="000000"/>
        <w:sz w:val="18"/>
        <w:szCs w:val="22"/>
        <w:lang w:val="cs-CZ" w:eastAsia="cs-CZ"/>
      </w:rPr>
      <mc:AlternateContent>
        <mc:Choice Requires="wps">
          <w:drawing>
            <wp:anchor distT="0" distB="0" distL="114300" distR="114300" simplePos="0" relativeHeight="251660288" behindDoc="0" locked="0" layoutInCell="1" allowOverlap="1" wp14:anchorId="3DF6A609" wp14:editId="3A4C8B13">
              <wp:simplePos x="0" y="0"/>
              <wp:positionH relativeFrom="column">
                <wp:posOffset>5715</wp:posOffset>
              </wp:positionH>
              <wp:positionV relativeFrom="paragraph">
                <wp:posOffset>-1905</wp:posOffset>
              </wp:positionV>
              <wp:extent cx="5751195" cy="342900"/>
              <wp:effectExtent l="0" t="0" r="19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195" cy="342900"/>
                      </a:xfrm>
                      <a:prstGeom prst="rect">
                        <a:avLst/>
                      </a:prstGeom>
                      <a:noFill/>
                      <a:ln w="6350">
                        <a:noFill/>
                      </a:ln>
                      <a:effectLst/>
                    </wps:spPr>
                    <wps:txbx>
                      <w:txbxContent>
                        <w:p w14:paraId="1272BC4A" w14:textId="77777777" w:rsidR="006B2BAA" w:rsidRPr="009F533F" w:rsidRDefault="006B2BAA">
                          <w:pPr>
                            <w:rPr>
                              <w:b/>
                              <w:color w:val="808080"/>
                              <w:sz w:val="28"/>
                              <w:szCs w:val="32"/>
                            </w:rPr>
                          </w:pPr>
                        </w:p>
                      </w:txbxContent>
                    </wps:txbx>
                    <wps:bodyPr rot="0" spcFirstLastPara="0" vertOverflow="overflow" horzOverflow="overflow" vert="horz" wrap="square" lIns="0" tIns="2520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F6A609" id="_x0000_t202" coordsize="21600,21600" o:spt="202" path="m,l,21600r21600,l21600,xe">
              <v:stroke joinstyle="miter"/>
              <v:path gradientshapeok="t" o:connecttype="rect"/>
            </v:shapetype>
            <v:shape id="Text Box 5" o:spid="_x0000_s1026" type="#_x0000_t202" style="position:absolute;left:0;text-align:left;margin-left:.45pt;margin-top:-.15pt;width:452.8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" filled="f" stroked="f" strokeweight=".5pt">
              <v:textbox inset="0,.7mm,0,0">
                <w:txbxContent>
                  <w:p w14:paraId="1272BC4A" w14:textId="77777777" w:rsidR="006B2BAA" w:rsidRPr="009F533F" w:rsidRDefault="006B2BAA">
                    <w:pPr>
                      <w:rPr>
                        <w:b/>
                        <w:color w:val="808080"/>
                        <w:sz w:val="28"/>
                        <w:szCs w:val="32"/>
                      </w:rPr>
                    </w:pPr>
                  </w:p>
                </w:txbxContent>
              </v:textbox>
            </v:shape>
          </w:pict>
        </mc:Fallback>
      </mc:AlternateContent>
    </w:r>
    <w:r>
      <w:rPr>
        <w:noProof/>
        <w:color w:val="000000"/>
        <w:sz w:val="18"/>
        <w:szCs w:val="22"/>
        <w:lang w:val="cs-CZ" w:eastAsia="cs-CZ"/>
      </w:rPr>
      <mc:AlternateContent>
        <mc:Choice Requires="wps">
          <w:drawing>
            <wp:anchor distT="4294967295" distB="4294967295" distL="114300" distR="114300" simplePos="0" relativeHeight="251659264" behindDoc="0" locked="0" layoutInCell="1" allowOverlap="1" wp14:anchorId="25802FA5" wp14:editId="41B09B51">
              <wp:simplePos x="0" y="0"/>
              <wp:positionH relativeFrom="column">
                <wp:posOffset>6985</wp:posOffset>
              </wp:positionH>
              <wp:positionV relativeFrom="paragraph">
                <wp:posOffset>-8256</wp:posOffset>
              </wp:positionV>
              <wp:extent cx="5760085" cy="0"/>
              <wp:effectExtent l="0" t="0" r="3111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noFill/>
                      <a:ln w="952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37AF74C" id="Straight Connector 1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5pt,-.65pt" to="454.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" strokecolor="#a6a6a6">
              <o:lock v:ext="edit" shapetype="f"/>
            </v:line>
          </w:pict>
        </mc:Fallback>
      </mc:AlternateContent>
    </w:r>
  </w:p>
  <w:sdt>
    <w:sdtPr>
      <w:rPr>
        <w:lang w:val="cs-CZ"/>
      </w:rPr>
      <w:id w:val="-2112115769"/>
      <w:docPartObj>
        <w:docPartGallery w:val="Page Numbers (Bottom of Page)"/>
        <w:docPartUnique/>
      </w:docPartObj>
    </w:sdtPr>
    <w:sdtEndPr>
      <w:rPr>
        <w:rFonts w:asciiTheme="minorHAnsi" w:hAnsiTheme="minorHAnsi"/>
        <w:sz w:val="22"/>
        <w:szCs w:val="22"/>
      </w:rPr>
    </w:sdtEndPr>
    <w:sdtContent>
      <w:sdt>
        <w:sdtPr>
          <w:rPr>
            <w:lang w:val="cs-CZ"/>
          </w:rPr>
          <w:id w:val="-1769616900"/>
          <w:docPartObj>
            <w:docPartGallery w:val="Page Numbers (Top of Page)"/>
            <w:docPartUnique/>
          </w:docPartObj>
        </w:sdtPr>
        <w:sdtEndPr>
          <w:rPr>
            <w:rFonts w:asciiTheme="minorHAnsi" w:hAnsiTheme="minorHAnsi"/>
            <w:sz w:val="22"/>
            <w:szCs w:val="22"/>
          </w:rPr>
        </w:sdtEndPr>
        <w:sdtContent>
          <w:p w14:paraId="42E67595" w14:textId="0C185CC3" w:rsidR="006B2BAA" w:rsidRPr="001B476A" w:rsidRDefault="006B2BAA" w:rsidP="003220DA">
            <w:pPr>
              <w:pStyle w:val="Zpat"/>
              <w:ind w:right="328"/>
              <w:jc w:val="right"/>
              <w:rPr>
                <w:rFonts w:asciiTheme="minorHAnsi" w:hAnsiTheme="minorHAnsi"/>
                <w:sz w:val="22"/>
                <w:szCs w:val="22"/>
                <w:lang w:val="cs-CZ"/>
              </w:rPr>
            </w:pPr>
            <w:r w:rsidRPr="001B476A">
              <w:rPr>
                <w:rFonts w:asciiTheme="minorHAnsi" w:hAnsiTheme="minorHAnsi"/>
                <w:sz w:val="22"/>
                <w:szCs w:val="22"/>
                <w:lang w:val="cs-CZ"/>
              </w:rPr>
              <w:t xml:space="preserve">Stránka </w:t>
            </w:r>
            <w:r w:rsidRPr="001B476A">
              <w:rPr>
                <w:rFonts w:asciiTheme="minorHAnsi" w:hAnsiTheme="minorHAnsi"/>
                <w:b/>
                <w:bCs/>
                <w:sz w:val="22"/>
                <w:szCs w:val="22"/>
                <w:lang w:val="cs-CZ"/>
              </w:rPr>
              <w:fldChar w:fldCharType="begin"/>
            </w:r>
            <w:r w:rsidRPr="001B476A">
              <w:rPr>
                <w:rFonts w:asciiTheme="minorHAnsi" w:hAnsiTheme="minorHAnsi"/>
                <w:b/>
                <w:bCs/>
                <w:sz w:val="22"/>
                <w:szCs w:val="22"/>
                <w:lang w:val="cs-CZ"/>
              </w:rPr>
              <w:instrText>PAGE</w:instrText>
            </w:r>
            <w:r w:rsidRPr="001B476A">
              <w:rPr>
                <w:rFonts w:asciiTheme="minorHAnsi" w:hAnsiTheme="minorHAnsi"/>
                <w:b/>
                <w:bCs/>
                <w:sz w:val="22"/>
                <w:szCs w:val="22"/>
                <w:lang w:val="cs-CZ"/>
              </w:rPr>
              <w:fldChar w:fldCharType="separate"/>
            </w:r>
            <w:r w:rsidR="000E47F9">
              <w:rPr>
                <w:rFonts w:asciiTheme="minorHAnsi" w:hAnsiTheme="minorHAnsi"/>
                <w:b/>
                <w:bCs/>
                <w:noProof/>
                <w:sz w:val="22"/>
                <w:szCs w:val="22"/>
                <w:lang w:val="cs-CZ"/>
              </w:rPr>
              <w:t>8</w:t>
            </w:r>
            <w:r w:rsidRPr="001B476A">
              <w:rPr>
                <w:rFonts w:asciiTheme="minorHAnsi" w:hAnsiTheme="minorHAnsi"/>
                <w:b/>
                <w:bCs/>
                <w:sz w:val="22"/>
                <w:szCs w:val="22"/>
                <w:lang w:val="cs-CZ"/>
              </w:rPr>
              <w:fldChar w:fldCharType="end"/>
            </w:r>
            <w:r w:rsidRPr="001B476A">
              <w:rPr>
                <w:rFonts w:asciiTheme="minorHAnsi" w:hAnsiTheme="minorHAnsi"/>
                <w:sz w:val="22"/>
                <w:szCs w:val="22"/>
                <w:lang w:val="cs-CZ"/>
              </w:rPr>
              <w:t xml:space="preserve"> z</w:t>
            </w:r>
            <w:r w:rsidR="00FE1AB0">
              <w:rPr>
                <w:rFonts w:asciiTheme="minorHAnsi" w:hAnsiTheme="minorHAnsi"/>
                <w:sz w:val="22"/>
                <w:szCs w:val="22"/>
                <w:lang w:val="cs-CZ"/>
              </w:rPr>
              <w:t>e</w:t>
            </w:r>
            <w:r w:rsidRPr="001B476A">
              <w:rPr>
                <w:rFonts w:asciiTheme="minorHAnsi" w:hAnsiTheme="minorHAnsi"/>
                <w:sz w:val="22"/>
                <w:szCs w:val="22"/>
                <w:lang w:val="cs-CZ"/>
              </w:rPr>
              <w:t xml:space="preserve"> </w:t>
            </w:r>
            <w:r w:rsidRPr="001B476A">
              <w:rPr>
                <w:rFonts w:asciiTheme="minorHAnsi" w:hAnsiTheme="minorHAnsi"/>
                <w:b/>
                <w:bCs/>
                <w:sz w:val="22"/>
                <w:szCs w:val="22"/>
                <w:lang w:val="cs-CZ"/>
              </w:rPr>
              <w:fldChar w:fldCharType="begin"/>
            </w:r>
            <w:r w:rsidRPr="001B476A">
              <w:rPr>
                <w:rFonts w:asciiTheme="minorHAnsi" w:hAnsiTheme="minorHAnsi"/>
                <w:b/>
                <w:bCs/>
                <w:sz w:val="22"/>
                <w:szCs w:val="22"/>
                <w:lang w:val="cs-CZ"/>
              </w:rPr>
              <w:instrText>NUMPAGES</w:instrText>
            </w:r>
            <w:r w:rsidRPr="001B476A">
              <w:rPr>
                <w:rFonts w:asciiTheme="minorHAnsi" w:hAnsiTheme="minorHAnsi"/>
                <w:b/>
                <w:bCs/>
                <w:sz w:val="22"/>
                <w:szCs w:val="22"/>
                <w:lang w:val="cs-CZ"/>
              </w:rPr>
              <w:fldChar w:fldCharType="separate"/>
            </w:r>
            <w:r w:rsidR="000E47F9">
              <w:rPr>
                <w:rFonts w:asciiTheme="minorHAnsi" w:hAnsiTheme="minorHAnsi"/>
                <w:b/>
                <w:bCs/>
                <w:noProof/>
                <w:sz w:val="22"/>
                <w:szCs w:val="22"/>
                <w:lang w:val="cs-CZ"/>
              </w:rPr>
              <w:t>15</w:t>
            </w:r>
            <w:r w:rsidRPr="001B476A">
              <w:rPr>
                <w:rFonts w:asciiTheme="minorHAnsi" w:hAnsiTheme="minorHAnsi"/>
                <w:b/>
                <w:bCs/>
                <w:sz w:val="22"/>
                <w:szCs w:val="22"/>
                <w:lang w:val="cs-CZ"/>
              </w:rPr>
              <w:fldChar w:fldCharType="end"/>
            </w:r>
          </w:p>
        </w:sdtContent>
      </w:sdt>
    </w:sdtContent>
  </w:sdt>
  <w:p w14:paraId="1E39B8DC" w14:textId="77777777" w:rsidR="006B2BAA" w:rsidRDefault="006B2BAA" w:rsidP="003220DA">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C4404" w14:textId="77777777" w:rsidR="008A3F29" w:rsidRDefault="008A3F29" w:rsidP="003220DA">
      <w:r>
        <w:separator/>
      </w:r>
    </w:p>
  </w:footnote>
  <w:footnote w:type="continuationSeparator" w:id="0">
    <w:p w14:paraId="31113B03" w14:textId="77777777" w:rsidR="008A3F29" w:rsidRDefault="008A3F29" w:rsidP="003220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C8B3B" w14:textId="77777777" w:rsidR="00063555" w:rsidRDefault="00063555" w:rsidP="00063555">
    <w:pPr>
      <w:pStyle w:val="Zhlav"/>
      <w:rPr>
        <w:rFonts w:asciiTheme="minorHAnsi" w:hAnsiTheme="minorHAnsi"/>
        <w:lang w:val="cs-CZ"/>
      </w:rPr>
    </w:pPr>
  </w:p>
  <w:p w14:paraId="71E62C4C" w14:textId="3B74A3C4" w:rsidR="00063555" w:rsidRDefault="00063555" w:rsidP="00063555">
    <w:pPr>
      <w:pStyle w:val="Zhlav"/>
    </w:pPr>
    <w:r>
      <w:rPr>
        <w:noProof/>
        <w:lang w:val="cs-CZ" w:eastAsia="cs-CZ"/>
      </w:rPr>
      <w:drawing>
        <wp:anchor distT="0" distB="0" distL="114300" distR="114300" simplePos="0" relativeHeight="251662336" behindDoc="0" locked="0" layoutInCell="1" allowOverlap="1" wp14:anchorId="20DE5F51" wp14:editId="145C7EAE">
          <wp:simplePos x="0" y="0"/>
          <wp:positionH relativeFrom="margin">
            <wp:posOffset>2840990</wp:posOffset>
          </wp:positionH>
          <wp:positionV relativeFrom="paragraph">
            <wp:posOffset>300990</wp:posOffset>
          </wp:positionV>
          <wp:extent cx="2915920" cy="196215"/>
          <wp:effectExtent l="0" t="0" r="0" b="0"/>
          <wp:wrapNone/>
          <wp:docPr id="4" name="Obrázek 4" descr="dovetek-nazev-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ovetek-nazev-C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5920" cy="196215"/>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eastAsia="cs-CZ"/>
      </w:rPr>
      <w:drawing>
        <wp:inline distT="0" distB="0" distL="0" distR="0" wp14:anchorId="0388CCFC" wp14:editId="51DF3334">
          <wp:extent cx="1362075" cy="53340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2075" cy="533400"/>
                  </a:xfrm>
                  <a:prstGeom prst="rect">
                    <a:avLst/>
                  </a:prstGeom>
                  <a:noFill/>
                  <a:ln>
                    <a:noFill/>
                  </a:ln>
                </pic:spPr>
              </pic:pic>
            </a:graphicData>
          </a:graphic>
        </wp:inline>
      </w:drawing>
    </w:r>
    <w:r>
      <w:rPr>
        <w:noProof/>
        <w:lang w:val="cs-CZ" w:eastAsia="cs-CZ"/>
      </w:rPr>
      <mc:AlternateContent>
        <mc:Choice Requires="wps">
          <w:drawing>
            <wp:anchor distT="4294967295" distB="4294967295" distL="114300" distR="114300" simplePos="0" relativeHeight="251663360" behindDoc="0" locked="0" layoutInCell="1" allowOverlap="1" wp14:anchorId="0DFB7A20" wp14:editId="5D16AE3B">
              <wp:simplePos x="0" y="0"/>
              <wp:positionH relativeFrom="column">
                <wp:posOffset>6985</wp:posOffset>
              </wp:positionH>
              <wp:positionV relativeFrom="paragraph">
                <wp:posOffset>705485</wp:posOffset>
              </wp:positionV>
              <wp:extent cx="5760085" cy="0"/>
              <wp:effectExtent l="0" t="0" r="31115" b="19050"/>
              <wp:wrapNone/>
              <wp:docPr id="3" name="Přímá spojnic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noFill/>
                      <a:ln w="952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763BD4F" id="Přímá spojnice 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5pt,55.55pt" to="454.1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" strokecolor="#a6a6a6">
              <o:lock v:ext="edit" shapetype="f"/>
            </v:line>
          </w:pict>
        </mc:Fallback>
      </mc:AlternateContent>
    </w:r>
  </w:p>
  <w:p w14:paraId="263E65F5" w14:textId="77777777" w:rsidR="00063555" w:rsidRDefault="00063555" w:rsidP="00063555">
    <w:pPr>
      <w:pStyle w:val="Zhlav"/>
    </w:pPr>
  </w:p>
  <w:p w14:paraId="1D2F9A62" w14:textId="08B01F5E" w:rsidR="00063555" w:rsidRDefault="00063555">
    <w:pPr>
      <w:pStyle w:val="Zhlav"/>
    </w:pPr>
  </w:p>
  <w:p w14:paraId="392D941D" w14:textId="77777777" w:rsidR="006B2BAA" w:rsidRPr="00AD10CA" w:rsidRDefault="006B2BAA" w:rsidP="003220DA">
    <w:pPr>
      <w:pStyle w:val="Zpat"/>
      <w:rPr>
        <w:rFonts w:ascii="Arial" w:hAnsi="Arial" w:cs="Arial"/>
        <w:color w:val="1F497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C0C0B"/>
    <w:multiLevelType w:val="multilevel"/>
    <w:tmpl w:val="7C54207E"/>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ascii="Franklin Gothic Book" w:eastAsia="Times New Roman" w:hAnsi="Franklin Gothic Book" w:cs="Arial"/>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12EB68F7"/>
    <w:multiLevelType w:val="hybridMultilevel"/>
    <w:tmpl w:val="1E807C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78506DD"/>
    <w:multiLevelType w:val="hybridMultilevel"/>
    <w:tmpl w:val="FB14E8A2"/>
    <w:lvl w:ilvl="0" w:tplc="0405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F53FBD"/>
    <w:multiLevelType w:val="hybridMultilevel"/>
    <w:tmpl w:val="57721EEE"/>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 w15:restartNumberingAfterBreak="0">
    <w:nsid w:val="18715BC1"/>
    <w:multiLevelType w:val="multilevel"/>
    <w:tmpl w:val="0000000B"/>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olor w:val="auto"/>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15:restartNumberingAfterBreak="0">
    <w:nsid w:val="20A644A0"/>
    <w:multiLevelType w:val="hybridMultilevel"/>
    <w:tmpl w:val="D5AE2064"/>
    <w:lvl w:ilvl="0" w:tplc="FFFFFFFF">
      <w:start w:val="1"/>
      <w:numFmt w:val="decimal"/>
      <w:lvlText w:val="%1."/>
      <w:lvlJc w:val="left"/>
      <w:pPr>
        <w:tabs>
          <w:tab w:val="num" w:pos="0"/>
        </w:tabs>
        <w:ind w:left="0" w:hanging="360"/>
      </w:pPr>
      <w:rPr>
        <w:rFonts w:hint="default"/>
      </w:rPr>
    </w:lvl>
    <w:lvl w:ilvl="1" w:tplc="FFFFFFFF">
      <w:start w:val="1"/>
      <w:numFmt w:val="lowerLetter"/>
      <w:lvlText w:val="%2."/>
      <w:lvlJc w:val="left"/>
      <w:pPr>
        <w:tabs>
          <w:tab w:val="num" w:pos="720"/>
        </w:tabs>
        <w:ind w:left="720" w:hanging="360"/>
      </w:pPr>
    </w:lvl>
    <w:lvl w:ilvl="2" w:tplc="FFFFFFFF">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6" w15:restartNumberingAfterBreak="0">
    <w:nsid w:val="20AE7287"/>
    <w:multiLevelType w:val="hybridMultilevel"/>
    <w:tmpl w:val="EE4ED8B8"/>
    <w:lvl w:ilvl="0" w:tplc="A69675BC">
      <w:start w:val="1"/>
      <w:numFmt w:val="decimal"/>
      <w:lvlText w:val="%1."/>
      <w:lvlJc w:val="left"/>
      <w:pPr>
        <w:tabs>
          <w:tab w:val="num" w:pos="720"/>
        </w:tabs>
        <w:ind w:left="720" w:hanging="360"/>
      </w:pPr>
      <w:rPr>
        <w:rFonts w:asciiTheme="minorHAnsi" w:hAnsiTheme="minorHAnsi" w:cs="Arial"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1265FD5"/>
    <w:multiLevelType w:val="hybridMultilevel"/>
    <w:tmpl w:val="41BACB56"/>
    <w:lvl w:ilvl="0" w:tplc="E37CBB9E">
      <w:start w:val="1"/>
      <w:numFmt w:val="decimal"/>
      <w:lvlText w:val="%1."/>
      <w:lvlJc w:val="left"/>
      <w:pPr>
        <w:tabs>
          <w:tab w:val="num" w:pos="720"/>
        </w:tabs>
        <w:ind w:left="720" w:hanging="360"/>
      </w:pPr>
      <w:rPr>
        <w:rFonts w:asciiTheme="minorHAnsi" w:hAnsiTheme="minorHAnsi" w:cs="Arial" w:hint="default"/>
        <w:b w:val="0"/>
        <w:sz w:val="22"/>
        <w:szCs w:val="22"/>
      </w:rPr>
    </w:lvl>
    <w:lvl w:ilvl="1" w:tplc="E37CBB9E">
      <w:start w:val="1"/>
      <w:numFmt w:val="decimal"/>
      <w:lvlText w:val="%2."/>
      <w:lvlJc w:val="left"/>
      <w:pPr>
        <w:ind w:left="1440" w:hanging="360"/>
      </w:pPr>
      <w:rPr>
        <w:rFonts w:asciiTheme="minorHAnsi" w:hAnsiTheme="minorHAnsi" w:cs="Arial" w:hint="default"/>
        <w:b w:val="0"/>
        <w:sz w:val="22"/>
        <w:szCs w:val="22"/>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469060E"/>
    <w:multiLevelType w:val="multilevel"/>
    <w:tmpl w:val="C312100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b w:val="0"/>
        <w:i w:val="0"/>
        <w:sz w:val="22"/>
        <w:szCs w:val="22"/>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A6934E3"/>
    <w:multiLevelType w:val="hybridMultilevel"/>
    <w:tmpl w:val="580C37A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BC9788C"/>
    <w:multiLevelType w:val="hybridMultilevel"/>
    <w:tmpl w:val="BAB2BA70"/>
    <w:lvl w:ilvl="0" w:tplc="0405000B">
      <w:start w:val="1"/>
      <w:numFmt w:val="bullet"/>
      <w:lvlText w:val=""/>
      <w:lvlJc w:val="left"/>
      <w:pPr>
        <w:ind w:left="720" w:hanging="360"/>
      </w:pPr>
      <w:rPr>
        <w:rFonts w:ascii="Wingdings" w:hAnsi="Wingding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D2F14AF"/>
    <w:multiLevelType w:val="hybridMultilevel"/>
    <w:tmpl w:val="EBC805AE"/>
    <w:lvl w:ilvl="0" w:tplc="FFFFFFFF">
      <w:start w:val="1"/>
      <w:numFmt w:val="decimal"/>
      <w:lvlText w:val="%1."/>
      <w:lvlJc w:val="left"/>
      <w:pPr>
        <w:tabs>
          <w:tab w:val="num" w:pos="567"/>
        </w:tabs>
        <w:ind w:left="567" w:hanging="360"/>
      </w:pPr>
      <w:rPr>
        <w:rFonts w:hint="default"/>
      </w:rPr>
    </w:lvl>
    <w:lvl w:ilvl="1" w:tplc="E702CA00">
      <w:start w:val="1"/>
      <w:numFmt w:val="lowerLetter"/>
      <w:lvlText w:val="%2)"/>
      <w:lvlJc w:val="left"/>
      <w:pPr>
        <w:tabs>
          <w:tab w:val="num" w:pos="1287"/>
        </w:tabs>
        <w:ind w:left="1287" w:hanging="360"/>
      </w:pPr>
      <w:rPr>
        <w:rFonts w:hint="default"/>
      </w:rPr>
    </w:lvl>
    <w:lvl w:ilvl="2" w:tplc="04050001">
      <w:start w:val="1"/>
      <w:numFmt w:val="bullet"/>
      <w:lvlText w:val=""/>
      <w:lvlJc w:val="left"/>
      <w:pPr>
        <w:tabs>
          <w:tab w:val="num" w:pos="2187"/>
        </w:tabs>
        <w:ind w:left="2187" w:hanging="360"/>
      </w:pPr>
      <w:rPr>
        <w:rFonts w:ascii="Symbol" w:hAnsi="Symbol" w:hint="default"/>
      </w:rPr>
    </w:lvl>
    <w:lvl w:ilvl="3" w:tplc="FFFFFFFF">
      <w:start w:val="1"/>
      <w:numFmt w:val="decimal"/>
      <w:lvlText w:val="%4."/>
      <w:lvlJc w:val="left"/>
      <w:pPr>
        <w:tabs>
          <w:tab w:val="num" w:pos="2727"/>
        </w:tabs>
        <w:ind w:left="2727" w:hanging="360"/>
      </w:pPr>
    </w:lvl>
    <w:lvl w:ilvl="4" w:tplc="FFFFFFFF" w:tentative="1">
      <w:start w:val="1"/>
      <w:numFmt w:val="lowerLetter"/>
      <w:lvlText w:val="%5."/>
      <w:lvlJc w:val="left"/>
      <w:pPr>
        <w:tabs>
          <w:tab w:val="num" w:pos="3447"/>
        </w:tabs>
        <w:ind w:left="3447" w:hanging="360"/>
      </w:pPr>
    </w:lvl>
    <w:lvl w:ilvl="5" w:tplc="FFFFFFFF" w:tentative="1">
      <w:start w:val="1"/>
      <w:numFmt w:val="lowerRoman"/>
      <w:lvlText w:val="%6."/>
      <w:lvlJc w:val="right"/>
      <w:pPr>
        <w:tabs>
          <w:tab w:val="num" w:pos="4167"/>
        </w:tabs>
        <w:ind w:left="4167" w:hanging="180"/>
      </w:pPr>
    </w:lvl>
    <w:lvl w:ilvl="6" w:tplc="FFFFFFFF" w:tentative="1">
      <w:start w:val="1"/>
      <w:numFmt w:val="decimal"/>
      <w:lvlText w:val="%7."/>
      <w:lvlJc w:val="left"/>
      <w:pPr>
        <w:tabs>
          <w:tab w:val="num" w:pos="4887"/>
        </w:tabs>
        <w:ind w:left="4887" w:hanging="360"/>
      </w:pPr>
    </w:lvl>
    <w:lvl w:ilvl="7" w:tplc="FFFFFFFF" w:tentative="1">
      <w:start w:val="1"/>
      <w:numFmt w:val="lowerLetter"/>
      <w:lvlText w:val="%8."/>
      <w:lvlJc w:val="left"/>
      <w:pPr>
        <w:tabs>
          <w:tab w:val="num" w:pos="5607"/>
        </w:tabs>
        <w:ind w:left="5607" w:hanging="360"/>
      </w:pPr>
    </w:lvl>
    <w:lvl w:ilvl="8" w:tplc="FFFFFFFF" w:tentative="1">
      <w:start w:val="1"/>
      <w:numFmt w:val="lowerRoman"/>
      <w:lvlText w:val="%9."/>
      <w:lvlJc w:val="right"/>
      <w:pPr>
        <w:tabs>
          <w:tab w:val="num" w:pos="6327"/>
        </w:tabs>
        <w:ind w:left="6327" w:hanging="180"/>
      </w:pPr>
    </w:lvl>
  </w:abstractNum>
  <w:abstractNum w:abstractNumId="12" w15:restartNumberingAfterBreak="0">
    <w:nsid w:val="31610599"/>
    <w:multiLevelType w:val="hybridMultilevel"/>
    <w:tmpl w:val="1DA4929A"/>
    <w:lvl w:ilvl="0" w:tplc="8752EA10">
      <w:start w:val="1"/>
      <w:numFmt w:val="decimal"/>
      <w:lvlText w:val="%1."/>
      <w:lvlJc w:val="left"/>
      <w:pPr>
        <w:tabs>
          <w:tab w:val="num" w:pos="360"/>
        </w:tabs>
        <w:ind w:left="360" w:hanging="360"/>
      </w:pPr>
      <w:rPr>
        <w:rFonts w:asciiTheme="minorHAnsi" w:hAnsiTheme="minorHAnsi" w:cstheme="minorHAnsi" w:hint="default"/>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3" w15:restartNumberingAfterBreak="0">
    <w:nsid w:val="37155C28"/>
    <w:multiLevelType w:val="multilevel"/>
    <w:tmpl w:val="6D98E10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2"/>
        <w:szCs w:val="22"/>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B655954"/>
    <w:multiLevelType w:val="hybridMultilevel"/>
    <w:tmpl w:val="87BA57DE"/>
    <w:lvl w:ilvl="0" w:tplc="0405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BB97450"/>
    <w:multiLevelType w:val="multilevel"/>
    <w:tmpl w:val="C3FAD90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2"/>
        <w:szCs w:val="22"/>
      </w:rPr>
    </w:lvl>
    <w:lvl w:ilvl="2">
      <w:start w:val="1"/>
      <w:numFmt w:val="bullet"/>
      <w:lvlText w:val=""/>
      <w:lvlJc w:val="left"/>
      <w:pPr>
        <w:tabs>
          <w:tab w:val="num" w:pos="1224"/>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406E7E17"/>
    <w:multiLevelType w:val="hybridMultilevel"/>
    <w:tmpl w:val="1040DAA4"/>
    <w:lvl w:ilvl="0" w:tplc="603C50B2">
      <w:start w:val="1"/>
      <w:numFmt w:val="decimal"/>
      <w:lvlText w:val="%1."/>
      <w:lvlJc w:val="left"/>
      <w:pPr>
        <w:tabs>
          <w:tab w:val="num" w:pos="720"/>
        </w:tabs>
        <w:ind w:left="720" w:hanging="360"/>
      </w:pPr>
      <w:rPr>
        <w:rFonts w:asciiTheme="minorHAnsi" w:hAnsiTheme="minorHAnsi" w:cs="Arial" w:hint="default"/>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413E2CB3"/>
    <w:multiLevelType w:val="hybridMultilevel"/>
    <w:tmpl w:val="0BE6F77A"/>
    <w:lvl w:ilvl="0" w:tplc="0405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4EB1FF3"/>
    <w:multiLevelType w:val="hybridMultilevel"/>
    <w:tmpl w:val="B76A05A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50769D8"/>
    <w:multiLevelType w:val="hybridMultilevel"/>
    <w:tmpl w:val="8042D3BE"/>
    <w:lvl w:ilvl="0" w:tplc="0409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9DC33AE"/>
    <w:multiLevelType w:val="hybridMultilevel"/>
    <w:tmpl w:val="DA9AC2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EA43298"/>
    <w:multiLevelType w:val="hybridMultilevel"/>
    <w:tmpl w:val="9698B328"/>
    <w:lvl w:ilvl="0" w:tplc="0405000F">
      <w:start w:val="1"/>
      <w:numFmt w:val="decimal"/>
      <w:lvlText w:val="%1."/>
      <w:lvlJc w:val="left"/>
      <w:pPr>
        <w:tabs>
          <w:tab w:val="num" w:pos="720"/>
        </w:tabs>
        <w:ind w:left="720" w:hanging="360"/>
      </w:pPr>
      <w:rPr>
        <w:rFonts w:hint="default"/>
      </w:rPr>
    </w:lvl>
    <w:lvl w:ilvl="1" w:tplc="40021608">
      <w:start w:val="1"/>
      <w:numFmt w:val="bullet"/>
      <w:lvlText w:val=""/>
      <w:lvlJc w:val="left"/>
      <w:pPr>
        <w:tabs>
          <w:tab w:val="num" w:pos="4680"/>
        </w:tabs>
        <w:ind w:left="4680" w:hanging="360"/>
      </w:pPr>
      <w:rPr>
        <w:rFonts w:ascii="Symbol" w:hAnsi="Symbol" w:hint="default"/>
        <w:color w:val="auto"/>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EF73294"/>
    <w:multiLevelType w:val="multilevel"/>
    <w:tmpl w:val="0000000B"/>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olor w:val="auto"/>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57A642D6"/>
    <w:multiLevelType w:val="hybridMultilevel"/>
    <w:tmpl w:val="8A647E84"/>
    <w:lvl w:ilvl="0" w:tplc="E426186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5DD90D8C"/>
    <w:multiLevelType w:val="hybridMultilevel"/>
    <w:tmpl w:val="0A6C17DC"/>
    <w:lvl w:ilvl="0" w:tplc="D3141CF2">
      <w:start w:val="3"/>
      <w:numFmt w:val="decimal"/>
      <w:lvlText w:val="%1."/>
      <w:lvlJc w:val="left"/>
      <w:pPr>
        <w:tabs>
          <w:tab w:val="num" w:pos="720"/>
        </w:tabs>
        <w:ind w:left="720" w:hanging="360"/>
      </w:pPr>
      <w:rPr>
        <w:rFonts w:asciiTheme="minorHAnsi" w:hAnsiTheme="minorHAnsi" w:cs="Arial"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E177561"/>
    <w:multiLevelType w:val="hybridMultilevel"/>
    <w:tmpl w:val="CFC074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F7B3770"/>
    <w:multiLevelType w:val="hybridMultilevel"/>
    <w:tmpl w:val="B93A8C72"/>
    <w:lvl w:ilvl="0" w:tplc="712628E6">
      <w:start w:val="1"/>
      <w:numFmt w:val="decimal"/>
      <w:lvlText w:val="%1."/>
      <w:lvlJc w:val="left"/>
      <w:pPr>
        <w:tabs>
          <w:tab w:val="num" w:pos="720"/>
        </w:tabs>
        <w:ind w:left="720" w:hanging="360"/>
      </w:pPr>
      <w:rPr>
        <w:rFonts w:asciiTheme="minorHAnsi" w:hAnsiTheme="minorHAnsi" w:cs="Arial" w:hint="default"/>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622B4E9A"/>
    <w:multiLevelType w:val="hybridMultilevel"/>
    <w:tmpl w:val="4EB4BAA6"/>
    <w:lvl w:ilvl="0" w:tplc="FFFFFFFF">
      <w:start w:val="1"/>
      <w:numFmt w:val="lowerRoman"/>
      <w:lvlText w:val="%1."/>
      <w:lvlJc w:val="right"/>
      <w:pPr>
        <w:ind w:left="1260" w:hanging="360"/>
      </w:pPr>
    </w:lvl>
    <w:lvl w:ilvl="1" w:tplc="04050019" w:tentative="1">
      <w:start w:val="1"/>
      <w:numFmt w:val="lowerLetter"/>
      <w:lvlText w:val="%2."/>
      <w:lvlJc w:val="left"/>
      <w:pPr>
        <w:ind w:left="1980" w:hanging="360"/>
      </w:pPr>
    </w:lvl>
    <w:lvl w:ilvl="2" w:tplc="0405001B" w:tentative="1">
      <w:start w:val="1"/>
      <w:numFmt w:val="lowerRoman"/>
      <w:lvlText w:val="%3."/>
      <w:lvlJc w:val="right"/>
      <w:pPr>
        <w:ind w:left="2700" w:hanging="180"/>
      </w:pPr>
    </w:lvl>
    <w:lvl w:ilvl="3" w:tplc="0405000F" w:tentative="1">
      <w:start w:val="1"/>
      <w:numFmt w:val="decimal"/>
      <w:lvlText w:val="%4."/>
      <w:lvlJc w:val="left"/>
      <w:pPr>
        <w:ind w:left="3420" w:hanging="360"/>
      </w:pPr>
    </w:lvl>
    <w:lvl w:ilvl="4" w:tplc="04050019" w:tentative="1">
      <w:start w:val="1"/>
      <w:numFmt w:val="lowerLetter"/>
      <w:lvlText w:val="%5."/>
      <w:lvlJc w:val="left"/>
      <w:pPr>
        <w:ind w:left="4140" w:hanging="360"/>
      </w:pPr>
    </w:lvl>
    <w:lvl w:ilvl="5" w:tplc="0405001B" w:tentative="1">
      <w:start w:val="1"/>
      <w:numFmt w:val="lowerRoman"/>
      <w:lvlText w:val="%6."/>
      <w:lvlJc w:val="right"/>
      <w:pPr>
        <w:ind w:left="4860" w:hanging="180"/>
      </w:pPr>
    </w:lvl>
    <w:lvl w:ilvl="6" w:tplc="0405000F" w:tentative="1">
      <w:start w:val="1"/>
      <w:numFmt w:val="decimal"/>
      <w:lvlText w:val="%7."/>
      <w:lvlJc w:val="left"/>
      <w:pPr>
        <w:ind w:left="5580" w:hanging="360"/>
      </w:pPr>
    </w:lvl>
    <w:lvl w:ilvl="7" w:tplc="04050019" w:tentative="1">
      <w:start w:val="1"/>
      <w:numFmt w:val="lowerLetter"/>
      <w:lvlText w:val="%8."/>
      <w:lvlJc w:val="left"/>
      <w:pPr>
        <w:ind w:left="6300" w:hanging="360"/>
      </w:pPr>
    </w:lvl>
    <w:lvl w:ilvl="8" w:tplc="0405001B" w:tentative="1">
      <w:start w:val="1"/>
      <w:numFmt w:val="lowerRoman"/>
      <w:lvlText w:val="%9."/>
      <w:lvlJc w:val="right"/>
      <w:pPr>
        <w:ind w:left="7020" w:hanging="180"/>
      </w:pPr>
    </w:lvl>
  </w:abstractNum>
  <w:abstractNum w:abstractNumId="28" w15:restartNumberingAfterBreak="0">
    <w:nsid w:val="6D9B2D1B"/>
    <w:multiLevelType w:val="multilevel"/>
    <w:tmpl w:val="1D30FCF8"/>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7B8869B6"/>
    <w:multiLevelType w:val="multilevel"/>
    <w:tmpl w:val="80D01F76"/>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color w:val="auto"/>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0" w15:restartNumberingAfterBreak="0">
    <w:nsid w:val="7C1B5AC6"/>
    <w:multiLevelType w:val="hybridMultilevel"/>
    <w:tmpl w:val="57721EEE"/>
    <w:lvl w:ilvl="0" w:tplc="04050017">
      <w:start w:val="1"/>
      <w:numFmt w:val="lowerLetter"/>
      <w:lvlText w:val="%1)"/>
      <w:lvlJc w:val="left"/>
      <w:pPr>
        <w:ind w:left="1429" w:hanging="360"/>
      </w:pPr>
    </w:lvl>
    <w:lvl w:ilvl="1" w:tplc="04050019">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1" w15:restartNumberingAfterBreak="0">
    <w:nsid w:val="7C9B2439"/>
    <w:multiLevelType w:val="hybridMultilevel"/>
    <w:tmpl w:val="E13A265C"/>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rPr>
        <w:rFonts w:hint="default"/>
      </w:rPr>
    </w:lvl>
    <w:lvl w:ilvl="2" w:tplc="0405000F">
      <w:start w:val="1"/>
      <w:numFmt w:val="decimal"/>
      <w:lvlText w:val="%3."/>
      <w:lvlJc w:val="left"/>
      <w:pPr>
        <w:tabs>
          <w:tab w:val="num" w:pos="644"/>
        </w:tabs>
        <w:ind w:left="644" w:hanging="360"/>
      </w:pPr>
      <w:rPr>
        <w:rFonts w:hint="default"/>
      </w:rPr>
    </w:lvl>
    <w:lvl w:ilvl="3" w:tplc="40021608">
      <w:start w:val="1"/>
      <w:numFmt w:val="bullet"/>
      <w:lvlText w:val=""/>
      <w:lvlJc w:val="left"/>
      <w:pPr>
        <w:tabs>
          <w:tab w:val="num" w:pos="2880"/>
        </w:tabs>
        <w:ind w:left="2880" w:hanging="360"/>
      </w:pPr>
      <w:rPr>
        <w:rFonts w:ascii="Symbol" w:hAnsi="Symbol" w:hint="default"/>
        <w:color w:val="auto"/>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7DCC4A6D"/>
    <w:multiLevelType w:val="hybridMultilevel"/>
    <w:tmpl w:val="1AD0E8F2"/>
    <w:lvl w:ilvl="0" w:tplc="0405000F">
      <w:start w:val="1"/>
      <w:numFmt w:val="decimal"/>
      <w:lvlText w:val="%1."/>
      <w:lvlJc w:val="left"/>
      <w:pPr>
        <w:ind w:left="502" w:hanging="360"/>
      </w:p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num w:numId="1" w16cid:durableId="719355293">
    <w:abstractNumId w:val="31"/>
  </w:num>
  <w:num w:numId="2" w16cid:durableId="1816676276">
    <w:abstractNumId w:val="5"/>
  </w:num>
  <w:num w:numId="3" w16cid:durableId="859048147">
    <w:abstractNumId w:val="11"/>
  </w:num>
  <w:num w:numId="4" w16cid:durableId="1295869370">
    <w:abstractNumId w:val="21"/>
  </w:num>
  <w:num w:numId="5" w16cid:durableId="459958985">
    <w:abstractNumId w:val="23"/>
  </w:num>
  <w:num w:numId="6" w16cid:durableId="586815468">
    <w:abstractNumId w:val="0"/>
  </w:num>
  <w:num w:numId="7" w16cid:durableId="22099964">
    <w:abstractNumId w:val="16"/>
  </w:num>
  <w:num w:numId="8" w16cid:durableId="86463124">
    <w:abstractNumId w:val="28"/>
  </w:num>
  <w:num w:numId="9" w16cid:durableId="322584205">
    <w:abstractNumId w:val="26"/>
  </w:num>
  <w:num w:numId="10" w16cid:durableId="1366054582">
    <w:abstractNumId w:val="20"/>
  </w:num>
  <w:num w:numId="11" w16cid:durableId="62224089">
    <w:abstractNumId w:val="25"/>
  </w:num>
  <w:num w:numId="12" w16cid:durableId="2096634272">
    <w:abstractNumId w:val="9"/>
  </w:num>
  <w:num w:numId="13" w16cid:durableId="687022326">
    <w:abstractNumId w:val="17"/>
  </w:num>
  <w:num w:numId="14" w16cid:durableId="1972396471">
    <w:abstractNumId w:val="7"/>
  </w:num>
  <w:num w:numId="15" w16cid:durableId="1691443388">
    <w:abstractNumId w:val="24"/>
  </w:num>
  <w:num w:numId="16" w16cid:durableId="1648244654">
    <w:abstractNumId w:val="30"/>
  </w:num>
  <w:num w:numId="17" w16cid:durableId="2068260552">
    <w:abstractNumId w:val="19"/>
  </w:num>
  <w:num w:numId="18" w16cid:durableId="622812173">
    <w:abstractNumId w:val="10"/>
  </w:num>
  <w:num w:numId="19" w16cid:durableId="1943102219">
    <w:abstractNumId w:val="2"/>
  </w:num>
  <w:num w:numId="20" w16cid:durableId="573009420">
    <w:abstractNumId w:val="14"/>
  </w:num>
  <w:num w:numId="21" w16cid:durableId="925652691">
    <w:abstractNumId w:val="6"/>
  </w:num>
  <w:num w:numId="22" w16cid:durableId="925921115">
    <w:abstractNumId w:val="8"/>
  </w:num>
  <w:num w:numId="23" w16cid:durableId="529879598">
    <w:abstractNumId w:val="4"/>
  </w:num>
  <w:num w:numId="24" w16cid:durableId="76219354">
    <w:abstractNumId w:val="27"/>
  </w:num>
  <w:num w:numId="25" w16cid:durableId="277227868">
    <w:abstractNumId w:val="22"/>
  </w:num>
  <w:num w:numId="26" w16cid:durableId="359085585">
    <w:abstractNumId w:val="29"/>
  </w:num>
  <w:num w:numId="27" w16cid:durableId="554852605">
    <w:abstractNumId w:val="13"/>
  </w:num>
  <w:num w:numId="28" w16cid:durableId="1034499343">
    <w:abstractNumId w:val="15"/>
  </w:num>
  <w:num w:numId="29" w16cid:durableId="1513448999">
    <w:abstractNumId w:val="32"/>
  </w:num>
  <w:num w:numId="30" w16cid:durableId="2129154146">
    <w:abstractNumId w:val="18"/>
  </w:num>
  <w:num w:numId="31" w16cid:durableId="10430976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11882440">
    <w:abstractNumId w:val="3"/>
  </w:num>
  <w:num w:numId="33" w16cid:durableId="541793334">
    <w:abstractNumId w:val="12"/>
  </w:num>
  <w:num w:numId="34" w16cid:durableId="930043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9D0"/>
    <w:rsid w:val="00003B13"/>
    <w:rsid w:val="00004FD5"/>
    <w:rsid w:val="0001064F"/>
    <w:rsid w:val="0001345D"/>
    <w:rsid w:val="00014943"/>
    <w:rsid w:val="00014C9D"/>
    <w:rsid w:val="00016540"/>
    <w:rsid w:val="00016856"/>
    <w:rsid w:val="00025DDD"/>
    <w:rsid w:val="00026968"/>
    <w:rsid w:val="0003459C"/>
    <w:rsid w:val="00035FDC"/>
    <w:rsid w:val="00036339"/>
    <w:rsid w:val="00036C69"/>
    <w:rsid w:val="0003786F"/>
    <w:rsid w:val="00040255"/>
    <w:rsid w:val="00041309"/>
    <w:rsid w:val="0004705A"/>
    <w:rsid w:val="00051B1B"/>
    <w:rsid w:val="00056064"/>
    <w:rsid w:val="000571EF"/>
    <w:rsid w:val="00063555"/>
    <w:rsid w:val="000638AF"/>
    <w:rsid w:val="000651B6"/>
    <w:rsid w:val="00065D92"/>
    <w:rsid w:val="00066DA5"/>
    <w:rsid w:val="000744CB"/>
    <w:rsid w:val="000752EC"/>
    <w:rsid w:val="00077E68"/>
    <w:rsid w:val="00085F81"/>
    <w:rsid w:val="000870B9"/>
    <w:rsid w:val="00090F83"/>
    <w:rsid w:val="0009537F"/>
    <w:rsid w:val="00095A0A"/>
    <w:rsid w:val="000B2C41"/>
    <w:rsid w:val="000B7647"/>
    <w:rsid w:val="000C06C8"/>
    <w:rsid w:val="000C1660"/>
    <w:rsid w:val="000C3C35"/>
    <w:rsid w:val="000C5DFE"/>
    <w:rsid w:val="000D69B2"/>
    <w:rsid w:val="000E0B56"/>
    <w:rsid w:val="000E100D"/>
    <w:rsid w:val="000E47F9"/>
    <w:rsid w:val="000E5A39"/>
    <w:rsid w:val="000F2F54"/>
    <w:rsid w:val="000F3DB6"/>
    <w:rsid w:val="000F67A7"/>
    <w:rsid w:val="00100ACD"/>
    <w:rsid w:val="001018D2"/>
    <w:rsid w:val="00103CC3"/>
    <w:rsid w:val="00104CFC"/>
    <w:rsid w:val="00110BFB"/>
    <w:rsid w:val="001126F9"/>
    <w:rsid w:val="001138D4"/>
    <w:rsid w:val="00114E8D"/>
    <w:rsid w:val="001156B3"/>
    <w:rsid w:val="001156D4"/>
    <w:rsid w:val="00116034"/>
    <w:rsid w:val="00116C07"/>
    <w:rsid w:val="00134533"/>
    <w:rsid w:val="00137D7A"/>
    <w:rsid w:val="00143A7C"/>
    <w:rsid w:val="00147619"/>
    <w:rsid w:val="0015342D"/>
    <w:rsid w:val="00153E35"/>
    <w:rsid w:val="00154552"/>
    <w:rsid w:val="00157FE6"/>
    <w:rsid w:val="00160C87"/>
    <w:rsid w:val="00161A02"/>
    <w:rsid w:val="001652AE"/>
    <w:rsid w:val="0016588F"/>
    <w:rsid w:val="00167852"/>
    <w:rsid w:val="00167FE5"/>
    <w:rsid w:val="00170A57"/>
    <w:rsid w:val="001724F6"/>
    <w:rsid w:val="00181044"/>
    <w:rsid w:val="001811EE"/>
    <w:rsid w:val="001816D5"/>
    <w:rsid w:val="00183390"/>
    <w:rsid w:val="00183585"/>
    <w:rsid w:val="00183BBA"/>
    <w:rsid w:val="00183EB2"/>
    <w:rsid w:val="00184DC1"/>
    <w:rsid w:val="001927BB"/>
    <w:rsid w:val="00192DFA"/>
    <w:rsid w:val="001950E0"/>
    <w:rsid w:val="001A04F0"/>
    <w:rsid w:val="001A1E36"/>
    <w:rsid w:val="001A2CAD"/>
    <w:rsid w:val="001B476A"/>
    <w:rsid w:val="001C26A9"/>
    <w:rsid w:val="001C2A85"/>
    <w:rsid w:val="001C74AE"/>
    <w:rsid w:val="001D0107"/>
    <w:rsid w:val="001D025B"/>
    <w:rsid w:val="001D1C92"/>
    <w:rsid w:val="001D3137"/>
    <w:rsid w:val="001D609F"/>
    <w:rsid w:val="001D6F0D"/>
    <w:rsid w:val="001E30A2"/>
    <w:rsid w:val="001E4710"/>
    <w:rsid w:val="001E7E05"/>
    <w:rsid w:val="001F0338"/>
    <w:rsid w:val="001F4D85"/>
    <w:rsid w:val="001F500A"/>
    <w:rsid w:val="002002EB"/>
    <w:rsid w:val="00200F31"/>
    <w:rsid w:val="0020226E"/>
    <w:rsid w:val="00204B9B"/>
    <w:rsid w:val="00205FAA"/>
    <w:rsid w:val="00207124"/>
    <w:rsid w:val="00212203"/>
    <w:rsid w:val="0021265D"/>
    <w:rsid w:val="00216F03"/>
    <w:rsid w:val="00217BAD"/>
    <w:rsid w:val="002212CD"/>
    <w:rsid w:val="002212D0"/>
    <w:rsid w:val="0022238B"/>
    <w:rsid w:val="00223A10"/>
    <w:rsid w:val="00225046"/>
    <w:rsid w:val="002264A6"/>
    <w:rsid w:val="00231908"/>
    <w:rsid w:val="002331ED"/>
    <w:rsid w:val="002429AA"/>
    <w:rsid w:val="0024537E"/>
    <w:rsid w:val="002469D6"/>
    <w:rsid w:val="00246EF5"/>
    <w:rsid w:val="002476DB"/>
    <w:rsid w:val="00247BE2"/>
    <w:rsid w:val="00250DB7"/>
    <w:rsid w:val="00254E33"/>
    <w:rsid w:val="002662CE"/>
    <w:rsid w:val="00266435"/>
    <w:rsid w:val="002670F7"/>
    <w:rsid w:val="00271E2D"/>
    <w:rsid w:val="00275BE4"/>
    <w:rsid w:val="00283649"/>
    <w:rsid w:val="0028492D"/>
    <w:rsid w:val="00296111"/>
    <w:rsid w:val="00297A58"/>
    <w:rsid w:val="002A4A6B"/>
    <w:rsid w:val="002A5DD8"/>
    <w:rsid w:val="002B21C0"/>
    <w:rsid w:val="002B3375"/>
    <w:rsid w:val="002B3877"/>
    <w:rsid w:val="002B43D9"/>
    <w:rsid w:val="002B5444"/>
    <w:rsid w:val="002B550B"/>
    <w:rsid w:val="002B77D8"/>
    <w:rsid w:val="002C178C"/>
    <w:rsid w:val="002C1876"/>
    <w:rsid w:val="002C27EA"/>
    <w:rsid w:val="002C3439"/>
    <w:rsid w:val="002C421C"/>
    <w:rsid w:val="002C4AAE"/>
    <w:rsid w:val="002D0636"/>
    <w:rsid w:val="002D3E00"/>
    <w:rsid w:val="002D74D3"/>
    <w:rsid w:val="002D78D3"/>
    <w:rsid w:val="002E10A8"/>
    <w:rsid w:val="002F0F2A"/>
    <w:rsid w:val="002F65EB"/>
    <w:rsid w:val="0030547C"/>
    <w:rsid w:val="00305765"/>
    <w:rsid w:val="00311ACC"/>
    <w:rsid w:val="00313137"/>
    <w:rsid w:val="00317AAB"/>
    <w:rsid w:val="003220DA"/>
    <w:rsid w:val="00322B23"/>
    <w:rsid w:val="0032364C"/>
    <w:rsid w:val="00325C77"/>
    <w:rsid w:val="00325DBF"/>
    <w:rsid w:val="00345510"/>
    <w:rsid w:val="00346FC5"/>
    <w:rsid w:val="00347D50"/>
    <w:rsid w:val="003509C2"/>
    <w:rsid w:val="00352240"/>
    <w:rsid w:val="0035560B"/>
    <w:rsid w:val="0035758C"/>
    <w:rsid w:val="00362304"/>
    <w:rsid w:val="0036423D"/>
    <w:rsid w:val="00364FD6"/>
    <w:rsid w:val="00366834"/>
    <w:rsid w:val="003670B3"/>
    <w:rsid w:val="00371715"/>
    <w:rsid w:val="003756D0"/>
    <w:rsid w:val="00380EFF"/>
    <w:rsid w:val="003820EE"/>
    <w:rsid w:val="0038611F"/>
    <w:rsid w:val="0038756E"/>
    <w:rsid w:val="003924BA"/>
    <w:rsid w:val="00395BDB"/>
    <w:rsid w:val="003A5235"/>
    <w:rsid w:val="003A635A"/>
    <w:rsid w:val="003A6F6E"/>
    <w:rsid w:val="003B13C6"/>
    <w:rsid w:val="003C191A"/>
    <w:rsid w:val="003C35B3"/>
    <w:rsid w:val="003C7330"/>
    <w:rsid w:val="003D09F7"/>
    <w:rsid w:val="003D16C4"/>
    <w:rsid w:val="003D5218"/>
    <w:rsid w:val="003D5846"/>
    <w:rsid w:val="003D5BF6"/>
    <w:rsid w:val="003D7E41"/>
    <w:rsid w:val="003E0047"/>
    <w:rsid w:val="003E0819"/>
    <w:rsid w:val="003E1408"/>
    <w:rsid w:val="003E1BCF"/>
    <w:rsid w:val="003E259F"/>
    <w:rsid w:val="003E70E6"/>
    <w:rsid w:val="003E75C2"/>
    <w:rsid w:val="003F06A4"/>
    <w:rsid w:val="003F25B6"/>
    <w:rsid w:val="003F463D"/>
    <w:rsid w:val="003F5ACC"/>
    <w:rsid w:val="003F7E32"/>
    <w:rsid w:val="00400AAA"/>
    <w:rsid w:val="00402077"/>
    <w:rsid w:val="00402128"/>
    <w:rsid w:val="0040464A"/>
    <w:rsid w:val="00406224"/>
    <w:rsid w:val="00410D6C"/>
    <w:rsid w:val="00413430"/>
    <w:rsid w:val="00413BB2"/>
    <w:rsid w:val="00414231"/>
    <w:rsid w:val="004147A7"/>
    <w:rsid w:val="00420F24"/>
    <w:rsid w:val="00423AFA"/>
    <w:rsid w:val="004240F2"/>
    <w:rsid w:val="00425AD8"/>
    <w:rsid w:val="004263B2"/>
    <w:rsid w:val="00426735"/>
    <w:rsid w:val="004364B4"/>
    <w:rsid w:val="004377A7"/>
    <w:rsid w:val="00440DA4"/>
    <w:rsid w:val="00442A8F"/>
    <w:rsid w:val="00442EA8"/>
    <w:rsid w:val="00443760"/>
    <w:rsid w:val="00444015"/>
    <w:rsid w:val="00444B25"/>
    <w:rsid w:val="00444EAB"/>
    <w:rsid w:val="00450661"/>
    <w:rsid w:val="004532EA"/>
    <w:rsid w:val="00453C2F"/>
    <w:rsid w:val="00455D6F"/>
    <w:rsid w:val="004561F6"/>
    <w:rsid w:val="00457720"/>
    <w:rsid w:val="00457E2B"/>
    <w:rsid w:val="00462D58"/>
    <w:rsid w:val="00464550"/>
    <w:rsid w:val="0048052C"/>
    <w:rsid w:val="00483FD6"/>
    <w:rsid w:val="0049036F"/>
    <w:rsid w:val="00490E86"/>
    <w:rsid w:val="00491739"/>
    <w:rsid w:val="00491A70"/>
    <w:rsid w:val="00491AA6"/>
    <w:rsid w:val="00495C0E"/>
    <w:rsid w:val="004972FC"/>
    <w:rsid w:val="004A593A"/>
    <w:rsid w:val="004A5CAF"/>
    <w:rsid w:val="004B12D1"/>
    <w:rsid w:val="004B15DB"/>
    <w:rsid w:val="004B18EC"/>
    <w:rsid w:val="004C0149"/>
    <w:rsid w:val="004C4BBC"/>
    <w:rsid w:val="004C6C05"/>
    <w:rsid w:val="004D619D"/>
    <w:rsid w:val="004D732F"/>
    <w:rsid w:val="004E013B"/>
    <w:rsid w:val="004E4D2B"/>
    <w:rsid w:val="004E7FE1"/>
    <w:rsid w:val="004F26AB"/>
    <w:rsid w:val="004F3EF6"/>
    <w:rsid w:val="004F470A"/>
    <w:rsid w:val="004F49B5"/>
    <w:rsid w:val="004F5C79"/>
    <w:rsid w:val="004F5CC0"/>
    <w:rsid w:val="0050358C"/>
    <w:rsid w:val="005035F1"/>
    <w:rsid w:val="00504CE0"/>
    <w:rsid w:val="00515BBB"/>
    <w:rsid w:val="00517FB0"/>
    <w:rsid w:val="00520556"/>
    <w:rsid w:val="00520D04"/>
    <w:rsid w:val="00521FBB"/>
    <w:rsid w:val="00527E66"/>
    <w:rsid w:val="00532A25"/>
    <w:rsid w:val="00533E4B"/>
    <w:rsid w:val="0053409E"/>
    <w:rsid w:val="00535EB6"/>
    <w:rsid w:val="00543C21"/>
    <w:rsid w:val="005450D1"/>
    <w:rsid w:val="00560367"/>
    <w:rsid w:val="0056093C"/>
    <w:rsid w:val="005636C3"/>
    <w:rsid w:val="0056502D"/>
    <w:rsid w:val="00571CA3"/>
    <w:rsid w:val="00572706"/>
    <w:rsid w:val="00580BCD"/>
    <w:rsid w:val="00581679"/>
    <w:rsid w:val="005822D4"/>
    <w:rsid w:val="00582C1A"/>
    <w:rsid w:val="00583044"/>
    <w:rsid w:val="005842BB"/>
    <w:rsid w:val="00585E7B"/>
    <w:rsid w:val="00585F03"/>
    <w:rsid w:val="0058621C"/>
    <w:rsid w:val="0058728F"/>
    <w:rsid w:val="005907BD"/>
    <w:rsid w:val="005917CA"/>
    <w:rsid w:val="00596942"/>
    <w:rsid w:val="005A1B67"/>
    <w:rsid w:val="005A3488"/>
    <w:rsid w:val="005A3F2E"/>
    <w:rsid w:val="005A4793"/>
    <w:rsid w:val="005B0B90"/>
    <w:rsid w:val="005B419C"/>
    <w:rsid w:val="005B73E3"/>
    <w:rsid w:val="005B7D99"/>
    <w:rsid w:val="005C00DB"/>
    <w:rsid w:val="005C0F13"/>
    <w:rsid w:val="005C27BB"/>
    <w:rsid w:val="005C3A62"/>
    <w:rsid w:val="005C7568"/>
    <w:rsid w:val="005D07F8"/>
    <w:rsid w:val="005D23FE"/>
    <w:rsid w:val="005D365E"/>
    <w:rsid w:val="005D4ACD"/>
    <w:rsid w:val="005E26C2"/>
    <w:rsid w:val="005E485B"/>
    <w:rsid w:val="005E4A21"/>
    <w:rsid w:val="005E687F"/>
    <w:rsid w:val="005E6C49"/>
    <w:rsid w:val="005F0926"/>
    <w:rsid w:val="005F1F83"/>
    <w:rsid w:val="005F3CC4"/>
    <w:rsid w:val="005F4AA5"/>
    <w:rsid w:val="005F4E20"/>
    <w:rsid w:val="005F631B"/>
    <w:rsid w:val="00603207"/>
    <w:rsid w:val="00603589"/>
    <w:rsid w:val="0060553B"/>
    <w:rsid w:val="00613925"/>
    <w:rsid w:val="00620930"/>
    <w:rsid w:val="00631BA8"/>
    <w:rsid w:val="006351FB"/>
    <w:rsid w:val="006405CD"/>
    <w:rsid w:val="00640623"/>
    <w:rsid w:val="00641BB9"/>
    <w:rsid w:val="0064238B"/>
    <w:rsid w:val="00645336"/>
    <w:rsid w:val="00645EE0"/>
    <w:rsid w:val="006476EA"/>
    <w:rsid w:val="00650E81"/>
    <w:rsid w:val="0065212E"/>
    <w:rsid w:val="006549D0"/>
    <w:rsid w:val="00656438"/>
    <w:rsid w:val="00671445"/>
    <w:rsid w:val="0067168D"/>
    <w:rsid w:val="00671F9C"/>
    <w:rsid w:val="00674CFC"/>
    <w:rsid w:val="006765FD"/>
    <w:rsid w:val="0068024E"/>
    <w:rsid w:val="00680497"/>
    <w:rsid w:val="006820C5"/>
    <w:rsid w:val="006842B2"/>
    <w:rsid w:val="00687775"/>
    <w:rsid w:val="006901EE"/>
    <w:rsid w:val="0069256E"/>
    <w:rsid w:val="006931C2"/>
    <w:rsid w:val="006935C9"/>
    <w:rsid w:val="00693BFB"/>
    <w:rsid w:val="00695CE7"/>
    <w:rsid w:val="00697C83"/>
    <w:rsid w:val="006A07CA"/>
    <w:rsid w:val="006A089E"/>
    <w:rsid w:val="006A2302"/>
    <w:rsid w:val="006A23C5"/>
    <w:rsid w:val="006A2BD8"/>
    <w:rsid w:val="006A4820"/>
    <w:rsid w:val="006A5AB5"/>
    <w:rsid w:val="006A5E67"/>
    <w:rsid w:val="006B2499"/>
    <w:rsid w:val="006B2BAA"/>
    <w:rsid w:val="006B4200"/>
    <w:rsid w:val="006B74CE"/>
    <w:rsid w:val="006C2E88"/>
    <w:rsid w:val="006C3CF2"/>
    <w:rsid w:val="006C56E2"/>
    <w:rsid w:val="006C7A90"/>
    <w:rsid w:val="006D0697"/>
    <w:rsid w:val="006E385F"/>
    <w:rsid w:val="006E4782"/>
    <w:rsid w:val="006F58A0"/>
    <w:rsid w:val="00700CCB"/>
    <w:rsid w:val="00701A5E"/>
    <w:rsid w:val="00705F73"/>
    <w:rsid w:val="00712ED7"/>
    <w:rsid w:val="00716253"/>
    <w:rsid w:val="007206E0"/>
    <w:rsid w:val="00721487"/>
    <w:rsid w:val="00722DE6"/>
    <w:rsid w:val="00725219"/>
    <w:rsid w:val="0072559F"/>
    <w:rsid w:val="00731089"/>
    <w:rsid w:val="0073599A"/>
    <w:rsid w:val="00740F51"/>
    <w:rsid w:val="00741DD3"/>
    <w:rsid w:val="00743D67"/>
    <w:rsid w:val="00744E0F"/>
    <w:rsid w:val="00746088"/>
    <w:rsid w:val="007479B0"/>
    <w:rsid w:val="007505F4"/>
    <w:rsid w:val="007549BB"/>
    <w:rsid w:val="00756EAE"/>
    <w:rsid w:val="00760C9A"/>
    <w:rsid w:val="00772E95"/>
    <w:rsid w:val="00773061"/>
    <w:rsid w:val="007755A3"/>
    <w:rsid w:val="00780D88"/>
    <w:rsid w:val="0078211E"/>
    <w:rsid w:val="00787866"/>
    <w:rsid w:val="0079119E"/>
    <w:rsid w:val="00791B3F"/>
    <w:rsid w:val="00791E49"/>
    <w:rsid w:val="00791E5B"/>
    <w:rsid w:val="00792EA0"/>
    <w:rsid w:val="00793555"/>
    <w:rsid w:val="0079397C"/>
    <w:rsid w:val="00794E24"/>
    <w:rsid w:val="00797920"/>
    <w:rsid w:val="007A16DA"/>
    <w:rsid w:val="007A2839"/>
    <w:rsid w:val="007A2D92"/>
    <w:rsid w:val="007A3F10"/>
    <w:rsid w:val="007B1E7E"/>
    <w:rsid w:val="007B2170"/>
    <w:rsid w:val="007B4B87"/>
    <w:rsid w:val="007B65CB"/>
    <w:rsid w:val="007C34E0"/>
    <w:rsid w:val="007C40BA"/>
    <w:rsid w:val="007D1333"/>
    <w:rsid w:val="007D253C"/>
    <w:rsid w:val="007D2744"/>
    <w:rsid w:val="007D52E4"/>
    <w:rsid w:val="007D72FB"/>
    <w:rsid w:val="007E01D9"/>
    <w:rsid w:val="007E0604"/>
    <w:rsid w:val="007E26D7"/>
    <w:rsid w:val="007E37B6"/>
    <w:rsid w:val="007E4164"/>
    <w:rsid w:val="007E444D"/>
    <w:rsid w:val="007E77DB"/>
    <w:rsid w:val="007F19FC"/>
    <w:rsid w:val="007F2075"/>
    <w:rsid w:val="007F706D"/>
    <w:rsid w:val="00800A59"/>
    <w:rsid w:val="00801A70"/>
    <w:rsid w:val="008024C5"/>
    <w:rsid w:val="008058DC"/>
    <w:rsid w:val="00805D17"/>
    <w:rsid w:val="00812FCA"/>
    <w:rsid w:val="00816B9C"/>
    <w:rsid w:val="00817E9E"/>
    <w:rsid w:val="00821D66"/>
    <w:rsid w:val="008243DD"/>
    <w:rsid w:val="00825AB9"/>
    <w:rsid w:val="00827B51"/>
    <w:rsid w:val="008329E0"/>
    <w:rsid w:val="008338E9"/>
    <w:rsid w:val="00834903"/>
    <w:rsid w:val="008352FC"/>
    <w:rsid w:val="008363AB"/>
    <w:rsid w:val="008366E9"/>
    <w:rsid w:val="00837824"/>
    <w:rsid w:val="008431CE"/>
    <w:rsid w:val="00861EB8"/>
    <w:rsid w:val="0086245B"/>
    <w:rsid w:val="00862539"/>
    <w:rsid w:val="0086688F"/>
    <w:rsid w:val="00866E55"/>
    <w:rsid w:val="00870854"/>
    <w:rsid w:val="00870948"/>
    <w:rsid w:val="00870DC8"/>
    <w:rsid w:val="0087511A"/>
    <w:rsid w:val="00877F12"/>
    <w:rsid w:val="00880E66"/>
    <w:rsid w:val="00883884"/>
    <w:rsid w:val="00884B74"/>
    <w:rsid w:val="008850B2"/>
    <w:rsid w:val="0088764C"/>
    <w:rsid w:val="00887DD0"/>
    <w:rsid w:val="00890A9A"/>
    <w:rsid w:val="00890CB6"/>
    <w:rsid w:val="00891F17"/>
    <w:rsid w:val="008953E9"/>
    <w:rsid w:val="008972B0"/>
    <w:rsid w:val="008A055D"/>
    <w:rsid w:val="008A1290"/>
    <w:rsid w:val="008A1A28"/>
    <w:rsid w:val="008A3F29"/>
    <w:rsid w:val="008A3FBD"/>
    <w:rsid w:val="008A522E"/>
    <w:rsid w:val="008A5F8C"/>
    <w:rsid w:val="008B16AE"/>
    <w:rsid w:val="008B1E5C"/>
    <w:rsid w:val="008B564B"/>
    <w:rsid w:val="008B6B2D"/>
    <w:rsid w:val="008B72EE"/>
    <w:rsid w:val="008C1572"/>
    <w:rsid w:val="008C2788"/>
    <w:rsid w:val="008C28EC"/>
    <w:rsid w:val="008C3417"/>
    <w:rsid w:val="008C4404"/>
    <w:rsid w:val="008C5CB3"/>
    <w:rsid w:val="008C6101"/>
    <w:rsid w:val="008C74B0"/>
    <w:rsid w:val="008D4E22"/>
    <w:rsid w:val="008D610E"/>
    <w:rsid w:val="008E2EF1"/>
    <w:rsid w:val="008E5378"/>
    <w:rsid w:val="008E695F"/>
    <w:rsid w:val="008F272D"/>
    <w:rsid w:val="008F5007"/>
    <w:rsid w:val="008F5A71"/>
    <w:rsid w:val="008F680A"/>
    <w:rsid w:val="0090085E"/>
    <w:rsid w:val="00901770"/>
    <w:rsid w:val="00904B5F"/>
    <w:rsid w:val="009100A1"/>
    <w:rsid w:val="009141F6"/>
    <w:rsid w:val="00915BB0"/>
    <w:rsid w:val="00920799"/>
    <w:rsid w:val="00923277"/>
    <w:rsid w:val="00923448"/>
    <w:rsid w:val="00923A6E"/>
    <w:rsid w:val="00924A74"/>
    <w:rsid w:val="00925883"/>
    <w:rsid w:val="00930DB9"/>
    <w:rsid w:val="00931CBB"/>
    <w:rsid w:val="009320DC"/>
    <w:rsid w:val="009339B3"/>
    <w:rsid w:val="00936452"/>
    <w:rsid w:val="00937250"/>
    <w:rsid w:val="00943023"/>
    <w:rsid w:val="00943946"/>
    <w:rsid w:val="00944192"/>
    <w:rsid w:val="0094504C"/>
    <w:rsid w:val="009458B2"/>
    <w:rsid w:val="00953DD6"/>
    <w:rsid w:val="00953ECE"/>
    <w:rsid w:val="0095526A"/>
    <w:rsid w:val="00955E9A"/>
    <w:rsid w:val="00960505"/>
    <w:rsid w:val="00965B4C"/>
    <w:rsid w:val="0096648F"/>
    <w:rsid w:val="009705D3"/>
    <w:rsid w:val="00970C08"/>
    <w:rsid w:val="009725C9"/>
    <w:rsid w:val="00972E6C"/>
    <w:rsid w:val="00977809"/>
    <w:rsid w:val="00981D82"/>
    <w:rsid w:val="00981E1C"/>
    <w:rsid w:val="009822C1"/>
    <w:rsid w:val="0098738A"/>
    <w:rsid w:val="00992A82"/>
    <w:rsid w:val="0099483C"/>
    <w:rsid w:val="009960C6"/>
    <w:rsid w:val="009A3303"/>
    <w:rsid w:val="009A5300"/>
    <w:rsid w:val="009B0A34"/>
    <w:rsid w:val="009B12C0"/>
    <w:rsid w:val="009C32D7"/>
    <w:rsid w:val="009C40AF"/>
    <w:rsid w:val="009D18AB"/>
    <w:rsid w:val="009D4E04"/>
    <w:rsid w:val="009D63EB"/>
    <w:rsid w:val="009D7EF9"/>
    <w:rsid w:val="009F41C0"/>
    <w:rsid w:val="009F59AE"/>
    <w:rsid w:val="00A00EE0"/>
    <w:rsid w:val="00A011DB"/>
    <w:rsid w:val="00A02001"/>
    <w:rsid w:val="00A032B9"/>
    <w:rsid w:val="00A05EF5"/>
    <w:rsid w:val="00A0780A"/>
    <w:rsid w:val="00A16AA9"/>
    <w:rsid w:val="00A177FD"/>
    <w:rsid w:val="00A22F7E"/>
    <w:rsid w:val="00A23D9F"/>
    <w:rsid w:val="00A249E4"/>
    <w:rsid w:val="00A263F3"/>
    <w:rsid w:val="00A27A83"/>
    <w:rsid w:val="00A313C7"/>
    <w:rsid w:val="00A32292"/>
    <w:rsid w:val="00A325FD"/>
    <w:rsid w:val="00A35723"/>
    <w:rsid w:val="00A366BC"/>
    <w:rsid w:val="00A455A4"/>
    <w:rsid w:val="00A464D3"/>
    <w:rsid w:val="00A525FF"/>
    <w:rsid w:val="00A530F2"/>
    <w:rsid w:val="00A555F4"/>
    <w:rsid w:val="00A56EC1"/>
    <w:rsid w:val="00A5784A"/>
    <w:rsid w:val="00A60101"/>
    <w:rsid w:val="00A602AB"/>
    <w:rsid w:val="00A60525"/>
    <w:rsid w:val="00A60E10"/>
    <w:rsid w:val="00A63407"/>
    <w:rsid w:val="00A67BE0"/>
    <w:rsid w:val="00A71131"/>
    <w:rsid w:val="00A71550"/>
    <w:rsid w:val="00A74B09"/>
    <w:rsid w:val="00A76230"/>
    <w:rsid w:val="00A76EEF"/>
    <w:rsid w:val="00A77C68"/>
    <w:rsid w:val="00A77D2F"/>
    <w:rsid w:val="00A832B2"/>
    <w:rsid w:val="00A91898"/>
    <w:rsid w:val="00AA03CC"/>
    <w:rsid w:val="00AA68E8"/>
    <w:rsid w:val="00AA7E52"/>
    <w:rsid w:val="00AB098C"/>
    <w:rsid w:val="00AB1324"/>
    <w:rsid w:val="00AB3B9B"/>
    <w:rsid w:val="00AB4D35"/>
    <w:rsid w:val="00AC04EF"/>
    <w:rsid w:val="00AD0852"/>
    <w:rsid w:val="00AD26C3"/>
    <w:rsid w:val="00AD7DC2"/>
    <w:rsid w:val="00AE0BF4"/>
    <w:rsid w:val="00AE1008"/>
    <w:rsid w:val="00AE21B9"/>
    <w:rsid w:val="00AE79A1"/>
    <w:rsid w:val="00AF0806"/>
    <w:rsid w:val="00AF2103"/>
    <w:rsid w:val="00AF2753"/>
    <w:rsid w:val="00AF2B38"/>
    <w:rsid w:val="00AF53E7"/>
    <w:rsid w:val="00AF5880"/>
    <w:rsid w:val="00AF5EAE"/>
    <w:rsid w:val="00AF77F4"/>
    <w:rsid w:val="00B07BA2"/>
    <w:rsid w:val="00B12255"/>
    <w:rsid w:val="00B13B38"/>
    <w:rsid w:val="00B13B7A"/>
    <w:rsid w:val="00B13E52"/>
    <w:rsid w:val="00B20416"/>
    <w:rsid w:val="00B21E9A"/>
    <w:rsid w:val="00B23B5C"/>
    <w:rsid w:val="00B3194E"/>
    <w:rsid w:val="00B3231D"/>
    <w:rsid w:val="00B33A52"/>
    <w:rsid w:val="00B37CE6"/>
    <w:rsid w:val="00B41664"/>
    <w:rsid w:val="00B4209B"/>
    <w:rsid w:val="00B42C52"/>
    <w:rsid w:val="00B50E04"/>
    <w:rsid w:val="00B51C4A"/>
    <w:rsid w:val="00B601D5"/>
    <w:rsid w:val="00B6027B"/>
    <w:rsid w:val="00B62100"/>
    <w:rsid w:val="00B62679"/>
    <w:rsid w:val="00B62C77"/>
    <w:rsid w:val="00B6377D"/>
    <w:rsid w:val="00B65872"/>
    <w:rsid w:val="00B668DC"/>
    <w:rsid w:val="00B677BE"/>
    <w:rsid w:val="00B70121"/>
    <w:rsid w:val="00B701F9"/>
    <w:rsid w:val="00B70F75"/>
    <w:rsid w:val="00B737D0"/>
    <w:rsid w:val="00B75D3E"/>
    <w:rsid w:val="00B76BC5"/>
    <w:rsid w:val="00B80641"/>
    <w:rsid w:val="00B81082"/>
    <w:rsid w:val="00B8388D"/>
    <w:rsid w:val="00B849E3"/>
    <w:rsid w:val="00B85EF5"/>
    <w:rsid w:val="00B92033"/>
    <w:rsid w:val="00B92E22"/>
    <w:rsid w:val="00B9333B"/>
    <w:rsid w:val="00B941E3"/>
    <w:rsid w:val="00B94456"/>
    <w:rsid w:val="00B94CE3"/>
    <w:rsid w:val="00B95498"/>
    <w:rsid w:val="00B975F9"/>
    <w:rsid w:val="00BA2A9C"/>
    <w:rsid w:val="00BA5EEA"/>
    <w:rsid w:val="00BA64D7"/>
    <w:rsid w:val="00BA7A2C"/>
    <w:rsid w:val="00BA7F32"/>
    <w:rsid w:val="00BB194D"/>
    <w:rsid w:val="00BB5777"/>
    <w:rsid w:val="00BB5F82"/>
    <w:rsid w:val="00BD07DC"/>
    <w:rsid w:val="00BD0E10"/>
    <w:rsid w:val="00BE0121"/>
    <w:rsid w:val="00BE398C"/>
    <w:rsid w:val="00BE3AC3"/>
    <w:rsid w:val="00BE5277"/>
    <w:rsid w:val="00BE5291"/>
    <w:rsid w:val="00BE7494"/>
    <w:rsid w:val="00BF2576"/>
    <w:rsid w:val="00BF559C"/>
    <w:rsid w:val="00C003CC"/>
    <w:rsid w:val="00C02B22"/>
    <w:rsid w:val="00C05729"/>
    <w:rsid w:val="00C12BAC"/>
    <w:rsid w:val="00C16746"/>
    <w:rsid w:val="00C1751F"/>
    <w:rsid w:val="00C17B62"/>
    <w:rsid w:val="00C238CC"/>
    <w:rsid w:val="00C243EA"/>
    <w:rsid w:val="00C24600"/>
    <w:rsid w:val="00C30A80"/>
    <w:rsid w:val="00C3103E"/>
    <w:rsid w:val="00C317E0"/>
    <w:rsid w:val="00C3318D"/>
    <w:rsid w:val="00C3631F"/>
    <w:rsid w:val="00C403CD"/>
    <w:rsid w:val="00C40EEE"/>
    <w:rsid w:val="00C42177"/>
    <w:rsid w:val="00C42933"/>
    <w:rsid w:val="00C5048A"/>
    <w:rsid w:val="00C52548"/>
    <w:rsid w:val="00C566DC"/>
    <w:rsid w:val="00C579BD"/>
    <w:rsid w:val="00C736DF"/>
    <w:rsid w:val="00C745B3"/>
    <w:rsid w:val="00C74C41"/>
    <w:rsid w:val="00C82009"/>
    <w:rsid w:val="00C84B75"/>
    <w:rsid w:val="00C868A5"/>
    <w:rsid w:val="00C90EAB"/>
    <w:rsid w:val="00C92246"/>
    <w:rsid w:val="00C9244D"/>
    <w:rsid w:val="00C94BFE"/>
    <w:rsid w:val="00C954D1"/>
    <w:rsid w:val="00CA1F85"/>
    <w:rsid w:val="00CA55BE"/>
    <w:rsid w:val="00CB12BB"/>
    <w:rsid w:val="00CB1493"/>
    <w:rsid w:val="00CB1922"/>
    <w:rsid w:val="00CB1DC3"/>
    <w:rsid w:val="00CB2E34"/>
    <w:rsid w:val="00CC294A"/>
    <w:rsid w:val="00CC6798"/>
    <w:rsid w:val="00CC7534"/>
    <w:rsid w:val="00CD2B8C"/>
    <w:rsid w:val="00CD475E"/>
    <w:rsid w:val="00CD77F6"/>
    <w:rsid w:val="00CE286C"/>
    <w:rsid w:val="00CE2966"/>
    <w:rsid w:val="00CE33B3"/>
    <w:rsid w:val="00CE425C"/>
    <w:rsid w:val="00CE6A6F"/>
    <w:rsid w:val="00CF232C"/>
    <w:rsid w:val="00D0081F"/>
    <w:rsid w:val="00D038E3"/>
    <w:rsid w:val="00D10424"/>
    <w:rsid w:val="00D107D2"/>
    <w:rsid w:val="00D11ADF"/>
    <w:rsid w:val="00D12AFE"/>
    <w:rsid w:val="00D13461"/>
    <w:rsid w:val="00D15E20"/>
    <w:rsid w:val="00D17571"/>
    <w:rsid w:val="00D204E1"/>
    <w:rsid w:val="00D216AD"/>
    <w:rsid w:val="00D25955"/>
    <w:rsid w:val="00D3115C"/>
    <w:rsid w:val="00D36A50"/>
    <w:rsid w:val="00D37243"/>
    <w:rsid w:val="00D4460C"/>
    <w:rsid w:val="00D45B60"/>
    <w:rsid w:val="00D4733C"/>
    <w:rsid w:val="00D50C80"/>
    <w:rsid w:val="00D50CCF"/>
    <w:rsid w:val="00D54DB6"/>
    <w:rsid w:val="00D55A08"/>
    <w:rsid w:val="00D5686A"/>
    <w:rsid w:val="00D606F0"/>
    <w:rsid w:val="00D61C30"/>
    <w:rsid w:val="00D643AA"/>
    <w:rsid w:val="00D70111"/>
    <w:rsid w:val="00D701DC"/>
    <w:rsid w:val="00D71AAA"/>
    <w:rsid w:val="00D72A17"/>
    <w:rsid w:val="00D72BA0"/>
    <w:rsid w:val="00D77A62"/>
    <w:rsid w:val="00D844F2"/>
    <w:rsid w:val="00D8757E"/>
    <w:rsid w:val="00D9471D"/>
    <w:rsid w:val="00DA080D"/>
    <w:rsid w:val="00DA0AD8"/>
    <w:rsid w:val="00DA3219"/>
    <w:rsid w:val="00DA3E8A"/>
    <w:rsid w:val="00DA7D68"/>
    <w:rsid w:val="00DB2543"/>
    <w:rsid w:val="00DB2B12"/>
    <w:rsid w:val="00DB3067"/>
    <w:rsid w:val="00DB3A62"/>
    <w:rsid w:val="00DC27B5"/>
    <w:rsid w:val="00DC44DD"/>
    <w:rsid w:val="00DD08E1"/>
    <w:rsid w:val="00DD3E9C"/>
    <w:rsid w:val="00DD485C"/>
    <w:rsid w:val="00DE01E6"/>
    <w:rsid w:val="00DE0570"/>
    <w:rsid w:val="00DE18FA"/>
    <w:rsid w:val="00DE1DAB"/>
    <w:rsid w:val="00DE266F"/>
    <w:rsid w:val="00DE56B1"/>
    <w:rsid w:val="00DF2986"/>
    <w:rsid w:val="00DF33D9"/>
    <w:rsid w:val="00DF59EC"/>
    <w:rsid w:val="00E001BA"/>
    <w:rsid w:val="00E019C7"/>
    <w:rsid w:val="00E0326F"/>
    <w:rsid w:val="00E04943"/>
    <w:rsid w:val="00E13023"/>
    <w:rsid w:val="00E1416C"/>
    <w:rsid w:val="00E146F7"/>
    <w:rsid w:val="00E14EC5"/>
    <w:rsid w:val="00E15B8F"/>
    <w:rsid w:val="00E16EF0"/>
    <w:rsid w:val="00E22FFC"/>
    <w:rsid w:val="00E27D53"/>
    <w:rsid w:val="00E31E07"/>
    <w:rsid w:val="00E31EA6"/>
    <w:rsid w:val="00E46D26"/>
    <w:rsid w:val="00E529DF"/>
    <w:rsid w:val="00E54E62"/>
    <w:rsid w:val="00E557DC"/>
    <w:rsid w:val="00E60CF6"/>
    <w:rsid w:val="00E64189"/>
    <w:rsid w:val="00E67F11"/>
    <w:rsid w:val="00E724CA"/>
    <w:rsid w:val="00E73212"/>
    <w:rsid w:val="00E764D9"/>
    <w:rsid w:val="00E8153B"/>
    <w:rsid w:val="00E81AF8"/>
    <w:rsid w:val="00E8265F"/>
    <w:rsid w:val="00E83E90"/>
    <w:rsid w:val="00E8403C"/>
    <w:rsid w:val="00E85334"/>
    <w:rsid w:val="00E86584"/>
    <w:rsid w:val="00E91309"/>
    <w:rsid w:val="00E93E68"/>
    <w:rsid w:val="00E94AF9"/>
    <w:rsid w:val="00E94BD7"/>
    <w:rsid w:val="00E97858"/>
    <w:rsid w:val="00E97BC0"/>
    <w:rsid w:val="00EA239D"/>
    <w:rsid w:val="00EA51CB"/>
    <w:rsid w:val="00EA6EDE"/>
    <w:rsid w:val="00EB1BFE"/>
    <w:rsid w:val="00EB3A62"/>
    <w:rsid w:val="00EB58C6"/>
    <w:rsid w:val="00EC2BDF"/>
    <w:rsid w:val="00EC742E"/>
    <w:rsid w:val="00ED0231"/>
    <w:rsid w:val="00ED58C1"/>
    <w:rsid w:val="00EE34E6"/>
    <w:rsid w:val="00EE4EE9"/>
    <w:rsid w:val="00EE594D"/>
    <w:rsid w:val="00EE670B"/>
    <w:rsid w:val="00EE736D"/>
    <w:rsid w:val="00EE7F9B"/>
    <w:rsid w:val="00EF2A34"/>
    <w:rsid w:val="00EF7CA3"/>
    <w:rsid w:val="00F021B1"/>
    <w:rsid w:val="00F023CE"/>
    <w:rsid w:val="00F042DB"/>
    <w:rsid w:val="00F0502A"/>
    <w:rsid w:val="00F07DB7"/>
    <w:rsid w:val="00F07EA4"/>
    <w:rsid w:val="00F152E7"/>
    <w:rsid w:val="00F15653"/>
    <w:rsid w:val="00F20566"/>
    <w:rsid w:val="00F235D5"/>
    <w:rsid w:val="00F24AFD"/>
    <w:rsid w:val="00F24FB6"/>
    <w:rsid w:val="00F2605B"/>
    <w:rsid w:val="00F323C8"/>
    <w:rsid w:val="00F360A7"/>
    <w:rsid w:val="00F4329F"/>
    <w:rsid w:val="00F44247"/>
    <w:rsid w:val="00F4618B"/>
    <w:rsid w:val="00F462ED"/>
    <w:rsid w:val="00F54D74"/>
    <w:rsid w:val="00F54DD1"/>
    <w:rsid w:val="00F6115D"/>
    <w:rsid w:val="00F61B9D"/>
    <w:rsid w:val="00F62F62"/>
    <w:rsid w:val="00F64407"/>
    <w:rsid w:val="00F650B1"/>
    <w:rsid w:val="00F65156"/>
    <w:rsid w:val="00F65977"/>
    <w:rsid w:val="00F65ADA"/>
    <w:rsid w:val="00F72FBA"/>
    <w:rsid w:val="00F73AA8"/>
    <w:rsid w:val="00F73CEE"/>
    <w:rsid w:val="00F76353"/>
    <w:rsid w:val="00F76CC9"/>
    <w:rsid w:val="00F77C29"/>
    <w:rsid w:val="00F807FA"/>
    <w:rsid w:val="00F81FFA"/>
    <w:rsid w:val="00F851BC"/>
    <w:rsid w:val="00F87458"/>
    <w:rsid w:val="00F9027F"/>
    <w:rsid w:val="00F90C9B"/>
    <w:rsid w:val="00F9488B"/>
    <w:rsid w:val="00FA0E69"/>
    <w:rsid w:val="00FA106A"/>
    <w:rsid w:val="00FA1612"/>
    <w:rsid w:val="00FA7E50"/>
    <w:rsid w:val="00FB0355"/>
    <w:rsid w:val="00FB396F"/>
    <w:rsid w:val="00FB5CC8"/>
    <w:rsid w:val="00FB704D"/>
    <w:rsid w:val="00FC2760"/>
    <w:rsid w:val="00FC7B08"/>
    <w:rsid w:val="00FD020B"/>
    <w:rsid w:val="00FD08E1"/>
    <w:rsid w:val="00FD1D8E"/>
    <w:rsid w:val="00FD3D1A"/>
    <w:rsid w:val="00FD70BB"/>
    <w:rsid w:val="00FE1AB0"/>
    <w:rsid w:val="00FE6040"/>
    <w:rsid w:val="00FF1FA0"/>
    <w:rsid w:val="00FF3673"/>
    <w:rsid w:val="00FF4F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1B4DA"/>
  <w15:chartTrackingRefBased/>
  <w15:docId w15:val="{023E69FC-FC31-4608-A533-61214B0E0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549D0"/>
    <w:pPr>
      <w:spacing w:after="0" w:line="240" w:lineRule="auto"/>
      <w:ind w:left="-432"/>
    </w:pPr>
    <w:rPr>
      <w:rFonts w:ascii="Calibri" w:hAnsi="Calibri" w:cs="Times New Roman"/>
      <w:sz w:val="20"/>
      <w:szCs w:val="20"/>
      <w:lang w:val="en-US"/>
    </w:rPr>
  </w:style>
  <w:style w:type="paragraph" w:styleId="Nadpis1">
    <w:name w:val="heading 1"/>
    <w:basedOn w:val="Normln"/>
    <w:next w:val="Normln"/>
    <w:link w:val="Nadpis1Char"/>
    <w:uiPriority w:val="9"/>
    <w:qFormat/>
    <w:rsid w:val="006549D0"/>
    <w:pPr>
      <w:keepNext/>
      <w:widowControl w:val="0"/>
      <w:ind w:left="0"/>
      <w:jc w:val="center"/>
      <w:outlineLvl w:val="0"/>
    </w:pPr>
    <w:rPr>
      <w:rFonts w:asciiTheme="minorHAnsi" w:eastAsia="Times New Roman" w:hAnsiTheme="minorHAnsi" w:cs="Arial"/>
      <w:b/>
      <w:sz w:val="22"/>
      <w:szCs w:val="22"/>
      <w:lang w:val="cs-CZ" w:eastAsia="cs-CZ"/>
    </w:rPr>
  </w:style>
  <w:style w:type="paragraph" w:styleId="Nadpis2">
    <w:name w:val="heading 2"/>
    <w:basedOn w:val="Normln"/>
    <w:next w:val="Normln"/>
    <w:link w:val="Nadpis2Char"/>
    <w:uiPriority w:val="9"/>
    <w:unhideWhenUsed/>
    <w:qFormat/>
    <w:rsid w:val="006549D0"/>
    <w:pPr>
      <w:keepNext/>
      <w:keepLines/>
      <w:spacing w:before="40"/>
      <w:jc w:val="center"/>
      <w:outlineLvl w:val="1"/>
    </w:pPr>
    <w:rPr>
      <w:rFonts w:eastAsiaTheme="majorEastAsia" w:cstheme="majorBidi"/>
      <w:b/>
      <w:sz w:val="24"/>
      <w:szCs w:val="26"/>
    </w:rPr>
  </w:style>
  <w:style w:type="paragraph" w:styleId="Nadpis3">
    <w:name w:val="heading 3"/>
    <w:basedOn w:val="Normln"/>
    <w:next w:val="Normln"/>
    <w:link w:val="Nadpis3Char"/>
    <w:uiPriority w:val="9"/>
    <w:unhideWhenUsed/>
    <w:qFormat/>
    <w:rsid w:val="006549D0"/>
    <w:pPr>
      <w:keepNext/>
      <w:widowControl w:val="0"/>
      <w:ind w:left="0"/>
      <w:jc w:val="center"/>
      <w:outlineLvl w:val="2"/>
    </w:pPr>
    <w:rPr>
      <w:rFonts w:eastAsia="Times New Roman" w:cs="Arial"/>
      <w:b/>
      <w:caps/>
      <w:sz w:val="48"/>
      <w:szCs w:val="48"/>
      <w:lang w:val="cs-CZ" w:eastAsia="cs-CZ"/>
    </w:rPr>
  </w:style>
  <w:style w:type="paragraph" w:styleId="Nadpis4">
    <w:name w:val="heading 4"/>
    <w:basedOn w:val="Normln"/>
    <w:next w:val="Normln"/>
    <w:link w:val="Nadpis4Char"/>
    <w:uiPriority w:val="9"/>
    <w:unhideWhenUsed/>
    <w:qFormat/>
    <w:rsid w:val="006549D0"/>
    <w:pPr>
      <w:keepNext/>
      <w:widowControl w:val="0"/>
      <w:ind w:left="0"/>
      <w:jc w:val="center"/>
      <w:outlineLvl w:val="3"/>
    </w:pPr>
    <w:rPr>
      <w:rFonts w:asciiTheme="minorHAnsi" w:eastAsia="Times New Roman" w:hAnsiTheme="minorHAnsi" w:cs="Arial"/>
      <w:b/>
      <w:sz w:val="36"/>
      <w:szCs w:val="36"/>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549D0"/>
    <w:rPr>
      <w:rFonts w:eastAsia="Times New Roman" w:cs="Arial"/>
      <w:b/>
      <w:lang w:eastAsia="cs-CZ"/>
    </w:rPr>
  </w:style>
  <w:style w:type="character" w:customStyle="1" w:styleId="Nadpis2Char">
    <w:name w:val="Nadpis 2 Char"/>
    <w:basedOn w:val="Standardnpsmoodstavce"/>
    <w:link w:val="Nadpis2"/>
    <w:uiPriority w:val="9"/>
    <w:rsid w:val="006549D0"/>
    <w:rPr>
      <w:rFonts w:ascii="Calibri" w:eastAsiaTheme="majorEastAsia" w:hAnsi="Calibri" w:cstheme="majorBidi"/>
      <w:b/>
      <w:sz w:val="24"/>
      <w:szCs w:val="26"/>
      <w:lang w:val="en-US"/>
    </w:rPr>
  </w:style>
  <w:style w:type="character" w:customStyle="1" w:styleId="Nadpis3Char">
    <w:name w:val="Nadpis 3 Char"/>
    <w:basedOn w:val="Standardnpsmoodstavce"/>
    <w:link w:val="Nadpis3"/>
    <w:uiPriority w:val="9"/>
    <w:rsid w:val="006549D0"/>
    <w:rPr>
      <w:rFonts w:ascii="Calibri" w:eastAsia="Times New Roman" w:hAnsi="Calibri" w:cs="Arial"/>
      <w:b/>
      <w:caps/>
      <w:sz w:val="48"/>
      <w:szCs w:val="48"/>
      <w:lang w:eastAsia="cs-CZ"/>
    </w:rPr>
  </w:style>
  <w:style w:type="character" w:customStyle="1" w:styleId="Nadpis4Char">
    <w:name w:val="Nadpis 4 Char"/>
    <w:basedOn w:val="Standardnpsmoodstavce"/>
    <w:link w:val="Nadpis4"/>
    <w:uiPriority w:val="9"/>
    <w:rsid w:val="006549D0"/>
    <w:rPr>
      <w:rFonts w:eastAsia="Times New Roman" w:cs="Arial"/>
      <w:b/>
      <w:sz w:val="36"/>
      <w:szCs w:val="36"/>
      <w:lang w:eastAsia="cs-CZ"/>
    </w:rPr>
  </w:style>
  <w:style w:type="paragraph" w:styleId="Zhlav">
    <w:name w:val="header"/>
    <w:basedOn w:val="Normln"/>
    <w:link w:val="ZhlavChar"/>
    <w:uiPriority w:val="99"/>
    <w:unhideWhenUsed/>
    <w:rsid w:val="006549D0"/>
    <w:pPr>
      <w:tabs>
        <w:tab w:val="center" w:pos="4536"/>
        <w:tab w:val="right" w:pos="9072"/>
      </w:tabs>
    </w:pPr>
  </w:style>
  <w:style w:type="character" w:customStyle="1" w:styleId="ZhlavChar">
    <w:name w:val="Záhlaví Char"/>
    <w:basedOn w:val="Standardnpsmoodstavce"/>
    <w:link w:val="Zhlav"/>
    <w:uiPriority w:val="99"/>
    <w:rsid w:val="006549D0"/>
    <w:rPr>
      <w:rFonts w:ascii="Calibri" w:hAnsi="Calibri" w:cs="Times New Roman"/>
      <w:sz w:val="20"/>
      <w:szCs w:val="20"/>
      <w:lang w:val="en-US"/>
    </w:rPr>
  </w:style>
  <w:style w:type="paragraph" w:styleId="Zpat">
    <w:name w:val="footer"/>
    <w:basedOn w:val="Normln"/>
    <w:link w:val="ZpatChar"/>
    <w:uiPriority w:val="99"/>
    <w:unhideWhenUsed/>
    <w:rsid w:val="006549D0"/>
    <w:pPr>
      <w:tabs>
        <w:tab w:val="center" w:pos="4536"/>
        <w:tab w:val="right" w:pos="9072"/>
      </w:tabs>
    </w:pPr>
  </w:style>
  <w:style w:type="character" w:customStyle="1" w:styleId="ZpatChar">
    <w:name w:val="Zápatí Char"/>
    <w:basedOn w:val="Standardnpsmoodstavce"/>
    <w:link w:val="Zpat"/>
    <w:uiPriority w:val="99"/>
    <w:rsid w:val="006549D0"/>
    <w:rPr>
      <w:rFonts w:ascii="Calibri" w:hAnsi="Calibri" w:cs="Times New Roman"/>
      <w:sz w:val="20"/>
      <w:szCs w:val="20"/>
      <w:lang w:val="en-US"/>
    </w:rPr>
  </w:style>
  <w:style w:type="paragraph" w:styleId="Odstavecseseznamem">
    <w:name w:val="List Paragraph"/>
    <w:basedOn w:val="Normln"/>
    <w:link w:val="OdstavecseseznamemChar"/>
    <w:uiPriority w:val="34"/>
    <w:qFormat/>
    <w:rsid w:val="006549D0"/>
    <w:pPr>
      <w:spacing w:after="200" w:line="276" w:lineRule="auto"/>
      <w:ind w:left="720"/>
      <w:contextualSpacing/>
    </w:pPr>
    <w:rPr>
      <w:rFonts w:eastAsia="Calibri"/>
      <w:color w:val="000000"/>
      <w:sz w:val="22"/>
      <w:szCs w:val="22"/>
      <w:lang w:val="cs-CZ"/>
    </w:rPr>
  </w:style>
  <w:style w:type="paragraph" w:styleId="Zkladntextodsazen">
    <w:name w:val="Body Text Indent"/>
    <w:basedOn w:val="Normln"/>
    <w:link w:val="ZkladntextodsazenChar"/>
    <w:uiPriority w:val="99"/>
    <w:unhideWhenUsed/>
    <w:rsid w:val="006549D0"/>
    <w:pPr>
      <w:ind w:left="540"/>
      <w:jc w:val="both"/>
    </w:pPr>
    <w:rPr>
      <w:rFonts w:asciiTheme="minorHAnsi" w:eastAsia="Times New Roman" w:hAnsiTheme="minorHAnsi" w:cs="Arial"/>
      <w:sz w:val="22"/>
      <w:szCs w:val="22"/>
      <w:lang w:val="cs-CZ" w:eastAsia="cs-CZ"/>
    </w:rPr>
  </w:style>
  <w:style w:type="character" w:customStyle="1" w:styleId="ZkladntextodsazenChar">
    <w:name w:val="Základní text odsazený Char"/>
    <w:basedOn w:val="Standardnpsmoodstavce"/>
    <w:link w:val="Zkladntextodsazen"/>
    <w:uiPriority w:val="99"/>
    <w:rsid w:val="006549D0"/>
    <w:rPr>
      <w:rFonts w:eastAsia="Times New Roman" w:cs="Arial"/>
      <w:lang w:eastAsia="cs-CZ"/>
    </w:rPr>
  </w:style>
  <w:style w:type="paragraph" w:styleId="Zkladntext2">
    <w:name w:val="Body Text 2"/>
    <w:basedOn w:val="Normln"/>
    <w:link w:val="Zkladntext2Char"/>
    <w:uiPriority w:val="99"/>
    <w:unhideWhenUsed/>
    <w:rsid w:val="006549D0"/>
    <w:pPr>
      <w:widowControl w:val="0"/>
      <w:ind w:left="0" w:right="406"/>
      <w:jc w:val="center"/>
    </w:pPr>
    <w:rPr>
      <w:rFonts w:eastAsia="Times New Roman" w:cs="Arial"/>
      <w:sz w:val="24"/>
      <w:szCs w:val="24"/>
      <w:lang w:val="cs-CZ" w:eastAsia="cs-CZ"/>
    </w:rPr>
  </w:style>
  <w:style w:type="character" w:customStyle="1" w:styleId="Zkladntext2Char">
    <w:name w:val="Základní text 2 Char"/>
    <w:basedOn w:val="Standardnpsmoodstavce"/>
    <w:link w:val="Zkladntext2"/>
    <w:uiPriority w:val="99"/>
    <w:rsid w:val="006549D0"/>
    <w:rPr>
      <w:rFonts w:ascii="Calibri" w:eastAsia="Times New Roman" w:hAnsi="Calibri" w:cs="Arial"/>
      <w:sz w:val="24"/>
      <w:szCs w:val="24"/>
      <w:lang w:eastAsia="cs-CZ"/>
    </w:rPr>
  </w:style>
  <w:style w:type="character" w:customStyle="1" w:styleId="ListParagraphChar">
    <w:name w:val="List Paragraph Char"/>
    <w:link w:val="ListParagraph1"/>
    <w:rsid w:val="006549D0"/>
    <w:rPr>
      <w:rFonts w:ascii="Arial" w:hAnsi="Arial"/>
      <w:color w:val="000000"/>
      <w:lang w:eastAsia="ar-SA"/>
    </w:rPr>
  </w:style>
  <w:style w:type="paragraph" w:customStyle="1" w:styleId="ListParagraph1">
    <w:name w:val="List Paragraph1"/>
    <w:basedOn w:val="Normln"/>
    <w:link w:val="ListParagraphChar"/>
    <w:qFormat/>
    <w:rsid w:val="006549D0"/>
    <w:pPr>
      <w:suppressAutoHyphens/>
      <w:autoSpaceDN w:val="0"/>
      <w:spacing w:after="120" w:line="276" w:lineRule="auto"/>
      <w:ind w:left="720"/>
      <w:textAlignment w:val="baseline"/>
    </w:pPr>
    <w:rPr>
      <w:rFonts w:ascii="Arial" w:hAnsi="Arial" w:cstheme="minorBidi"/>
      <w:color w:val="000000"/>
      <w:sz w:val="22"/>
      <w:szCs w:val="22"/>
      <w:lang w:val="cs-CZ" w:eastAsia="ar-SA"/>
    </w:rPr>
  </w:style>
  <w:style w:type="paragraph" w:customStyle="1" w:styleId="Standard">
    <w:name w:val="Standard"/>
    <w:basedOn w:val="Normln"/>
    <w:rsid w:val="006549D0"/>
    <w:pPr>
      <w:spacing w:after="240"/>
      <w:ind w:left="0"/>
    </w:pPr>
    <w:rPr>
      <w:rFonts w:ascii="Times New Roman" w:eastAsia="Times New Roman" w:hAnsi="Times New Roman"/>
      <w:sz w:val="24"/>
      <w:lang w:val="cs-CZ" w:eastAsia="cs-CZ"/>
    </w:rPr>
  </w:style>
  <w:style w:type="character" w:customStyle="1" w:styleId="datalabel">
    <w:name w:val="datalabel"/>
    <w:basedOn w:val="Standardnpsmoodstavce"/>
    <w:rsid w:val="006549D0"/>
  </w:style>
  <w:style w:type="paragraph" w:styleId="Textbubliny">
    <w:name w:val="Balloon Text"/>
    <w:basedOn w:val="Normln"/>
    <w:link w:val="TextbublinyChar"/>
    <w:uiPriority w:val="99"/>
    <w:semiHidden/>
    <w:unhideWhenUsed/>
    <w:rsid w:val="00223A1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23A10"/>
    <w:rPr>
      <w:rFonts w:ascii="Segoe UI" w:hAnsi="Segoe UI" w:cs="Segoe UI"/>
      <w:sz w:val="18"/>
      <w:szCs w:val="18"/>
      <w:lang w:val="en-US"/>
    </w:rPr>
  </w:style>
  <w:style w:type="paragraph" w:styleId="Nzev">
    <w:name w:val="Title"/>
    <w:basedOn w:val="Normln"/>
    <w:link w:val="NzevChar"/>
    <w:qFormat/>
    <w:rsid w:val="003220DA"/>
    <w:pPr>
      <w:ind w:left="0"/>
      <w:jc w:val="center"/>
    </w:pPr>
    <w:rPr>
      <w:rFonts w:ascii="Times New Roman" w:eastAsia="Times New Roman" w:hAnsi="Times New Roman"/>
      <w:b/>
      <w:sz w:val="32"/>
      <w:lang w:val="cs-CZ" w:eastAsia="cs-CZ"/>
    </w:rPr>
  </w:style>
  <w:style w:type="character" w:customStyle="1" w:styleId="NzevChar">
    <w:name w:val="Název Char"/>
    <w:basedOn w:val="Standardnpsmoodstavce"/>
    <w:link w:val="Nzev"/>
    <w:rsid w:val="003220DA"/>
    <w:rPr>
      <w:rFonts w:ascii="Times New Roman" w:eastAsia="Times New Roman" w:hAnsi="Times New Roman" w:cs="Times New Roman"/>
      <w:b/>
      <w:sz w:val="32"/>
      <w:szCs w:val="20"/>
      <w:lang w:eastAsia="cs-CZ"/>
    </w:rPr>
  </w:style>
  <w:style w:type="table" w:styleId="Mkatabulky">
    <w:name w:val="Table Grid"/>
    <w:basedOn w:val="Normlntabulka"/>
    <w:uiPriority w:val="39"/>
    <w:rsid w:val="00DF5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omente">
    <w:name w:val="annotation text"/>
    <w:basedOn w:val="Normln"/>
    <w:link w:val="TextkomenteChar"/>
    <w:uiPriority w:val="99"/>
    <w:unhideWhenUsed/>
    <w:rsid w:val="00DF59EC"/>
  </w:style>
  <w:style w:type="character" w:customStyle="1" w:styleId="TextkomenteChar">
    <w:name w:val="Text komentáře Char"/>
    <w:basedOn w:val="Standardnpsmoodstavce"/>
    <w:link w:val="Textkomente"/>
    <w:uiPriority w:val="99"/>
    <w:rsid w:val="00DF59EC"/>
    <w:rPr>
      <w:rFonts w:ascii="Calibri" w:hAnsi="Calibri" w:cs="Times New Roman"/>
      <w:sz w:val="20"/>
      <w:szCs w:val="20"/>
      <w:lang w:val="en-US"/>
    </w:rPr>
  </w:style>
  <w:style w:type="character" w:styleId="Odkaznakoment">
    <w:name w:val="annotation reference"/>
    <w:basedOn w:val="Standardnpsmoodstavce"/>
    <w:uiPriority w:val="99"/>
    <w:semiHidden/>
    <w:unhideWhenUsed/>
    <w:rsid w:val="00DF59EC"/>
    <w:rPr>
      <w:sz w:val="16"/>
      <w:szCs w:val="16"/>
    </w:rPr>
  </w:style>
  <w:style w:type="table" w:customStyle="1" w:styleId="Mkatabulky1">
    <w:name w:val="Mřížka tabulky1"/>
    <w:basedOn w:val="Normlntabulka"/>
    <w:next w:val="Mkatabulky"/>
    <w:uiPriority w:val="59"/>
    <w:rsid w:val="00F807FA"/>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seznamu">
    <w:name w:val="Číslo seznamu"/>
    <w:rsid w:val="00A60E10"/>
    <w:pPr>
      <w:spacing w:after="0" w:line="240" w:lineRule="auto"/>
      <w:ind w:left="226" w:hanging="226"/>
      <w:jc w:val="both"/>
    </w:pPr>
    <w:rPr>
      <w:rFonts w:ascii="Times New Roman" w:eastAsia="Times New Roman" w:hAnsi="Times New Roman" w:cs="Times New Roman"/>
      <w:snapToGrid w:val="0"/>
      <w:color w:val="000000"/>
      <w:sz w:val="24"/>
      <w:szCs w:val="20"/>
      <w:lang w:eastAsia="cs-CZ"/>
    </w:rPr>
  </w:style>
  <w:style w:type="character" w:styleId="Zdraznn">
    <w:name w:val="Emphasis"/>
    <w:basedOn w:val="Standardnpsmoodstavce"/>
    <w:uiPriority w:val="20"/>
    <w:qFormat/>
    <w:rsid w:val="00A60E10"/>
    <w:rPr>
      <w:i/>
      <w:iCs/>
    </w:rPr>
  </w:style>
  <w:style w:type="table" w:customStyle="1" w:styleId="Mkatabulky2">
    <w:name w:val="Mřížka tabulky2"/>
    <w:basedOn w:val="Normlntabulka"/>
    <w:next w:val="Mkatabulky"/>
    <w:uiPriority w:val="59"/>
    <w:rsid w:val="003A5235"/>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unhideWhenUsed/>
    <w:rsid w:val="00D50CCF"/>
    <w:rPr>
      <w:b/>
      <w:bCs/>
    </w:rPr>
  </w:style>
  <w:style w:type="character" w:customStyle="1" w:styleId="PedmtkomenteChar">
    <w:name w:val="Předmět komentáře Char"/>
    <w:basedOn w:val="TextkomenteChar"/>
    <w:link w:val="Pedmtkomente"/>
    <w:uiPriority w:val="99"/>
    <w:semiHidden/>
    <w:rsid w:val="00D50CCF"/>
    <w:rPr>
      <w:rFonts w:ascii="Calibri" w:hAnsi="Calibri" w:cs="Times New Roman"/>
      <w:b/>
      <w:bCs/>
      <w:sz w:val="20"/>
      <w:szCs w:val="20"/>
      <w:lang w:val="en-US"/>
    </w:rPr>
  </w:style>
  <w:style w:type="character" w:styleId="Hypertextovodkaz">
    <w:name w:val="Hyperlink"/>
    <w:basedOn w:val="Standardnpsmoodstavce"/>
    <w:uiPriority w:val="99"/>
    <w:unhideWhenUsed/>
    <w:rsid w:val="008C28EC"/>
    <w:rPr>
      <w:color w:val="0563C1" w:themeColor="hyperlink"/>
      <w:u w:val="single"/>
    </w:rPr>
  </w:style>
  <w:style w:type="character" w:styleId="Nevyeenzmnka">
    <w:name w:val="Unresolved Mention"/>
    <w:basedOn w:val="Standardnpsmoodstavce"/>
    <w:uiPriority w:val="99"/>
    <w:semiHidden/>
    <w:unhideWhenUsed/>
    <w:rsid w:val="006405CD"/>
    <w:rPr>
      <w:color w:val="605E5C"/>
      <w:shd w:val="clear" w:color="auto" w:fill="E1DFDD"/>
    </w:rPr>
  </w:style>
  <w:style w:type="character" w:customStyle="1" w:styleId="OdstavecseseznamemChar">
    <w:name w:val="Odstavec se seznamem Char"/>
    <w:link w:val="Odstavecseseznamem"/>
    <w:uiPriority w:val="34"/>
    <w:locked/>
    <w:rsid w:val="00791E5B"/>
    <w:rPr>
      <w:rFonts w:ascii="Calibri" w:eastAsia="Calibri" w:hAnsi="Calibri" w:cs="Times New Roman"/>
      <w:color w:val="000000"/>
    </w:rPr>
  </w:style>
  <w:style w:type="paragraph" w:styleId="Revize">
    <w:name w:val="Revision"/>
    <w:hidden/>
    <w:uiPriority w:val="99"/>
    <w:semiHidden/>
    <w:rsid w:val="00217BAD"/>
    <w:pPr>
      <w:spacing w:after="0" w:line="240" w:lineRule="auto"/>
    </w:pPr>
    <w:rPr>
      <w:rFonts w:ascii="Calibri" w:hAnsi="Calibri" w:cs="Times New Roman"/>
      <w:sz w:val="20"/>
      <w:szCs w:val="20"/>
      <w:lang w:val="en-US"/>
    </w:rPr>
  </w:style>
  <w:style w:type="paragraph" w:styleId="Zkladntext">
    <w:name w:val="Body Text"/>
    <w:basedOn w:val="Normln"/>
    <w:link w:val="ZkladntextChar"/>
    <w:uiPriority w:val="99"/>
    <w:semiHidden/>
    <w:unhideWhenUsed/>
    <w:rsid w:val="00426735"/>
    <w:pPr>
      <w:spacing w:after="120"/>
    </w:pPr>
  </w:style>
  <w:style w:type="character" w:customStyle="1" w:styleId="ZkladntextChar">
    <w:name w:val="Základní text Char"/>
    <w:basedOn w:val="Standardnpsmoodstavce"/>
    <w:link w:val="Zkladntext"/>
    <w:uiPriority w:val="99"/>
    <w:semiHidden/>
    <w:rsid w:val="00426735"/>
    <w:rPr>
      <w:rFonts w:ascii="Calibri" w:hAnsi="Calibri" w:cs="Times New Roman"/>
      <w:sz w:val="20"/>
      <w:szCs w:val="20"/>
      <w:lang w:val="en-US"/>
    </w:rPr>
  </w:style>
  <w:style w:type="table" w:customStyle="1" w:styleId="Mkatabulky3">
    <w:name w:val="Mřížka tabulky3"/>
    <w:basedOn w:val="Normlntabulka"/>
    <w:next w:val="Mkatabulky"/>
    <w:uiPriority w:val="59"/>
    <w:rsid w:val="0042673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rsid w:val="00880E66"/>
    <w:pPr>
      <w:spacing w:line="278" w:lineRule="auto"/>
    </w:pPr>
    <w:rPr>
      <w:rFonts w:eastAsiaTheme="minorEastAsia"/>
      <w:kern w:val="2"/>
      <w:sz w:val="24"/>
      <w:szCs w:val="24"/>
      <w:lang w:eastAsia="cs-CZ"/>
      <w14:ligatures w14:val="standardContextual"/>
    </w:rPr>
    <w:tblPr>
      <w:tblInd w:w="0" w:type="dxa"/>
      <w:tblCellMar>
        <w:top w:w="0" w:type="dxa"/>
        <w:left w:w="108" w:type="dxa"/>
        <w:bottom w:w="0" w:type="dxa"/>
        <w:right w:w="0" w:type="dxa"/>
      </w:tblCellMar>
    </w:tblPr>
  </w:style>
  <w:style w:type="paragraph" w:customStyle="1" w:styleId="Bezseznamu1">
    <w:name w:val="Bez seznamu1"/>
    <w:semiHidden/>
    <w:rsid w:val="00880E66"/>
    <w:pPr>
      <w:spacing w:line="278" w:lineRule="auto"/>
    </w:pPr>
    <w:rPr>
      <w:rFonts w:eastAsiaTheme="minorEastAsia"/>
      <w:kern w:val="2"/>
      <w:sz w:val="24"/>
      <w:szCs w:val="24"/>
      <w:lang w:eastAsia="cs-CZ"/>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966520">
      <w:bodyDiv w:val="1"/>
      <w:marLeft w:val="0"/>
      <w:marRight w:val="0"/>
      <w:marTop w:val="0"/>
      <w:marBottom w:val="0"/>
      <w:divBdr>
        <w:top w:val="none" w:sz="0" w:space="0" w:color="auto"/>
        <w:left w:val="none" w:sz="0" w:space="0" w:color="auto"/>
        <w:bottom w:val="none" w:sz="0" w:space="0" w:color="auto"/>
        <w:right w:val="none" w:sz="0" w:space="0" w:color="auto"/>
      </w:divBdr>
    </w:div>
    <w:div w:id="170775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tenderarena.cz/profil/detail.jsf?identifikator=ustmolgen"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804B9-737D-4861-A244-34CB6FD3E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6709</Words>
  <Characters>39586</Characters>
  <Application>Microsoft Office Word</Application>
  <DocSecurity>0</DocSecurity>
  <Lines>329</Lines>
  <Paragraphs>92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Radmila Magazu</dc:creator>
  <cp:keywords/>
  <dc:description/>
  <cp:lastModifiedBy>Vladimira Hladka</cp:lastModifiedBy>
  <cp:revision>3</cp:revision>
  <cp:lastPrinted>2025-09-24T06:47:00Z</cp:lastPrinted>
  <dcterms:created xsi:type="dcterms:W3CDTF">2025-10-03T10:27:00Z</dcterms:created>
  <dcterms:modified xsi:type="dcterms:W3CDTF">2025-10-03T10:31:00Z</dcterms:modified>
</cp:coreProperties>
</file>