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8A15" w14:textId="2C43C5E9" w:rsidR="00C0498E" w:rsidRPr="00AE661A" w:rsidRDefault="00667566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E66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Dodatek č. </w:t>
      </w:r>
      <w:r w:rsidR="00AE66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</w:p>
    <w:p w14:paraId="77122776" w14:textId="77777777" w:rsidR="00C0498E" w:rsidRPr="00AE661A" w:rsidRDefault="00667566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E661A">
        <w:rPr>
          <w:rFonts w:asciiTheme="minorHAnsi" w:hAnsiTheme="minorHAnsi" w:cstheme="minorHAnsi"/>
          <w:color w:val="000000"/>
          <w:sz w:val="22"/>
          <w:szCs w:val="22"/>
        </w:rPr>
        <w:t>ke smlouvě o pronájmu zemědělských pozemků ze dne 12.11.2007</w:t>
      </w:r>
    </w:p>
    <w:p w14:paraId="0E80BFEC" w14:textId="77777777" w:rsidR="00C0498E" w:rsidRPr="00AE661A" w:rsidRDefault="00C0498E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4F837E" w14:textId="77777777" w:rsidR="00C0498E" w:rsidRPr="00AE661A" w:rsidRDefault="00C0498E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274AF5" w14:textId="77777777" w:rsidR="00AE661A" w:rsidRPr="00486409" w:rsidRDefault="00AE661A" w:rsidP="00AE661A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A7382BA" w14:textId="77777777" w:rsidR="00AE661A" w:rsidRPr="00486409" w:rsidRDefault="00AE661A" w:rsidP="00AE661A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6AFEB9" w14:textId="3055F545" w:rsidR="00AE661A" w:rsidRPr="004C44F2" w:rsidRDefault="00AE661A" w:rsidP="00AE661A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407DB1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5FBAE149" w14:textId="77777777" w:rsidR="00AE661A" w:rsidRPr="004C44F2" w:rsidRDefault="00AE661A" w:rsidP="00AE661A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 w:rsidRPr="004C44F2">
        <w:rPr>
          <w:rFonts w:asciiTheme="minorHAnsi" w:hAnsiTheme="minorHAnsi" w:cstheme="minorHAnsi"/>
          <w:b/>
          <w:bCs/>
          <w:i/>
          <w:iCs/>
          <w:sz w:val="22"/>
        </w:rPr>
        <w:t>pronajímatel</w:t>
      </w:r>
      <w:r w:rsidRPr="004C44F2">
        <w:rPr>
          <w:rFonts w:asciiTheme="minorHAnsi" w:hAnsiTheme="minorHAnsi" w:cstheme="minorHAnsi"/>
          <w:i/>
          <w:iCs/>
          <w:sz w:val="22"/>
        </w:rPr>
        <w:t>“)</w:t>
      </w:r>
    </w:p>
    <w:p w14:paraId="370C2451" w14:textId="77777777" w:rsidR="00C0498E" w:rsidRPr="00AE661A" w:rsidRDefault="00C0498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7DA0FC4" w14:textId="77777777" w:rsidR="00C0498E" w:rsidRPr="00AE661A" w:rsidRDefault="0066756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sz w:val="22"/>
          <w:szCs w:val="22"/>
        </w:rPr>
        <w:t>a</w:t>
      </w:r>
    </w:p>
    <w:p w14:paraId="339BB1F6" w14:textId="77777777" w:rsidR="00C0498E" w:rsidRPr="00AE661A" w:rsidRDefault="00C0498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77070973" w14:textId="6819EDC0" w:rsidR="00C0498E" w:rsidRPr="00AE661A" w:rsidRDefault="00667566" w:rsidP="00AE661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b/>
          <w:sz w:val="22"/>
          <w:szCs w:val="22"/>
        </w:rPr>
        <w:t>ZKS AGRO ZAHOŘANY</w:t>
      </w:r>
      <w:r w:rsidR="00AE661A">
        <w:rPr>
          <w:rFonts w:asciiTheme="minorHAnsi" w:hAnsiTheme="minorHAnsi" w:cstheme="minorHAnsi"/>
          <w:b/>
          <w:sz w:val="22"/>
          <w:szCs w:val="22"/>
        </w:rPr>
        <w:t>,</w:t>
      </w:r>
      <w:r w:rsidRPr="00AE661A">
        <w:rPr>
          <w:rFonts w:asciiTheme="minorHAnsi" w:hAnsiTheme="minorHAnsi" w:cstheme="minorHAnsi"/>
          <w:b/>
          <w:sz w:val="22"/>
          <w:szCs w:val="22"/>
        </w:rPr>
        <w:t xml:space="preserve"> s. r. o., </w:t>
      </w:r>
      <w:r w:rsidRPr="00AE661A">
        <w:rPr>
          <w:rFonts w:asciiTheme="minorHAnsi" w:hAnsiTheme="minorHAnsi" w:cstheme="minorHAnsi"/>
          <w:sz w:val="22"/>
          <w:szCs w:val="22"/>
        </w:rPr>
        <w:t xml:space="preserve">se sídlem Zahořany 110, PSČ 345 47, IČ 25223216, DIČ CZ25223216, </w:t>
      </w:r>
      <w:r w:rsidR="00AE661A">
        <w:rPr>
          <w:rFonts w:asciiTheme="minorHAnsi" w:hAnsiTheme="minorHAnsi" w:cstheme="minorHAnsi"/>
          <w:sz w:val="22"/>
          <w:szCs w:val="22"/>
        </w:rPr>
        <w:t xml:space="preserve">zapsaná v obchodním rejstříku vedeném Krajským soudem v Plzni pod sp. zn. C 10210, </w:t>
      </w:r>
      <w:r w:rsidRPr="00AE661A">
        <w:rPr>
          <w:rFonts w:asciiTheme="minorHAnsi" w:hAnsiTheme="minorHAnsi" w:cstheme="minorHAnsi"/>
          <w:sz w:val="22"/>
          <w:szCs w:val="22"/>
        </w:rPr>
        <w:t>zastoupená Ing.</w:t>
      </w:r>
      <w:r w:rsidR="00407DB1">
        <w:rPr>
          <w:rFonts w:asciiTheme="minorHAnsi" w:hAnsiTheme="minorHAnsi" w:cstheme="minorHAnsi"/>
          <w:sz w:val="22"/>
          <w:szCs w:val="22"/>
        </w:rPr>
        <w:t> </w:t>
      </w:r>
      <w:r w:rsidR="00AE661A">
        <w:rPr>
          <w:rFonts w:asciiTheme="minorHAnsi" w:hAnsiTheme="minorHAnsi" w:cstheme="minorHAnsi"/>
          <w:sz w:val="22"/>
          <w:szCs w:val="22"/>
        </w:rPr>
        <w:t xml:space="preserve">Zdeňkem Rochem, jednatelem a </w:t>
      </w:r>
      <w:r w:rsidR="00DB49BA">
        <w:rPr>
          <w:rFonts w:asciiTheme="minorHAnsi" w:hAnsiTheme="minorHAnsi" w:cstheme="minorHAnsi"/>
          <w:sz w:val="22"/>
          <w:szCs w:val="22"/>
        </w:rPr>
        <w:t>Janem Novákem</w:t>
      </w:r>
      <w:r w:rsidR="00AE661A">
        <w:rPr>
          <w:rFonts w:asciiTheme="minorHAnsi" w:hAnsiTheme="minorHAnsi" w:cstheme="minorHAnsi"/>
          <w:sz w:val="22"/>
          <w:szCs w:val="22"/>
        </w:rPr>
        <w:t>, jednatelem</w:t>
      </w:r>
    </w:p>
    <w:p w14:paraId="64026DDF" w14:textId="5C5D0956" w:rsidR="00C0498E" w:rsidRPr="00AE661A" w:rsidRDefault="0066756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i/>
          <w:iCs/>
          <w:sz w:val="22"/>
          <w:szCs w:val="22"/>
        </w:rPr>
        <w:t xml:space="preserve">na straně druhé </w:t>
      </w:r>
      <w:r w:rsidRPr="00AE661A">
        <w:rPr>
          <w:rFonts w:asciiTheme="minorHAnsi" w:hAnsiTheme="minorHAnsi" w:cstheme="minorHAnsi"/>
          <w:sz w:val="22"/>
          <w:szCs w:val="22"/>
        </w:rPr>
        <w:t>(</w:t>
      </w:r>
      <w:r w:rsidRPr="00AE661A">
        <w:rPr>
          <w:rFonts w:asciiTheme="minorHAnsi" w:hAnsiTheme="minorHAnsi" w:cstheme="minorHAnsi"/>
          <w:i/>
          <w:iCs/>
          <w:sz w:val="22"/>
          <w:szCs w:val="22"/>
        </w:rPr>
        <w:t>dále jen</w:t>
      </w:r>
      <w:r w:rsidRPr="00AE661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E661A" w:rsidRPr="00AE661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AE661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nájemce</w:t>
      </w:r>
      <w:r w:rsidR="00AE661A" w:rsidRPr="00AE661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Pr="00AE661A">
        <w:rPr>
          <w:rFonts w:asciiTheme="minorHAnsi" w:hAnsiTheme="minorHAnsi" w:cstheme="minorHAnsi"/>
          <w:sz w:val="22"/>
          <w:szCs w:val="22"/>
        </w:rPr>
        <w:t>)</w:t>
      </w:r>
    </w:p>
    <w:p w14:paraId="4C3DEFD5" w14:textId="77777777" w:rsidR="00C0498E" w:rsidRPr="00AE661A" w:rsidRDefault="00C0498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7F26A6D3" w14:textId="77777777" w:rsidR="00C0498E" w:rsidRPr="00AE661A" w:rsidRDefault="0066756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sz w:val="22"/>
          <w:szCs w:val="22"/>
        </w:rPr>
        <w:t>tento</w:t>
      </w:r>
    </w:p>
    <w:p w14:paraId="08DAF4CD" w14:textId="77777777" w:rsidR="00C0498E" w:rsidRPr="00AE661A" w:rsidRDefault="00C0498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2EE1199" w14:textId="71358B3B" w:rsidR="00C0498E" w:rsidRDefault="00C0498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2B3B4A" w14:textId="77777777" w:rsidR="00407DB1" w:rsidRPr="00AE661A" w:rsidRDefault="00407DB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225EC1B" w14:textId="4DE6349B" w:rsidR="00C0498E" w:rsidRPr="00AE661A" w:rsidRDefault="00667566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661A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BF1375">
        <w:rPr>
          <w:rFonts w:asciiTheme="minorHAnsi" w:hAnsiTheme="minorHAnsi" w:cstheme="minorHAnsi"/>
          <w:b/>
          <w:sz w:val="22"/>
          <w:szCs w:val="22"/>
        </w:rPr>
        <w:t>8</w:t>
      </w:r>
    </w:p>
    <w:p w14:paraId="53DF9343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sz w:val="22"/>
          <w:szCs w:val="22"/>
        </w:rPr>
        <w:t>ke smlouvě o pronájmu zemědělských pozemků ze dne 12.11.2007</w:t>
      </w:r>
    </w:p>
    <w:p w14:paraId="432147CF" w14:textId="77777777" w:rsidR="00C0498E" w:rsidRPr="00AE661A" w:rsidRDefault="00C0498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ECC9B33" w14:textId="4B8E4C3D" w:rsidR="00C0498E" w:rsidRDefault="00C0498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D0FAF81" w14:textId="77777777" w:rsidR="00407DB1" w:rsidRPr="00AE661A" w:rsidRDefault="00407DB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A6AECE9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</w:t>
      </w:r>
      <w:r w:rsidRPr="00AE661A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30F8A60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661A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03AE93CE" w14:textId="42B72D7F" w:rsidR="00C0498E" w:rsidRPr="00AE661A" w:rsidRDefault="0066756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sz w:val="22"/>
          <w:szCs w:val="22"/>
        </w:rPr>
        <w:t>Smluvní strany uzavřely dne 12.11.2007 smlouvu o pronájmu zemědělských pozemků uvedených v seznamu, který je jako příloha č. 1 nedílnou součástí této smlouvy, pro k. ú. Domažlice, k. ú. Bořice u</w:t>
      </w:r>
      <w:r w:rsidR="00407DB1">
        <w:rPr>
          <w:rFonts w:asciiTheme="minorHAnsi" w:hAnsiTheme="minorHAnsi" w:cstheme="minorHAnsi"/>
          <w:sz w:val="22"/>
          <w:szCs w:val="22"/>
        </w:rPr>
        <w:t> </w:t>
      </w:r>
      <w:r w:rsidRPr="00AE661A">
        <w:rPr>
          <w:rFonts w:asciiTheme="minorHAnsi" w:hAnsiTheme="minorHAnsi" w:cstheme="minorHAnsi"/>
          <w:sz w:val="22"/>
          <w:szCs w:val="22"/>
        </w:rPr>
        <w:t>Domažlic, k.</w:t>
      </w:r>
      <w:r w:rsidR="000D7F59">
        <w:rPr>
          <w:rFonts w:asciiTheme="minorHAnsi" w:hAnsiTheme="minorHAnsi" w:cstheme="minorHAnsi"/>
          <w:sz w:val="22"/>
          <w:szCs w:val="22"/>
        </w:rPr>
        <w:t> </w:t>
      </w:r>
      <w:r w:rsidRPr="00AE661A">
        <w:rPr>
          <w:rFonts w:asciiTheme="minorHAnsi" w:hAnsiTheme="minorHAnsi" w:cstheme="minorHAnsi"/>
          <w:sz w:val="22"/>
          <w:szCs w:val="22"/>
        </w:rPr>
        <w:t>ú.</w:t>
      </w:r>
      <w:r w:rsidR="000D7F59">
        <w:rPr>
          <w:rFonts w:asciiTheme="minorHAnsi" w:hAnsiTheme="minorHAnsi" w:cstheme="minorHAnsi"/>
          <w:sz w:val="22"/>
          <w:szCs w:val="22"/>
        </w:rPr>
        <w:t> </w:t>
      </w:r>
      <w:r w:rsidRPr="00AE661A">
        <w:rPr>
          <w:rFonts w:asciiTheme="minorHAnsi" w:hAnsiTheme="minorHAnsi" w:cstheme="minorHAnsi"/>
          <w:sz w:val="22"/>
          <w:szCs w:val="22"/>
        </w:rPr>
        <w:t xml:space="preserve">Spáňov a k. ú. Zahořany, k provozování zemědělské činnosti (dále jen </w:t>
      </w:r>
      <w:r w:rsidRPr="00BF1375">
        <w:rPr>
          <w:rFonts w:asciiTheme="minorHAnsi" w:hAnsiTheme="minorHAnsi" w:cstheme="minorHAnsi"/>
          <w:b/>
          <w:bCs/>
          <w:sz w:val="22"/>
          <w:szCs w:val="22"/>
        </w:rPr>
        <w:t>"Smlouva"</w:t>
      </w:r>
      <w:r w:rsidRPr="00AE661A">
        <w:rPr>
          <w:rFonts w:asciiTheme="minorHAnsi" w:hAnsiTheme="minorHAnsi" w:cstheme="minorHAnsi"/>
          <w:sz w:val="22"/>
          <w:szCs w:val="22"/>
        </w:rPr>
        <w:t>).</w:t>
      </w:r>
    </w:p>
    <w:p w14:paraId="5B68F8DC" w14:textId="085927CC" w:rsidR="00C0498E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F587B99" w14:textId="77777777" w:rsidR="00407DB1" w:rsidRPr="00AE661A" w:rsidRDefault="00407D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5200482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661A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27B3C1" w14:textId="77777777" w:rsidR="00BF1375" w:rsidRPr="00486409" w:rsidRDefault="00BF1375" w:rsidP="00BF1375">
      <w:pPr>
        <w:pStyle w:val="Normlnweb"/>
        <w:spacing w:before="0" w:after="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269BF2A1" w14:textId="3DBC7E93" w:rsidR="00C0498E" w:rsidRPr="00407DB1" w:rsidRDefault="00BF1375" w:rsidP="00407DB1">
      <w:pPr>
        <w:pStyle w:val="Standard"/>
        <w:widowControl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nájemného, které s účinností </w:t>
      </w:r>
      <w:r w:rsidRPr="00407DB1">
        <w:rPr>
          <w:rFonts w:asciiTheme="minorHAnsi" w:hAnsiTheme="minorHAnsi" w:cstheme="minorHAnsi"/>
          <w:color w:val="000000"/>
          <w:sz w:val="22"/>
        </w:rPr>
        <w:t xml:space="preserve">od </w:t>
      </w:r>
      <w:r w:rsidRPr="00407DB1">
        <w:rPr>
          <w:rFonts w:asciiTheme="minorHAnsi" w:hAnsiTheme="minorHAnsi" w:cstheme="minorHAnsi"/>
          <w:color w:val="000000"/>
          <w:kern w:val="0"/>
          <w:sz w:val="22"/>
        </w:rPr>
        <w:t xml:space="preserve">01.01.2026 </w:t>
      </w:r>
      <w:r w:rsidRPr="00407DB1">
        <w:rPr>
          <w:rFonts w:asciiTheme="minorHAnsi" w:hAnsiTheme="minorHAnsi" w:cstheme="minorHAnsi"/>
          <w:color w:val="000000"/>
          <w:sz w:val="22"/>
        </w:rPr>
        <w:t>činí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="00667566">
        <w:rPr>
          <w:rFonts w:asciiTheme="minorHAnsi" w:hAnsiTheme="minorHAnsi" w:cstheme="minorHAnsi"/>
          <w:b/>
          <w:bCs/>
          <w:color w:val="000000"/>
          <w:sz w:val="22"/>
        </w:rPr>
        <w:t>56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667566">
        <w:rPr>
          <w:rFonts w:asciiTheme="minorHAnsi" w:hAnsiTheme="minorHAnsi" w:cstheme="minorHAnsi"/>
          <w:b/>
          <w:bCs/>
          <w:color w:val="000000"/>
          <w:sz w:val="22"/>
        </w:rPr>
        <w:t>175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nájmu.</w:t>
      </w:r>
    </w:p>
    <w:p w14:paraId="0350AC57" w14:textId="48F03E67" w:rsidR="00407DB1" w:rsidRDefault="00407DB1" w:rsidP="00407DB1">
      <w:pPr>
        <w:pStyle w:val="Standard"/>
        <w:widowControl/>
        <w:jc w:val="both"/>
        <w:rPr>
          <w:rFonts w:asciiTheme="minorHAnsi" w:hAnsiTheme="minorHAnsi" w:cstheme="minorHAnsi"/>
          <w:color w:val="000000"/>
          <w:sz w:val="22"/>
        </w:rPr>
      </w:pPr>
    </w:p>
    <w:p w14:paraId="4396C31F" w14:textId="77777777" w:rsidR="00407DB1" w:rsidRPr="00AE661A" w:rsidRDefault="00407DB1" w:rsidP="00407DB1">
      <w:pPr>
        <w:pStyle w:val="Standard"/>
        <w:widowControl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7E022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661A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741E436D" w14:textId="77777777" w:rsidR="00C0498E" w:rsidRPr="00AE661A" w:rsidRDefault="00667566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661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80DACF3" w14:textId="4D10D5E4" w:rsidR="00C0498E" w:rsidRPr="00AE661A" w:rsidRDefault="00667566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661A">
        <w:rPr>
          <w:rFonts w:asciiTheme="minorHAnsi" w:hAnsiTheme="minorHAnsi" w:cstheme="minorHAnsi"/>
          <w:color w:val="000000"/>
          <w:sz w:val="22"/>
          <w:szCs w:val="22"/>
        </w:rPr>
        <w:t>Ustanovení Smlouvy, která nejsou tímto dodatkem výslovně dotčena, se nemění a zůstávají nadále v</w:t>
      </w:r>
      <w:r w:rsidR="008B449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661A">
        <w:rPr>
          <w:rFonts w:asciiTheme="minorHAnsi" w:hAnsiTheme="minorHAnsi" w:cstheme="minorHAnsi"/>
          <w:color w:val="000000"/>
          <w:sz w:val="22"/>
          <w:szCs w:val="22"/>
        </w:rPr>
        <w:t>účinnosti.</w:t>
      </w:r>
    </w:p>
    <w:p w14:paraId="4FB0C5F6" w14:textId="54000310" w:rsidR="00C0498E" w:rsidRDefault="00667566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661A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z platných právních předpisů (zákon o</w:t>
      </w:r>
      <w:r w:rsidR="008B4499">
        <w:rPr>
          <w:rFonts w:asciiTheme="minorHAnsi" w:hAnsiTheme="minorHAnsi" w:cstheme="minorHAnsi"/>
          <w:sz w:val="22"/>
          <w:szCs w:val="22"/>
        </w:rPr>
        <w:t> </w:t>
      </w:r>
      <w:r w:rsidRPr="00AE661A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1F826B2F" w14:textId="6956B2E7" w:rsidR="00407DB1" w:rsidRDefault="00407DB1" w:rsidP="00407D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E1A3709" w14:textId="0EBE3C6C" w:rsidR="00407DB1" w:rsidRDefault="00407DB1" w:rsidP="00407D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320C125" w14:textId="0A9E6DFA" w:rsidR="00407DB1" w:rsidRDefault="00407DB1" w:rsidP="00407D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AEDD8DF" w14:textId="77777777" w:rsidR="00407DB1" w:rsidRPr="00AE661A" w:rsidRDefault="00407DB1" w:rsidP="00407DB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CB2DC01" w14:textId="581A5E01" w:rsidR="00C0498E" w:rsidRPr="00AE661A" w:rsidRDefault="00667566" w:rsidP="008B4499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E661A">
        <w:rPr>
          <w:rFonts w:asciiTheme="minorHAnsi" w:hAnsiTheme="minorHAnsi" w:cstheme="minorHAnsi"/>
          <w:sz w:val="22"/>
          <w:szCs w:val="22"/>
        </w:rPr>
        <w:t>Tento dodatek se vyhotovuje ve dvou stejnopisech, každá ze smluvních stran obdrží po jednom vyhotovení.</w:t>
      </w:r>
    </w:p>
    <w:p w14:paraId="34AED81F" w14:textId="11A5E70A" w:rsidR="00C0498E" w:rsidRDefault="00C0498E">
      <w:pPr>
        <w:pStyle w:val="Standard"/>
        <w:tabs>
          <w:tab w:val="left" w:pos="483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249D2035" w14:textId="77777777" w:rsidR="00407DB1" w:rsidRPr="00AE661A" w:rsidRDefault="00407DB1">
      <w:pPr>
        <w:pStyle w:val="Standard"/>
        <w:tabs>
          <w:tab w:val="left" w:pos="4830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2506B21F" w14:textId="2576F36A" w:rsidR="008B4499" w:rsidRDefault="008B4499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686990">
        <w:rPr>
          <w:rFonts w:asciiTheme="minorHAnsi" w:hAnsiTheme="minorHAnsi" w:cstheme="minorHAnsi"/>
          <w:color w:val="000000"/>
          <w:sz w:val="22"/>
          <w:szCs w:val="22"/>
        </w:rPr>
        <w:t>03.10.2025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Zahořany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6990">
        <w:rPr>
          <w:rFonts w:asciiTheme="minorHAnsi" w:hAnsiTheme="minorHAnsi" w:cstheme="minorHAnsi"/>
          <w:color w:val="000000"/>
          <w:sz w:val="22"/>
          <w:szCs w:val="22"/>
        </w:rPr>
        <w:t>26.09.2025</w:t>
      </w:r>
    </w:p>
    <w:p w14:paraId="282D5E71" w14:textId="3AE96639" w:rsidR="000169AD" w:rsidRDefault="000169AD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0371CC" w14:textId="77777777" w:rsidR="00407DB1" w:rsidRDefault="00407DB1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7F4B1A" w14:textId="60F505A8" w:rsidR="000169AD" w:rsidRDefault="000169AD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E6F47E" w14:textId="613E6648" w:rsidR="00407DB1" w:rsidRDefault="00407DB1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E6B033" w14:textId="77777777" w:rsidR="00407DB1" w:rsidRDefault="00407DB1" w:rsidP="008B4499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332E4" w14:textId="0E093D27" w:rsidR="000169AD" w:rsidRDefault="000169AD" w:rsidP="000169AD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…............................................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…..............................................</w:t>
      </w:r>
    </w:p>
    <w:p w14:paraId="102C9F50" w14:textId="00B817D5" w:rsidR="00C0498E" w:rsidRDefault="00667566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 w:rsidRPr="00AE661A">
        <w:rPr>
          <w:rFonts w:asciiTheme="minorHAnsi" w:hAnsiTheme="minorHAnsi" w:cstheme="minorHAnsi"/>
          <w:sz w:val="22"/>
          <w:szCs w:val="22"/>
          <w:lang w:eastAsia="ar-SA"/>
        </w:rPr>
        <w:t>pronajímatel</w:t>
      </w:r>
      <w:r w:rsidRPr="00AE661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69AD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69AD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69AD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69AD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69AD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661A">
        <w:rPr>
          <w:rFonts w:asciiTheme="minorHAnsi" w:hAnsiTheme="minorHAnsi" w:cstheme="minorHAnsi"/>
          <w:sz w:val="22"/>
          <w:szCs w:val="22"/>
          <w:lang w:eastAsia="ar-SA"/>
        </w:rPr>
        <w:t>nájemce</w:t>
      </w:r>
    </w:p>
    <w:p w14:paraId="1AE87AA9" w14:textId="1C569DAA" w:rsidR="00C0498E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>ěsto Domažlice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>ZKS AGRO ZAHOŘANY</w:t>
      </w:r>
      <w:r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 xml:space="preserve"> s. r. o.</w:t>
      </w:r>
    </w:p>
    <w:p w14:paraId="63B66605" w14:textId="3DEB2F19" w:rsidR="00C0498E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Bc. Stanislav Antoš,</w:t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 xml:space="preserve"> starosta </w:t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 xml:space="preserve">Ing. </w:t>
      </w:r>
      <w:r>
        <w:rPr>
          <w:rFonts w:asciiTheme="minorHAnsi" w:hAnsiTheme="minorHAnsi" w:cstheme="minorHAnsi"/>
          <w:sz w:val="22"/>
          <w:szCs w:val="22"/>
          <w:lang w:eastAsia="ar-SA"/>
        </w:rPr>
        <w:t>Zdeněk Roch</w:t>
      </w:r>
      <w:r w:rsidR="00667566" w:rsidRPr="00AE661A">
        <w:rPr>
          <w:rFonts w:asciiTheme="minorHAnsi" w:hAnsiTheme="minorHAnsi" w:cstheme="minorHAnsi"/>
          <w:sz w:val="22"/>
          <w:szCs w:val="22"/>
          <w:lang w:eastAsia="ar-SA"/>
        </w:rPr>
        <w:t xml:space="preserve">, jednatel                                                            </w:t>
      </w:r>
    </w:p>
    <w:p w14:paraId="027AA0B0" w14:textId="4A3177D3" w:rsidR="000169AD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6CEB5E3" w14:textId="2324B64F" w:rsidR="00407DB1" w:rsidRDefault="00407DB1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272BD4E" w14:textId="16D5338D" w:rsidR="00407DB1" w:rsidRDefault="00407DB1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C277660" w14:textId="77777777" w:rsidR="00407DB1" w:rsidRDefault="00407DB1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05731DF" w14:textId="40B9DF60" w:rsidR="000169AD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>……………………………………………..</w:t>
      </w:r>
    </w:p>
    <w:p w14:paraId="35BB4542" w14:textId="5348799A" w:rsidR="000169AD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>nájemce</w:t>
      </w:r>
    </w:p>
    <w:p w14:paraId="49DE8DF1" w14:textId="77777777" w:rsidR="000169AD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661A">
        <w:rPr>
          <w:rFonts w:asciiTheme="minorHAnsi" w:hAnsiTheme="minorHAnsi" w:cstheme="minorHAnsi"/>
          <w:sz w:val="22"/>
          <w:szCs w:val="22"/>
          <w:lang w:eastAsia="ar-SA"/>
        </w:rPr>
        <w:t>ZKS AGRO ZAHOŘANY</w:t>
      </w:r>
      <w:r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AE661A">
        <w:rPr>
          <w:rFonts w:asciiTheme="minorHAnsi" w:hAnsiTheme="minorHAnsi" w:cstheme="minorHAnsi"/>
          <w:sz w:val="22"/>
          <w:szCs w:val="22"/>
          <w:lang w:eastAsia="ar-SA"/>
        </w:rPr>
        <w:t xml:space="preserve"> s. r. o.</w:t>
      </w:r>
    </w:p>
    <w:p w14:paraId="6774ADFC" w14:textId="31EEEE05" w:rsidR="00C0498E" w:rsidRPr="00AE661A" w:rsidRDefault="000169AD" w:rsidP="000169AD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DB49BA">
        <w:rPr>
          <w:rFonts w:asciiTheme="minorHAnsi" w:hAnsiTheme="minorHAnsi" w:cstheme="minorHAnsi"/>
          <w:sz w:val="22"/>
          <w:szCs w:val="22"/>
          <w:lang w:eastAsia="ar-SA"/>
        </w:rPr>
        <w:t>Jan Novák</w:t>
      </w:r>
      <w:r>
        <w:rPr>
          <w:rFonts w:asciiTheme="minorHAnsi" w:hAnsiTheme="minorHAnsi" w:cstheme="minorHAnsi"/>
          <w:sz w:val="22"/>
          <w:szCs w:val="22"/>
          <w:lang w:eastAsia="ar-SA"/>
        </w:rPr>
        <w:t>, jednatel</w:t>
      </w:r>
    </w:p>
    <w:p w14:paraId="02438EBE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4C7BB9A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D750613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D76CC82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1908D9D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1959993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EB1630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4BEFC29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DDCB118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682DDD3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584EE60" w14:textId="77777777" w:rsidR="00C0498E" w:rsidRPr="00AE661A" w:rsidRDefault="00C049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B8E2E12" w14:textId="77777777" w:rsidR="000169AD" w:rsidRPr="00133C10" w:rsidRDefault="000169AD" w:rsidP="000169AD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188A5257" w14:textId="77777777" w:rsidR="000169AD" w:rsidRPr="00133C10" w:rsidRDefault="000169AD" w:rsidP="000169AD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0D85995E" w14:textId="77777777" w:rsidR="000169AD" w:rsidRPr="00133C10" w:rsidRDefault="000169AD" w:rsidP="000169AD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595962BE" w14:textId="77777777" w:rsidR="000169AD" w:rsidRPr="00133C10" w:rsidRDefault="000169AD" w:rsidP="000169AD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2E0AAF" w14:textId="11D2BD8B" w:rsidR="000169AD" w:rsidRPr="00133C10" w:rsidRDefault="000169AD" w:rsidP="000169AD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Uzavření dodatku k</w:t>
      </w:r>
      <w:r w:rsidR="000D7F59">
        <w:rPr>
          <w:rFonts w:asciiTheme="minorHAnsi" w:hAnsiTheme="minorHAnsi" w:cstheme="minorHAnsi"/>
          <w:color w:val="000000"/>
          <w:sz w:val="22"/>
        </w:rPr>
        <w:t>e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smlouvě</w:t>
      </w:r>
      <w:r w:rsidR="000D7F59">
        <w:rPr>
          <w:rFonts w:asciiTheme="minorHAnsi" w:hAnsiTheme="minorHAnsi" w:cstheme="minorHAnsi"/>
          <w:color w:val="000000"/>
          <w:sz w:val="22"/>
        </w:rPr>
        <w:t xml:space="preserve"> o pronájmu zemědělských pozemků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407DB1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407DB1">
        <w:rPr>
          <w:rFonts w:asciiTheme="minorHAnsi" w:hAnsiTheme="minorHAnsi" w:cstheme="minorHAnsi"/>
          <w:color w:val="000000"/>
          <w:sz w:val="22"/>
        </w:rPr>
        <w:t xml:space="preserve">02.09.2025 </w:t>
      </w:r>
      <w:r w:rsidRPr="00133C10">
        <w:rPr>
          <w:rFonts w:asciiTheme="minorHAnsi" w:hAnsiTheme="minorHAnsi" w:cstheme="minorHAnsi"/>
          <w:color w:val="000000"/>
          <w:sz w:val="22"/>
        </w:rPr>
        <w:t>usnesením č. </w:t>
      </w:r>
      <w:r w:rsidR="00407DB1">
        <w:rPr>
          <w:rFonts w:asciiTheme="minorHAnsi" w:hAnsiTheme="minorHAnsi" w:cstheme="minorHAnsi"/>
          <w:color w:val="000000"/>
          <w:sz w:val="22"/>
        </w:rPr>
        <w:t>3845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25CB87C" w14:textId="7A025869" w:rsidR="000169AD" w:rsidRDefault="000169AD" w:rsidP="000169AD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706A3B6" w14:textId="77777777" w:rsidR="00407DB1" w:rsidRPr="00133C10" w:rsidRDefault="00407DB1" w:rsidP="000169AD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A1E4FE1" w14:textId="77777777" w:rsidR="000169AD" w:rsidRPr="00133C10" w:rsidRDefault="000169AD" w:rsidP="000169AD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7EB349F" w14:textId="77777777" w:rsidR="000169AD" w:rsidRPr="00133C10" w:rsidRDefault="000169AD" w:rsidP="000169AD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354E6EFC" w14:textId="77777777" w:rsidR="000169AD" w:rsidRPr="00133C10" w:rsidRDefault="000169AD" w:rsidP="000169AD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1D048E5E" w14:textId="77777777" w:rsidR="000169AD" w:rsidRPr="00133C10" w:rsidRDefault="000169AD" w:rsidP="000169AD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0E886BF3" w14:textId="59A82637" w:rsidR="00C0498E" w:rsidRPr="00AE661A" w:rsidRDefault="000169AD" w:rsidP="00407D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sectPr w:rsidR="00C0498E" w:rsidRPr="00AE661A" w:rsidSect="00407DB1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B479" w14:textId="77777777" w:rsidR="0047255D" w:rsidRDefault="00667566">
      <w:r>
        <w:separator/>
      </w:r>
    </w:p>
  </w:endnote>
  <w:endnote w:type="continuationSeparator" w:id="0">
    <w:p w14:paraId="2469B81D" w14:textId="77777777" w:rsidR="0047255D" w:rsidRDefault="0066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, 'Times New Roman'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F57D" w14:textId="77777777" w:rsidR="0047255D" w:rsidRDefault="00667566">
      <w:r>
        <w:rPr>
          <w:color w:val="000000"/>
        </w:rPr>
        <w:separator/>
      </w:r>
    </w:p>
  </w:footnote>
  <w:footnote w:type="continuationSeparator" w:id="0">
    <w:p w14:paraId="2EEF5E04" w14:textId="77777777" w:rsidR="0047255D" w:rsidRDefault="0066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74A2"/>
    <w:multiLevelType w:val="multilevel"/>
    <w:tmpl w:val="6ECCF192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8E"/>
    <w:rsid w:val="000169AD"/>
    <w:rsid w:val="000D7F59"/>
    <w:rsid w:val="00211768"/>
    <w:rsid w:val="00407DB1"/>
    <w:rsid w:val="0047255D"/>
    <w:rsid w:val="00571F51"/>
    <w:rsid w:val="00667566"/>
    <w:rsid w:val="00686990"/>
    <w:rsid w:val="008B4499"/>
    <w:rsid w:val="009D098C"/>
    <w:rsid w:val="00AE661A"/>
    <w:rsid w:val="00BF1375"/>
    <w:rsid w:val="00C0498E"/>
    <w:rsid w:val="00D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6F68"/>
  <w15:docId w15:val="{FEBB039F-14FE-42A9-A733-B0F6728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Liberation Serif" w:eastAsia="Arial, 'Times New Roman'" w:hAnsi="Liberation Serif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Arial, 'Times New Roman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lnweb">
    <w:name w:val="Normal (Web)"/>
    <w:basedOn w:val="Standard"/>
    <w:pPr>
      <w:spacing w:before="280" w:after="119"/>
    </w:pPr>
    <w:rPr>
      <w:rFonts w:eastAsia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beringSymbols">
    <w:name w:val="Numbering Symbols"/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5</cp:revision>
  <cp:lastPrinted>2012-07-24T07:47:00Z</cp:lastPrinted>
  <dcterms:created xsi:type="dcterms:W3CDTF">2025-09-04T09:24:00Z</dcterms:created>
  <dcterms:modified xsi:type="dcterms:W3CDTF">2025-10-03T07:20:00Z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