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E395" w14:textId="77777777" w:rsidR="001B2E10" w:rsidRDefault="001B2E10">
      <w:pPr>
        <w:pStyle w:val="Nzev"/>
        <w:widowControl/>
        <w:jc w:val="left"/>
        <w:rPr>
          <w:sz w:val="22"/>
        </w:rPr>
      </w:pPr>
    </w:p>
    <w:p w14:paraId="1728A89C" w14:textId="77777777" w:rsidR="002A3A19" w:rsidRPr="00913B4B" w:rsidRDefault="0010294F" w:rsidP="002A3A19">
      <w:pPr>
        <w:pStyle w:val="Zkladntext"/>
        <w:spacing w:line="240" w:lineRule="atLeast"/>
        <w:jc w:val="center"/>
        <w:rPr>
          <w:b/>
          <w:color w:val="auto"/>
          <w:sz w:val="28"/>
        </w:rPr>
      </w:pPr>
      <w:sdt>
        <w:sdtPr>
          <w:rPr>
            <w:b/>
            <w:color w:val="auto"/>
            <w:sz w:val="28"/>
          </w:rPr>
          <w:alias w:val="Zacatek"/>
          <w:tag w:val="zacatek"/>
          <w:id w:val="58053010"/>
          <w:placeholder>
            <w:docPart w:val="1DC989680D964982A1A530F9390DB879"/>
          </w:placeholder>
          <w:dataBinding w:prefixMappings="xmlns:ns0='http://www.temex.cz/docman/dokument.xsd'" w:xpath="/ns0:document[1]/ns0:zacatek[1]" w:storeItemID="{5F1C7E64-B23A-4063-B56F-E49F340B43F2}"/>
          <w:text/>
        </w:sdtPr>
        <w:sdtEndPr/>
        <w:sdtContent>
          <w:r w:rsidR="002A3A19" w:rsidRPr="00913B4B">
            <w:rPr>
              <w:b/>
              <w:color w:val="auto"/>
              <w:sz w:val="28"/>
            </w:rPr>
            <w:t xml:space="preserve"> </w:t>
          </w:r>
        </w:sdtContent>
      </w:sdt>
      <w:r w:rsidR="002A3A19" w:rsidRPr="00913B4B">
        <w:rPr>
          <w:b/>
          <w:color w:val="auto"/>
          <w:sz w:val="28"/>
        </w:rPr>
        <w:t>Dodatek č. 1</w:t>
      </w:r>
    </w:p>
    <w:p w14:paraId="0DD93075" w14:textId="3126C961" w:rsidR="002A3A19" w:rsidRPr="00913B4B" w:rsidRDefault="002A3A19" w:rsidP="002A3A19">
      <w:pPr>
        <w:pStyle w:val="Zkladntext"/>
        <w:spacing w:line="240" w:lineRule="atLeast"/>
        <w:jc w:val="center"/>
        <w:rPr>
          <w:b/>
          <w:color w:val="auto"/>
          <w:sz w:val="24"/>
        </w:rPr>
      </w:pPr>
      <w:r w:rsidRPr="00913B4B">
        <w:rPr>
          <w:b/>
          <w:color w:val="auto"/>
          <w:sz w:val="24"/>
        </w:rPr>
        <w:t>ke smlouvě o dílo č. 21S</w:t>
      </w:r>
      <w:r>
        <w:rPr>
          <w:b/>
          <w:color w:val="auto"/>
          <w:sz w:val="24"/>
        </w:rPr>
        <w:t>10007</w:t>
      </w:r>
      <w:r w:rsidRPr="00913B4B">
        <w:rPr>
          <w:b/>
          <w:color w:val="auto"/>
          <w:sz w:val="24"/>
        </w:rPr>
        <w:t xml:space="preserve"> </w:t>
      </w:r>
    </w:p>
    <w:p w14:paraId="6024AC6D" w14:textId="77777777" w:rsidR="002A3A19" w:rsidRPr="00913B4B" w:rsidRDefault="002A3A19" w:rsidP="002A3A19">
      <w:pPr>
        <w:pStyle w:val="Zkladntext"/>
        <w:spacing w:line="240" w:lineRule="atLeast"/>
        <w:jc w:val="center"/>
        <w:rPr>
          <w:color w:val="auto"/>
          <w:sz w:val="24"/>
        </w:rPr>
      </w:pPr>
      <w:r w:rsidRPr="00913B4B">
        <w:rPr>
          <w:b/>
          <w:color w:val="auto"/>
          <w:sz w:val="24"/>
        </w:rPr>
        <w:t>který níže uvedeného dne, měsíce a roku uzavřely</w:t>
      </w:r>
    </w:p>
    <w:p w14:paraId="5F3948A5" w14:textId="77777777" w:rsidR="001B2E10" w:rsidRDefault="001B2E10">
      <w:pPr>
        <w:widowControl/>
        <w:jc w:val="center"/>
        <w:rPr>
          <w:sz w:val="28"/>
        </w:rPr>
      </w:pPr>
    </w:p>
    <w:p w14:paraId="1522FC68" w14:textId="77777777" w:rsidR="001B2E10" w:rsidRDefault="001B2E10">
      <w:pPr>
        <w:pStyle w:val="Nadpis2nzevlnku"/>
        <w:widowControl/>
        <w:rPr>
          <w:sz w:val="32"/>
        </w:rPr>
      </w:pPr>
      <w:r>
        <w:rPr>
          <w:sz w:val="32"/>
        </w:rPr>
        <w:t xml:space="preserve">Smluvní strany: </w:t>
      </w:r>
    </w:p>
    <w:p w14:paraId="7A39F0D4" w14:textId="77777777" w:rsidR="001B2E10" w:rsidRDefault="001B2E10">
      <w:pPr>
        <w:pStyle w:val="Zkladntext"/>
        <w:widowControl/>
        <w:rPr>
          <w:b/>
        </w:rPr>
      </w:pPr>
    </w:p>
    <w:p w14:paraId="779E58B5" w14:textId="77777777" w:rsidR="002A3A19" w:rsidRPr="002A3A19" w:rsidRDefault="002A3A19" w:rsidP="002A3A19">
      <w:pPr>
        <w:pStyle w:val="Zkladntext"/>
        <w:widowControl/>
        <w:numPr>
          <w:ilvl w:val="0"/>
          <w:numId w:val="26"/>
        </w:numPr>
        <w:spacing w:line="240" w:lineRule="atLeast"/>
        <w:jc w:val="left"/>
        <w:rPr>
          <w:b/>
          <w:bCs/>
          <w:color w:val="auto"/>
        </w:rPr>
      </w:pPr>
      <w:r w:rsidRPr="002A3A19">
        <w:rPr>
          <w:b/>
          <w:bCs/>
          <w:color w:val="auto"/>
        </w:rPr>
        <w:t>TEMEX, spol. s r.o.</w:t>
      </w:r>
    </w:p>
    <w:p w14:paraId="10BE21DA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IČO 42767873</w:t>
      </w:r>
    </w:p>
    <w:p w14:paraId="692552AD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DIČ CZ42767873</w:t>
      </w:r>
    </w:p>
    <w:p w14:paraId="57E1B6AD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se sídlem Erbenova 293/19, 703 00 Ostrava-Vítkovice</w:t>
      </w:r>
    </w:p>
    <w:p w14:paraId="0929E00B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zapsaná v obchodním rejstříku vedeném Krajským soudem v Ostravě,</w:t>
      </w:r>
    </w:p>
    <w:p w14:paraId="2684CDA1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oddíl C, vložka 2258</w:t>
      </w:r>
    </w:p>
    <w:p w14:paraId="4FD165D7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</w:p>
    <w:p w14:paraId="2F3CC678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jako „</w:t>
      </w:r>
      <w:r w:rsidRPr="00913B4B">
        <w:rPr>
          <w:b/>
          <w:color w:val="auto"/>
        </w:rPr>
        <w:t>Zhotovitel</w:t>
      </w:r>
      <w:r w:rsidRPr="00913B4B">
        <w:rPr>
          <w:color w:val="auto"/>
        </w:rPr>
        <w:t>“</w:t>
      </w:r>
    </w:p>
    <w:p w14:paraId="37FCDE17" w14:textId="5E3AC1BE" w:rsidR="001B2E10" w:rsidRDefault="001B2E10">
      <w:pPr>
        <w:pStyle w:val="Zkladntext"/>
        <w:widowControl/>
      </w:pPr>
    </w:p>
    <w:p w14:paraId="49669882" w14:textId="534C58DF" w:rsidR="002A3A19" w:rsidRDefault="0010294F" w:rsidP="002A3A19">
      <w:pPr>
        <w:pStyle w:val="Zkladntext"/>
        <w:widowControl/>
        <w:numPr>
          <w:ilvl w:val="0"/>
          <w:numId w:val="26"/>
        </w:numPr>
      </w:pPr>
      <w:sdt>
        <w:sdtPr>
          <w:rPr>
            <w:b/>
          </w:rPr>
          <w:alias w:val="ObjednatelFirma"/>
          <w:tag w:val="objednatel_firma"/>
          <w:id w:val="-2083363046"/>
          <w:placeholder>
            <w:docPart w:val="6E93987BEFD04651A4F4286500EF6371"/>
          </w:placeholder>
          <w:dataBinding w:prefixMappings="xmlns:ns0='http://www.temex.cz/docman/dokument.xsd'" w:xpath="/ns0:document[1]/ns0:objednatel_firma[1]" w:storeItemID="{5F1C7E64-B23A-4063-B56F-E49F340B43F2}"/>
          <w:text/>
        </w:sdtPr>
        <w:sdtEndPr/>
        <w:sdtContent>
          <w:r w:rsidR="002A3A19" w:rsidRPr="004061C8">
            <w:rPr>
              <w:b/>
            </w:rPr>
            <w:t>Správa sportovních a rekreačních zařízení Havířov</w:t>
          </w:r>
        </w:sdtContent>
      </w:sdt>
    </w:p>
    <w:p w14:paraId="11963D72" w14:textId="746BA472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IČO </w:t>
      </w:r>
      <w:sdt>
        <w:sdtPr>
          <w:rPr>
            <w:color w:val="auto"/>
          </w:rPr>
          <w:alias w:val="ObjednatelIco"/>
          <w:tag w:val="objednatel_ico"/>
          <w:id w:val="58053008"/>
          <w:placeholder>
            <w:docPart w:val="C8127FB4684F4F5BBC432184109344A0"/>
          </w:placeholder>
          <w:dataBinding w:prefixMappings="xmlns:ns0='http://www.temex.cz/docman/dokument.xsd'" w:xpath="/ns0:document[1]/ns0:objednatel_ico[1]" w:storeItemID="{5F1C7E64-B23A-4063-B56F-E49F340B43F2}"/>
          <w:text/>
        </w:sdtPr>
        <w:sdtEndPr/>
        <w:sdtContent>
          <w:r>
            <w:rPr>
              <w:color w:val="auto"/>
            </w:rPr>
            <w:t>00306754</w:t>
          </w:r>
        </w:sdtContent>
      </w:sdt>
    </w:p>
    <w:p w14:paraId="4BBFE946" w14:textId="7A7100F8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DIČ </w:t>
      </w:r>
      <w:sdt>
        <w:sdtPr>
          <w:rPr>
            <w:color w:val="auto"/>
          </w:rPr>
          <w:alias w:val="ObjednatelDic"/>
          <w:tag w:val="objednatel_dic"/>
          <w:id w:val="58053007"/>
          <w:placeholder>
            <w:docPart w:val="C8127FB4684F4F5BBC432184109344A0"/>
          </w:placeholder>
          <w:dataBinding w:prefixMappings="xmlns:ns0='http://www.temex.cz/docman/dokument.xsd'" w:xpath="/ns0:document[1]/ns0:objednatel_dic[1]" w:storeItemID="{5F1C7E64-B23A-4063-B56F-E49F340B43F2}"/>
          <w:text/>
        </w:sdtPr>
        <w:sdtEndPr/>
        <w:sdtContent>
          <w:r>
            <w:rPr>
              <w:color w:val="auto"/>
            </w:rPr>
            <w:t>CZ00306754</w:t>
          </w:r>
        </w:sdtContent>
      </w:sdt>
    </w:p>
    <w:p w14:paraId="1C64F860" w14:textId="71BBA325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se sídlem </w:t>
      </w:r>
      <w:sdt>
        <w:sdtPr>
          <w:rPr>
            <w:color w:val="auto"/>
          </w:rPr>
          <w:alias w:val="ObjednatelUlice"/>
          <w:tag w:val="objednatel_ulice"/>
          <w:id w:val="58053006"/>
          <w:placeholder>
            <w:docPart w:val="C8127FB4684F4F5BBC432184109344A0"/>
          </w:placeholder>
          <w:dataBinding w:prefixMappings="xmlns:ns0='http://www.temex.cz/docman/dokument.xsd'" w:xpath="/ns0:document[1]/ns0:objednatel_ulice[1]" w:storeItemID="{5F1C7E64-B23A-4063-B56F-E49F340B43F2}"/>
          <w:text/>
        </w:sdtPr>
        <w:sdtEndPr/>
        <w:sdtContent>
          <w:r>
            <w:rPr>
              <w:color w:val="auto"/>
            </w:rPr>
            <w:t>Těšínská 1296/</w:t>
          </w:r>
          <w:proofErr w:type="gramStart"/>
          <w:r>
            <w:rPr>
              <w:color w:val="auto"/>
            </w:rPr>
            <w:t>2a</w:t>
          </w:r>
          <w:proofErr w:type="gramEnd"/>
        </w:sdtContent>
      </w:sdt>
      <w:r w:rsidRPr="00913B4B">
        <w:rPr>
          <w:color w:val="auto"/>
        </w:rPr>
        <w:t xml:space="preserve">, </w:t>
      </w:r>
      <w:sdt>
        <w:sdtPr>
          <w:rPr>
            <w:color w:val="auto"/>
          </w:rPr>
          <w:alias w:val="ObjednatelPscObec"/>
          <w:tag w:val="objednatel_psc_obec"/>
          <w:id w:val="58053005"/>
          <w:placeholder>
            <w:docPart w:val="C8127FB4684F4F5BBC432184109344A0"/>
          </w:placeholder>
          <w:dataBinding w:prefixMappings="xmlns:ns0='http://www.temex.cz/docman/dokument.xsd'" w:xpath="/ns0:document[1]/ns0:objednatel_psc_obec[1]" w:storeItemID="{5F1C7E64-B23A-4063-B56F-E49F340B43F2}"/>
          <w:text/>
        </w:sdtPr>
        <w:sdtEndPr/>
        <w:sdtContent>
          <w:r w:rsidR="0010294F">
            <w:rPr>
              <w:color w:val="auto"/>
            </w:rPr>
            <w:t>736 01 </w:t>
          </w:r>
          <w:proofErr w:type="gramStart"/>
          <w:r w:rsidR="0010294F">
            <w:rPr>
              <w:color w:val="auto"/>
            </w:rPr>
            <w:t>Havířov - Podlesí</w:t>
          </w:r>
          <w:proofErr w:type="gramEnd"/>
        </w:sdtContent>
      </w:sdt>
    </w:p>
    <w:p w14:paraId="598B0DBC" w14:textId="3DEA3ABE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4061C8">
        <w:t>Registr ekonomických subjektů vedený Českým</w:t>
      </w:r>
      <w:r>
        <w:t xml:space="preserve"> statistickým úřadem v Ostravě, č. j. 48/03-8402</w:t>
      </w:r>
    </w:p>
    <w:p w14:paraId="469AC667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</w:p>
    <w:p w14:paraId="3ABA46D8" w14:textId="77777777" w:rsidR="002A3A19" w:rsidRPr="00913B4B" w:rsidRDefault="002A3A19" w:rsidP="002A3A19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jako „</w:t>
      </w:r>
      <w:r w:rsidRPr="00913B4B">
        <w:rPr>
          <w:b/>
          <w:color w:val="auto"/>
        </w:rPr>
        <w:t>Objednatel</w:t>
      </w:r>
      <w:r w:rsidRPr="00913B4B">
        <w:rPr>
          <w:color w:val="auto"/>
        </w:rPr>
        <w:t>“</w:t>
      </w:r>
    </w:p>
    <w:p w14:paraId="173C95C0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0A49B2F5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48630A10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1A85F656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 xml:space="preserve">spolu též </w:t>
      </w:r>
      <w:r w:rsidRPr="00913B4B">
        <w:rPr>
          <w:b/>
          <w:color w:val="auto"/>
        </w:rPr>
        <w:t>„smluvní strany“</w:t>
      </w:r>
    </w:p>
    <w:p w14:paraId="2047F1A6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4D59D2B4" w14:textId="77777777" w:rsidR="001B2E10" w:rsidRDefault="001B2E10">
      <w:pPr>
        <w:pStyle w:val="Zkladntext"/>
        <w:widowControl/>
      </w:pPr>
    </w:p>
    <w:bookmarkStart w:id="0" w:name="zacatek" w:displacedByCustomXml="next"/>
    <w:bookmarkEnd w:id="0" w:displacedByCustomXml="next"/>
    <w:sdt>
      <w:sdtPr>
        <w:alias w:val="Zacatek"/>
        <w:tag w:val="zacatek"/>
        <w:id w:val="56663030"/>
        <w:placeholder>
          <w:docPart w:val="DefaultPlaceholder_22675703"/>
        </w:placeholder>
        <w:dataBinding w:prefixMappings="xmlns:ns0='http://www.temex.cz/docman/dokument.xsd'" w:xpath="/ns0:document[1]/ns0:zacatek[1]" w:storeItemID="{5F1C7E64-B23A-4063-B56F-E49F340B43F2}"/>
        <w:text/>
      </w:sdtPr>
      <w:sdtEndPr/>
      <w:sdtContent>
        <w:p w14:paraId="09F50FBF" w14:textId="77777777" w:rsidR="001B2E10" w:rsidRDefault="000228DB">
          <w:pPr>
            <w:pStyle w:val="Zkladntext"/>
            <w:widowControl/>
          </w:pPr>
          <w:r>
            <w:t xml:space="preserve"> </w:t>
          </w:r>
        </w:p>
      </w:sdtContent>
    </w:sdt>
    <w:p w14:paraId="1969C963" w14:textId="77777777" w:rsidR="001B2E10" w:rsidRDefault="001B2E10">
      <w:pPr>
        <w:pStyle w:val="Zkladntext"/>
        <w:widowControl/>
        <w:tabs>
          <w:tab w:val="left" w:pos="360"/>
        </w:tabs>
      </w:pPr>
    </w:p>
    <w:p w14:paraId="4C7186E5" w14:textId="77777777" w:rsidR="002A3A19" w:rsidRPr="00913B4B" w:rsidRDefault="001B2E10" w:rsidP="002A3A19">
      <w:pPr>
        <w:pStyle w:val="Zkladntext"/>
        <w:spacing w:line="240" w:lineRule="atLeast"/>
        <w:rPr>
          <w:color w:val="auto"/>
        </w:rPr>
      </w:pPr>
      <w:r>
        <w:br w:type="page"/>
      </w:r>
    </w:p>
    <w:p w14:paraId="3A50EB77" w14:textId="77777777" w:rsidR="002A3A19" w:rsidRPr="00913B4B" w:rsidRDefault="002A3A19" w:rsidP="002A3A19">
      <w:pPr>
        <w:pStyle w:val="odstavec"/>
        <w:numPr>
          <w:ilvl w:val="0"/>
          <w:numId w:val="0"/>
        </w:numPr>
        <w:ind w:left="420"/>
        <w:jc w:val="center"/>
        <w:rPr>
          <w:b/>
        </w:rPr>
      </w:pPr>
      <w:r w:rsidRPr="00913B4B">
        <w:rPr>
          <w:b/>
        </w:rPr>
        <w:lastRenderedPageBreak/>
        <w:t>A.</w:t>
      </w:r>
    </w:p>
    <w:p w14:paraId="4D65F9C3" w14:textId="7114DC10" w:rsidR="002A3A19" w:rsidRPr="00913B4B" w:rsidRDefault="002A3A19" w:rsidP="002A3A19">
      <w:pPr>
        <w:pStyle w:val="odstavec"/>
      </w:pPr>
      <w:r w:rsidRPr="00913B4B">
        <w:t>Smluvní strany si navzájem potvrzují, že smluvní vztah sjednaný smlouvou o dílo č. </w:t>
      </w:r>
      <w:r w:rsidRPr="00913B4B">
        <w:rPr>
          <w:bCs/>
          <w:szCs w:val="22"/>
        </w:rPr>
        <w:t>21S</w:t>
      </w:r>
      <w:r>
        <w:rPr>
          <w:bCs/>
          <w:szCs w:val="22"/>
        </w:rPr>
        <w:t>10007</w:t>
      </w:r>
      <w:r w:rsidRPr="00913B4B">
        <w:rPr>
          <w:bCs/>
          <w:szCs w:val="22"/>
        </w:rPr>
        <w:t xml:space="preserve"> ze dne </w:t>
      </w:r>
      <w:r>
        <w:rPr>
          <w:bCs/>
          <w:szCs w:val="22"/>
        </w:rPr>
        <w:t>10.11</w:t>
      </w:r>
      <w:r w:rsidRPr="00913B4B">
        <w:rPr>
          <w:bCs/>
          <w:szCs w:val="22"/>
        </w:rPr>
        <w:t>.2022</w:t>
      </w:r>
      <w:r w:rsidRPr="00913B4B">
        <w:t xml:space="preserve"> (dále jen „smlouva“) nadále trvá tak, jak bylo sjednáno ve smlouvě s přihlédnutím ke změně uvedené v tomto dodatku.</w:t>
      </w:r>
    </w:p>
    <w:p w14:paraId="5C2B9D42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7B19BC53" w14:textId="77777777" w:rsidR="002A3A19" w:rsidRPr="00913B4B" w:rsidRDefault="002A3A19" w:rsidP="002A3A19">
      <w:pPr>
        <w:pStyle w:val="Zkladntext"/>
        <w:spacing w:line="240" w:lineRule="atLeast"/>
        <w:jc w:val="center"/>
        <w:rPr>
          <w:color w:val="auto"/>
        </w:rPr>
      </w:pPr>
    </w:p>
    <w:p w14:paraId="255AC4C0" w14:textId="77777777" w:rsidR="002A3A19" w:rsidRPr="00913B4B" w:rsidRDefault="002A3A19" w:rsidP="002A3A19">
      <w:pPr>
        <w:pStyle w:val="Zkladntext"/>
        <w:spacing w:line="240" w:lineRule="atLeast"/>
        <w:jc w:val="center"/>
        <w:rPr>
          <w:color w:val="auto"/>
        </w:rPr>
      </w:pPr>
      <w:r w:rsidRPr="00913B4B">
        <w:rPr>
          <w:b/>
          <w:color w:val="auto"/>
        </w:rPr>
        <w:t>B.</w:t>
      </w:r>
    </w:p>
    <w:p w14:paraId="263AB253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34D7D2F3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Tímto dodatkem měníme, resp. doplňujeme text výše uvedené smlouvy takto: </w:t>
      </w:r>
      <w:r w:rsidRPr="00913B4B">
        <w:rPr>
          <w:color w:val="auto"/>
        </w:rPr>
        <w:br/>
      </w:r>
    </w:p>
    <w:p w14:paraId="56C481FA" w14:textId="131CB740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Ustanovení </w:t>
      </w:r>
      <w:r w:rsidRPr="00913B4B">
        <w:rPr>
          <w:color w:val="auto"/>
          <w:u w:val="single"/>
        </w:rPr>
        <w:t xml:space="preserve">článku 2 odstavec 1 </w:t>
      </w:r>
      <w:r w:rsidRPr="00913B4B">
        <w:rPr>
          <w:color w:val="auto"/>
        </w:rPr>
        <w:t xml:space="preserve">smlouvy se tedy mění tak, že se rozsah prací doplňuje o </w:t>
      </w:r>
      <w:r>
        <w:rPr>
          <w:color w:val="auto"/>
        </w:rPr>
        <w:t xml:space="preserve">pravidelný servis VZT zařízení Sauny </w:t>
      </w:r>
      <w:r w:rsidR="00D4571E">
        <w:rPr>
          <w:color w:val="auto"/>
        </w:rPr>
        <w:t xml:space="preserve">(2x zařízení </w:t>
      </w:r>
      <w:proofErr w:type="spellStart"/>
      <w:r w:rsidR="00D4571E">
        <w:rPr>
          <w:color w:val="auto"/>
        </w:rPr>
        <w:t>Atrea</w:t>
      </w:r>
      <w:proofErr w:type="spellEnd"/>
      <w:r w:rsidR="00D4571E">
        <w:rPr>
          <w:color w:val="auto"/>
        </w:rPr>
        <w:t>)</w:t>
      </w:r>
      <w:r w:rsidR="009F4894">
        <w:rPr>
          <w:color w:val="auto"/>
        </w:rPr>
        <w:t xml:space="preserve"> – 2x ročně</w:t>
      </w:r>
      <w:r w:rsidRPr="00913B4B">
        <w:rPr>
          <w:color w:val="auto"/>
        </w:rPr>
        <w:t>.</w:t>
      </w:r>
    </w:p>
    <w:p w14:paraId="4BBB3B85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68E74624" w14:textId="27A50E9D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Ustanovení </w:t>
      </w:r>
      <w:r w:rsidRPr="00913B4B">
        <w:rPr>
          <w:color w:val="auto"/>
          <w:u w:val="single"/>
        </w:rPr>
        <w:t>článku 5 odstavec 1</w:t>
      </w:r>
      <w:r w:rsidRPr="00913B4B">
        <w:rPr>
          <w:color w:val="auto"/>
        </w:rPr>
        <w:t xml:space="preserve"> smlouvy se mění tedy tak, že se cena navyšuje o </w:t>
      </w:r>
      <w:r w:rsidR="009F4894">
        <w:rPr>
          <w:color w:val="auto"/>
        </w:rPr>
        <w:t>11 200</w:t>
      </w:r>
      <w:r w:rsidRPr="00913B4B">
        <w:rPr>
          <w:color w:val="auto"/>
        </w:rPr>
        <w:t>,- Kč bez DPH</w:t>
      </w:r>
      <w:r>
        <w:rPr>
          <w:color w:val="auto"/>
        </w:rPr>
        <w:t xml:space="preserve"> + filtry</w:t>
      </w:r>
    </w:p>
    <w:p w14:paraId="656D3483" w14:textId="77777777" w:rsidR="002A3A19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0B7AB157" w14:textId="49C3A85D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Cena za preventivní servis je stanovena za období jednoho kalendářního roku ve výši: </w:t>
      </w:r>
      <w:r w:rsidR="009F4894">
        <w:rPr>
          <w:color w:val="auto"/>
        </w:rPr>
        <w:t>19 200</w:t>
      </w:r>
      <w:r w:rsidRPr="00913B4B">
        <w:rPr>
          <w:color w:val="auto"/>
        </w:rPr>
        <w:t>,- Kč bez DPH + filtry</w:t>
      </w:r>
      <w:r w:rsidR="009F4894">
        <w:rPr>
          <w:color w:val="auto"/>
        </w:rPr>
        <w:t>.</w:t>
      </w:r>
    </w:p>
    <w:p w14:paraId="7CF21D69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6F5F37EF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32F1B028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>Ostatní ustanovení smlouvy o dílo nejsou tímto dodatkem dotčena.</w:t>
      </w:r>
    </w:p>
    <w:p w14:paraId="7CFFAA65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7738E9E9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5D728E59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>Tento dodatek je vyhotoven ve dvou vyhotoveních, každé s platností originálu, z nichž každá smluvní strana obdrží po jednom vyhotovení.</w:t>
      </w:r>
    </w:p>
    <w:p w14:paraId="0ECBCC2B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3B644D50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11F6B8AD" w14:textId="77777777" w:rsidR="002A3A19" w:rsidRPr="00913B4B" w:rsidRDefault="002A3A19" w:rsidP="002A3A19">
      <w:pPr>
        <w:pStyle w:val="Zkladntext"/>
        <w:spacing w:line="240" w:lineRule="atLeast"/>
        <w:rPr>
          <w:color w:val="auto"/>
        </w:rPr>
      </w:pPr>
    </w:p>
    <w:p w14:paraId="41178AAE" w14:textId="4DB168E3" w:rsidR="002A3A19" w:rsidRPr="00913B4B" w:rsidRDefault="002A3A19" w:rsidP="002A3A19">
      <w:pPr>
        <w:pStyle w:val="Zkladntext"/>
        <w:tabs>
          <w:tab w:val="left" w:pos="4962"/>
        </w:tabs>
        <w:spacing w:line="240" w:lineRule="atLeast"/>
        <w:rPr>
          <w:color w:val="auto"/>
        </w:rPr>
      </w:pPr>
      <w:r w:rsidRPr="00913B4B">
        <w:rPr>
          <w:color w:val="auto"/>
        </w:rPr>
        <w:t xml:space="preserve">V …………. dne </w:t>
      </w:r>
      <w:r w:rsidR="0010294F">
        <w:rPr>
          <w:color w:val="auto"/>
        </w:rPr>
        <w:t>11.11.2024</w:t>
      </w:r>
      <w:r w:rsidRPr="00913B4B">
        <w:rPr>
          <w:color w:val="auto"/>
        </w:rPr>
        <w:tab/>
        <w:t xml:space="preserve">V Ostravě dne </w:t>
      </w:r>
      <w:r w:rsidR="0010294F">
        <w:rPr>
          <w:color w:val="auto"/>
        </w:rPr>
        <w:t>14.10.2024</w:t>
      </w:r>
    </w:p>
    <w:p w14:paraId="3F301A24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3367A441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2A152EE7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09B50CDE" w14:textId="77777777" w:rsidR="002A3A19" w:rsidRPr="00913B4B" w:rsidRDefault="002A3A19" w:rsidP="002A3A19">
      <w:pPr>
        <w:pStyle w:val="Zkladntext"/>
        <w:spacing w:line="240" w:lineRule="atLeast"/>
        <w:ind w:firstLine="426"/>
        <w:rPr>
          <w:color w:val="auto"/>
        </w:rPr>
      </w:pPr>
    </w:p>
    <w:p w14:paraId="559E9EED" w14:textId="0ADC1E32" w:rsidR="001B2E10" w:rsidRDefault="001B2E10" w:rsidP="002A3A19">
      <w:pPr>
        <w:pStyle w:val="Nadpis1lnek"/>
      </w:pPr>
    </w:p>
    <w:p w14:paraId="4143D3D2" w14:textId="77777777" w:rsidR="001B2E10" w:rsidRDefault="001B2E10">
      <w:pPr>
        <w:pStyle w:val="Zkladntext"/>
        <w:widowControl/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B2E10" w14:paraId="0795FA47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2220471" w14:textId="77777777" w:rsidR="001B2E10" w:rsidRDefault="001B2E10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E114522" w14:textId="77777777" w:rsidR="001B2E10" w:rsidRDefault="001B2E10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</w:tr>
      <w:tr w:rsidR="001B2E10" w14:paraId="13834B6E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FAF2FDD" w14:textId="77777777" w:rsidR="001B2E10" w:rsidRDefault="001B2E10">
            <w:pPr>
              <w:pStyle w:val="Zkladntext"/>
              <w:widowControl/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ECC025C" w14:textId="77777777" w:rsidR="001B2E10" w:rsidRDefault="001B2E10">
            <w:pPr>
              <w:pStyle w:val="Zkladntext"/>
              <w:widowControl/>
              <w:jc w:val="center"/>
            </w:pPr>
          </w:p>
        </w:tc>
      </w:tr>
      <w:tr w:rsidR="001B2E10" w14:paraId="49E0D5A6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F183CB" w14:textId="77777777" w:rsidR="001B2E10" w:rsidRPr="00C151F1" w:rsidRDefault="00B258A1">
            <w:pPr>
              <w:pStyle w:val="Zkladntext"/>
              <w:widowControl/>
              <w:jc w:val="center"/>
            </w:pPr>
            <w:r w:rsidRPr="00B258A1">
              <w:rPr>
                <w:b/>
              </w:rPr>
              <w:t>Ing. Roman Vybíral, jednatel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238254B" w14:textId="77777777" w:rsidR="003C4334" w:rsidRPr="003C4334" w:rsidRDefault="003C4334" w:rsidP="003C4334">
            <w:pPr>
              <w:pStyle w:val="Zkladntext"/>
              <w:jc w:val="center"/>
              <w:rPr>
                <w:b/>
                <w:bCs/>
              </w:rPr>
            </w:pPr>
            <w:r w:rsidRPr="003C4334">
              <w:rPr>
                <w:b/>
                <w:bCs/>
              </w:rPr>
              <w:t>PhDr. Mgr. Nazim Afana, LL.M.</w:t>
            </w:r>
          </w:p>
          <w:p w14:paraId="1EFBA22A" w14:textId="77777777" w:rsidR="003C4334" w:rsidRPr="003C4334" w:rsidRDefault="003C4334" w:rsidP="003C4334">
            <w:pPr>
              <w:pStyle w:val="Zkladntext"/>
              <w:jc w:val="center"/>
              <w:rPr>
                <w:b/>
              </w:rPr>
            </w:pPr>
            <w:r w:rsidRPr="003C4334">
              <w:rPr>
                <w:b/>
              </w:rPr>
              <w:t>ředitel</w:t>
            </w:r>
          </w:p>
          <w:p w14:paraId="0259CB81" w14:textId="3F0EA1E4" w:rsidR="001B2E10" w:rsidRPr="00C151F1" w:rsidRDefault="001B2E10">
            <w:pPr>
              <w:pStyle w:val="Zkladntext"/>
              <w:widowControl/>
              <w:jc w:val="center"/>
            </w:pPr>
          </w:p>
        </w:tc>
      </w:tr>
      <w:tr w:rsidR="001B2E10" w14:paraId="3D646753" w14:textId="77777777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1712D94" w14:textId="77777777" w:rsidR="001B2E10" w:rsidRDefault="00C151F1" w:rsidP="0061595C">
            <w:pPr>
              <w:pStyle w:val="Zkladntext"/>
              <w:widowControl/>
              <w:jc w:val="center"/>
            </w:pPr>
            <w:r>
              <w:t xml:space="preserve">za </w:t>
            </w:r>
            <w:r w:rsidR="0061595C">
              <w:t>Zhotovitele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EE634C" w14:textId="77777777" w:rsidR="001B2E10" w:rsidRDefault="00C151F1">
            <w:pPr>
              <w:pStyle w:val="Zkladntext"/>
              <w:widowControl/>
              <w:jc w:val="center"/>
            </w:pPr>
            <w:r>
              <w:t xml:space="preserve">za </w:t>
            </w:r>
            <w:r w:rsidR="0061595C">
              <w:t>Objednatele</w:t>
            </w:r>
          </w:p>
        </w:tc>
      </w:tr>
    </w:tbl>
    <w:p w14:paraId="19AD1EB3" w14:textId="77777777" w:rsidR="00111C17" w:rsidRDefault="00111C17" w:rsidP="00111C17">
      <w:pPr>
        <w:pStyle w:val="Zkladntext0"/>
        <w:jc w:val="both"/>
      </w:pPr>
    </w:p>
    <w:sectPr w:rsidR="00111C17" w:rsidSect="00D07FA1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418" w:left="170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2832" w14:textId="77777777" w:rsidR="00921A6F" w:rsidRDefault="00921A6F">
      <w:r>
        <w:separator/>
      </w:r>
    </w:p>
  </w:endnote>
  <w:endnote w:type="continuationSeparator" w:id="0">
    <w:p w14:paraId="070B0C66" w14:textId="77777777" w:rsidR="00921A6F" w:rsidRDefault="009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EFCB" w14:textId="77777777" w:rsidR="000826CD" w:rsidRDefault="00B539FC">
    <w:pPr>
      <w:pStyle w:val="Zpat"/>
      <w:framePr w:w="324" w:wrap="auto" w:vAnchor="text" w:hAnchor="page" w:x="10186" w:y="-1"/>
      <w:widowControl/>
      <w:rPr>
        <w:rStyle w:val="slostrnky"/>
      </w:rPr>
    </w:pPr>
    <w:r>
      <w:rPr>
        <w:rStyle w:val="slostrnky"/>
      </w:rPr>
      <w:fldChar w:fldCharType="begin"/>
    </w:r>
    <w:r w:rsidR="00082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27F3">
      <w:rPr>
        <w:rStyle w:val="slostrnky"/>
        <w:noProof/>
      </w:rPr>
      <w:t>2</w:t>
    </w:r>
    <w:r>
      <w:rPr>
        <w:rStyle w:val="slostrnky"/>
      </w:rPr>
      <w:fldChar w:fldCharType="end"/>
    </w:r>
  </w:p>
  <w:p w14:paraId="4A23FD03" w14:textId="77777777" w:rsidR="000826CD" w:rsidRDefault="000826CD">
    <w:pPr>
      <w:pStyle w:val="Zpat"/>
      <w:widowControl/>
      <w:tabs>
        <w:tab w:val="clear" w:pos="4536"/>
        <w:tab w:val="center" w:pos="8505"/>
      </w:tabs>
      <w:rPr>
        <w:b/>
        <w:sz w:val="16"/>
      </w:rPr>
    </w:pPr>
  </w:p>
  <w:p w14:paraId="61AE33C1" w14:textId="77777777" w:rsidR="000826CD" w:rsidRDefault="000826CD">
    <w:pPr>
      <w:pStyle w:val="Zpat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8AF4" w14:textId="77777777" w:rsidR="00921A6F" w:rsidRDefault="00921A6F">
      <w:r>
        <w:separator/>
      </w:r>
    </w:p>
  </w:footnote>
  <w:footnote w:type="continuationSeparator" w:id="0">
    <w:p w14:paraId="514663EA" w14:textId="77777777" w:rsidR="00921A6F" w:rsidRDefault="009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00D" w14:textId="77777777" w:rsidR="000826CD" w:rsidRDefault="000826CD" w:rsidP="00D07FA1">
    <w:pPr>
      <w:pStyle w:val="Zhlav"/>
      <w:tabs>
        <w:tab w:val="clear" w:pos="4536"/>
        <w:tab w:val="clear" w:pos="9072"/>
        <w:tab w:val="right" w:pos="9071"/>
      </w:tabs>
      <w:ind w:left="-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B235F" wp14:editId="3BC8B24D">
          <wp:simplePos x="0" y="0"/>
          <wp:positionH relativeFrom="column">
            <wp:posOffset>6084211</wp:posOffset>
          </wp:positionH>
          <wp:positionV relativeFrom="paragraph">
            <wp:posOffset>-453941</wp:posOffset>
          </wp:positionV>
          <wp:extent cx="232865" cy="2333897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65" cy="233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6D160E" wp14:editId="7CF3E801">
          <wp:extent cx="2235600" cy="5400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MEX-na-šiřku-pruhledne pozad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73CB1B2" w14:textId="77777777" w:rsidR="000826CD" w:rsidRDefault="000826CD">
    <w:pPr>
      <w:pStyle w:val="Zhlav"/>
      <w:widowControl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721"/>
    <w:multiLevelType w:val="hybridMultilevel"/>
    <w:tmpl w:val="ECFC3E08"/>
    <w:lvl w:ilvl="0" w:tplc="4E2ED26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7D"/>
    <w:multiLevelType w:val="hybridMultilevel"/>
    <w:tmpl w:val="76BC802A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0B4E"/>
    <w:multiLevelType w:val="hybridMultilevel"/>
    <w:tmpl w:val="EA48533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0156"/>
    <w:multiLevelType w:val="hybridMultilevel"/>
    <w:tmpl w:val="0A6C48CA"/>
    <w:lvl w:ilvl="0" w:tplc="16DE9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78D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5" w15:restartNumberingAfterBreak="0">
    <w:nsid w:val="130A29B7"/>
    <w:multiLevelType w:val="hybridMultilevel"/>
    <w:tmpl w:val="F46EE5A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1ECD"/>
    <w:multiLevelType w:val="hybridMultilevel"/>
    <w:tmpl w:val="CCC8A2D4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78DD"/>
    <w:multiLevelType w:val="hybridMultilevel"/>
    <w:tmpl w:val="68282C48"/>
    <w:lvl w:ilvl="0" w:tplc="585C3A1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983"/>
    <w:multiLevelType w:val="hybridMultilevel"/>
    <w:tmpl w:val="49C21810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D305E"/>
    <w:multiLevelType w:val="hybridMultilevel"/>
    <w:tmpl w:val="DBEECF7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D6D"/>
    <w:multiLevelType w:val="hybridMultilevel"/>
    <w:tmpl w:val="083898BC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2141"/>
    <w:multiLevelType w:val="hybridMultilevel"/>
    <w:tmpl w:val="C2CEFFB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51B2"/>
    <w:multiLevelType w:val="hybridMultilevel"/>
    <w:tmpl w:val="D0B0AE5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00CF2"/>
    <w:multiLevelType w:val="singleLevel"/>
    <w:tmpl w:val="03288A18"/>
    <w:lvl w:ilvl="0">
      <w:start w:val="1"/>
      <w:numFmt w:val="decimal"/>
      <w:pStyle w:val="odstavec-podbod1x"/>
      <w:lvlText w:val="(1.%1)"/>
      <w:legacy w:legacy="1" w:legacySpace="0" w:legacyIndent="567"/>
      <w:lvlJc w:val="left"/>
    </w:lvl>
  </w:abstractNum>
  <w:abstractNum w:abstractNumId="14" w15:restartNumberingAfterBreak="0">
    <w:nsid w:val="495869F9"/>
    <w:multiLevelType w:val="hybridMultilevel"/>
    <w:tmpl w:val="6FF8DF36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694B"/>
    <w:multiLevelType w:val="hybridMultilevel"/>
    <w:tmpl w:val="47BA0C3E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1759F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17" w15:restartNumberingAfterBreak="0">
    <w:nsid w:val="531636AE"/>
    <w:multiLevelType w:val="hybridMultilevel"/>
    <w:tmpl w:val="1CD21238"/>
    <w:lvl w:ilvl="0" w:tplc="83A6DC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F27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C6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8C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0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E5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6E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E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23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21A1C"/>
    <w:multiLevelType w:val="singleLevel"/>
    <w:tmpl w:val="F6EA1720"/>
    <w:lvl w:ilvl="0">
      <w:start w:val="1"/>
      <w:numFmt w:val="decimal"/>
      <w:pStyle w:val="odstavec"/>
      <w:lvlText w:val="(%1)"/>
      <w:legacy w:legacy="1" w:legacySpace="0" w:legacyIndent="420"/>
      <w:lvlJc w:val="left"/>
      <w:pPr>
        <w:ind w:left="420" w:hanging="420"/>
      </w:pPr>
    </w:lvl>
  </w:abstractNum>
  <w:abstractNum w:abstractNumId="19" w15:restartNumberingAfterBreak="0">
    <w:nsid w:val="5AB0677C"/>
    <w:multiLevelType w:val="hybridMultilevel"/>
    <w:tmpl w:val="C3369A6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05FB7"/>
    <w:multiLevelType w:val="hybridMultilevel"/>
    <w:tmpl w:val="2AFC7792"/>
    <w:lvl w:ilvl="0" w:tplc="AEEAB4A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952A5"/>
    <w:multiLevelType w:val="hybridMultilevel"/>
    <w:tmpl w:val="B84EF8FE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50A7"/>
    <w:multiLevelType w:val="hybridMultilevel"/>
    <w:tmpl w:val="9F7CEFB2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1D07"/>
    <w:multiLevelType w:val="hybridMultilevel"/>
    <w:tmpl w:val="95AED29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A4285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25" w15:restartNumberingAfterBreak="0">
    <w:nsid w:val="7AD753BA"/>
    <w:multiLevelType w:val="hybridMultilevel"/>
    <w:tmpl w:val="A9941530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4676">
    <w:abstractNumId w:val="13"/>
  </w:num>
  <w:num w:numId="2" w16cid:durableId="508376306">
    <w:abstractNumId w:val="18"/>
  </w:num>
  <w:num w:numId="3" w16cid:durableId="1263026951">
    <w:abstractNumId w:val="16"/>
  </w:num>
  <w:num w:numId="4" w16cid:durableId="1456174811">
    <w:abstractNumId w:val="24"/>
  </w:num>
  <w:num w:numId="5" w16cid:durableId="1426606423">
    <w:abstractNumId w:val="12"/>
  </w:num>
  <w:num w:numId="6" w16cid:durableId="861821168">
    <w:abstractNumId w:val="20"/>
  </w:num>
  <w:num w:numId="7" w16cid:durableId="1361860862">
    <w:abstractNumId w:val="0"/>
  </w:num>
  <w:num w:numId="8" w16cid:durableId="1065101539">
    <w:abstractNumId w:val="7"/>
  </w:num>
  <w:num w:numId="9" w16cid:durableId="1655446085">
    <w:abstractNumId w:val="2"/>
  </w:num>
  <w:num w:numId="10" w16cid:durableId="802305899">
    <w:abstractNumId w:val="19"/>
  </w:num>
  <w:num w:numId="11" w16cid:durableId="295138414">
    <w:abstractNumId w:val="10"/>
  </w:num>
  <w:num w:numId="12" w16cid:durableId="1884250707">
    <w:abstractNumId w:val="1"/>
  </w:num>
  <w:num w:numId="13" w16cid:durableId="134641627">
    <w:abstractNumId w:val="25"/>
  </w:num>
  <w:num w:numId="14" w16cid:durableId="1491289966">
    <w:abstractNumId w:val="8"/>
  </w:num>
  <w:num w:numId="15" w16cid:durableId="96558593">
    <w:abstractNumId w:val="15"/>
  </w:num>
  <w:num w:numId="16" w16cid:durableId="1533149302">
    <w:abstractNumId w:val="3"/>
  </w:num>
  <w:num w:numId="17" w16cid:durableId="510486245">
    <w:abstractNumId w:val="5"/>
  </w:num>
  <w:num w:numId="18" w16cid:durableId="362560840">
    <w:abstractNumId w:val="22"/>
  </w:num>
  <w:num w:numId="19" w16cid:durableId="840006875">
    <w:abstractNumId w:val="6"/>
  </w:num>
  <w:num w:numId="20" w16cid:durableId="359865841">
    <w:abstractNumId w:val="9"/>
  </w:num>
  <w:num w:numId="21" w16cid:durableId="462819200">
    <w:abstractNumId w:val="14"/>
  </w:num>
  <w:num w:numId="22" w16cid:durableId="558370683">
    <w:abstractNumId w:val="23"/>
  </w:num>
  <w:num w:numId="23" w16cid:durableId="1038704215">
    <w:abstractNumId w:val="11"/>
  </w:num>
  <w:num w:numId="24" w16cid:durableId="487788193">
    <w:abstractNumId w:val="21"/>
  </w:num>
  <w:num w:numId="25" w16cid:durableId="152262939">
    <w:abstractNumId w:val="4"/>
  </w:num>
  <w:num w:numId="26" w16cid:durableId="152871946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F8"/>
    <w:rsid w:val="00012FA9"/>
    <w:rsid w:val="000228DB"/>
    <w:rsid w:val="000826CD"/>
    <w:rsid w:val="000D07E0"/>
    <w:rsid w:val="0010294F"/>
    <w:rsid w:val="00111C17"/>
    <w:rsid w:val="001137D5"/>
    <w:rsid w:val="00140B54"/>
    <w:rsid w:val="00170155"/>
    <w:rsid w:val="00196F5C"/>
    <w:rsid w:val="001B2E10"/>
    <w:rsid w:val="002045A9"/>
    <w:rsid w:val="0027274E"/>
    <w:rsid w:val="002812CD"/>
    <w:rsid w:val="002A3A19"/>
    <w:rsid w:val="002E768B"/>
    <w:rsid w:val="00301EAE"/>
    <w:rsid w:val="00313108"/>
    <w:rsid w:val="00313C85"/>
    <w:rsid w:val="00351CDC"/>
    <w:rsid w:val="003814C3"/>
    <w:rsid w:val="003A391E"/>
    <w:rsid w:val="003C4334"/>
    <w:rsid w:val="004061C8"/>
    <w:rsid w:val="00423342"/>
    <w:rsid w:val="00457833"/>
    <w:rsid w:val="004A7A02"/>
    <w:rsid w:val="004B4B03"/>
    <w:rsid w:val="00563BE7"/>
    <w:rsid w:val="00597487"/>
    <w:rsid w:val="005A34F8"/>
    <w:rsid w:val="0061595C"/>
    <w:rsid w:val="006406D8"/>
    <w:rsid w:val="006449B4"/>
    <w:rsid w:val="006D0E20"/>
    <w:rsid w:val="0070330E"/>
    <w:rsid w:val="00730AC6"/>
    <w:rsid w:val="00804ECC"/>
    <w:rsid w:val="0082077F"/>
    <w:rsid w:val="008668E1"/>
    <w:rsid w:val="008A317C"/>
    <w:rsid w:val="008A43BE"/>
    <w:rsid w:val="008A7393"/>
    <w:rsid w:val="008E0747"/>
    <w:rsid w:val="009040B5"/>
    <w:rsid w:val="00921A6F"/>
    <w:rsid w:val="00931D53"/>
    <w:rsid w:val="00956BA2"/>
    <w:rsid w:val="00973D87"/>
    <w:rsid w:val="009C4F26"/>
    <w:rsid w:val="009F4894"/>
    <w:rsid w:val="00A211C8"/>
    <w:rsid w:val="00A2751C"/>
    <w:rsid w:val="00AF0424"/>
    <w:rsid w:val="00B13523"/>
    <w:rsid w:val="00B140DE"/>
    <w:rsid w:val="00B20CD2"/>
    <w:rsid w:val="00B258A1"/>
    <w:rsid w:val="00B423C4"/>
    <w:rsid w:val="00B539FC"/>
    <w:rsid w:val="00BE3824"/>
    <w:rsid w:val="00C127F3"/>
    <w:rsid w:val="00C151F1"/>
    <w:rsid w:val="00CD4A8F"/>
    <w:rsid w:val="00CE7D9B"/>
    <w:rsid w:val="00D07FA1"/>
    <w:rsid w:val="00D32310"/>
    <w:rsid w:val="00D4567A"/>
    <w:rsid w:val="00D4571E"/>
    <w:rsid w:val="00DD121B"/>
    <w:rsid w:val="00DE2654"/>
    <w:rsid w:val="00DF0E87"/>
    <w:rsid w:val="00EA11F1"/>
    <w:rsid w:val="00EF1C12"/>
    <w:rsid w:val="00EF6DD1"/>
    <w:rsid w:val="00F16BE6"/>
    <w:rsid w:val="00F24802"/>
    <w:rsid w:val="00F56271"/>
    <w:rsid w:val="00F902DC"/>
    <w:rsid w:val="00FA704B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3770B"/>
  <w15:docId w15:val="{E285ECC4-E2A9-4FF6-B965-93E54AF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393"/>
    <w:pPr>
      <w:widowControl w:val="0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8A7393"/>
    <w:pPr>
      <w:keepNext/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"/>
    <w:next w:val="Normln"/>
    <w:qFormat/>
    <w:rsid w:val="008A7393"/>
    <w:pPr>
      <w:keepNext/>
      <w:tabs>
        <w:tab w:val="left" w:pos="720"/>
      </w:tabs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lnek">
    <w:name w:val="Nadpis 1.článek"/>
    <w:basedOn w:val="Normln"/>
    <w:next w:val="Normln"/>
    <w:rsid w:val="008A7393"/>
    <w:pPr>
      <w:keepNext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lnku">
    <w:name w:val="Nadpis 2.název článku"/>
    <w:basedOn w:val="Normln"/>
    <w:next w:val="Normln"/>
    <w:rsid w:val="008A7393"/>
    <w:pPr>
      <w:keepNext/>
      <w:spacing w:before="120" w:after="240"/>
      <w:jc w:val="center"/>
    </w:pPr>
    <w:rPr>
      <w:b/>
      <w:sz w:val="28"/>
    </w:rPr>
  </w:style>
  <w:style w:type="character" w:customStyle="1" w:styleId="Standardnpsmoodstavce0">
    <w:name w:val="Standardní písmo odstavce["/>
    <w:rsid w:val="008A7393"/>
    <w:rPr>
      <w:sz w:val="20"/>
    </w:rPr>
  </w:style>
  <w:style w:type="paragraph" w:customStyle="1" w:styleId="Zkladntext">
    <w:name w:val="Základní text["/>
    <w:basedOn w:val="Normln"/>
    <w:rsid w:val="008A7393"/>
    <w:pPr>
      <w:jc w:val="both"/>
    </w:pPr>
    <w:rPr>
      <w:color w:val="000000"/>
    </w:rPr>
  </w:style>
  <w:style w:type="paragraph" w:customStyle="1" w:styleId="odstavec">
    <w:name w:val="odstavec"/>
    <w:basedOn w:val="Normln"/>
    <w:rsid w:val="008A7393"/>
    <w:pPr>
      <w:keepLines/>
      <w:widowControl/>
      <w:numPr>
        <w:numId w:val="2"/>
      </w:numPr>
      <w:tabs>
        <w:tab w:val="left" w:pos="420"/>
      </w:tabs>
      <w:spacing w:after="120"/>
    </w:pPr>
  </w:style>
  <w:style w:type="paragraph" w:customStyle="1" w:styleId="odstavec-podbod1x">
    <w:name w:val="odstavec-podbod(1.x)"/>
    <w:basedOn w:val="Normln"/>
    <w:rsid w:val="008A7393"/>
    <w:pPr>
      <w:keepLines/>
      <w:numPr>
        <w:numId w:val="1"/>
      </w:numPr>
      <w:tabs>
        <w:tab w:val="left" w:pos="720"/>
      </w:tabs>
      <w:spacing w:after="120"/>
    </w:pPr>
  </w:style>
  <w:style w:type="paragraph" w:customStyle="1" w:styleId="odrazka">
    <w:name w:val="odrazka"/>
    <w:basedOn w:val="Normln"/>
    <w:rsid w:val="008A7393"/>
    <w:pPr>
      <w:tabs>
        <w:tab w:val="left" w:pos="709"/>
      </w:tabs>
      <w:ind w:left="709" w:hanging="142"/>
    </w:pPr>
    <w:rPr>
      <w:sz w:val="24"/>
    </w:rPr>
  </w:style>
  <w:style w:type="paragraph" w:styleId="Seznam">
    <w:name w:val="List"/>
    <w:basedOn w:val="Normln"/>
    <w:rsid w:val="008A7393"/>
    <w:pPr>
      <w:ind w:left="283" w:hanging="283"/>
    </w:pPr>
  </w:style>
  <w:style w:type="paragraph" w:customStyle="1" w:styleId="osoby">
    <w:name w:val="osoby"/>
    <w:basedOn w:val="Zkladntext"/>
    <w:rsid w:val="008A7393"/>
    <w:pPr>
      <w:keepLines/>
      <w:ind w:left="5387"/>
    </w:pPr>
  </w:style>
  <w:style w:type="paragraph" w:customStyle="1" w:styleId="osobyfce">
    <w:name w:val="osoby fce"/>
    <w:basedOn w:val="Zkladntext"/>
    <w:rsid w:val="008A7393"/>
    <w:pPr>
      <w:ind w:right="3736"/>
    </w:pPr>
  </w:style>
  <w:style w:type="paragraph" w:styleId="Zhlav">
    <w:name w:val="header"/>
    <w:basedOn w:val="Normln"/>
    <w:link w:val="ZhlavChar"/>
    <w:uiPriority w:val="99"/>
    <w:rsid w:val="008A73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73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7393"/>
    <w:rPr>
      <w:sz w:val="20"/>
    </w:rPr>
  </w:style>
  <w:style w:type="paragraph" w:styleId="Nzev">
    <w:name w:val="Title"/>
    <w:basedOn w:val="Normln"/>
    <w:qFormat/>
    <w:rsid w:val="008A7393"/>
    <w:pPr>
      <w:jc w:val="center"/>
    </w:pPr>
    <w:rPr>
      <w:b/>
      <w:sz w:val="40"/>
    </w:rPr>
  </w:style>
  <w:style w:type="paragraph" w:customStyle="1" w:styleId="a">
    <w:name w:val="a)"/>
    <w:basedOn w:val="Normln"/>
    <w:rsid w:val="008A7393"/>
    <w:pPr>
      <w:ind w:left="360" w:hanging="360"/>
    </w:pPr>
    <w:rPr>
      <w:sz w:val="24"/>
    </w:rPr>
  </w:style>
  <w:style w:type="paragraph" w:customStyle="1" w:styleId="odstavec-podbod2x">
    <w:name w:val="odstavec-podbod(2.x)"/>
    <w:basedOn w:val="odstavec-podbod1x"/>
    <w:rsid w:val="008A7393"/>
  </w:style>
  <w:style w:type="character" w:styleId="Odkaznakoment">
    <w:name w:val="annotation reference"/>
    <w:basedOn w:val="Standardnpsmoodstavce"/>
    <w:semiHidden/>
    <w:rsid w:val="008A7393"/>
    <w:rPr>
      <w:sz w:val="16"/>
    </w:rPr>
  </w:style>
  <w:style w:type="paragraph" w:styleId="Textkomente">
    <w:name w:val="annotation text"/>
    <w:basedOn w:val="Normln"/>
    <w:semiHidden/>
    <w:rsid w:val="008A7393"/>
    <w:rPr>
      <w:sz w:val="20"/>
    </w:rPr>
  </w:style>
  <w:style w:type="paragraph" w:customStyle="1" w:styleId="Nadpis1elnek">
    <w:name w:val="Nadpis 1.elánek"/>
    <w:basedOn w:val="Normln"/>
    <w:next w:val="Normln"/>
    <w:rsid w:val="008A7393"/>
    <w:pPr>
      <w:keepNext/>
      <w:widowControl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elnku">
    <w:name w:val="Nadpis 2.název elánku"/>
    <w:basedOn w:val="Normln"/>
    <w:next w:val="Normln"/>
    <w:rsid w:val="008A7393"/>
    <w:pPr>
      <w:keepNext/>
      <w:widowControl/>
      <w:spacing w:before="120" w:after="240"/>
      <w:jc w:val="center"/>
    </w:pPr>
    <w:rPr>
      <w:b/>
      <w:sz w:val="28"/>
    </w:rPr>
  </w:style>
  <w:style w:type="paragraph" w:styleId="Zkladntext0">
    <w:name w:val="Body Text"/>
    <w:basedOn w:val="Normln"/>
    <w:rsid w:val="008A7393"/>
    <w:pPr>
      <w:widowControl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196F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D121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DF0E87"/>
    <w:rPr>
      <w:color w:val="808080"/>
    </w:rPr>
  </w:style>
  <w:style w:type="paragraph" w:styleId="Odstavecseseznamem">
    <w:name w:val="List Paragraph"/>
    <w:basedOn w:val="Normln"/>
    <w:uiPriority w:val="34"/>
    <w:qFormat/>
    <w:rsid w:val="00956BA2"/>
    <w:pPr>
      <w:ind w:left="720"/>
      <w:contextualSpacing/>
    </w:pPr>
  </w:style>
  <w:style w:type="paragraph" w:customStyle="1" w:styleId="CM6">
    <w:name w:val="CM6"/>
    <w:basedOn w:val="Normln"/>
    <w:next w:val="Normln"/>
    <w:rsid w:val="00956BA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4A7A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4A7A02"/>
    <w:rPr>
      <w:rFonts w:cs="Times New Roman"/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D07FA1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1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o.AUTOCONT\Dokumenty\_personal\TominoCTSablony\CT\&#352;ABLONY\SODzak\6.SMLOUVA%20SERVISN&#205;%20-%20KLIMATIZAC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BEA06-F7B5-4941-83AC-F1CAD84B041A}"/>
      </w:docPartPr>
      <w:docPartBody>
        <w:p w:rsidR="00423A91" w:rsidRDefault="005D4333">
          <w:r w:rsidRPr="00BB6919">
            <w:rPr>
              <w:rStyle w:val="Zstupntext"/>
            </w:rPr>
            <w:t>Klepněte sem a zadejte text.</w:t>
          </w:r>
        </w:p>
      </w:docPartBody>
    </w:docPart>
    <w:docPart>
      <w:docPartPr>
        <w:name w:val="1DC989680D964982A1A530F9390DB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29280-C938-41BE-B700-384D8A2121C6}"/>
      </w:docPartPr>
      <w:docPartBody>
        <w:p w:rsidR="00DC0084" w:rsidRDefault="000F66A5" w:rsidP="000F66A5">
          <w:pPr>
            <w:pStyle w:val="1DC989680D964982A1A530F9390DB879"/>
          </w:pPr>
          <w:r w:rsidRPr="00483B80">
            <w:rPr>
              <w:rStyle w:val="Zstupntext"/>
            </w:rPr>
            <w:t>Klepněte sem a zadejte text.</w:t>
          </w:r>
        </w:p>
      </w:docPartBody>
    </w:docPart>
    <w:docPart>
      <w:docPartPr>
        <w:name w:val="C8127FB4684F4F5BBC43218410934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ADE98-8A8E-4110-844A-76FCFE73A0A2}"/>
      </w:docPartPr>
      <w:docPartBody>
        <w:p w:rsidR="00DC0084" w:rsidRDefault="000F66A5" w:rsidP="000F66A5">
          <w:pPr>
            <w:pStyle w:val="C8127FB4684F4F5BBC432184109344A0"/>
          </w:pPr>
          <w:r w:rsidRPr="00483B80">
            <w:rPr>
              <w:rStyle w:val="Zstupntext"/>
            </w:rPr>
            <w:t>Klepněte sem a zadejte text.</w:t>
          </w:r>
        </w:p>
      </w:docPartBody>
    </w:docPart>
    <w:docPart>
      <w:docPartPr>
        <w:name w:val="6E93987BEFD04651A4F4286500EF6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66870-77D5-4AFA-8986-DF3C745B00E4}"/>
      </w:docPartPr>
      <w:docPartBody>
        <w:p w:rsidR="00DC0084" w:rsidRDefault="000F66A5" w:rsidP="000F66A5">
          <w:pPr>
            <w:pStyle w:val="6E93987BEFD04651A4F4286500EF6371"/>
          </w:pPr>
          <w:r w:rsidRPr="00BB6919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333"/>
    <w:rsid w:val="0001548A"/>
    <w:rsid w:val="000F66A5"/>
    <w:rsid w:val="001137D5"/>
    <w:rsid w:val="00132768"/>
    <w:rsid w:val="001F20DB"/>
    <w:rsid w:val="00272C5F"/>
    <w:rsid w:val="00377ADE"/>
    <w:rsid w:val="003C2986"/>
    <w:rsid w:val="00423A91"/>
    <w:rsid w:val="00457833"/>
    <w:rsid w:val="00557AD9"/>
    <w:rsid w:val="005D4333"/>
    <w:rsid w:val="00765CBC"/>
    <w:rsid w:val="00804ECC"/>
    <w:rsid w:val="009563F3"/>
    <w:rsid w:val="009B7050"/>
    <w:rsid w:val="00B37117"/>
    <w:rsid w:val="00D04199"/>
    <w:rsid w:val="00DC0084"/>
    <w:rsid w:val="00DE2654"/>
    <w:rsid w:val="00E454E7"/>
    <w:rsid w:val="00F32924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66A5"/>
    <w:rPr>
      <w:color w:val="808080"/>
    </w:rPr>
  </w:style>
  <w:style w:type="paragraph" w:customStyle="1" w:styleId="1DC989680D964982A1A530F9390DB879">
    <w:name w:val="1DC989680D964982A1A530F9390DB879"/>
    <w:rsid w:val="000F66A5"/>
    <w:pPr>
      <w:spacing w:after="160" w:line="259" w:lineRule="auto"/>
    </w:pPr>
    <w:rPr>
      <w:kern w:val="2"/>
      <w14:ligatures w14:val="standardContextual"/>
    </w:rPr>
  </w:style>
  <w:style w:type="paragraph" w:customStyle="1" w:styleId="C8127FB4684F4F5BBC432184109344A0">
    <w:name w:val="C8127FB4684F4F5BBC432184109344A0"/>
    <w:rsid w:val="000F66A5"/>
    <w:pPr>
      <w:spacing w:after="160" w:line="259" w:lineRule="auto"/>
    </w:pPr>
    <w:rPr>
      <w:kern w:val="2"/>
      <w14:ligatures w14:val="standardContextual"/>
    </w:rPr>
  </w:style>
  <w:style w:type="paragraph" w:customStyle="1" w:styleId="6E93987BEFD04651A4F4286500EF6371">
    <w:name w:val="6E93987BEFD04651A4F4286500EF6371"/>
    <w:rsid w:val="000F66A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111caf1711313741c16c157f367d878f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e6278b488cbfb376ccb45d2578a77d37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d988f4-caec-4f43-af88-1f4bcb9ed71c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ocument xmlns="http://www.temex.cz/docman/dokument.xsd">
  <vyrizuje_jmeno>Bc. Kateřina Kunčická</vyrizuje_jmeno>
  <vyrizuje_telefon>595 957 711</vyrizuje_telefon>
  <vyrizuje_divize>Vzduchotechnika</vyrizuje_divize>
  <vyrizuje_funkce>servisní činnost a příprava zakázek</vyrizuje_funkce>
  <vyrizuje_email>kuncicka@temex.cz</vyrizuje_email>
  <vyrizuje_fax>595 957 778</vyrizuje_fax>
  <vyrizuje_mobil>603 238 905</vyrizuje_mobil>
  <datum>09.02.2021</datum>
  <cislo_dokumentu>21S10007</cislo_dokumentu>
  <nase_znacka>21S10007</nase_znacka>
  <zacatek> </zacatek>
  <cislo_zakazky> </cislo_zakazky>
  <popis>Preventivní a poruchový servis vzduchotechniky </popis>
  <vase_znacka> </vase_znacka>
  <objednatel_firma xmlns="http://www.temex.cz/docman/dokument.xsd">Správa sportovních a rekreačních zařízení Havířov</objednatel_firma>
  <objednatel_utvar> </objednatel_utvar>
  <objednatel_divize> </objednatel_divize>
  <objednatel_zastupce>Jan Veselý</objednatel_zastupce>
  <objednatel_funkce>Ing. et Ing., Bc. Jiří Matěj, MBAce    </objednatel_funkce>
  <objednatel_ulice>Těšínská 1296/2a</objednatel_ulice>
  <objednatel_psc_obec>736 01 Havířov - Podlesí</objednatel_psc_obec>
  <objednatel_telefon> </objednatel_telefon>
  <objednatel_fax> </objednatel_fax>
  <objednatel_email>jan.vesely@ssrz.cz</objednatel_email>
  <objednatel_cislo_uctu>14344791/0100</objednatel_cislo_uctu>
  <objednatel_penezni_ustav>Komerční banka, a.s., pobočka Havířov</objednatel_penezni_ustav>
  <objednatel_ico>00306754</objednatel_ico>
  <objednatel_dic>CZ00306754</objednatel_dic>
  <objednatel_mobil>737 456 700</objednatel_mobil>
  <schvalil_jmeno xmlns="http://www.temex.cz/docman/dokument.xsd">Miloslav Chlebovský</schvalil_jmeno>
  <schvalil_email>chlebovsky@temex.cz</schvalil_email>
  <schvalil_telefon>595 957 422</schvalil_telefon>
  <schvalil_funkce>vedoucí stř. Vzduchotechnika</schvalil_funkce>
  <nazev_zakazky> </nazev_zakazky>
  <subdodavka_cena>0</subdodavka_cena>
  <subdodavka_termin>09.02.2021</subdodavka_termin>
  <dodani_misto> </dodani_misto>
  <dodani_ulice> </dodani_ulice>
  <dodani_psc_obec> </dodani_psc_obec>
  <dodani_osoba> </dodani_osoba>
  <dodani_mobil> </dodani_mobil>
  <reklamace> </reklamace>
  <objednatel_psc>736 01</objednatel_psc>
  <objednatel_obec>Havířov - Podlesí</objednatel_obec>
  <cislo_objednavky> </cislo_objednavky>
</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9F514-FFA2-4925-83A1-ECD50BC9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C7E64-B23A-4063-B56F-E49F340B43F2}">
  <ds:schemaRefs>
    <ds:schemaRef ds:uri="http://www.temex.cz/docman/dokument.xsd"/>
  </ds:schemaRefs>
</ds:datastoreItem>
</file>

<file path=customXml/itemProps3.xml><?xml version="1.0" encoding="utf-8"?>
<ds:datastoreItem xmlns:ds="http://schemas.openxmlformats.org/officeDocument/2006/customXml" ds:itemID="{7D97863A-1960-4720-B7EB-588A879320D4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AFBC771D-DBFA-42C8-A817-7FF459BBC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6.SMLOUVA SERVISNÍ - KLIMATIZACE</Template>
  <TotalTime>1</TotalTime>
  <Pages>2</Pages>
  <Words>258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servisní - klimatizace</vt:lpstr>
    </vt:vector>
  </TitlesOfParts>
  <Company>TEMEX, spol. s r. o.</Company>
  <LinksUpToDate>false</LinksUpToDate>
  <CharactersWithSpaces>1696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servisní - klimatizace</dc:title>
  <dc:creator>marso</dc:creator>
  <cp:lastModifiedBy>Kateřina Lusková - SSRZ Havířov</cp:lastModifiedBy>
  <cp:revision>2</cp:revision>
  <cp:lastPrinted>2000-06-20T07:19:00Z</cp:lastPrinted>
  <dcterms:created xsi:type="dcterms:W3CDTF">2025-10-03T08:13:00Z</dcterms:created>
  <dcterms:modified xsi:type="dcterms:W3CDTF">2025-10-03T08:13:00Z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</Properties>
</file>