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530" w:rsidRDefault="006852CD">
      <w:pPr>
        <w:spacing w:after="501" w:line="259" w:lineRule="auto"/>
        <w:ind w:left="101" w:right="0" w:firstLine="0"/>
        <w:jc w:val="center"/>
      </w:pPr>
      <w:r>
        <w:rPr>
          <w:sz w:val="32"/>
        </w:rPr>
        <w:t>Nájemní smlouva</w:t>
      </w:r>
    </w:p>
    <w:p w:rsidR="003A1530" w:rsidRDefault="006852CD">
      <w:pPr>
        <w:spacing w:after="0" w:line="259" w:lineRule="auto"/>
        <w:ind w:left="144" w:right="0" w:firstLine="0"/>
        <w:jc w:val="left"/>
      </w:pPr>
      <w:r>
        <w:rPr>
          <w:sz w:val="28"/>
        </w:rPr>
        <w:t>Pronajímatel: Základní škola a Mateřská škola Jarov</w:t>
      </w:r>
    </w:p>
    <w:p w:rsidR="003A1530" w:rsidRDefault="006852CD" w:rsidP="00D679E2">
      <w:pPr>
        <w:spacing w:after="0" w:line="216" w:lineRule="auto"/>
        <w:ind w:left="149" w:right="4324" w:hanging="5"/>
      </w:pPr>
      <w:r>
        <w:rPr>
          <w:sz w:val="26"/>
        </w:rPr>
        <w:t>Se síd</w:t>
      </w:r>
      <w:r w:rsidR="00D679E2">
        <w:rPr>
          <w:sz w:val="26"/>
        </w:rPr>
        <w:t>lem V Zahrádkách 48/1966, Praha 3</w:t>
      </w:r>
      <w:r>
        <w:rPr>
          <w:sz w:val="26"/>
        </w:rPr>
        <w:t xml:space="preserve"> IČO : 63831449 DIČ:</w:t>
      </w:r>
    </w:p>
    <w:p w:rsidR="003A1530" w:rsidRDefault="006852CD">
      <w:pPr>
        <w:spacing w:after="0" w:line="265" w:lineRule="auto"/>
        <w:ind w:left="149" w:right="58" w:hanging="10"/>
        <w:jc w:val="left"/>
      </w:pPr>
      <w:r>
        <w:rPr>
          <w:sz w:val="26"/>
        </w:rPr>
        <w:t xml:space="preserve">Zastoupená : ředitelem </w:t>
      </w:r>
      <w:proofErr w:type="spellStart"/>
      <w:proofErr w:type="gramStart"/>
      <w:r>
        <w:rPr>
          <w:sz w:val="26"/>
        </w:rPr>
        <w:t>PaedDr.Stanislavem</w:t>
      </w:r>
      <w:proofErr w:type="spellEnd"/>
      <w:proofErr w:type="gramEnd"/>
      <w:r>
        <w:rPr>
          <w:sz w:val="26"/>
        </w:rPr>
        <w:t xml:space="preserve"> </w:t>
      </w:r>
      <w:proofErr w:type="spellStart"/>
      <w:r>
        <w:rPr>
          <w:sz w:val="26"/>
        </w:rPr>
        <w:t>Šeblem</w:t>
      </w:r>
      <w:proofErr w:type="spellEnd"/>
    </w:p>
    <w:p w:rsidR="003A1530" w:rsidRDefault="006852CD">
      <w:pPr>
        <w:spacing w:after="1" w:line="306" w:lineRule="auto"/>
        <w:ind w:left="139" w:firstLine="5"/>
      </w:pPr>
      <w:r>
        <w:t>(dále jen „pronajímatel”) a</w:t>
      </w:r>
    </w:p>
    <w:p w:rsidR="003A1530" w:rsidRDefault="006852CD">
      <w:pPr>
        <w:spacing w:after="0" w:line="265" w:lineRule="auto"/>
        <w:ind w:left="149" w:right="58" w:hanging="10"/>
        <w:jc w:val="left"/>
      </w:pPr>
      <w:proofErr w:type="gramStart"/>
      <w:r>
        <w:rPr>
          <w:sz w:val="26"/>
        </w:rPr>
        <w:t>Nájemce : Základní</w:t>
      </w:r>
      <w:proofErr w:type="gramEnd"/>
      <w:r>
        <w:rPr>
          <w:sz w:val="26"/>
        </w:rPr>
        <w:t xml:space="preserve"> umělecká škola</w:t>
      </w:r>
    </w:p>
    <w:p w:rsidR="003A1530" w:rsidRDefault="006852CD">
      <w:pPr>
        <w:spacing w:after="0" w:line="265" w:lineRule="auto"/>
        <w:ind w:left="149" w:right="58" w:hanging="10"/>
        <w:jc w:val="left"/>
      </w:pPr>
      <w:r>
        <w:rPr>
          <w:sz w:val="26"/>
        </w:rPr>
        <w:t xml:space="preserve">Se </w:t>
      </w:r>
      <w:proofErr w:type="gramStart"/>
      <w:r>
        <w:rPr>
          <w:sz w:val="26"/>
        </w:rPr>
        <w:t>sídlem : Štítného</w:t>
      </w:r>
      <w:proofErr w:type="gramEnd"/>
      <w:r>
        <w:rPr>
          <w:sz w:val="26"/>
        </w:rPr>
        <w:t xml:space="preserve"> 5, Praha 3</w:t>
      </w:r>
    </w:p>
    <w:p w:rsidR="003A1530" w:rsidRDefault="006852CD">
      <w:pPr>
        <w:spacing w:after="0" w:line="265" w:lineRule="auto"/>
        <w:ind w:left="149" w:right="58" w:hanging="10"/>
        <w:jc w:val="left"/>
      </w:pPr>
      <w:r>
        <w:rPr>
          <w:sz w:val="26"/>
        </w:rPr>
        <w:t>IČO : 61387894</w:t>
      </w:r>
    </w:p>
    <w:p w:rsidR="003A1530" w:rsidRDefault="006852CD">
      <w:pPr>
        <w:spacing w:after="0" w:line="265" w:lineRule="auto"/>
        <w:ind w:left="149" w:right="58" w:hanging="10"/>
        <w:jc w:val="left"/>
      </w:pPr>
      <w:r>
        <w:rPr>
          <w:sz w:val="26"/>
        </w:rPr>
        <w:t xml:space="preserve">Zastoupen: ředitelkou </w:t>
      </w:r>
      <w:proofErr w:type="spellStart"/>
      <w:r>
        <w:rPr>
          <w:sz w:val="26"/>
        </w:rPr>
        <w:t>Mg.A</w:t>
      </w:r>
      <w:proofErr w:type="spellEnd"/>
      <w:r>
        <w:rPr>
          <w:sz w:val="26"/>
        </w:rPr>
        <w:t xml:space="preserve"> Markétou Kytkovou</w:t>
      </w:r>
    </w:p>
    <w:p w:rsidR="003A1530" w:rsidRDefault="006852CD">
      <w:pPr>
        <w:spacing w:after="802" w:line="265" w:lineRule="auto"/>
        <w:ind w:left="149" w:right="58" w:hanging="10"/>
        <w:jc w:val="left"/>
      </w:pPr>
      <w:r>
        <w:rPr>
          <w:sz w:val="26"/>
        </w:rPr>
        <w:t>(dále jen</w:t>
      </w:r>
      <w:r>
        <w:rPr>
          <w:noProof/>
        </w:rPr>
        <w:drawing>
          <wp:inline distT="0" distB="0" distL="0" distR="0">
            <wp:extent cx="436045" cy="140208"/>
            <wp:effectExtent l="0" t="0" r="0" b="0"/>
            <wp:docPr id="14480" name="Picture 144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0" name="Picture 1448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6045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1530" w:rsidRDefault="006852CD">
      <w:pPr>
        <w:spacing w:after="539" w:line="236" w:lineRule="auto"/>
        <w:ind w:left="0" w:right="0" w:firstLine="0"/>
        <w:jc w:val="center"/>
      </w:pPr>
      <w:r>
        <w:rPr>
          <w:sz w:val="26"/>
        </w:rPr>
        <w:t>uzavírají podle zákona č. 89/2012 Sb., Občanský zákoník, v platném znění, tuto smlouvu o nájmu prostor:</w:t>
      </w:r>
    </w:p>
    <w:p w:rsidR="003A1530" w:rsidRDefault="006852CD">
      <w:pPr>
        <w:spacing w:after="0" w:line="259" w:lineRule="auto"/>
        <w:ind w:left="96" w:right="0" w:firstLine="0"/>
        <w:jc w:val="center"/>
      </w:pPr>
      <w:r>
        <w:rPr>
          <w:sz w:val="36"/>
        </w:rPr>
        <w:t>l.</w:t>
      </w:r>
    </w:p>
    <w:p w:rsidR="003A1530" w:rsidRDefault="006852CD">
      <w:pPr>
        <w:spacing w:after="0" w:line="259" w:lineRule="auto"/>
        <w:ind w:left="96" w:right="0" w:firstLine="0"/>
        <w:jc w:val="center"/>
      </w:pPr>
      <w:r>
        <w:t>Předmět smlouvy</w:t>
      </w:r>
    </w:p>
    <w:p w:rsidR="003A1530" w:rsidRDefault="006852CD">
      <w:pPr>
        <w:numPr>
          <w:ilvl w:val="0"/>
          <w:numId w:val="1"/>
        </w:numPr>
        <w:ind w:left="369" w:right="19" w:hanging="230"/>
      </w:pPr>
      <w:r>
        <w:t>Pronajímatel, prohlašuje, že je oprávněn uzavřít smlouvu o nájmu prostor nacházejících se v objektu Základní a Mateřské školy, V Zahrádkách 48/1996, Praha 3 (dále jen samostatně „ZŠ").</w:t>
      </w:r>
    </w:p>
    <w:p w:rsidR="003A1530" w:rsidRDefault="006852CD">
      <w:pPr>
        <w:numPr>
          <w:ilvl w:val="0"/>
          <w:numId w:val="1"/>
        </w:numPr>
        <w:spacing w:after="168"/>
        <w:ind w:left="369" w:right="19" w:hanging="230"/>
      </w:pPr>
      <w:r>
        <w:t xml:space="preserve">Pronajímatel se zavazuje přenechat prostory, a to učebnu </w:t>
      </w:r>
      <w:proofErr w:type="gramStart"/>
      <w:r>
        <w:t>č.57</w:t>
      </w:r>
      <w:proofErr w:type="gramEnd"/>
      <w:r>
        <w:t xml:space="preserve"> , ateliér, které se nachází v přízemí budovy ZŠ, třída a atelier který se nachází na střeše SD k dočasnému užívání nájemci za účelem zájmové činnosti dětí — kroužek výtvarné výchovy a keramika</w:t>
      </w:r>
    </w:p>
    <w:p w:rsidR="003A1530" w:rsidRDefault="006852CD">
      <w:pPr>
        <w:numPr>
          <w:ilvl w:val="0"/>
          <w:numId w:val="1"/>
        </w:numPr>
        <w:ind w:left="369" w:right="19" w:hanging="230"/>
      </w:pPr>
      <w:r>
        <w:t>Časový rozsah užití předmětu nájmu:</w:t>
      </w:r>
    </w:p>
    <w:tbl>
      <w:tblPr>
        <w:tblStyle w:val="TableGrid"/>
        <w:tblW w:w="4717" w:type="dxa"/>
        <w:tblInd w:w="764" w:type="dxa"/>
        <w:tblLook w:val="04A0" w:firstRow="1" w:lastRow="0" w:firstColumn="1" w:lastColumn="0" w:noHBand="0" w:noVBand="1"/>
      </w:tblPr>
      <w:tblGrid>
        <w:gridCol w:w="2320"/>
        <w:gridCol w:w="2397"/>
      </w:tblGrid>
      <w:tr w:rsidR="006852CD" w:rsidTr="00C00D5F">
        <w:trPr>
          <w:trHeight w:val="209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</w:tcPr>
          <w:p w:rsidR="006852CD" w:rsidRDefault="006852CD" w:rsidP="00C00D5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Atelier Lenka: Pondělí: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</w:tcPr>
          <w:p w:rsidR="006852CD" w:rsidRDefault="006852CD" w:rsidP="00C00D5F">
            <w:pPr>
              <w:spacing w:after="0" w:line="259" w:lineRule="auto"/>
              <w:ind w:left="67" w:right="0" w:firstLine="0"/>
            </w:pPr>
            <w:r>
              <w:rPr>
                <w:sz w:val="22"/>
              </w:rPr>
              <w:t>13.00-15.15, 15.30-17.45</w:t>
            </w:r>
          </w:p>
        </w:tc>
      </w:tr>
      <w:tr w:rsidR="006852CD" w:rsidTr="00C00D5F">
        <w:trPr>
          <w:trHeight w:val="247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</w:tcPr>
          <w:p w:rsidR="006852CD" w:rsidRDefault="006852CD" w:rsidP="00C00D5F">
            <w:pPr>
              <w:spacing w:after="0" w:line="259" w:lineRule="auto"/>
              <w:ind w:left="1479" w:right="0" w:firstLine="0"/>
              <w:jc w:val="left"/>
            </w:pPr>
            <w:r>
              <w:rPr>
                <w:sz w:val="20"/>
              </w:rPr>
              <w:t>Úterý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</w:tcPr>
          <w:p w:rsidR="006852CD" w:rsidRDefault="006852CD" w:rsidP="00C00D5F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2"/>
              </w:rPr>
              <w:t>13.30-15.45, 16.00- 18.15</w:t>
            </w:r>
          </w:p>
        </w:tc>
      </w:tr>
      <w:tr w:rsidR="006852CD" w:rsidTr="00C00D5F">
        <w:trPr>
          <w:trHeight w:val="23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</w:tcPr>
          <w:p w:rsidR="006852CD" w:rsidRDefault="006852CD" w:rsidP="00C00D5F">
            <w:pPr>
              <w:spacing w:after="0" w:line="259" w:lineRule="auto"/>
              <w:ind w:left="0" w:right="288" w:firstLine="0"/>
              <w:jc w:val="right"/>
            </w:pPr>
            <w:r>
              <w:rPr>
                <w:sz w:val="22"/>
              </w:rPr>
              <w:t>Středa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</w:tcPr>
          <w:p w:rsidR="006852CD" w:rsidRDefault="006852CD" w:rsidP="00C00D5F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2"/>
              </w:rPr>
              <w:t>14:00-16.15</w:t>
            </w:r>
          </w:p>
        </w:tc>
      </w:tr>
      <w:tr w:rsidR="006852CD" w:rsidTr="00C00D5F">
        <w:trPr>
          <w:trHeight w:val="251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</w:tcPr>
          <w:p w:rsidR="006852CD" w:rsidRDefault="006852CD" w:rsidP="00C00D5F">
            <w:pPr>
              <w:spacing w:after="0" w:line="259" w:lineRule="auto"/>
              <w:ind w:left="0" w:right="197" w:firstLine="0"/>
              <w:jc w:val="right"/>
            </w:pPr>
            <w:r>
              <w:rPr>
                <w:sz w:val="22"/>
              </w:rPr>
              <w:t>Čtvrtek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</w:tcPr>
          <w:p w:rsidR="006852CD" w:rsidRDefault="006852CD" w:rsidP="00C00D5F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2"/>
              </w:rPr>
              <w:t>14:00-16.15</w:t>
            </w:r>
          </w:p>
        </w:tc>
      </w:tr>
      <w:tr w:rsidR="006852CD" w:rsidTr="00C00D5F">
        <w:trPr>
          <w:trHeight w:val="231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</w:tcPr>
          <w:p w:rsidR="006852CD" w:rsidRDefault="006852CD" w:rsidP="00C00D5F">
            <w:pPr>
              <w:spacing w:after="0" w:line="259" w:lineRule="auto"/>
              <w:ind w:left="1469" w:right="0" w:firstLine="0"/>
              <w:jc w:val="left"/>
            </w:pPr>
            <w:r>
              <w:rPr>
                <w:sz w:val="20"/>
              </w:rPr>
              <w:t>Pátek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</w:tcPr>
          <w:p w:rsidR="006852CD" w:rsidRDefault="006852CD" w:rsidP="00C00D5F">
            <w:pPr>
              <w:spacing w:after="0" w:line="259" w:lineRule="auto"/>
              <w:ind w:left="82" w:right="0" w:firstLine="0"/>
              <w:jc w:val="left"/>
            </w:pPr>
            <w:r>
              <w:rPr>
                <w:sz w:val="22"/>
              </w:rPr>
              <w:t>13.30-15.45</w:t>
            </w:r>
          </w:p>
        </w:tc>
      </w:tr>
      <w:tr w:rsidR="006852CD" w:rsidTr="00C00D5F">
        <w:trPr>
          <w:trHeight w:val="259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</w:tcPr>
          <w:p w:rsidR="006852CD" w:rsidRDefault="006852CD" w:rsidP="00C00D5F">
            <w:pPr>
              <w:spacing w:after="0" w:line="259" w:lineRule="auto"/>
              <w:ind w:left="43" w:right="0" w:firstLine="0"/>
              <w:jc w:val="left"/>
            </w:pPr>
            <w:r>
              <w:rPr>
                <w:sz w:val="22"/>
              </w:rPr>
              <w:t>Atelier Daniela: Úterý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</w:tcPr>
          <w:p w:rsidR="006852CD" w:rsidRDefault="006852CD" w:rsidP="00C00D5F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22"/>
              </w:rPr>
              <w:t>13.40-16.00</w:t>
            </w:r>
          </w:p>
        </w:tc>
      </w:tr>
      <w:tr w:rsidR="006852CD" w:rsidTr="00C00D5F">
        <w:trPr>
          <w:trHeight w:val="481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</w:tcPr>
          <w:p w:rsidR="006852CD" w:rsidRDefault="006852CD" w:rsidP="00C00D5F">
            <w:pPr>
              <w:spacing w:after="0" w:line="259" w:lineRule="auto"/>
              <w:ind w:left="43" w:right="0" w:firstLine="1426"/>
              <w:jc w:val="left"/>
            </w:pPr>
            <w:r>
              <w:rPr>
                <w:sz w:val="22"/>
              </w:rPr>
              <w:t>Pátek Keramika: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</w:tcPr>
          <w:p w:rsidR="006852CD" w:rsidRDefault="006852CD" w:rsidP="00C00D5F">
            <w:pPr>
              <w:spacing w:after="0" w:line="259" w:lineRule="auto"/>
              <w:ind w:left="82" w:right="0" w:firstLine="0"/>
              <w:jc w:val="left"/>
            </w:pPr>
            <w:r>
              <w:rPr>
                <w:sz w:val="22"/>
              </w:rPr>
              <w:t>14.00-16.15</w:t>
            </w:r>
          </w:p>
        </w:tc>
      </w:tr>
      <w:tr w:rsidR="006852CD" w:rsidTr="00C00D5F">
        <w:trPr>
          <w:trHeight w:val="239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</w:tcPr>
          <w:p w:rsidR="006852CD" w:rsidRDefault="006852CD" w:rsidP="00C00D5F">
            <w:pPr>
              <w:spacing w:after="0" w:line="259" w:lineRule="auto"/>
              <w:ind w:left="0" w:right="288" w:firstLine="0"/>
              <w:jc w:val="right"/>
            </w:pPr>
            <w:r>
              <w:rPr>
                <w:sz w:val="22"/>
              </w:rPr>
              <w:t>Středa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</w:tcPr>
          <w:p w:rsidR="006852CD" w:rsidRDefault="006852CD" w:rsidP="00C00D5F">
            <w:pPr>
              <w:tabs>
                <w:tab w:val="center" w:pos="1258"/>
                <w:tab w:val="center" w:pos="1345"/>
                <w:tab w:val="center" w:pos="1429"/>
                <w:tab w:val="center" w:pos="1537"/>
                <w:tab w:val="center" w:pos="1688"/>
                <w:tab w:val="center" w:pos="1796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13.00-15:00, </w:t>
            </w:r>
            <w:r>
              <w:rPr>
                <w:noProof/>
              </w:rPr>
              <w:drawing>
                <wp:inline distT="0" distB="0" distL="0" distR="0" wp14:anchorId="5CF91F8C" wp14:editId="5C3C2423">
                  <wp:extent cx="36591" cy="97536"/>
                  <wp:effectExtent l="0" t="0" r="0" b="0"/>
                  <wp:docPr id="1" name="Picture 10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5" name="Picture 10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91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 wp14:anchorId="0A432A3C" wp14:editId="4DB7F944">
                  <wp:extent cx="54887" cy="94487"/>
                  <wp:effectExtent l="0" t="0" r="0" b="0"/>
                  <wp:docPr id="2" name="Picture 10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6" name="Picture 101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87" cy="94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 wp14:anchorId="25E28BC2" wp14:editId="7F185416">
                  <wp:extent cx="18296" cy="21335"/>
                  <wp:effectExtent l="0" t="0" r="0" b="0"/>
                  <wp:docPr id="3" name="Picture 10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8" name="Picture 101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6" cy="21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35EBC30" wp14:editId="4466625E">
                  <wp:extent cx="18296" cy="21336"/>
                  <wp:effectExtent l="0" t="0" r="0" b="0"/>
                  <wp:docPr id="4" name="Picture 10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0" name="Picture 102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6" cy="213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 wp14:anchorId="26D87D54" wp14:editId="5A4CB670">
                  <wp:extent cx="64035" cy="97536"/>
                  <wp:effectExtent l="0" t="0" r="0" b="0"/>
                  <wp:docPr id="5" name="Picture 10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3" name="Picture 10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35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 wp14:anchorId="4BFFC5FF" wp14:editId="2E5BA347">
                  <wp:extent cx="60985" cy="97536"/>
                  <wp:effectExtent l="0" t="0" r="0" b="0"/>
                  <wp:docPr id="6" name="Picture 10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4" name="Picture 101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85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 wp14:anchorId="0C9393E4" wp14:editId="149D550B">
                  <wp:extent cx="76232" cy="15239"/>
                  <wp:effectExtent l="0" t="0" r="0" b="0"/>
                  <wp:docPr id="7" name="Picture 10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9" name="Picture 101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32" cy="15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t>17.15</w:t>
            </w:r>
          </w:p>
        </w:tc>
      </w:tr>
      <w:tr w:rsidR="006852CD" w:rsidTr="00C00D5F">
        <w:trPr>
          <w:trHeight w:val="219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</w:tcPr>
          <w:p w:rsidR="006852CD" w:rsidRDefault="006852CD" w:rsidP="00C00D5F">
            <w:pPr>
              <w:spacing w:after="0" w:line="259" w:lineRule="auto"/>
              <w:ind w:left="0" w:right="206" w:firstLine="0"/>
              <w:jc w:val="right"/>
            </w:pPr>
            <w:r>
              <w:rPr>
                <w:sz w:val="22"/>
              </w:rPr>
              <w:t>Čtvrtek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</w:tcPr>
          <w:p w:rsidR="006852CD" w:rsidRDefault="006852CD" w:rsidP="00C00D5F">
            <w:pPr>
              <w:spacing w:after="0" w:line="259" w:lineRule="auto"/>
              <w:ind w:left="29" w:right="0" w:firstLine="0"/>
              <w:jc w:val="left"/>
            </w:pPr>
            <w:r>
              <w:rPr>
                <w:sz w:val="22"/>
              </w:rPr>
              <w:t>15.00-17:30</w:t>
            </w:r>
          </w:p>
        </w:tc>
      </w:tr>
    </w:tbl>
    <w:p w:rsidR="006852CD" w:rsidRDefault="006852CD" w:rsidP="006852CD">
      <w:pPr>
        <w:ind w:left="369" w:right="19" w:firstLine="0"/>
      </w:pPr>
    </w:p>
    <w:p w:rsidR="006852CD" w:rsidRDefault="006852CD" w:rsidP="006852CD">
      <w:pPr>
        <w:ind w:left="369" w:right="19" w:firstLine="0"/>
      </w:pPr>
    </w:p>
    <w:p w:rsidR="003A1530" w:rsidRDefault="006852CD">
      <w:pPr>
        <w:pStyle w:val="Nadpis1"/>
        <w:ind w:left="183" w:right="53"/>
      </w:pPr>
      <w:r>
        <w:lastRenderedPageBreak/>
        <w:t>Doba nájmu</w:t>
      </w:r>
    </w:p>
    <w:p w:rsidR="003A1530" w:rsidRDefault="006852CD">
      <w:pPr>
        <w:spacing w:after="764"/>
        <w:ind w:left="149" w:right="19" w:firstLine="5"/>
      </w:pPr>
      <w:r>
        <w:t xml:space="preserve">Pronajímatel přenechává nájemci předmět nájmu k užívání na dobu určitou, a to od </w:t>
      </w:r>
      <w:proofErr w:type="gramStart"/>
      <w:r>
        <w:t>1.9.2025</w:t>
      </w:r>
      <w:proofErr w:type="gramEnd"/>
      <w:r>
        <w:t xml:space="preserve"> do 30. 6. 2026.</w:t>
      </w:r>
    </w:p>
    <w:p w:rsidR="003A1530" w:rsidRDefault="006852CD">
      <w:pPr>
        <w:pStyle w:val="Nadpis1"/>
        <w:ind w:left="183" w:right="53"/>
      </w:pPr>
      <w:r>
        <w:t>Cena a platební podmínky</w:t>
      </w:r>
    </w:p>
    <w:p w:rsidR="003A1530" w:rsidRDefault="006852CD">
      <w:pPr>
        <w:spacing w:after="246"/>
        <w:ind w:left="408" w:right="19"/>
      </w:pPr>
      <w:proofErr w:type="gramStart"/>
      <w:r>
        <w:t>1 . Výše</w:t>
      </w:r>
      <w:proofErr w:type="gramEnd"/>
      <w:r>
        <w:t xml:space="preserve"> nájemného byla sjednána v pevné částce 180,- Kč (slovy sto osmdesát korun českých) za hodinu za učebnu a 230,-Kč (slovy dvě stě třicet korun českých) za hodinu za atelier keramiky, Smluvní strany se výslovně dohodly, že pronajímatel je oprávněn navíc vyúčtovat nájemci úklid nadměrně znečištěných prostor předmětu nájmu nájemcem.</w:t>
      </w:r>
    </w:p>
    <w:p w:rsidR="003A1530" w:rsidRDefault="006852CD">
      <w:pPr>
        <w:numPr>
          <w:ilvl w:val="0"/>
          <w:numId w:val="2"/>
        </w:numPr>
        <w:spacing w:after="32"/>
        <w:ind w:right="19" w:hanging="413"/>
      </w:pPr>
      <w:r>
        <w:t>Nájemné je nájemce povinen hradit takto:</w:t>
      </w:r>
    </w:p>
    <w:p w:rsidR="003A1530" w:rsidRDefault="006852CD">
      <w:pPr>
        <w:numPr>
          <w:ilvl w:val="0"/>
          <w:numId w:val="2"/>
        </w:numPr>
        <w:spacing w:after="243" w:line="216" w:lineRule="auto"/>
        <w:ind w:right="19" w:hanging="413"/>
      </w:pPr>
      <w:r>
        <w:rPr>
          <w:sz w:val="22"/>
        </w:rPr>
        <w:t xml:space="preserve">Nájemné za prostory uvedené v článku l, bod 4 a bod 5 této smlouvy nájemce hradí fakturou vystavenou pronajímatelem. </w:t>
      </w:r>
      <w:proofErr w:type="gramStart"/>
      <w:r>
        <w:rPr>
          <w:sz w:val="22"/>
        </w:rPr>
        <w:t>na</w:t>
      </w:r>
      <w:proofErr w:type="gramEnd"/>
      <w:r>
        <w:rPr>
          <w:sz w:val="22"/>
        </w:rPr>
        <w:t xml:space="preserve"> účet pronajímatele č.</w:t>
      </w:r>
      <w:bookmarkStart w:id="0" w:name="_GoBack"/>
      <w:bookmarkEnd w:id="0"/>
      <w:r>
        <w:rPr>
          <w:sz w:val="22"/>
        </w:rPr>
        <w:t>, vedený u České spořitelny, a.s..</w:t>
      </w:r>
    </w:p>
    <w:p w:rsidR="003A1530" w:rsidRDefault="006852CD">
      <w:pPr>
        <w:numPr>
          <w:ilvl w:val="0"/>
          <w:numId w:val="2"/>
        </w:numPr>
        <w:spacing w:after="243"/>
        <w:ind w:right="19" w:hanging="413"/>
      </w:pPr>
      <w:r>
        <w:t>Faktury musí mít náležitosti daňového dokladu podle platných právních předpisů a jejich splatnost je stanovena na 14 dní ode dne doručení nájemci. Nebude-li faktura obsahovat zákonem stanovené náležitosti, je nájemce oprávněn pronajímateli tuto vrátit k opravě či doplnění, přičemž nájemce se zavazuje provést opravu bez zbytečného odkladu a opravenou fakturu doručit nájemci. V takovém případě lhůta splatnosti začíná nově plynout ode dne doručení správně vystavené faktury nájemci.</w:t>
      </w:r>
    </w:p>
    <w:p w:rsidR="003A1530" w:rsidRDefault="006852CD">
      <w:pPr>
        <w:numPr>
          <w:ilvl w:val="0"/>
          <w:numId w:val="2"/>
        </w:numPr>
        <w:spacing w:after="1053"/>
        <w:ind w:right="19" w:hanging="413"/>
      </w:pPr>
      <w:r>
        <w:t>Smluvní strany se dohodly, že v případě prodlení s úhradou příslušné faktury má pronajímatel právo účtovat nájemci úrok z prodlení ve výši 0,05% z dlužné částky denně až do zaplacení.</w:t>
      </w:r>
    </w:p>
    <w:p w:rsidR="003A1530" w:rsidRDefault="006852CD">
      <w:pPr>
        <w:spacing w:after="24"/>
        <w:ind w:left="14" w:right="19" w:firstLine="2555"/>
      </w:pPr>
      <w:r>
        <w:t xml:space="preserve">Práva a povinnosti smluvních stran A. Nájemce se zavazuje </w:t>
      </w:r>
      <w:r>
        <w:rPr>
          <w:noProof/>
        </w:rPr>
        <w:drawing>
          <wp:inline distT="0" distB="0" distL="0" distR="0">
            <wp:extent cx="18296" cy="76200"/>
            <wp:effectExtent l="0" t="0" r="0" b="0"/>
            <wp:docPr id="14483" name="Picture 144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3" name="Picture 1448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296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9641" cy="18288"/>
            <wp:effectExtent l="0" t="0" r="0" b="0"/>
            <wp:docPr id="3390" name="Picture 33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0" name="Picture 339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641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dodržovat a počínat si tak, aby nedocházelo ke škodám na předmětu nájmu. Nájemce odpovídá za veškeré škody způsobené na školním majetku, k nimž došlo v průběhu užívání prostor. Způsobené škody je povinen nahradit neprodleně v celém rozsahu uvedením do původního stavu, nebude-li to možné, po dohodě smluvních stran finanční náhradou, </w:t>
      </w:r>
      <w:r>
        <w:rPr>
          <w:noProof/>
        </w:rPr>
        <w:drawing>
          <wp:inline distT="0" distB="0" distL="0" distR="0">
            <wp:extent cx="36591" cy="18288"/>
            <wp:effectExtent l="0" t="0" r="0" b="0"/>
            <wp:docPr id="3391" name="Picture 33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1" name="Picture 339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6591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udržovat předmět nájmu v řádném stavu, pečovat o něj, předcházet škodám a poškození a po skončení užívání uvést předmět nájmu do původního stavu, včetně úklidu, a je povinen dodržovat úsporná opatření v odběru tepelné a elektrické energie, </w:t>
      </w:r>
      <w:r>
        <w:rPr>
          <w:noProof/>
        </w:rPr>
        <w:drawing>
          <wp:inline distT="0" distB="0" distL="0" distR="0">
            <wp:extent cx="42690" cy="18288"/>
            <wp:effectExtent l="0" t="0" r="0" b="0"/>
            <wp:docPr id="3392" name="Picture 33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2" name="Picture 339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2690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nájemce není oprávněn přenechat užívání předmětu nájmu třetí osobě bez písemného souhlasu pronajímatele. Pokud tuto povinnost poruší, bude to považováno za hrubé porušení povinností nájemce způsobujících pronajímateli vážnější újmu. V případě souhlasu pronajímatele lze podnájem zřídit třetí osobě jen na dobu nájmu věci.</w:t>
      </w:r>
    </w:p>
    <w:p w:rsidR="003A1530" w:rsidRDefault="006852CD">
      <w:pPr>
        <w:numPr>
          <w:ilvl w:val="1"/>
          <w:numId w:val="2"/>
        </w:numPr>
        <w:ind w:right="19" w:hanging="341"/>
      </w:pPr>
      <w:r>
        <w:t>odpovědný zástupce nájemce odpovídá za to, že se osoby pohybují pouze v pronajatých prostorách, přístupových cestách a určeném soc. zařízení. Je povinen zabránit cizím osobám zdržovat se v objektu ZS Po ukončení činnosti kontroluje pořádek ve všech užívaných prostorách, vypnutí elektřiny a uzamčení místností.</w:t>
      </w:r>
    </w:p>
    <w:p w:rsidR="003A1530" w:rsidRDefault="006852CD">
      <w:pPr>
        <w:spacing w:after="4"/>
        <w:ind w:left="788" w:right="19" w:hanging="351"/>
      </w:pPr>
      <w:r>
        <w:rPr>
          <w:noProof/>
        </w:rPr>
        <w:lastRenderedPageBreak/>
        <w:drawing>
          <wp:inline distT="0" distB="0" distL="0" distR="0">
            <wp:extent cx="39641" cy="18288"/>
            <wp:effectExtent l="0" t="0" r="0" b="0"/>
            <wp:docPr id="5479" name="Picture 54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9" name="Picture 5479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641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Učitelé si žáky osobně vyzvedávají v družině a po výuce je tam předají příslušným pedagogům.</w:t>
      </w:r>
    </w:p>
    <w:p w:rsidR="003A1530" w:rsidRDefault="006852CD">
      <w:pPr>
        <w:spacing w:after="0" w:line="265" w:lineRule="auto"/>
        <w:ind w:left="447" w:right="58" w:hanging="10"/>
        <w:jc w:val="left"/>
      </w:pPr>
      <w:r>
        <w:rPr>
          <w:noProof/>
        </w:rPr>
        <w:drawing>
          <wp:inline distT="0" distB="0" distL="0" distR="0">
            <wp:extent cx="39641" cy="18288"/>
            <wp:effectExtent l="0" t="0" r="0" b="0"/>
            <wp:docPr id="5480" name="Picture 54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0" name="Picture 5480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9641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 </w:t>
      </w:r>
      <w:proofErr w:type="gramStart"/>
      <w:r>
        <w:rPr>
          <w:sz w:val="26"/>
        </w:rPr>
        <w:t>Žáci , kteří</w:t>
      </w:r>
      <w:proofErr w:type="gramEnd"/>
      <w:r>
        <w:rPr>
          <w:sz w:val="26"/>
        </w:rPr>
        <w:t xml:space="preserve"> navštěvují výuku keramického pracoviště, musí být uvedeni v příslušných třídních knihách nájemce, podle rozvrhu hodin, uvedených ve smlouvě o pronájmu. </w:t>
      </w:r>
      <w:r>
        <w:rPr>
          <w:noProof/>
        </w:rPr>
        <w:drawing>
          <wp:inline distT="0" distB="0" distL="0" distR="0">
            <wp:extent cx="39640" cy="18288"/>
            <wp:effectExtent l="0" t="0" r="0" b="0"/>
            <wp:docPr id="5481" name="Picture 54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1" name="Picture 5481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9640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ab/>
        <w:t>Provoz pece podléhá pravidlům BOZP, stanoveným pro toto pracoviště a vyvěšeným na vhodném místě. Vypalovací proces musí být ukončen odpoledne před víkendem, státním svátkem, nebo jiném volnu, vyhlášeném Základní školou V Zahrádkách 48.</w:t>
      </w:r>
    </w:p>
    <w:p w:rsidR="003A1530" w:rsidRDefault="006852CD">
      <w:pPr>
        <w:numPr>
          <w:ilvl w:val="1"/>
          <w:numId w:val="2"/>
        </w:numPr>
        <w:spacing w:after="182"/>
        <w:ind w:right="19" w:hanging="341"/>
      </w:pPr>
      <w:r>
        <w:t xml:space="preserve">Vypalování pece bude provedeno po opravě a revizi el. </w:t>
      </w:r>
      <w:proofErr w:type="gramStart"/>
      <w:r>
        <w:t>pece</w:t>
      </w:r>
      <w:proofErr w:type="gramEnd"/>
      <w:r>
        <w:t>.</w:t>
      </w:r>
    </w:p>
    <w:p w:rsidR="003A1530" w:rsidRDefault="006852CD">
      <w:pPr>
        <w:spacing w:after="345"/>
        <w:ind w:left="447" w:right="19" w:firstLine="0"/>
      </w:pPr>
      <w:r>
        <w:t>Smluvní strany výslovně souhlasí s tím, že opakované, tzn. druhé a další porušení povinnosti nájemce se považuje za hrubé porušení povinností dle této smlouvy, což opravňuje pronajímatele k výpovědi smlouvy nájemci, ve lhůtě dohodnuté v čl. V. této smlouvy.</w:t>
      </w:r>
    </w:p>
    <w:p w:rsidR="003A1530" w:rsidRDefault="006852CD">
      <w:pPr>
        <w:ind w:left="408" w:right="168"/>
      </w:pPr>
      <w:r>
        <w:t xml:space="preserve">B. Pronajímatel se zavazuje </w:t>
      </w:r>
      <w:r>
        <w:rPr>
          <w:noProof/>
        </w:rPr>
        <w:drawing>
          <wp:inline distT="0" distB="0" distL="0" distR="0">
            <wp:extent cx="21345" cy="76200"/>
            <wp:effectExtent l="0" t="0" r="0" b="0"/>
            <wp:docPr id="14486" name="Picture 144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6" name="Picture 14486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134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2690" cy="21336"/>
            <wp:effectExtent l="0" t="0" r="0" b="0"/>
            <wp:docPr id="5485" name="Picture 54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5" name="Picture 5485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2690" cy="21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přenechat předmět nájmu nájemci tak, aby ho mohl užívat k ujednanému nebo obvyklému účelu, </w:t>
      </w:r>
      <w:r>
        <w:rPr>
          <w:noProof/>
        </w:rPr>
        <w:drawing>
          <wp:inline distT="0" distB="0" distL="0" distR="0">
            <wp:extent cx="42690" cy="18288"/>
            <wp:effectExtent l="0" t="0" r="0" b="0"/>
            <wp:docPr id="5486" name="Picture 54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6" name="Picture 5486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2690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udržovat předmět nájmu v takovém stavu, aby mohl sloužit k tomu užívání, pro </w:t>
      </w:r>
      <w:proofErr w:type="gramStart"/>
      <w:r>
        <w:t>který</w:t>
      </w:r>
      <w:proofErr w:type="gramEnd"/>
      <w:r>
        <w:t xml:space="preserve"> byl pronajat, </w:t>
      </w:r>
      <w:r>
        <w:rPr>
          <w:noProof/>
        </w:rPr>
        <w:drawing>
          <wp:inline distT="0" distB="0" distL="0" distR="0">
            <wp:extent cx="42690" cy="18288"/>
            <wp:effectExtent l="0" t="0" r="0" b="0"/>
            <wp:docPr id="5487" name="Picture 54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7" name="Picture 5487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2690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zajistit nájemci nerušené užívání předmětu nájmu po dobu trvání nájmu, </w:t>
      </w:r>
      <w:r>
        <w:rPr>
          <w:noProof/>
        </w:rPr>
        <w:drawing>
          <wp:inline distT="0" distB="0" distL="0" distR="0">
            <wp:extent cx="42690" cy="18288"/>
            <wp:effectExtent l="0" t="0" r="0" b="0"/>
            <wp:docPr id="5488" name="Picture 54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8" name="Picture 5488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2690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zajistit provádění údržby předmětu nájmu a její nezbytné opravy </w:t>
      </w:r>
      <w:r>
        <w:rPr>
          <w:noProof/>
        </w:rPr>
        <w:drawing>
          <wp:inline distT="0" distB="0" distL="0" distR="0">
            <wp:extent cx="39640" cy="18288"/>
            <wp:effectExtent l="0" t="0" r="0" b="0"/>
            <wp:docPr id="5489" name="Picture 54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9" name="Picture 5489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9640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zajistit provádění revizí a bezpečnostních opatření pro nájemcem užívána zařízení.</w:t>
      </w:r>
    </w:p>
    <w:p w:rsidR="003A1530" w:rsidRDefault="006852CD">
      <w:pPr>
        <w:spacing w:after="781"/>
        <w:ind w:left="442" w:right="19" w:firstLine="14"/>
      </w:pPr>
      <w:r>
        <w:t>Pronajímatel neodpovídá za vady, o kterých v době uzavření nájemní smlouvy strany věděly a které nebrání užívání věci.</w:t>
      </w:r>
    </w:p>
    <w:p w:rsidR="003A1530" w:rsidRDefault="006852CD">
      <w:pPr>
        <w:pStyle w:val="Nadpis1"/>
        <w:ind w:left="183"/>
      </w:pPr>
      <w:r>
        <w:t>Ukončení nájmu</w:t>
      </w:r>
    </w:p>
    <w:p w:rsidR="003A1530" w:rsidRDefault="006852CD">
      <w:pPr>
        <w:ind w:left="408" w:right="19"/>
      </w:pPr>
      <w:proofErr w:type="gramStart"/>
      <w:r>
        <w:t>1 . Nájem</w:t>
      </w:r>
      <w:proofErr w:type="gramEnd"/>
      <w:r>
        <w:t xml:space="preserve"> zanikne zejména uplynutím doby specifikované v článku </w:t>
      </w:r>
      <w:proofErr w:type="spellStart"/>
      <w:r>
        <w:t>Il</w:t>
      </w:r>
      <w:proofErr w:type="spellEnd"/>
      <w:r>
        <w:t>. této smlouvy. Zanikne-li předmět nájmu během doby nájmu, nájem skončí.</w:t>
      </w:r>
    </w:p>
    <w:p w:rsidR="003A1530" w:rsidRDefault="006852CD">
      <w:pPr>
        <w:spacing w:after="930"/>
        <w:ind w:left="408" w:right="19"/>
      </w:pPr>
      <w:r>
        <w:t>2. Pronajímatel má právo smlouvu vypovědět v případě, že nájemce hrubě porušuje své povinnosti stanovené touto smlouvou a/nebo v případě, že je opakovaně v prodlení s platbou nájemného. Výpovědní doba činí 1 měsíc a počíná běžet dnem doručení písemné výpovědi nájemci.</w:t>
      </w:r>
    </w:p>
    <w:p w:rsidR="003A1530" w:rsidRDefault="006852CD">
      <w:pPr>
        <w:spacing w:after="0" w:line="259" w:lineRule="auto"/>
        <w:ind w:left="163" w:right="0" w:firstLine="0"/>
        <w:jc w:val="center"/>
      </w:pPr>
      <w:proofErr w:type="spellStart"/>
      <w:r>
        <w:rPr>
          <w:sz w:val="30"/>
        </w:rPr>
        <w:t>Vl</w:t>
      </w:r>
      <w:proofErr w:type="spellEnd"/>
      <w:r>
        <w:rPr>
          <w:sz w:val="30"/>
        </w:rPr>
        <w:t>.</w:t>
      </w:r>
    </w:p>
    <w:p w:rsidR="003A1530" w:rsidRDefault="006852CD">
      <w:pPr>
        <w:pStyle w:val="Nadpis1"/>
        <w:spacing w:after="213"/>
        <w:ind w:left="183" w:right="5"/>
      </w:pPr>
      <w:r>
        <w:t>Závěrečná ustanovení</w:t>
      </w:r>
    </w:p>
    <w:p w:rsidR="003A1530" w:rsidRDefault="006852CD">
      <w:pPr>
        <w:spacing w:after="128"/>
        <w:ind w:left="408" w:right="2574"/>
      </w:pPr>
      <w:proofErr w:type="gramStart"/>
      <w:r>
        <w:t>1 . Osobami</w:t>
      </w:r>
      <w:proofErr w:type="gramEnd"/>
      <w:r>
        <w:t xml:space="preserve"> pověřenými jednat při plnění této smlouvy jsou za pronajímatele:, tel. spojení e-mail:</w:t>
      </w:r>
    </w:p>
    <w:p w:rsidR="003A1530" w:rsidRDefault="006852CD">
      <w:pPr>
        <w:ind w:left="505" w:right="2113" w:hanging="34"/>
      </w:pPr>
      <w:r>
        <w:t xml:space="preserve">za nájemce:, tel. </w:t>
      </w:r>
      <w:r w:rsidR="00D679E2">
        <w:t>S</w:t>
      </w:r>
      <w:r>
        <w:t>pojení</w:t>
      </w:r>
      <w:r w:rsidR="00D679E2">
        <w:t xml:space="preserve"> </w:t>
      </w:r>
      <w:r>
        <w:t xml:space="preserve">e-mail: </w:t>
      </w:r>
    </w:p>
    <w:p w:rsidR="003A1530" w:rsidRDefault="006852CD">
      <w:pPr>
        <w:numPr>
          <w:ilvl w:val="0"/>
          <w:numId w:val="3"/>
        </w:numPr>
        <w:spacing w:after="247"/>
        <w:ind w:right="19"/>
      </w:pPr>
      <w:r>
        <w:lastRenderedPageBreak/>
        <w:t>Tato smlouva je vyhotovena ve dvou exemplářích, z nichž každá smluvní strana obdrží po jednom.</w:t>
      </w:r>
    </w:p>
    <w:p w:rsidR="003A1530" w:rsidRDefault="006852CD">
      <w:pPr>
        <w:numPr>
          <w:ilvl w:val="0"/>
          <w:numId w:val="3"/>
        </w:numPr>
        <w:ind w:right="19"/>
      </w:pPr>
      <w:r>
        <w:t>Změny této smlouvy mohou být provedeny pouze v písemné formě a podepsány oprávněnými zástupci obou smluvních stran.</w:t>
      </w:r>
    </w:p>
    <w:p w:rsidR="003A1530" w:rsidRDefault="006852CD">
      <w:pPr>
        <w:numPr>
          <w:ilvl w:val="0"/>
          <w:numId w:val="3"/>
        </w:numPr>
        <w:ind w:right="19"/>
      </w:pPr>
      <w:r>
        <w:t xml:space="preserve">Veškeré spory, které se smluvním stranám nepodaří vyřešit smírnou cestou, budou řešeny věcně příslušným soudem České republiky (s výjimkou případů, jejichž rozhodování zákon svěřuje jiným orgánům, např. správním úřadům). V otázkách touto Smlouvou výslovně neupravených se práva a povinnosti smluvních stran řídí příslušnými ustanoveními obecně závazných právních předpisů platných na území České republiky, zejména zákonem č. 89/2012 </w:t>
      </w:r>
      <w:proofErr w:type="spellStart"/>
      <w:r>
        <w:t>Sb</w:t>
      </w:r>
      <w:proofErr w:type="spellEnd"/>
      <w:r>
        <w:t>, občanský zákoník v platném znění.</w:t>
      </w:r>
    </w:p>
    <w:p w:rsidR="003A1530" w:rsidRDefault="006852CD">
      <w:pPr>
        <w:numPr>
          <w:ilvl w:val="0"/>
          <w:numId w:val="3"/>
        </w:numPr>
        <w:spacing w:after="191"/>
        <w:ind w:right="19"/>
      </w:pPr>
      <w:r>
        <w:t>Tato smlouva obsahuje úplnou a konečnou dohodu mezi smluvními stranami a nahrazuje a ruší veškerá písemná a/nebo ústní předchozí a vedlejší ujednání smluvních stran týkající se jejího obsahu.</w:t>
      </w:r>
    </w:p>
    <w:p w:rsidR="003A1530" w:rsidRDefault="006852CD">
      <w:pPr>
        <w:numPr>
          <w:ilvl w:val="0"/>
          <w:numId w:val="3"/>
        </w:numPr>
        <w:ind w:right="19"/>
      </w:pPr>
      <w:r>
        <w:t>Smluvní strany po řádném přečtení této smlouvy prohlašují, že smlouva byla uzavřena po vzájemném projednání, na základě jejich pravé, vážně míněné a svobodné vůle, při respektování principů poctivosti, spravedlnosti a rovnosti stran. Na důkaz uvedených skutečností připojují své podpisy.</w:t>
      </w:r>
    </w:p>
    <w:p w:rsidR="003A1530" w:rsidRDefault="006852CD">
      <w:pPr>
        <w:numPr>
          <w:ilvl w:val="0"/>
          <w:numId w:val="3"/>
        </w:numPr>
        <w:ind w:right="19"/>
      </w:pPr>
      <w:r>
        <w:t>Podepsáním této smlouvy smluvní strany výslovně souhlasí s tím, že celý text této smlouvy a veškeré skutečnosti v ní uvedené mohou být ze strany Městské části Praha 3 zveřejněny, a to včetně výše ceny, způsobu, místa a času plnění předmětu smlouvy.</w:t>
      </w:r>
    </w:p>
    <w:p w:rsidR="003A1530" w:rsidRDefault="003A1530">
      <w:pPr>
        <w:sectPr w:rsidR="003A1530">
          <w:pgSz w:w="11563" w:h="16488"/>
          <w:pgMar w:top="1466" w:right="1397" w:bottom="2023" w:left="1306" w:header="708" w:footer="708" w:gutter="0"/>
          <w:cols w:space="708"/>
        </w:sectPr>
      </w:pPr>
    </w:p>
    <w:p w:rsidR="003A1530" w:rsidRDefault="006852CD">
      <w:pPr>
        <w:spacing w:after="1059"/>
        <w:ind w:left="14" w:right="19" w:firstLine="0"/>
      </w:pPr>
      <w:r>
        <w:lastRenderedPageBreak/>
        <w:t xml:space="preserve">V Praze dne </w:t>
      </w:r>
      <w:proofErr w:type="gramStart"/>
      <w:r>
        <w:t>4.9.2025</w:t>
      </w:r>
      <w:proofErr w:type="gramEnd"/>
    </w:p>
    <w:p w:rsidR="003A1530" w:rsidRDefault="003A1530">
      <w:pPr>
        <w:spacing w:after="0" w:line="259" w:lineRule="auto"/>
        <w:ind w:left="-504" w:right="-591" w:firstLine="0"/>
        <w:jc w:val="left"/>
      </w:pPr>
    </w:p>
    <w:p w:rsidR="003A1530" w:rsidRDefault="003A1530">
      <w:pPr>
        <w:sectPr w:rsidR="003A1530">
          <w:type w:val="continuous"/>
          <w:pgSz w:w="11563" w:h="16488"/>
          <w:pgMar w:top="1466" w:right="7510" w:bottom="3288" w:left="1964" w:header="708" w:footer="708" w:gutter="0"/>
          <w:cols w:space="708"/>
        </w:sectPr>
      </w:pPr>
    </w:p>
    <w:p w:rsidR="003A1530" w:rsidRDefault="006852CD">
      <w:pPr>
        <w:spacing w:after="1766"/>
        <w:ind w:left="14" w:right="19" w:firstLine="0"/>
      </w:pPr>
      <w:r>
        <w:lastRenderedPageBreak/>
        <w:t xml:space="preserve">V Praze dne </w:t>
      </w:r>
      <w:proofErr w:type="gramStart"/>
      <w:r>
        <w:t>4.9.2025</w:t>
      </w:r>
      <w:proofErr w:type="gramEnd"/>
    </w:p>
    <w:sectPr w:rsidR="003A1530">
      <w:type w:val="continuous"/>
      <w:pgSz w:w="11563" w:h="16488"/>
      <w:pgMar w:top="1466" w:right="3890" w:bottom="5074" w:left="55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3393" o:spid="_x0000_i1026" style="width:1.35pt;height:.7pt" coordsize="" o:spt="100" o:bullet="t" adj="0,,0" path="" stroked="f">
        <v:stroke joinstyle="miter"/>
        <v:imagedata r:id="rId1" o:title="image24"/>
        <v:formulas/>
        <v:path o:connecttype="segments"/>
      </v:shape>
    </w:pict>
  </w:numPicBullet>
  <w:abstractNum w:abstractNumId="0" w15:restartNumberingAfterBreak="0">
    <w:nsid w:val="381A0D3D"/>
    <w:multiLevelType w:val="hybridMultilevel"/>
    <w:tmpl w:val="2ED86CB2"/>
    <w:lvl w:ilvl="0" w:tplc="633C8EA0">
      <w:start w:val="1"/>
      <w:numFmt w:val="decimal"/>
      <w:lvlText w:val="%1.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DA65F8">
      <w:start w:val="1"/>
      <w:numFmt w:val="lowerLetter"/>
      <w:lvlText w:val="%2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2261DE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B62472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E815DE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68BEB8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F8A72E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E69C70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348722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AB942A3"/>
    <w:multiLevelType w:val="hybridMultilevel"/>
    <w:tmpl w:val="4204FB0A"/>
    <w:lvl w:ilvl="0" w:tplc="3E386EBA">
      <w:start w:val="2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885566">
      <w:start w:val="1"/>
      <w:numFmt w:val="bullet"/>
      <w:lvlText w:val="•"/>
      <w:lvlPicBulletId w:val="0"/>
      <w:lvlJc w:val="left"/>
      <w:pPr>
        <w:ind w:left="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E003A6">
      <w:start w:val="1"/>
      <w:numFmt w:val="bullet"/>
      <w:lvlText w:val="▪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90DDC0">
      <w:start w:val="1"/>
      <w:numFmt w:val="bullet"/>
      <w:lvlText w:val="•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12CA82">
      <w:start w:val="1"/>
      <w:numFmt w:val="bullet"/>
      <w:lvlText w:val="o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6248CE">
      <w:start w:val="1"/>
      <w:numFmt w:val="bullet"/>
      <w:lvlText w:val="▪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7C03DA">
      <w:start w:val="1"/>
      <w:numFmt w:val="bullet"/>
      <w:lvlText w:val="•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3AE9EA">
      <w:start w:val="1"/>
      <w:numFmt w:val="bullet"/>
      <w:lvlText w:val="o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90D2C8">
      <w:start w:val="1"/>
      <w:numFmt w:val="bullet"/>
      <w:lvlText w:val="▪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3754629"/>
    <w:multiLevelType w:val="hybridMultilevel"/>
    <w:tmpl w:val="A260BF0A"/>
    <w:lvl w:ilvl="0" w:tplc="59B61340">
      <w:start w:val="2"/>
      <w:numFmt w:val="decimal"/>
      <w:lvlText w:val="%1.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2A6608">
      <w:start w:val="1"/>
      <w:numFmt w:val="lowerLetter"/>
      <w:lvlText w:val="%2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C69390">
      <w:start w:val="1"/>
      <w:numFmt w:val="lowerRoman"/>
      <w:lvlText w:val="%3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42F008">
      <w:start w:val="1"/>
      <w:numFmt w:val="decimal"/>
      <w:lvlText w:val="%4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30114E">
      <w:start w:val="1"/>
      <w:numFmt w:val="lowerLetter"/>
      <w:lvlText w:val="%5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263E6C">
      <w:start w:val="1"/>
      <w:numFmt w:val="lowerRoman"/>
      <w:lvlText w:val="%6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00EB10">
      <w:start w:val="1"/>
      <w:numFmt w:val="decimal"/>
      <w:lvlText w:val="%7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3C91FA">
      <w:start w:val="1"/>
      <w:numFmt w:val="lowerLetter"/>
      <w:lvlText w:val="%8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F89A8C">
      <w:start w:val="1"/>
      <w:numFmt w:val="lowerRoman"/>
      <w:lvlText w:val="%9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530"/>
    <w:rsid w:val="003A1530"/>
    <w:rsid w:val="006852CD"/>
    <w:rsid w:val="00D6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63DE5E1"/>
  <w15:docId w15:val="{5C92946B-4478-419A-9D35-1376D3F15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20" w:line="227" w:lineRule="auto"/>
      <w:ind w:left="533" w:right="6190" w:hanging="39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154" w:hanging="10"/>
      <w:jc w:val="center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image" Target="media/image15.jp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8.jpg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5" Type="http://schemas.openxmlformats.org/officeDocument/2006/relationships/image" Target="media/image22.jpg"/><Relationship Id="rId2" Type="http://schemas.openxmlformats.org/officeDocument/2006/relationships/styles" Target="styles.xml"/><Relationship Id="rId16" Type="http://schemas.openxmlformats.org/officeDocument/2006/relationships/image" Target="media/image13.jpg"/><Relationship Id="rId20" Type="http://schemas.openxmlformats.org/officeDocument/2006/relationships/image" Target="media/image17.jpg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24" Type="http://schemas.openxmlformats.org/officeDocument/2006/relationships/image" Target="media/image21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23" Type="http://schemas.openxmlformats.org/officeDocument/2006/relationships/image" Target="media/image20.jpg"/><Relationship Id="rId10" Type="http://schemas.openxmlformats.org/officeDocument/2006/relationships/image" Target="media/image7.jpg"/><Relationship Id="rId19" Type="http://schemas.openxmlformats.org/officeDocument/2006/relationships/image" Target="media/image16.jpg"/><Relationship Id="rId4" Type="http://schemas.openxmlformats.org/officeDocument/2006/relationships/webSettings" Target="webSettings.xml"/><Relationship Id="rId9" Type="http://schemas.openxmlformats.org/officeDocument/2006/relationships/image" Target="media/image6.jpg"/><Relationship Id="rId14" Type="http://schemas.openxmlformats.org/officeDocument/2006/relationships/image" Target="media/image11.jpg"/><Relationship Id="rId22" Type="http://schemas.openxmlformats.org/officeDocument/2006/relationships/image" Target="media/image19.jpg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1053</Words>
  <Characters>6218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Vlasakova</dc:creator>
  <cp:keywords/>
  <cp:lastModifiedBy>Simona Vlasakova</cp:lastModifiedBy>
  <cp:revision>3</cp:revision>
  <dcterms:created xsi:type="dcterms:W3CDTF">2025-09-23T13:19:00Z</dcterms:created>
  <dcterms:modified xsi:type="dcterms:W3CDTF">2025-10-02T12:49:00Z</dcterms:modified>
</cp:coreProperties>
</file>