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176" w:rsidRDefault="00E74AB8">
      <w:pPr>
        <w:pStyle w:val="Nadpis20"/>
        <w:keepNext/>
        <w:keepLines/>
        <w:framePr w:w="1963" w:h="374" w:wrap="none" w:vAnchor="text" w:hAnchor="margin" w:x="8881" w:y="21"/>
        <w:shd w:val="clear" w:color="auto" w:fill="auto"/>
      </w:pPr>
      <w:bookmarkStart w:id="0" w:name="bookmark0"/>
      <w:r>
        <w:t>OBJEDNÁVKA</w:t>
      </w:r>
      <w:bookmarkEnd w:id="0"/>
    </w:p>
    <w:p w:rsidR="007E0176" w:rsidRDefault="007E0176">
      <w:pPr>
        <w:spacing w:line="374" w:lineRule="exact"/>
      </w:pPr>
    </w:p>
    <w:p w:rsidR="007E0176" w:rsidRDefault="007E0176">
      <w:pPr>
        <w:spacing w:line="14" w:lineRule="exact"/>
        <w:sectPr w:rsidR="007E0176">
          <w:footerReference w:type="default" r:id="rId6"/>
          <w:pgSz w:w="11900" w:h="16840"/>
          <w:pgMar w:top="330" w:right="622" w:bottom="384" w:left="268" w:header="0" w:footer="3" w:gutter="0"/>
          <w:pgNumType w:start="1"/>
          <w:cols w:space="720"/>
          <w:noEndnote/>
          <w:docGrid w:linePitch="360"/>
        </w:sectPr>
      </w:pPr>
    </w:p>
    <w:p w:rsidR="007E0176" w:rsidRDefault="00E74AB8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224790</wp:posOffset>
                </wp:positionH>
                <wp:positionV relativeFrom="paragraph">
                  <wp:posOffset>12700</wp:posOffset>
                </wp:positionV>
                <wp:extent cx="993775" cy="14605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0176" w:rsidRDefault="00E74AB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- 2035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-264.94999999999999pt;margin-top:1.pt;width:78.25pt;height:11.5pt;z-index:-125829375;mso-wrap-distance-left:9.pt;mso-wrap-distance-right:9.pt;mso-position-horizontal-relative:margin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- 2035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E0176" w:rsidRDefault="00E74AB8">
      <w:pPr>
        <w:pStyle w:val="Nadpis30"/>
        <w:keepNext/>
        <w:keepLines/>
        <w:shd w:val="clear" w:color="auto" w:fill="auto"/>
        <w:spacing w:after="0"/>
        <w:rPr>
          <w:sz w:val="28"/>
          <w:szCs w:val="28"/>
        </w:rPr>
        <w:sectPr w:rsidR="007E0176">
          <w:type w:val="continuous"/>
          <w:pgSz w:w="11900" w:h="16840"/>
          <w:pgMar w:top="330" w:right="2848" w:bottom="5631" w:left="5653" w:header="0" w:footer="3" w:gutter="0"/>
          <w:cols w:space="720"/>
          <w:noEndnote/>
          <w:docGrid w:linePitch="360"/>
        </w:sectPr>
      </w:pPr>
      <w:bookmarkStart w:id="1" w:name="bookmark1"/>
      <w:r>
        <w:t xml:space="preserve">Číslo objednávky </w:t>
      </w:r>
      <w:r>
        <w:rPr>
          <w:sz w:val="28"/>
          <w:szCs w:val="28"/>
        </w:rPr>
        <w:t>2035/2017</w:t>
      </w:r>
      <w:bookmarkEnd w:id="1"/>
    </w:p>
    <w:p w:rsidR="007E0176" w:rsidRDefault="007E0176">
      <w:pPr>
        <w:spacing w:line="44" w:lineRule="exact"/>
        <w:rPr>
          <w:sz w:val="4"/>
          <w:szCs w:val="4"/>
        </w:rPr>
      </w:pPr>
    </w:p>
    <w:p w:rsidR="007E0176" w:rsidRDefault="007E0176">
      <w:pPr>
        <w:spacing w:line="14" w:lineRule="exact"/>
        <w:sectPr w:rsidR="007E0176">
          <w:type w:val="continuous"/>
          <w:pgSz w:w="11900" w:h="16840"/>
          <w:pgMar w:top="330" w:right="0" w:bottom="5631" w:left="0" w:header="0" w:footer="3" w:gutter="0"/>
          <w:cols w:space="720"/>
          <w:noEndnote/>
          <w:docGrid w:linePitch="360"/>
        </w:sectPr>
      </w:pPr>
    </w:p>
    <w:p w:rsidR="007E0176" w:rsidRDefault="00E74AB8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3583305</wp:posOffset>
                </wp:positionH>
                <wp:positionV relativeFrom="paragraph">
                  <wp:posOffset>12700</wp:posOffset>
                </wp:positionV>
                <wp:extent cx="1493520" cy="978535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978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0176" w:rsidRDefault="00E74AB8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DODAVATEL</w:t>
                            </w:r>
                          </w:p>
                          <w:p w:rsidR="007E0176" w:rsidRDefault="00E74AB8">
                            <w:pPr>
                              <w:pStyle w:val="Zkladntext30"/>
                              <w:shd w:val="clear" w:color="auto" w:fill="auto"/>
                              <w:spacing w:line="480" w:lineRule="auto"/>
                            </w:pPr>
                            <w:r>
                              <w:t>ARTEX ART SERVICES s.r.o. K Žižkovu 7</w:t>
                            </w:r>
                          </w:p>
                          <w:p w:rsidR="009F3C8B" w:rsidRDefault="00E74AB8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196 00 Praha-Čakovice </w:t>
                            </w:r>
                          </w:p>
                          <w:p w:rsidR="007E0176" w:rsidRDefault="00E74AB8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7" type="#_x0000_t202" style="position:absolute;margin-left:282.15pt;margin-top:1pt;width:117.6pt;height:77.0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HXHkAEAAB0DAAAOAAAAZHJzL2Uyb0RvYy54bWysUttOwzAMfUfiH6K8s46NjVGtm0AIhIQA&#10;CfiALE3WSE0cxWHt/h4nu4DgDfGSurZzfM5x5svetmyjAhpwFT8fDDlTTkJt3Lri7293ZzPOMApX&#10;ixacqvhWIV8uTk/mnS/VCBpoaxUYgTgsO1/xJkZfFgXKRlmBA/DKUVFDsCLSb1gXdRAdodu2GA2H&#10;06KDUPsAUiFS9nZX5IuMr7WS8VlrVJG1FSduMZ8hn6t0Fou5KNdB+MbIPQ3xBxZWGEdDj1C3Igr2&#10;EcwvKGtkAAQdBxJsAVobqbIGUnM+/KHmtRFeZS1kDvqjTfh/sPJp8xKYqSs+5cwJSyvKU9k0WdN5&#10;LKnj1VNP7G+gpxUf8kjJpLjXwaYvaWFUJ5O3R2NVH5lMly6uxpMRlSTVri5nk/EkwRRft33AeK/A&#10;shRUPNDisp9i84hx13poScMc3Jm2TflEcUclRbFf9VnNkeYK6i2xbx8cuZZewCEIh2C1DxIu+uuP&#10;SNh5ZALcXd/PoR1k0vv3kpb8/T93fb3qxScAAAD//wMAUEsDBBQABgAIAAAAIQB7SYwY3QAAAAkB&#10;AAAPAAAAZHJzL2Rvd25yZXYueG1sTI9BT4QwEIXvJv6HZky8GLeAgoKUjTF68ebqxVuXjkBsp4R2&#10;AffXO57c4+R9efO9ers6K2acwuBJQbpJQCC13gzUKfh4f7m+BxGiJqOtJ1TwgwG2zflZrSvjF3rD&#10;eRc7wSUUKq2gj3GspAxtj06HjR+ROPvyk9ORz6mTZtILlzsrsyQppNMD8Ydej/jUY/u9OzgFxfo8&#10;Xr2WmC3H1s70eUzTiKlSlxfr4wOIiGv8h+FPn9WhYae9P5AJwirIi9sbRhVkPInzu7LMQewZzIsU&#10;ZFPL0wXNLwAAAP//AwBQSwECLQAUAAYACAAAACEAtoM4kv4AAADhAQAAEwAAAAAAAAAAAAAAAAAA&#10;AAAAW0NvbnRlbnRfVHlwZXNdLnhtbFBLAQItABQABgAIAAAAIQA4/SH/1gAAAJQBAAALAAAAAAAA&#10;AAAAAAAAAC8BAABfcmVscy8ucmVsc1BLAQItABQABgAIAAAAIQAhPHXHkAEAAB0DAAAOAAAAAAAA&#10;AAAAAAAAAC4CAABkcnMvZTJvRG9jLnhtbFBLAQItABQABgAIAAAAIQB7SYwY3QAAAAkBAAAPAAAA&#10;AAAAAAAAAAAAAOoDAABkcnMvZG93bnJldi54bWxQSwUGAAAAAAQABADzAAAA9AQAAAAA&#10;" filled="f" stroked="f">
                <v:textbox style="mso-fit-shape-to-text:t" inset="0,0,0,0">
                  <w:txbxContent>
                    <w:p w:rsidR="007E0176" w:rsidRDefault="00E74AB8">
                      <w:pPr>
                        <w:pStyle w:val="Zkladntext40"/>
                        <w:shd w:val="clear" w:color="auto" w:fill="auto"/>
                      </w:pPr>
                      <w:r>
                        <w:t>DODAVATEL</w:t>
                      </w:r>
                    </w:p>
                    <w:p w:rsidR="007E0176" w:rsidRDefault="00E74AB8">
                      <w:pPr>
                        <w:pStyle w:val="Zkladntext30"/>
                        <w:shd w:val="clear" w:color="auto" w:fill="auto"/>
                        <w:spacing w:line="480" w:lineRule="auto"/>
                      </w:pPr>
                      <w:r>
                        <w:t>ARTEX ART SERVICES s.r.o. K Žižkovu 7</w:t>
                      </w:r>
                    </w:p>
                    <w:p w:rsidR="009F3C8B" w:rsidRDefault="00E74AB8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t xml:space="preserve">196 00 Praha-Čakovice </w:t>
                      </w:r>
                    </w:p>
                    <w:p w:rsidR="007E0176" w:rsidRDefault="00E74AB8">
                      <w:pPr>
                        <w:pStyle w:val="Zkladntext30"/>
                        <w:shd w:val="clear" w:color="auto" w:fill="auto"/>
                        <w:spacing w:line="240" w:lineRule="auto"/>
                      </w:pPr>
                      <w:r>
                        <w:t>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E0176" w:rsidRDefault="00E74AB8">
      <w:pPr>
        <w:pStyle w:val="Nadpis30"/>
        <w:keepNext/>
        <w:keepLines/>
        <w:shd w:val="clear" w:color="auto" w:fill="auto"/>
        <w:spacing w:after="40"/>
      </w:pPr>
      <w:bookmarkStart w:id="2" w:name="bookmark2"/>
      <w:r>
        <w:rPr>
          <w:sz w:val="28"/>
          <w:szCs w:val="28"/>
        </w:rPr>
        <w:t xml:space="preserve">ODBĚRATEL </w:t>
      </w:r>
      <w:r>
        <w:t>- fakturační adresa</w:t>
      </w:r>
      <w:bookmarkEnd w:id="2"/>
    </w:p>
    <w:p w:rsidR="009F3C8B" w:rsidRDefault="00E74AB8" w:rsidP="009F3C8B">
      <w:pPr>
        <w:pStyle w:val="Zkladntext1"/>
        <w:shd w:val="clear" w:color="auto" w:fill="auto"/>
      </w:pPr>
      <w:r>
        <w:t xml:space="preserve">Národní galerie v Praze </w:t>
      </w:r>
    </w:p>
    <w:p w:rsidR="009F3C8B" w:rsidRDefault="00E74AB8" w:rsidP="009F3C8B">
      <w:pPr>
        <w:pStyle w:val="Zkladntext1"/>
        <w:shd w:val="clear" w:color="auto" w:fill="auto"/>
      </w:pPr>
      <w:r>
        <w:t xml:space="preserve">Staroměstské náměstí 12 </w:t>
      </w:r>
    </w:p>
    <w:p w:rsidR="007E0176" w:rsidRDefault="00E74AB8" w:rsidP="009F3C8B">
      <w:pPr>
        <w:pStyle w:val="Zkladntext1"/>
        <w:shd w:val="clear" w:color="auto" w:fill="auto"/>
      </w:pPr>
      <w:r>
        <w:t>110 15 Praha 1</w:t>
      </w:r>
      <w:bookmarkStart w:id="3" w:name="_GoBack"/>
      <w:bookmarkEnd w:id="3"/>
    </w:p>
    <w:p w:rsidR="009F3C8B" w:rsidRDefault="009F3C8B" w:rsidP="009F3C8B">
      <w:pPr>
        <w:pStyle w:val="Zkladntext1"/>
        <w:shd w:val="clear" w:color="auto" w:fill="auto"/>
      </w:pPr>
    </w:p>
    <w:p w:rsidR="009F3C8B" w:rsidRDefault="00E74AB8">
      <w:pPr>
        <w:pStyle w:val="Zkladntext1"/>
        <w:shd w:val="clear" w:color="auto" w:fill="auto"/>
      </w:pPr>
      <w:r>
        <w:t xml:space="preserve">Zřízena </w:t>
      </w:r>
      <w:r>
        <w:t xml:space="preserve">zákonem č.148/1949 Sb., </w:t>
      </w:r>
    </w:p>
    <w:p w:rsidR="007E0176" w:rsidRDefault="00E74AB8">
      <w:pPr>
        <w:pStyle w:val="Zkladntext1"/>
        <w:shd w:val="clear" w:color="auto" w:fill="auto"/>
        <w:sectPr w:rsidR="007E0176">
          <w:type w:val="continuous"/>
          <w:pgSz w:w="11900" w:h="16840"/>
          <w:pgMar w:top="330" w:right="7869" w:bottom="5631" w:left="344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7E0176" w:rsidRDefault="007E0176">
      <w:pPr>
        <w:spacing w:before="113" w:after="113" w:line="240" w:lineRule="exact"/>
        <w:rPr>
          <w:sz w:val="19"/>
          <w:szCs w:val="19"/>
        </w:rPr>
      </w:pPr>
    </w:p>
    <w:p w:rsidR="007E0176" w:rsidRDefault="007E0176">
      <w:pPr>
        <w:spacing w:line="14" w:lineRule="exact"/>
        <w:sectPr w:rsidR="007E0176">
          <w:type w:val="continuous"/>
          <w:pgSz w:w="11900" w:h="16840"/>
          <w:pgMar w:top="330" w:right="0" w:bottom="384" w:left="0" w:header="0" w:footer="3" w:gutter="0"/>
          <w:cols w:space="720"/>
          <w:noEndnote/>
          <w:docGrid w:linePitch="360"/>
        </w:sectPr>
      </w:pPr>
    </w:p>
    <w:p w:rsidR="009F3C8B" w:rsidRDefault="00E74AB8">
      <w:pPr>
        <w:pStyle w:val="Zkladntext1"/>
        <w:framePr w:w="3014" w:h="547" w:wrap="none" w:vAnchor="text" w:hAnchor="margin" w:x="78" w:y="21"/>
        <w:shd w:val="clear" w:color="auto" w:fill="auto"/>
        <w:spacing w:line="317" w:lineRule="auto"/>
        <w:jc w:val="both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7E0176" w:rsidRDefault="00E74AB8">
      <w:pPr>
        <w:pStyle w:val="Zkladntext1"/>
        <w:framePr w:w="3014" w:h="547" w:wrap="none" w:vAnchor="text" w:hAnchor="margin" w:x="78" w:y="21"/>
        <w:shd w:val="clear" w:color="auto" w:fill="auto"/>
        <w:spacing w:line="317" w:lineRule="auto"/>
        <w:jc w:val="both"/>
      </w:pPr>
      <w:r>
        <w:rPr>
          <w:b/>
          <w:bCs/>
        </w:rPr>
        <w:t xml:space="preserve">Typ </w:t>
      </w:r>
      <w:r>
        <w:t>Příspěvková organizace</w:t>
      </w:r>
    </w:p>
    <w:p w:rsidR="007E0176" w:rsidRDefault="00E74AB8">
      <w:pPr>
        <w:pStyle w:val="Zkladntext1"/>
        <w:framePr w:w="1094" w:h="235" w:wrap="none" w:vAnchor="text" w:hAnchor="margin" w:x="5387" w:y="21"/>
        <w:shd w:val="clear" w:color="auto" w:fill="auto"/>
      </w:pPr>
      <w:r>
        <w:rPr>
          <w:b/>
          <w:bCs/>
        </w:rPr>
        <w:t xml:space="preserve">IČ </w:t>
      </w:r>
      <w:r>
        <w:t>28526147</w:t>
      </w:r>
    </w:p>
    <w:p w:rsidR="007E0176" w:rsidRDefault="00E74AB8">
      <w:pPr>
        <w:pStyle w:val="Zkladntext1"/>
        <w:framePr w:w="1421" w:h="235" w:wrap="none" w:vAnchor="text" w:hAnchor="margin" w:x="7076" w:y="21"/>
        <w:shd w:val="clear" w:color="auto" w:fill="auto"/>
      </w:pPr>
      <w:r>
        <w:rPr>
          <w:b/>
          <w:bCs/>
        </w:rPr>
        <w:t xml:space="preserve">DIČ </w:t>
      </w:r>
      <w:r>
        <w:t>CZ28526147</w:t>
      </w:r>
    </w:p>
    <w:p w:rsidR="007E0176" w:rsidRDefault="00E74AB8">
      <w:pPr>
        <w:pStyle w:val="Zkladntext1"/>
        <w:framePr w:w="3936" w:h="533" w:wrap="none" w:vAnchor="text" w:hAnchor="margin" w:x="5387" w:y="284"/>
        <w:shd w:val="clear" w:color="auto" w:fill="auto"/>
        <w:jc w:val="both"/>
      </w:pPr>
      <w:r>
        <w:rPr>
          <w:b/>
          <w:bCs/>
        </w:rPr>
        <w:t xml:space="preserve">Datum vystavení </w:t>
      </w:r>
      <w:proofErr w:type="gramStart"/>
      <w:r>
        <w:t>23.08.2017</w:t>
      </w:r>
      <w:proofErr w:type="gramEnd"/>
      <w:r>
        <w:t xml:space="preserve"> </w:t>
      </w:r>
      <w:r>
        <w:rPr>
          <w:b/>
          <w:bCs/>
        </w:rPr>
        <w:t>Číslo jednací</w:t>
      </w:r>
    </w:p>
    <w:p w:rsidR="007E0176" w:rsidRDefault="00E74AB8">
      <w:pPr>
        <w:pStyle w:val="Zkladntext1"/>
        <w:framePr w:w="3936" w:h="533" w:wrap="none" w:vAnchor="text" w:hAnchor="margin" w:x="5387" w:y="284"/>
        <w:shd w:val="clear" w:color="auto" w:fill="auto"/>
        <w:ind w:left="2660"/>
      </w:pPr>
      <w:proofErr w:type="spellStart"/>
      <w:r>
        <w:rPr>
          <w:b/>
          <w:bCs/>
          <w:lang w:val="en-US" w:eastAsia="en-US" w:bidi="en-US"/>
        </w:rPr>
        <w:t>S</w:t>
      </w:r>
      <w:r>
        <w:rPr>
          <w:b/>
          <w:bCs/>
          <w:lang w:val="en-US" w:eastAsia="en-US" w:bidi="en-US"/>
        </w:rPr>
        <w:t>m</w:t>
      </w:r>
      <w:r>
        <w:rPr>
          <w:b/>
          <w:bCs/>
          <w:lang w:val="en-US" w:eastAsia="en-US" w:bidi="en-US"/>
        </w:rPr>
        <w:t>l</w:t>
      </w:r>
      <w:r>
        <w:rPr>
          <w:b/>
          <w:bCs/>
          <w:lang w:val="en-US" w:eastAsia="en-US" w:bidi="en-US"/>
        </w:rPr>
        <w:t>o</w:t>
      </w:r>
      <w:r>
        <w:rPr>
          <w:b/>
          <w:bCs/>
          <w:lang w:val="en-US" w:eastAsia="en-US" w:bidi="en-US"/>
        </w:rPr>
        <w:t>u</w:t>
      </w:r>
      <w:r>
        <w:rPr>
          <w:b/>
          <w:bCs/>
          <w:lang w:val="en-US" w:eastAsia="en-US" w:bidi="en-US"/>
        </w:rPr>
        <w:t>v</w:t>
      </w:r>
      <w:r>
        <w:rPr>
          <w:b/>
          <w:bCs/>
          <w:lang w:val="en-US" w:eastAsia="en-US" w:bidi="en-US"/>
        </w:rPr>
        <w:t>a</w:t>
      </w:r>
      <w:proofErr w:type="spellEnd"/>
    </w:p>
    <w:p w:rsidR="007E0176" w:rsidRDefault="00E74AB8">
      <w:pPr>
        <w:pStyle w:val="Zkladntext1"/>
        <w:framePr w:w="1987" w:h="230" w:wrap="none" w:vAnchor="text" w:hAnchor="margin" w:x="7028" w:y="1187"/>
        <w:shd w:val="clear" w:color="auto" w:fill="auto"/>
      </w:pPr>
      <w:r>
        <w:rPr>
          <w:lang w:val="en-US" w:eastAsia="en-US" w:bidi="en-US"/>
        </w:rPr>
        <w:t>04.09.2017 - 17.09.2017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1"/>
        <w:gridCol w:w="1786"/>
        <w:gridCol w:w="2563"/>
        <w:gridCol w:w="1507"/>
        <w:gridCol w:w="1574"/>
      </w:tblGrid>
      <w:tr w:rsidR="007E0176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176" w:rsidRDefault="00E74AB8">
            <w:pPr>
              <w:pStyle w:val="Jin0"/>
              <w:framePr w:w="11011" w:h="1392" w:vSpace="1483" w:wrap="none" w:vAnchor="text" w:hAnchor="margin" w:x="2" w:y="2367"/>
              <w:shd w:val="clear" w:color="auto" w:fill="auto"/>
            </w:pPr>
            <w:r>
              <w:t xml:space="preserve">Objednáváme u </w:t>
            </w:r>
            <w:r>
              <w:t>Vás transport exponátů výstavy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0176" w:rsidRDefault="00E74AB8">
            <w:pPr>
              <w:pStyle w:val="Jin0"/>
              <w:framePr w:w="11011" w:h="1392" w:vSpace="1483" w:wrap="none" w:vAnchor="text" w:hAnchor="margin" w:x="2" w:y="2367"/>
              <w:shd w:val="clear" w:color="auto" w:fill="auto"/>
            </w:pPr>
            <w:r>
              <w:t>"František Skála Jízdárna"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E0176" w:rsidRDefault="00E74AB8">
            <w:pPr>
              <w:pStyle w:val="Jin0"/>
              <w:framePr w:w="11011" w:h="1392" w:vSpace="1483" w:wrap="none" w:vAnchor="text" w:hAnchor="margin" w:x="2" w:y="2367"/>
              <w:shd w:val="clear" w:color="auto" w:fill="auto"/>
            </w:pPr>
            <w:r>
              <w:t xml:space="preserve">z Valdštejnské jízdárny (viz. </w:t>
            </w:r>
            <w:proofErr w:type="gramStart"/>
            <w:r>
              <w:t>přiložená</w:t>
            </w:r>
            <w:proofErr w:type="gramEnd"/>
            <w:r>
              <w:t xml:space="preserve"> cenová kalkulace).</w:t>
            </w:r>
          </w:p>
        </w:tc>
        <w:tc>
          <w:tcPr>
            <w:tcW w:w="15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E0176" w:rsidRDefault="007E0176">
            <w:pPr>
              <w:framePr w:w="11011" w:h="1392" w:vSpace="1483" w:wrap="none" w:vAnchor="text" w:hAnchor="margin" w:x="2" w:y="2367"/>
              <w:rPr>
                <w:sz w:val="10"/>
                <w:szCs w:val="10"/>
              </w:rPr>
            </w:pPr>
          </w:p>
        </w:tc>
      </w:tr>
      <w:tr w:rsidR="007E0176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176" w:rsidRDefault="00E74AB8">
            <w:pPr>
              <w:pStyle w:val="Jin0"/>
              <w:framePr w:w="11011" w:h="1392" w:vSpace="1483" w:wrap="none" w:vAnchor="text" w:hAnchor="margin" w:x="2" w:y="2367"/>
              <w:shd w:val="clear" w:color="auto" w:fill="auto"/>
            </w:pPr>
            <w:r>
              <w:t>Položka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</w:tcPr>
          <w:p w:rsidR="007E0176" w:rsidRDefault="00E74AB8">
            <w:pPr>
              <w:pStyle w:val="Jin0"/>
              <w:framePr w:w="11011" w:h="1392" w:vSpace="1483" w:wrap="none" w:vAnchor="text" w:hAnchor="margin" w:x="2" w:y="2367"/>
              <w:shd w:val="clear" w:color="auto" w:fill="auto"/>
              <w:ind w:left="140"/>
              <w:jc w:val="center"/>
            </w:pPr>
            <w:r>
              <w:t>Množství MJ</w:t>
            </w:r>
          </w:p>
        </w:tc>
        <w:tc>
          <w:tcPr>
            <w:tcW w:w="2563" w:type="dxa"/>
            <w:tcBorders>
              <w:top w:val="single" w:sz="4" w:space="0" w:color="auto"/>
            </w:tcBorders>
            <w:shd w:val="clear" w:color="auto" w:fill="FFFFFF"/>
          </w:tcPr>
          <w:p w:rsidR="007E0176" w:rsidRDefault="00E74AB8">
            <w:pPr>
              <w:pStyle w:val="Jin0"/>
              <w:framePr w:w="11011" w:h="1392" w:vSpace="1483" w:wrap="none" w:vAnchor="text" w:hAnchor="margin" w:x="2" w:y="2367"/>
              <w:shd w:val="clear" w:color="auto" w:fill="auto"/>
              <w:tabs>
                <w:tab w:val="left" w:pos="830"/>
              </w:tabs>
              <w:jc w:val="both"/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7E0176" w:rsidRDefault="00E74AB8">
            <w:pPr>
              <w:pStyle w:val="Jin0"/>
              <w:framePr w:w="11011" w:h="1392" w:vSpace="1483" w:wrap="none" w:vAnchor="text" w:hAnchor="margin" w:x="2" w:y="2367"/>
              <w:shd w:val="clear" w:color="auto" w:fill="auto"/>
              <w:ind w:left="680"/>
            </w:pPr>
            <w:r>
              <w:t>DPH/MJ</w:t>
            </w:r>
          </w:p>
        </w:tc>
        <w:tc>
          <w:tcPr>
            <w:tcW w:w="157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E0176" w:rsidRDefault="00E74AB8">
            <w:pPr>
              <w:pStyle w:val="Jin0"/>
              <w:framePr w:w="11011" w:h="1392" w:vSpace="1483" w:wrap="none" w:vAnchor="text" w:hAnchor="margin" w:x="2" w:y="2367"/>
              <w:shd w:val="clear" w:color="auto" w:fill="auto"/>
              <w:ind w:left="460"/>
            </w:pPr>
            <w:r>
              <w:t>Celkem s DPH</w:t>
            </w:r>
          </w:p>
        </w:tc>
      </w:tr>
      <w:tr w:rsidR="007E0176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358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E0176" w:rsidRDefault="00E74AB8">
            <w:pPr>
              <w:pStyle w:val="Jin0"/>
              <w:framePr w:w="11011" w:h="1392" w:vSpace="1483" w:wrap="none" w:vAnchor="text" w:hAnchor="margin" w:x="2" w:y="2367"/>
              <w:shd w:val="clear" w:color="auto" w:fill="auto"/>
            </w:pPr>
            <w:r>
              <w:t>transport exponátů - výstava FSJ</w:t>
            </w:r>
          </w:p>
        </w:tc>
        <w:tc>
          <w:tcPr>
            <w:tcW w:w="1786" w:type="dxa"/>
            <w:shd w:val="clear" w:color="auto" w:fill="FFFFFF"/>
            <w:vAlign w:val="bottom"/>
          </w:tcPr>
          <w:p w:rsidR="007E0176" w:rsidRDefault="00E74AB8">
            <w:pPr>
              <w:pStyle w:val="Jin0"/>
              <w:framePr w:w="11011" w:h="1392" w:vSpace="1483" w:wrap="none" w:vAnchor="text" w:hAnchor="margin" w:x="2" w:y="2367"/>
              <w:shd w:val="clear" w:color="auto" w:fill="auto"/>
              <w:ind w:left="300"/>
              <w:jc w:val="center"/>
            </w:pPr>
            <w:r>
              <w:t>1.00</w:t>
            </w:r>
          </w:p>
        </w:tc>
        <w:tc>
          <w:tcPr>
            <w:tcW w:w="2563" w:type="dxa"/>
            <w:shd w:val="clear" w:color="auto" w:fill="FFFFFF"/>
            <w:vAlign w:val="bottom"/>
          </w:tcPr>
          <w:p w:rsidR="007E0176" w:rsidRDefault="00E74AB8">
            <w:pPr>
              <w:pStyle w:val="Jin0"/>
              <w:framePr w:w="11011" w:h="1392" w:vSpace="1483" w:wrap="none" w:vAnchor="text" w:hAnchor="margin" w:x="2" w:y="2367"/>
              <w:shd w:val="clear" w:color="auto" w:fill="auto"/>
              <w:tabs>
                <w:tab w:val="left" w:pos="1162"/>
              </w:tabs>
              <w:jc w:val="both"/>
            </w:pPr>
            <w:r>
              <w:t>21</w:t>
            </w:r>
            <w:r>
              <w:tab/>
              <w:t>92 220.00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7E0176" w:rsidRDefault="00E74AB8">
            <w:pPr>
              <w:pStyle w:val="Jin0"/>
              <w:framePr w:w="11011" w:h="1392" w:vSpace="1483" w:wrap="none" w:vAnchor="text" w:hAnchor="margin" w:x="2" w:y="2367"/>
              <w:shd w:val="clear" w:color="auto" w:fill="auto"/>
              <w:jc w:val="center"/>
            </w:pPr>
            <w:r>
              <w:t>19 366.20</w:t>
            </w:r>
          </w:p>
        </w:tc>
        <w:tc>
          <w:tcPr>
            <w:tcW w:w="157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E0176" w:rsidRDefault="00E74AB8">
            <w:pPr>
              <w:pStyle w:val="Jin0"/>
              <w:framePr w:w="11011" w:h="1392" w:vSpace="1483" w:wrap="none" w:vAnchor="text" w:hAnchor="margin" w:x="2" w:y="2367"/>
              <w:shd w:val="clear" w:color="auto" w:fill="auto"/>
              <w:ind w:left="540"/>
            </w:pPr>
            <w:r>
              <w:t>111 586.20</w:t>
            </w:r>
          </w:p>
        </w:tc>
      </w:tr>
      <w:tr w:rsidR="007E0176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E0176" w:rsidRDefault="00E74AB8">
            <w:pPr>
              <w:pStyle w:val="Jin0"/>
              <w:framePr w:w="11011" w:h="1392" w:vSpace="1483" w:wrap="none" w:vAnchor="text" w:hAnchor="margin" w:x="2" w:y="2367"/>
              <w:shd w:val="clear" w:color="auto" w:fill="auto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FFFFFF"/>
          </w:tcPr>
          <w:p w:rsidR="007E0176" w:rsidRDefault="007E0176">
            <w:pPr>
              <w:framePr w:w="11011" w:h="1392" w:vSpace="1483" w:wrap="none" w:vAnchor="text" w:hAnchor="margin" w:x="2" w:y="2367"/>
              <w:rPr>
                <w:sz w:val="10"/>
                <w:szCs w:val="10"/>
              </w:rPr>
            </w:pPr>
          </w:p>
        </w:tc>
        <w:tc>
          <w:tcPr>
            <w:tcW w:w="25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E0176" w:rsidRDefault="00E74AB8">
            <w:pPr>
              <w:pStyle w:val="Jin0"/>
              <w:framePr w:w="11011" w:h="1392" w:vSpace="1483" w:wrap="none" w:vAnchor="text" w:hAnchor="margin" w:x="2" w:y="2367"/>
              <w:shd w:val="clear" w:color="auto" w:fill="auto"/>
              <w:ind w:right="540"/>
              <w:jc w:val="right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30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E0176" w:rsidRDefault="00E74AB8">
            <w:pPr>
              <w:pStyle w:val="Jin0"/>
              <w:framePr w:w="11011" w:h="1392" w:vSpace="1483" w:wrap="none" w:vAnchor="text" w:hAnchor="margin" w:x="2" w:y="2367"/>
              <w:shd w:val="clear" w:color="auto" w:fill="auto"/>
              <w:ind w:left="1480"/>
            </w:pPr>
            <w:r>
              <w:rPr>
                <w:b/>
                <w:bCs/>
              </w:rPr>
              <w:t>111 586.20 Kč</w:t>
            </w:r>
          </w:p>
        </w:tc>
      </w:tr>
    </w:tbl>
    <w:p w:rsidR="007E0176" w:rsidRDefault="00E74AB8">
      <w:pPr>
        <w:pStyle w:val="Titulektabulky0"/>
        <w:framePr w:w="1507" w:h="1483" w:wrap="none" w:vAnchor="text" w:hAnchor="margin" w:x="5378" w:y="884"/>
        <w:shd w:val="clear" w:color="auto" w:fill="auto"/>
      </w:pPr>
      <w:proofErr w:type="gramStart"/>
      <w:r>
        <w:t xml:space="preserve">Požadujeme </w:t>
      </w:r>
      <w:r>
        <w:rPr>
          <w:lang w:val="en-US" w:eastAsia="en-US" w:bidi="en-US"/>
        </w:rPr>
        <w:t xml:space="preserve">: </w:t>
      </w:r>
      <w:r>
        <w:t>Termín</w:t>
      </w:r>
      <w:proofErr w:type="gramEnd"/>
      <w:r>
        <w:t xml:space="preserve"> dodání Způsob </w:t>
      </w:r>
      <w:proofErr w:type="spellStart"/>
      <w:r>
        <w:rPr>
          <w:lang w:val="en-US" w:eastAsia="en-US" w:bidi="en-US"/>
        </w:rPr>
        <w:t>dopravy</w:t>
      </w:r>
      <w:proofErr w:type="spellEnd"/>
      <w:r>
        <w:rPr>
          <w:lang w:val="en-US" w:eastAsia="en-US" w:bidi="en-US"/>
        </w:rPr>
        <w:t xml:space="preserve"> </w:t>
      </w:r>
      <w:r>
        <w:t xml:space="preserve">Způsob </w:t>
      </w:r>
      <w:proofErr w:type="spellStart"/>
      <w:r>
        <w:rPr>
          <w:lang w:val="en-US" w:eastAsia="en-US" w:bidi="en-US"/>
        </w:rPr>
        <w:t>platby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Splatnost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faktury</w:t>
      </w:r>
      <w:proofErr w:type="spellEnd"/>
    </w:p>
    <w:p w:rsidR="007E0176" w:rsidRDefault="00E74AB8">
      <w:pPr>
        <w:pStyle w:val="Titulektabulky0"/>
        <w:framePr w:w="701" w:h="230" w:wrap="none" w:vAnchor="text" w:hAnchor="margin" w:x="7029" w:y="2098"/>
        <w:shd w:val="clear" w:color="auto" w:fill="auto"/>
        <w:spacing w:line="240" w:lineRule="auto"/>
      </w:pPr>
      <w:r>
        <w:rPr>
          <w:b w:val="0"/>
          <w:bCs w:val="0"/>
          <w:lang w:val="en-US" w:eastAsia="en-US" w:bidi="en-US"/>
        </w:rPr>
        <w:t xml:space="preserve">30 </w:t>
      </w:r>
      <w:r>
        <w:rPr>
          <w:b w:val="0"/>
          <w:bCs w:val="0"/>
        </w:rPr>
        <w:t>dnů</w:t>
      </w:r>
    </w:p>
    <w:p w:rsidR="007E0176" w:rsidRDefault="00E74AB8">
      <w:pPr>
        <w:pStyle w:val="Nadpis40"/>
        <w:keepNext/>
        <w:keepLines/>
        <w:framePr w:w="1440" w:h="250" w:wrap="none" w:vAnchor="text" w:hAnchor="margin" w:x="87" w:y="5036"/>
        <w:shd w:val="clear" w:color="auto" w:fill="auto"/>
      </w:pPr>
      <w:bookmarkStart w:id="4" w:name="bookmark3"/>
      <w:r>
        <w:t xml:space="preserve">Razítko </w:t>
      </w:r>
      <w:r>
        <w:rPr>
          <w:lang w:val="en-US" w:eastAsia="en-US" w:bidi="en-US"/>
        </w:rPr>
        <w:t xml:space="preserve">a </w:t>
      </w:r>
      <w:proofErr w:type="spellStart"/>
      <w:r>
        <w:rPr>
          <w:lang w:val="en-US" w:eastAsia="en-US" w:bidi="en-US"/>
        </w:rPr>
        <w:t>podpis</w:t>
      </w:r>
      <w:bookmarkEnd w:id="4"/>
      <w:proofErr w:type="spellEnd"/>
    </w:p>
    <w:p w:rsidR="007E0176" w:rsidRDefault="00E74AB8">
      <w:pPr>
        <w:pStyle w:val="Zkladntext1"/>
        <w:framePr w:w="10579" w:h="442" w:wrap="none" w:vAnchor="text" w:hAnchor="margin" w:x="87" w:y="5353"/>
        <w:shd w:val="clear" w:color="auto" w:fill="auto"/>
        <w:jc w:val="both"/>
      </w:pPr>
      <w:proofErr w:type="spellStart"/>
      <w:r>
        <w:rPr>
          <w:lang w:val="en-US" w:eastAsia="en-US" w:bidi="en-US"/>
        </w:rPr>
        <w:t>Dle</w:t>
      </w:r>
      <w:proofErr w:type="spellEnd"/>
      <w:r>
        <w:rPr>
          <w:lang w:val="en-US" w:eastAsia="en-US" w:bidi="en-US"/>
        </w:rPr>
        <w:t xml:space="preserve"> § 6 odst.1 </w:t>
      </w:r>
      <w:r>
        <w:t xml:space="preserve">zákona </w:t>
      </w:r>
      <w:r>
        <w:rPr>
          <w:lang w:val="en-US" w:eastAsia="en-US" w:bidi="en-US"/>
        </w:rPr>
        <w:t xml:space="preserve">c. 340/2015 Sb. o </w:t>
      </w:r>
      <w:proofErr w:type="spellStart"/>
      <w:r>
        <w:rPr>
          <w:lang w:val="en-US" w:eastAsia="en-US" w:bidi="en-US"/>
        </w:rPr>
        <w:t>registru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smluv</w:t>
      </w:r>
      <w:proofErr w:type="spellEnd"/>
      <w:r>
        <w:rPr>
          <w:lang w:val="en-US" w:eastAsia="en-US" w:bidi="en-US"/>
        </w:rPr>
        <w:t xml:space="preserve"> </w:t>
      </w:r>
      <w:r>
        <w:t xml:space="preserve">nabývá objednávka </w:t>
      </w:r>
      <w:r>
        <w:rPr>
          <w:lang w:val="en-US" w:eastAsia="en-US" w:bidi="en-US"/>
        </w:rPr>
        <w:t xml:space="preserve">s </w:t>
      </w:r>
      <w:r>
        <w:t xml:space="preserve">předmětem plnění vyšší než </w:t>
      </w:r>
      <w:proofErr w:type="spellStart"/>
      <w:r>
        <w:rPr>
          <w:lang w:val="en-US" w:eastAsia="en-US" w:bidi="en-US"/>
        </w:rPr>
        <w:t>hodnota</w:t>
      </w:r>
      <w:proofErr w:type="spellEnd"/>
      <w:r>
        <w:rPr>
          <w:lang w:val="en-US" w:eastAsia="en-US" w:bidi="en-US"/>
        </w:rPr>
        <w:t xml:space="preserve"> 50.000</w:t>
      </w:r>
      <w:proofErr w:type="gramStart"/>
      <w:r>
        <w:rPr>
          <w:lang w:val="en-US" w:eastAsia="en-US" w:bidi="en-US"/>
        </w:rPr>
        <w:t>,-</w:t>
      </w:r>
      <w:proofErr w:type="gramEnd"/>
      <w:r>
        <w:rPr>
          <w:lang w:val="en-US" w:eastAsia="en-US" w:bidi="en-US"/>
        </w:rPr>
        <w:t xml:space="preserve"> </w:t>
      </w:r>
      <w:r>
        <w:t xml:space="preserve">Kč </w:t>
      </w:r>
      <w:r>
        <w:rPr>
          <w:lang w:val="en-US" w:eastAsia="en-US" w:bidi="en-US"/>
        </w:rPr>
        <w:t xml:space="preserve">bez DPH </w:t>
      </w:r>
      <w:r>
        <w:t xml:space="preserve">účinnosti až uveřejněním (včetně jejího písemného potvrzení) </w:t>
      </w:r>
      <w:r>
        <w:rPr>
          <w:lang w:val="en-US" w:eastAsia="en-US" w:bidi="en-US"/>
        </w:rPr>
        <w:t xml:space="preserve">v </w:t>
      </w:r>
      <w:proofErr w:type="spellStart"/>
      <w:r>
        <w:rPr>
          <w:lang w:val="en-US" w:eastAsia="en-US" w:bidi="en-US"/>
        </w:rPr>
        <w:t>registru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smluv</w:t>
      </w:r>
      <w:proofErr w:type="spellEnd"/>
      <w:r>
        <w:rPr>
          <w:lang w:val="en-US" w:eastAsia="en-US" w:bidi="en-US"/>
        </w:rPr>
        <w:t xml:space="preserve">. </w:t>
      </w:r>
      <w:r>
        <w:t xml:space="preserve">Uveřejnění </w:t>
      </w:r>
      <w:proofErr w:type="spellStart"/>
      <w:r>
        <w:rPr>
          <w:lang w:val="en-US" w:eastAsia="en-US" w:bidi="en-US"/>
        </w:rPr>
        <w:t>provede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objednatel</w:t>
      </w:r>
      <w:proofErr w:type="spellEnd"/>
      <w:r>
        <w:rPr>
          <w:lang w:val="en-US" w:eastAsia="en-US" w:bidi="en-US"/>
        </w:rPr>
        <w:t>.</w:t>
      </w:r>
    </w:p>
    <w:p w:rsidR="009F3C8B" w:rsidRDefault="00E74AB8" w:rsidP="009F3C8B">
      <w:pPr>
        <w:pStyle w:val="Zkladntext1"/>
        <w:framePr w:w="9677" w:h="704" w:wrap="none" w:vAnchor="text" w:hAnchor="margin" w:x="78" w:y="6123"/>
        <w:shd w:val="clear" w:color="auto" w:fill="auto"/>
        <w:spacing w:line="480" w:lineRule="auto"/>
      </w:pPr>
      <w:r>
        <w:t xml:space="preserve">Žádáme </w:t>
      </w:r>
      <w:proofErr w:type="spellStart"/>
      <w:r>
        <w:rPr>
          <w:lang w:val="en-US" w:eastAsia="en-US" w:bidi="en-US"/>
        </w:rPr>
        <w:t>obratem</w:t>
      </w:r>
      <w:proofErr w:type="spellEnd"/>
      <w:r>
        <w:rPr>
          <w:lang w:val="en-US" w:eastAsia="en-US" w:bidi="en-US"/>
        </w:rPr>
        <w:t xml:space="preserve"> o </w:t>
      </w:r>
      <w:r>
        <w:t xml:space="preserve">zaslání </w:t>
      </w:r>
      <w:proofErr w:type="spellStart"/>
      <w:r>
        <w:rPr>
          <w:lang w:val="en-US" w:eastAsia="en-US" w:bidi="en-US"/>
        </w:rPr>
        <w:t>akceptace</w:t>
      </w:r>
      <w:proofErr w:type="spellEnd"/>
      <w:r>
        <w:rPr>
          <w:lang w:val="en-US" w:eastAsia="en-US" w:bidi="en-US"/>
        </w:rPr>
        <w:t xml:space="preserve"> </w:t>
      </w:r>
      <w:r>
        <w:t>(</w:t>
      </w:r>
      <w:proofErr w:type="spellStart"/>
      <w:r>
        <w:t>potrvrzení</w:t>
      </w:r>
      <w:proofErr w:type="spellEnd"/>
      <w:r>
        <w:t xml:space="preserve">) objednávky. </w:t>
      </w:r>
    </w:p>
    <w:p w:rsidR="007E0176" w:rsidRPr="009F3C8B" w:rsidRDefault="00E74AB8" w:rsidP="009F3C8B">
      <w:pPr>
        <w:pStyle w:val="Zkladntext1"/>
        <w:framePr w:w="9677" w:h="704" w:wrap="none" w:vAnchor="text" w:hAnchor="margin" w:x="78" w:y="6123"/>
        <w:shd w:val="clear" w:color="auto" w:fill="auto"/>
        <w:spacing w:line="480" w:lineRule="auto"/>
        <w:rPr>
          <w:sz w:val="20"/>
          <w:szCs w:val="20"/>
        </w:rPr>
      </w:pPr>
      <w:r>
        <w:rPr>
          <w:lang w:val="en-US" w:eastAsia="en-US" w:bidi="en-US"/>
        </w:rPr>
        <w:t xml:space="preserve">Datum: </w:t>
      </w:r>
      <w:r w:rsidR="009F3C8B">
        <w:rPr>
          <w:sz w:val="20"/>
          <w:szCs w:val="20"/>
          <w:lang w:val="en-US" w:eastAsia="en-US" w:bidi="en-US"/>
        </w:rPr>
        <w:t xml:space="preserve"> 1. 9. 2017    </w:t>
      </w:r>
      <w:proofErr w:type="spellStart"/>
      <w:r>
        <w:rPr>
          <w:lang w:val="en-US" w:eastAsia="en-US" w:bidi="en-US"/>
        </w:rPr>
        <w:t>Podpis</w:t>
      </w:r>
      <w:proofErr w:type="spellEnd"/>
      <w:r>
        <w:rPr>
          <w:lang w:val="en-US" w:eastAsia="en-US" w:bidi="en-US"/>
        </w:rPr>
        <w:t>:</w:t>
      </w:r>
      <w:r w:rsidR="009F3C8B">
        <w:rPr>
          <w:lang w:val="en-US" w:eastAsia="en-US" w:bidi="en-US"/>
        </w:rPr>
        <w:t xml:space="preserve">  </w:t>
      </w:r>
      <w:proofErr w:type="spellStart"/>
      <w:r w:rsidR="009F3C8B">
        <w:rPr>
          <w:sz w:val="20"/>
          <w:szCs w:val="20"/>
          <w:lang w:val="en-US" w:eastAsia="en-US" w:bidi="en-US"/>
        </w:rPr>
        <w:t>nečitelný</w:t>
      </w:r>
      <w:proofErr w:type="spellEnd"/>
      <w:r w:rsidR="009F3C8B">
        <w:rPr>
          <w:sz w:val="20"/>
          <w:szCs w:val="20"/>
          <w:lang w:val="en-US" w:eastAsia="en-US" w:bidi="en-US"/>
        </w:rPr>
        <w:t xml:space="preserve">           </w:t>
      </w:r>
      <w:proofErr w:type="spellStart"/>
      <w:r w:rsidR="009F3C8B">
        <w:rPr>
          <w:lang w:val="en-US" w:eastAsia="en-US" w:bidi="en-US"/>
        </w:rPr>
        <w:t>razítko</w:t>
      </w:r>
      <w:proofErr w:type="spellEnd"/>
      <w:r w:rsidR="009F3C8B">
        <w:rPr>
          <w:lang w:val="en-US" w:eastAsia="en-US" w:bidi="en-US"/>
        </w:rPr>
        <w:t xml:space="preserve">:   </w:t>
      </w:r>
      <w:r w:rsidR="009F3C8B">
        <w:rPr>
          <w:sz w:val="20"/>
          <w:szCs w:val="20"/>
          <w:lang w:val="en-US" w:eastAsia="en-US" w:bidi="en-US"/>
        </w:rPr>
        <w:t>ARTEX</w:t>
      </w:r>
    </w:p>
    <w:p w:rsidR="007E0176" w:rsidRDefault="00E74AB8">
      <w:pPr>
        <w:pStyle w:val="Nadpis40"/>
        <w:keepNext/>
        <w:keepLines/>
        <w:framePr w:w="4358" w:h="677" w:wrap="none" w:vAnchor="text" w:hAnchor="margin" w:x="59" w:y="6822"/>
        <w:shd w:val="clear" w:color="auto" w:fill="auto"/>
        <w:jc w:val="both"/>
      </w:pPr>
      <w:bookmarkStart w:id="5" w:name="bookmark4"/>
      <w:r>
        <w:t>Platné elektronické podpisy:</w:t>
      </w:r>
      <w:bookmarkEnd w:id="5"/>
    </w:p>
    <w:p w:rsidR="007E0176" w:rsidRDefault="00E74AB8">
      <w:pPr>
        <w:pStyle w:val="Zkladntext1"/>
        <w:framePr w:w="4358" w:h="677" w:wrap="none" w:vAnchor="text" w:hAnchor="margin" w:x="59" w:y="6822"/>
        <w:shd w:val="clear" w:color="auto" w:fill="auto"/>
        <w:jc w:val="both"/>
      </w:pPr>
      <w:r>
        <w:t>31.08.2017 18:</w:t>
      </w:r>
      <w:r>
        <w:t xml:space="preserve">43:09 - </w:t>
      </w:r>
      <w:r w:rsidR="009F3C8B">
        <w:t>XXXXXXXXXXXXXX</w:t>
      </w:r>
      <w:r>
        <w:t xml:space="preserve"> - příkazce operace 0</w:t>
      </w:r>
      <w:r w:rsidR="009F3C8B">
        <w:t xml:space="preserve">1.09.2017 10:25:23 – XXXXXXXXXXXXXX </w:t>
      </w:r>
      <w:r>
        <w:t>- správce rozpočtu</w:t>
      </w:r>
    </w:p>
    <w:p w:rsidR="007E0176" w:rsidRPr="009F3C8B" w:rsidRDefault="007E0176">
      <w:pPr>
        <w:spacing w:line="360" w:lineRule="exact"/>
        <w:rPr>
          <w:sz w:val="18"/>
          <w:szCs w:val="18"/>
        </w:rPr>
      </w:pPr>
    </w:p>
    <w:p w:rsidR="007E0176" w:rsidRDefault="007E0176">
      <w:pPr>
        <w:spacing w:line="360" w:lineRule="exact"/>
      </w:pPr>
    </w:p>
    <w:p w:rsidR="007E0176" w:rsidRDefault="007E0176">
      <w:pPr>
        <w:spacing w:line="360" w:lineRule="exact"/>
      </w:pPr>
    </w:p>
    <w:p w:rsidR="007E0176" w:rsidRDefault="007E0176">
      <w:pPr>
        <w:spacing w:line="360" w:lineRule="exact"/>
      </w:pPr>
    </w:p>
    <w:p w:rsidR="007E0176" w:rsidRDefault="007E0176">
      <w:pPr>
        <w:spacing w:line="360" w:lineRule="exact"/>
      </w:pPr>
    </w:p>
    <w:p w:rsidR="007E0176" w:rsidRDefault="007E0176">
      <w:pPr>
        <w:spacing w:line="360" w:lineRule="exact"/>
      </w:pPr>
    </w:p>
    <w:p w:rsidR="007E0176" w:rsidRDefault="007E0176">
      <w:pPr>
        <w:spacing w:line="360" w:lineRule="exact"/>
      </w:pPr>
    </w:p>
    <w:p w:rsidR="007E0176" w:rsidRDefault="007E0176">
      <w:pPr>
        <w:spacing w:line="360" w:lineRule="exact"/>
      </w:pPr>
    </w:p>
    <w:p w:rsidR="007E0176" w:rsidRDefault="007E0176">
      <w:pPr>
        <w:spacing w:line="360" w:lineRule="exact"/>
      </w:pPr>
    </w:p>
    <w:p w:rsidR="007E0176" w:rsidRDefault="007E0176">
      <w:pPr>
        <w:spacing w:line="658" w:lineRule="exact"/>
      </w:pPr>
    </w:p>
    <w:p w:rsidR="007E0176" w:rsidRDefault="007E0176">
      <w:pPr>
        <w:spacing w:line="14" w:lineRule="exact"/>
      </w:pPr>
    </w:p>
    <w:sectPr w:rsidR="007E0176">
      <w:type w:val="continuous"/>
      <w:pgSz w:w="11900" w:h="16840"/>
      <w:pgMar w:top="330" w:right="622" w:bottom="384" w:left="2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AB8" w:rsidRDefault="00E74AB8">
      <w:r>
        <w:separator/>
      </w:r>
    </w:p>
  </w:endnote>
  <w:endnote w:type="continuationSeparator" w:id="0">
    <w:p w:rsidR="00E74AB8" w:rsidRDefault="00E7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76" w:rsidRDefault="00E74AB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200660</wp:posOffset>
              </wp:positionH>
              <wp:positionV relativeFrom="page">
                <wp:posOffset>10386695</wp:posOffset>
              </wp:positionV>
              <wp:extent cx="6897370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9737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E0176" w:rsidRDefault="00E74AB8">
                          <w:pPr>
                            <w:pStyle w:val="Zhlavnebozpat20"/>
                            <w:shd w:val="clear" w:color="auto" w:fill="auto"/>
                            <w:tabs>
                              <w:tab w:val="right" w:pos="6941"/>
                              <w:tab w:val="right" w:pos="1086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2035/2017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800000000000001pt;margin-top:817.85000000000002pt;width:543.10000000000002pt;height:9.5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41" w:val="right"/>
                        <w:tab w:pos="10862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2035/2017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170180</wp:posOffset>
              </wp:positionH>
              <wp:positionV relativeFrom="page">
                <wp:posOffset>10319385</wp:posOffset>
              </wp:positionV>
              <wp:extent cx="698309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3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4pt;margin-top:812.54999999999995pt;width:54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AB8" w:rsidRDefault="00E74AB8"/>
  </w:footnote>
  <w:footnote w:type="continuationSeparator" w:id="0">
    <w:p w:rsidR="00E74AB8" w:rsidRDefault="00E74AB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76"/>
    <w:rsid w:val="007E0176"/>
    <w:rsid w:val="009F3C8B"/>
    <w:rsid w:val="00E7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8038"/>
  <w15:docId w15:val="{61075537-10E9-4FD1-A36E-511B19D9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312D31"/>
      <w:sz w:val="50"/>
      <w:szCs w:val="5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color w:val="312D31"/>
      <w:sz w:val="8"/>
      <w:szCs w:val="8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0"/>
      <w:outlineLvl w:val="2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60" w:lineRule="auto"/>
    </w:pPr>
    <w:rPr>
      <w:rFonts w:ascii="Tahoma" w:eastAsia="Tahoma" w:hAnsi="Tahoma" w:cs="Tahoma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77" w:lineRule="auto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Nadpis40">
    <w:name w:val="Nadpis #4"/>
    <w:basedOn w:val="Normln"/>
    <w:link w:val="Nadpis4"/>
    <w:pPr>
      <w:shd w:val="clear" w:color="auto" w:fill="FFFFFF"/>
      <w:outlineLvl w:val="3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160"/>
      <w:outlineLvl w:val="0"/>
    </w:pPr>
    <w:rPr>
      <w:rFonts w:ascii="Times New Roman" w:eastAsia="Times New Roman" w:hAnsi="Times New Roman" w:cs="Times New Roman"/>
      <w:smallCaps/>
      <w:color w:val="312D31"/>
      <w:sz w:val="50"/>
      <w:szCs w:val="5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3" w:lineRule="auto"/>
    </w:pPr>
    <w:rPr>
      <w:rFonts w:ascii="Arial" w:eastAsia="Arial" w:hAnsi="Arial" w:cs="Arial"/>
      <w:b/>
      <w:bCs/>
      <w:color w:val="312D31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1109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2</cp:revision>
  <dcterms:created xsi:type="dcterms:W3CDTF">2017-09-04T08:40:00Z</dcterms:created>
  <dcterms:modified xsi:type="dcterms:W3CDTF">2017-09-04T08:45:00Z</dcterms:modified>
</cp:coreProperties>
</file>