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C2711" w14:textId="77777777" w:rsidR="00DF426B" w:rsidRDefault="00DF426B" w:rsidP="002D58C6">
      <w:pPr>
        <w:widowControl w:val="0"/>
        <w:tabs>
          <w:tab w:val="left" w:pos="4962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40EDEC58" w14:textId="746CA152" w:rsidR="002D58C6" w:rsidRPr="00360055" w:rsidRDefault="002D58C6" w:rsidP="002D58C6">
      <w:pPr>
        <w:widowControl w:val="0"/>
        <w:tabs>
          <w:tab w:val="left" w:pos="4962"/>
        </w:tabs>
        <w:spacing w:line="276" w:lineRule="auto"/>
        <w:jc w:val="center"/>
        <w:rPr>
          <w:rFonts w:ascii="Arial" w:hAnsi="Arial" w:cs="Arial"/>
          <w:b/>
          <w:lang w:eastAsia="en-GB"/>
        </w:rPr>
      </w:pPr>
      <w:r w:rsidRPr="00360055">
        <w:rPr>
          <w:rFonts w:ascii="Arial" w:hAnsi="Arial" w:cs="Arial"/>
          <w:b/>
          <w:bCs/>
        </w:rPr>
        <w:t xml:space="preserve">Příloha č. </w:t>
      </w:r>
      <w:r w:rsidR="00EB0C39">
        <w:rPr>
          <w:rFonts w:ascii="Arial" w:hAnsi="Arial" w:cs="Arial"/>
          <w:b/>
          <w:bCs/>
        </w:rPr>
        <w:t>2</w:t>
      </w:r>
      <w:r w:rsidR="006C73C7">
        <w:rPr>
          <w:rFonts w:ascii="Arial" w:hAnsi="Arial" w:cs="Arial"/>
          <w:b/>
          <w:bCs/>
        </w:rPr>
        <w:t xml:space="preserve"> </w:t>
      </w:r>
      <w:r w:rsidR="001E2D47">
        <w:rPr>
          <w:rFonts w:ascii="Arial" w:hAnsi="Arial" w:cs="Arial"/>
          <w:b/>
          <w:bCs/>
        </w:rPr>
        <w:t>–</w:t>
      </w:r>
      <w:r w:rsidRPr="00360055">
        <w:rPr>
          <w:rFonts w:ascii="Arial" w:hAnsi="Arial" w:cs="Arial"/>
        </w:rPr>
        <w:t xml:space="preserve"> </w:t>
      </w:r>
      <w:r w:rsidR="001E2D47">
        <w:rPr>
          <w:rFonts w:ascii="Arial" w:hAnsi="Arial" w:cs="Arial"/>
          <w:b/>
          <w:lang w:eastAsia="en-GB"/>
        </w:rPr>
        <w:t>Seznam poddodavatelů</w:t>
      </w:r>
    </w:p>
    <w:p w14:paraId="43E1589F" w14:textId="77777777" w:rsidR="002D58C6" w:rsidRPr="00360055" w:rsidRDefault="002D58C6" w:rsidP="002D58C6">
      <w:pPr>
        <w:pStyle w:val="Nadpis3"/>
        <w:spacing w:line="276" w:lineRule="auto"/>
        <w:jc w:val="center"/>
        <w:rPr>
          <w:rFonts w:ascii="Arial" w:hAnsi="Arial"/>
          <w:b/>
          <w:caps/>
          <w:szCs w:val="18"/>
          <w:u w:val="single"/>
        </w:rPr>
      </w:pPr>
    </w:p>
    <w:tbl>
      <w:tblPr>
        <w:tblStyle w:val="Stednstnovn1zvraznn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562757" w:rsidRPr="00562757" w14:paraId="245868D4" w14:textId="77777777" w:rsidTr="00711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14:paraId="106E1DDF" w14:textId="77777777" w:rsidR="00562757" w:rsidRDefault="00EB0C39" w:rsidP="00711DF8">
            <w:pPr>
              <w:keepNext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bookmarkStart w:id="0" w:name="_Toc89674239"/>
            <w:r w:rsidRPr="00EB0C39">
              <w:rPr>
                <w:rFonts w:ascii="Arial" w:hAnsi="Arial" w:cs="Arial"/>
                <w:color w:val="auto"/>
                <w:sz w:val="22"/>
                <w:szCs w:val="22"/>
              </w:rPr>
              <w:t xml:space="preserve">EXPO </w:t>
            </w:r>
            <w:proofErr w:type="spellStart"/>
            <w:r w:rsidRPr="00EB0C39">
              <w:rPr>
                <w:rFonts w:ascii="Arial" w:hAnsi="Arial" w:cs="Arial"/>
                <w:color w:val="auto"/>
                <w:sz w:val="22"/>
                <w:szCs w:val="22"/>
              </w:rPr>
              <w:t>living</w:t>
            </w:r>
            <w:proofErr w:type="spellEnd"/>
            <w:r w:rsidRPr="00EB0C39">
              <w:rPr>
                <w:rFonts w:ascii="Arial" w:hAnsi="Arial" w:cs="Arial"/>
                <w:color w:val="auto"/>
                <w:sz w:val="22"/>
                <w:szCs w:val="22"/>
              </w:rPr>
              <w:t xml:space="preserve"> s.r.o.</w:t>
            </w:r>
          </w:p>
          <w:p w14:paraId="30D9888D" w14:textId="6913B897" w:rsidR="00EB0C39" w:rsidRPr="00EB0C39" w:rsidRDefault="00EB0C39" w:rsidP="00711DF8">
            <w:pPr>
              <w:keepNext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EB0C3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se sídlem Průmyslová 566/5, Malešice, 108 00 Praha 10, IČ: 24702251, DIČ: CZ24702251</w:t>
            </w:r>
          </w:p>
        </w:tc>
      </w:tr>
      <w:tr w:rsidR="00562757" w:rsidRPr="00562757" w14:paraId="6155538D" w14:textId="77777777" w:rsidTr="00711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6EBA4B04" w14:textId="594CC0FF" w:rsidR="00562757" w:rsidRPr="00562757" w:rsidRDefault="00562757" w:rsidP="008E359D">
            <w:pPr>
              <w:keepNext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2757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DD275E">
              <w:rPr>
                <w:rFonts w:ascii="Arial" w:hAnsi="Arial" w:cs="Arial"/>
                <w:sz w:val="22"/>
                <w:szCs w:val="22"/>
              </w:rPr>
              <w:t>p</w:t>
            </w:r>
            <w:r w:rsidRPr="00562757">
              <w:rPr>
                <w:rFonts w:ascii="Arial" w:hAnsi="Arial" w:cs="Arial"/>
                <w:sz w:val="22"/>
                <w:szCs w:val="22"/>
              </w:rPr>
              <w:t xml:space="preserve">lnění prováděná prostřednictvím </w:t>
            </w:r>
            <w:r w:rsidR="00DD275E">
              <w:rPr>
                <w:rFonts w:ascii="Arial" w:hAnsi="Arial" w:cs="Arial"/>
                <w:sz w:val="22"/>
                <w:szCs w:val="22"/>
              </w:rPr>
              <w:t>p</w:t>
            </w:r>
            <w:r w:rsidRPr="00562757">
              <w:rPr>
                <w:rFonts w:ascii="Arial" w:hAnsi="Arial" w:cs="Arial"/>
                <w:sz w:val="22"/>
                <w:szCs w:val="22"/>
              </w:rPr>
              <w:t>oddodavatele ve finančním procentuálním vyjádření ve vztahu k </w:t>
            </w:r>
            <w:r w:rsidR="00DD275E">
              <w:rPr>
                <w:rFonts w:ascii="Arial" w:hAnsi="Arial" w:cs="Arial"/>
                <w:sz w:val="22"/>
                <w:szCs w:val="22"/>
              </w:rPr>
              <w:t>c</w:t>
            </w:r>
            <w:r w:rsidRPr="00562757">
              <w:rPr>
                <w:rFonts w:ascii="Arial" w:hAnsi="Arial" w:cs="Arial"/>
                <w:sz w:val="22"/>
                <w:szCs w:val="22"/>
              </w:rPr>
              <w:t xml:space="preserve">eně. </w:t>
            </w:r>
          </w:p>
        </w:tc>
        <w:tc>
          <w:tcPr>
            <w:tcW w:w="5244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7BDCD146" w14:textId="2D6C4C96" w:rsidR="00562757" w:rsidRPr="00562757" w:rsidRDefault="00EB0C39" w:rsidP="008E359D">
            <w:pPr>
              <w:keepNext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cca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13,25 % z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ceny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smlouvy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znění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dodatku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č. 1</w:t>
            </w:r>
          </w:p>
        </w:tc>
      </w:tr>
      <w:tr w:rsidR="00562757" w:rsidRPr="00562757" w14:paraId="6A22CC33" w14:textId="77777777" w:rsidTr="00711D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</w:tcPr>
          <w:p w14:paraId="2173426F" w14:textId="19451C07" w:rsidR="00562757" w:rsidRPr="00562757" w:rsidRDefault="00562757" w:rsidP="008E359D">
            <w:pPr>
              <w:keepNext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2757">
              <w:rPr>
                <w:rFonts w:ascii="Arial" w:hAnsi="Arial" w:cs="Arial"/>
                <w:sz w:val="22"/>
                <w:szCs w:val="22"/>
              </w:rPr>
              <w:t xml:space="preserve">Stručný popis činností, které jsou prováděny </w:t>
            </w:r>
            <w:r w:rsidR="00DD275E">
              <w:rPr>
                <w:rFonts w:ascii="Arial" w:hAnsi="Arial" w:cs="Arial"/>
                <w:sz w:val="22"/>
                <w:szCs w:val="22"/>
              </w:rPr>
              <w:t>p</w:t>
            </w:r>
            <w:r w:rsidRPr="00562757">
              <w:rPr>
                <w:rFonts w:ascii="Arial" w:hAnsi="Arial" w:cs="Arial"/>
                <w:sz w:val="22"/>
                <w:szCs w:val="22"/>
              </w:rPr>
              <w:t xml:space="preserve">oddodavatelem. </w:t>
            </w:r>
          </w:p>
        </w:tc>
        <w:tc>
          <w:tcPr>
            <w:tcW w:w="5244" w:type="dxa"/>
            <w:tcBorders>
              <w:left w:val="none" w:sz="0" w:space="0" w:color="auto"/>
            </w:tcBorders>
          </w:tcPr>
          <w:p w14:paraId="161CB608" w14:textId="4FDE6391" w:rsidR="000534BA" w:rsidRPr="000534BA" w:rsidRDefault="000534BA" w:rsidP="000534BA">
            <w:pPr>
              <w:keepNext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34BA">
              <w:rPr>
                <w:rFonts w:ascii="Arial" w:hAnsi="Arial" w:cs="Arial"/>
                <w:b/>
                <w:bCs/>
                <w:sz w:val="22"/>
                <w:szCs w:val="22"/>
              </w:rPr>
              <w:t>Obvod budovy</w:t>
            </w:r>
          </w:p>
          <w:p w14:paraId="66802067" w14:textId="77777777" w:rsidR="000534BA" w:rsidRPr="000534BA" w:rsidRDefault="000534BA" w:rsidP="000534BA">
            <w:pPr>
              <w:keepNext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d+m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penetrace</w:t>
            </w:r>
          </w:p>
          <w:p w14:paraId="5C6804E7" w14:textId="77777777" w:rsidR="000534BA" w:rsidRPr="000534BA" w:rsidRDefault="000534BA" w:rsidP="000534BA">
            <w:pPr>
              <w:keepNext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d+m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svislého modifikovaný </w:t>
            </w:r>
            <w:proofErr w:type="gramStart"/>
            <w:r w:rsidRPr="000534BA">
              <w:rPr>
                <w:rFonts w:ascii="Arial" w:hAnsi="Arial" w:cs="Arial"/>
                <w:sz w:val="18"/>
                <w:szCs w:val="18"/>
              </w:rPr>
              <w:t>pás  max</w:t>
            </w:r>
            <w:proofErr w:type="gramEnd"/>
            <w:r w:rsidRPr="000534BA">
              <w:rPr>
                <w:rFonts w:ascii="Arial" w:hAnsi="Arial" w:cs="Arial"/>
                <w:sz w:val="18"/>
                <w:szCs w:val="18"/>
              </w:rPr>
              <w:t xml:space="preserve"> 1m</w:t>
            </w:r>
          </w:p>
          <w:p w14:paraId="1D910AEE" w14:textId="5EA88D67" w:rsidR="000534BA" w:rsidRPr="000534BA" w:rsidRDefault="000534BA" w:rsidP="000534BA">
            <w:pPr>
              <w:keepNext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d+m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přítlačná lišta </w:t>
            </w: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fezn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0,6mm (střižená ze svitku) bez převaření na horním líc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14:paraId="605D0D59" w14:textId="77777777" w:rsidR="000534BA" w:rsidRPr="000534BA" w:rsidRDefault="000534BA" w:rsidP="000534BA">
            <w:pPr>
              <w:keepNext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d+m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pruh </w:t>
            </w: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triflex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(ukončení pásů u žiletek)</w:t>
            </w:r>
          </w:p>
          <w:p w14:paraId="6CD5F4B5" w14:textId="1F68EFB5" w:rsidR="000534BA" w:rsidRPr="000534BA" w:rsidRDefault="000534BA" w:rsidP="000534BA">
            <w:pPr>
              <w:keepNext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d+m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přítlačná lišta </w:t>
            </w: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fezn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0,6mm (střižená ze svitku) s převařením na spodním líc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14:paraId="611DCF95" w14:textId="5E854279" w:rsidR="000534BA" w:rsidRPr="000534BA" w:rsidRDefault="000534BA" w:rsidP="000534BA">
            <w:pPr>
              <w:keepNext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0534BA">
              <w:rPr>
                <w:rFonts w:ascii="Arial" w:hAnsi="Arial" w:cs="Arial"/>
                <w:b/>
                <w:bCs/>
                <w:sz w:val="22"/>
                <w:szCs w:val="22"/>
              </w:rPr>
              <w:t>locha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(nad vjezdem do garáží NTK)</w:t>
            </w:r>
          </w:p>
          <w:p w14:paraId="4FB168AF" w14:textId="77777777" w:rsidR="000534BA" w:rsidRPr="000534BA" w:rsidRDefault="000534BA" w:rsidP="000534BA">
            <w:pPr>
              <w:keepNext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d+m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penetrace</w:t>
            </w:r>
          </w:p>
          <w:p w14:paraId="6409EE71" w14:textId="77777777" w:rsidR="000534BA" w:rsidRPr="000534BA" w:rsidRDefault="000534BA" w:rsidP="000534BA">
            <w:pPr>
              <w:keepNext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d+m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 2x modifikovaný pás </w:t>
            </w:r>
          </w:p>
          <w:p w14:paraId="6C0D6254" w14:textId="77777777" w:rsidR="000534BA" w:rsidRPr="000534BA" w:rsidRDefault="000534BA" w:rsidP="000534BA">
            <w:pPr>
              <w:keepNext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d+m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pruh </w:t>
            </w: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triflex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(ukončení pásů u žiletek)</w:t>
            </w:r>
          </w:p>
          <w:p w14:paraId="58822554" w14:textId="77777777" w:rsidR="000534BA" w:rsidRPr="000534BA" w:rsidRDefault="000534BA" w:rsidP="000534BA">
            <w:pPr>
              <w:keepNext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d+m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vytažení </w:t>
            </w: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max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0,5m 2x modifikovaný pás </w:t>
            </w:r>
          </w:p>
          <w:p w14:paraId="13DEE840" w14:textId="67BAD779" w:rsidR="000534BA" w:rsidRPr="000534BA" w:rsidRDefault="000534BA" w:rsidP="000534BA">
            <w:pPr>
              <w:keepNext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d+m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přítlačná lišta </w:t>
            </w: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fezn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0,6mm (střižená ze svitku) bez převaření na horním líc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14:paraId="6980A5D5" w14:textId="77777777" w:rsidR="000534BA" w:rsidRPr="000534BA" w:rsidRDefault="000534BA" w:rsidP="000534BA">
            <w:pPr>
              <w:keepNext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d+m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zhotovení </w:t>
            </w: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dilatece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za pomocí náběhového klínu z vaty v místě dilatace (bez znalosti posunu bet. konstrukcí)</w:t>
            </w:r>
          </w:p>
          <w:p w14:paraId="0766BA45" w14:textId="77777777" w:rsidR="000534BA" w:rsidRPr="000534BA" w:rsidRDefault="000534BA" w:rsidP="000534BA">
            <w:pPr>
              <w:keepNext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d+m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stažení z plochy 2x modifikovaný pás max 1m</w:t>
            </w:r>
          </w:p>
          <w:p w14:paraId="0B048D09" w14:textId="5753CFF9" w:rsidR="000534BA" w:rsidRPr="000534BA" w:rsidRDefault="000534BA" w:rsidP="000534BA">
            <w:pPr>
              <w:keepNext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d+m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přítlačná lišta </w:t>
            </w: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fezn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0,6mm (střižená ze svitku) s převařením na spodním líc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14:paraId="48A34CF0" w14:textId="77777777" w:rsidR="000534BA" w:rsidRPr="000534BA" w:rsidRDefault="000534BA" w:rsidP="000534BA">
            <w:pPr>
              <w:keepNext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d+m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vytažení na betonovou atiku max 0,5m  2x  modifikovaný pás </w:t>
            </w: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vč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okopového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plechu AL 0,8 </w:t>
            </w: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ral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9006</w:t>
            </w:r>
          </w:p>
          <w:p w14:paraId="3BCB75A5" w14:textId="1EEDC0F6" w:rsidR="000534BA" w:rsidRPr="000534BA" w:rsidRDefault="000534BA" w:rsidP="000534BA">
            <w:pPr>
              <w:keepNext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d+m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přítlačná lišta </w:t>
            </w: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fezn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0,6mm (střižená ze svitku) bez převaření na horním líc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14:paraId="1B270EF4" w14:textId="77777777" w:rsidR="00562757" w:rsidRDefault="000534BA" w:rsidP="0062042C">
            <w:pPr>
              <w:keepNext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34BA">
              <w:rPr>
                <w:rFonts w:ascii="Arial" w:hAnsi="Arial" w:cs="Arial"/>
                <w:sz w:val="18"/>
                <w:szCs w:val="18"/>
              </w:rPr>
              <w:t>d+m</w:t>
            </w:r>
            <w:proofErr w:type="spellEnd"/>
            <w:r w:rsidRPr="000534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042C">
              <w:rPr>
                <w:rFonts w:ascii="Arial" w:hAnsi="Arial" w:cs="Arial"/>
                <w:sz w:val="18"/>
                <w:szCs w:val="18"/>
              </w:rPr>
              <w:t>vchody</w:t>
            </w:r>
          </w:p>
          <w:p w14:paraId="5DC8599D" w14:textId="5DC5C6BD" w:rsidR="0062042C" w:rsidRPr="00562757" w:rsidRDefault="0062042C" w:rsidP="0062042C">
            <w:pPr>
              <w:keepNext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VRN</w:t>
            </w:r>
            <w:bookmarkStart w:id="1" w:name="_GoBack"/>
            <w:bookmarkEnd w:id="1"/>
          </w:p>
        </w:tc>
      </w:tr>
      <w:bookmarkEnd w:id="0"/>
    </w:tbl>
    <w:p w14:paraId="64DD71D5" w14:textId="77777777" w:rsidR="008E359D" w:rsidRDefault="008E359D" w:rsidP="00562757">
      <w:pPr>
        <w:rPr>
          <w:rFonts w:ascii="Arial" w:hAnsi="Arial" w:cs="Arial"/>
          <w:highlight w:val="yellow"/>
        </w:rPr>
      </w:pPr>
    </w:p>
    <w:sectPr w:rsidR="008E359D" w:rsidSect="00EB0C39"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5E263" w14:textId="77777777" w:rsidR="00ED09BF" w:rsidRDefault="00ED09BF">
      <w:pPr>
        <w:spacing w:line="240" w:lineRule="auto"/>
      </w:pPr>
      <w:r>
        <w:separator/>
      </w:r>
    </w:p>
  </w:endnote>
  <w:endnote w:type="continuationSeparator" w:id="0">
    <w:p w14:paraId="6BD43B41" w14:textId="77777777" w:rsidR="00ED09BF" w:rsidRDefault="00ED09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Univers Com 55">
    <w:altName w:val="Calibri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Calibr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Univers Com 45 Light">
    <w:altName w:val="Calibri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F17AF" w14:textId="77777777" w:rsidR="00597087" w:rsidRDefault="00597087">
    <w:pPr>
      <w:pBdr>
        <w:top w:val="nil"/>
        <w:left w:val="nil"/>
        <w:bottom w:val="nil"/>
        <w:right w:val="nil"/>
        <w:between w:val="nil"/>
      </w:pBdr>
      <w:tabs>
        <w:tab w:val="left" w:pos="9617"/>
      </w:tabs>
      <w:spacing w:line="180" w:lineRule="auto"/>
      <w:ind w:left="360" w:right="574" w:hanging="360"/>
      <w:rPr>
        <w:rFonts w:ascii="Open Sans" w:hAnsi="Open Sans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C6BA0" w14:textId="68A71283" w:rsidR="00597087" w:rsidRPr="00EB0C39" w:rsidRDefault="00EB0C39" w:rsidP="00EB0C39">
    <w:pPr>
      <w:pStyle w:val="Zpat"/>
      <w:jc w:val="right"/>
      <w:rPr>
        <w:rFonts w:ascii="Arial" w:hAnsi="Arial" w:cs="Arial"/>
      </w:rPr>
    </w:pPr>
    <w:r w:rsidRPr="00EB0C39">
      <w:rPr>
        <w:rStyle w:val="slostrnky"/>
        <w:rFonts w:ascii="Arial" w:hAnsi="Arial" w:cs="Arial"/>
        <w:bCs/>
        <w:color w:val="CE3736"/>
        <w:sz w:val="18"/>
        <w:szCs w:val="18"/>
      </w:rPr>
      <w:fldChar w:fldCharType="begin"/>
    </w:r>
    <w:r w:rsidRPr="00EB0C39">
      <w:rPr>
        <w:rStyle w:val="slostrnky"/>
        <w:rFonts w:ascii="Arial" w:hAnsi="Arial" w:cs="Arial"/>
        <w:bCs/>
        <w:color w:val="CE3736"/>
        <w:sz w:val="18"/>
        <w:szCs w:val="18"/>
      </w:rPr>
      <w:instrText xml:space="preserve"> PAGE </w:instrText>
    </w:r>
    <w:r w:rsidRPr="00EB0C39">
      <w:rPr>
        <w:rStyle w:val="slostrnky"/>
        <w:rFonts w:ascii="Arial" w:hAnsi="Arial" w:cs="Arial"/>
        <w:bCs/>
        <w:color w:val="CE3736"/>
        <w:sz w:val="18"/>
        <w:szCs w:val="18"/>
      </w:rPr>
      <w:fldChar w:fldCharType="separate"/>
    </w:r>
    <w:r w:rsidR="0062042C">
      <w:rPr>
        <w:rStyle w:val="slostrnky"/>
        <w:rFonts w:ascii="Arial" w:hAnsi="Arial" w:cs="Arial"/>
        <w:bCs/>
        <w:noProof/>
        <w:color w:val="CE3736"/>
        <w:sz w:val="18"/>
        <w:szCs w:val="18"/>
      </w:rPr>
      <w:t>1</w:t>
    </w:r>
    <w:r w:rsidRPr="00EB0C39">
      <w:rPr>
        <w:rStyle w:val="slostrnky"/>
        <w:rFonts w:ascii="Arial" w:hAnsi="Arial" w:cs="Arial"/>
        <w:bCs/>
        <w:color w:val="CE3736"/>
        <w:sz w:val="18"/>
        <w:szCs w:val="18"/>
      </w:rPr>
      <w:fldChar w:fldCharType="end"/>
    </w:r>
    <w:r w:rsidRPr="00EB0C39">
      <w:rPr>
        <w:rStyle w:val="slostrnky"/>
        <w:rFonts w:ascii="Arial" w:hAnsi="Arial" w:cs="Arial"/>
        <w:bCs/>
        <w:color w:val="CE3736"/>
        <w:sz w:val="18"/>
        <w:szCs w:val="18"/>
      </w:rPr>
      <w:t xml:space="preserve"> / </w:t>
    </w:r>
    <w:r w:rsidRPr="00EB0C39">
      <w:rPr>
        <w:rStyle w:val="slostrnky"/>
        <w:rFonts w:ascii="Arial" w:hAnsi="Arial" w:cs="Arial"/>
        <w:bCs/>
        <w:color w:val="CE3736"/>
        <w:sz w:val="18"/>
        <w:szCs w:val="18"/>
      </w:rPr>
      <w:fldChar w:fldCharType="begin"/>
    </w:r>
    <w:r w:rsidRPr="00EB0C39">
      <w:rPr>
        <w:rStyle w:val="slostrnky"/>
        <w:rFonts w:ascii="Arial" w:hAnsi="Arial" w:cs="Arial"/>
        <w:bCs/>
        <w:color w:val="CE3736"/>
        <w:sz w:val="18"/>
        <w:szCs w:val="18"/>
      </w:rPr>
      <w:instrText xml:space="preserve"> NUMPAGES   \* MERGEFORMAT </w:instrText>
    </w:r>
    <w:r w:rsidRPr="00EB0C39">
      <w:rPr>
        <w:rStyle w:val="slostrnky"/>
        <w:rFonts w:ascii="Arial" w:hAnsi="Arial" w:cs="Arial"/>
        <w:bCs/>
        <w:color w:val="CE3736"/>
        <w:sz w:val="18"/>
        <w:szCs w:val="18"/>
      </w:rPr>
      <w:fldChar w:fldCharType="separate"/>
    </w:r>
    <w:r w:rsidR="0062042C">
      <w:rPr>
        <w:rStyle w:val="slostrnky"/>
        <w:rFonts w:ascii="Arial" w:hAnsi="Arial" w:cs="Arial"/>
        <w:bCs/>
        <w:noProof/>
        <w:color w:val="CE3736"/>
        <w:sz w:val="18"/>
        <w:szCs w:val="18"/>
      </w:rPr>
      <w:t>1</w:t>
    </w:r>
    <w:r w:rsidRPr="00EB0C39">
      <w:rPr>
        <w:rStyle w:val="slostrnky"/>
        <w:rFonts w:ascii="Arial" w:hAnsi="Arial" w:cs="Arial"/>
        <w:bCs/>
        <w:color w:val="CE373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C7838" w14:textId="77777777" w:rsidR="00ED09BF" w:rsidRDefault="00ED09BF">
      <w:pPr>
        <w:spacing w:line="240" w:lineRule="auto"/>
      </w:pPr>
      <w:r>
        <w:separator/>
      </w:r>
    </w:p>
  </w:footnote>
  <w:footnote w:type="continuationSeparator" w:id="0">
    <w:p w14:paraId="148C0244" w14:textId="77777777" w:rsidR="00ED09BF" w:rsidRDefault="00ED09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FC4FC" w14:textId="56DD4ED7" w:rsidR="003B1120" w:rsidRPr="00EB0C39" w:rsidRDefault="00EB0C39" w:rsidP="00EB0C39">
    <w:pPr>
      <w:pStyle w:val="Zhlav"/>
    </w:pPr>
    <w:r w:rsidRPr="00A75F42">
      <w:rPr>
        <w:noProof/>
      </w:rPr>
      <w:drawing>
        <wp:anchor distT="0" distB="0" distL="114300" distR="114300" simplePos="0" relativeHeight="251659264" behindDoc="0" locked="0" layoutInCell="1" allowOverlap="1" wp14:anchorId="03267BA8" wp14:editId="6255AAD6">
          <wp:simplePos x="0" y="0"/>
          <wp:positionH relativeFrom="column">
            <wp:posOffset>0</wp:posOffset>
          </wp:positionH>
          <wp:positionV relativeFrom="page">
            <wp:posOffset>325015</wp:posOffset>
          </wp:positionV>
          <wp:extent cx="894664" cy="574037"/>
          <wp:effectExtent l="0" t="0" r="0" b="0"/>
          <wp:wrapNone/>
          <wp:docPr id="38" name="obrázek 39" descr="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9" descr="logo-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664" cy="574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0396"/>
    <w:multiLevelType w:val="hybridMultilevel"/>
    <w:tmpl w:val="BA14107A"/>
    <w:lvl w:ilvl="0" w:tplc="C23028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3F00"/>
    <w:multiLevelType w:val="hybridMultilevel"/>
    <w:tmpl w:val="B6184ACE"/>
    <w:lvl w:ilvl="0" w:tplc="C1C2E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102DD"/>
    <w:multiLevelType w:val="multilevel"/>
    <w:tmpl w:val="33046A94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2B95A3C"/>
    <w:multiLevelType w:val="hybridMultilevel"/>
    <w:tmpl w:val="4F9EC9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A1C44"/>
    <w:multiLevelType w:val="hybridMultilevel"/>
    <w:tmpl w:val="B33A3F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CF82FDB"/>
    <w:multiLevelType w:val="hybridMultilevel"/>
    <w:tmpl w:val="30E63F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47"/>
    <w:rsid w:val="00005289"/>
    <w:rsid w:val="000534BA"/>
    <w:rsid w:val="00084E95"/>
    <w:rsid w:val="00095609"/>
    <w:rsid w:val="000A6B2D"/>
    <w:rsid w:val="000D11BA"/>
    <w:rsid w:val="000F77C6"/>
    <w:rsid w:val="00136368"/>
    <w:rsid w:val="00183444"/>
    <w:rsid w:val="001C2A06"/>
    <w:rsid w:val="001D7028"/>
    <w:rsid w:val="001E2D47"/>
    <w:rsid w:val="0023755B"/>
    <w:rsid w:val="0025436F"/>
    <w:rsid w:val="002742DC"/>
    <w:rsid w:val="002B7ED6"/>
    <w:rsid w:val="002C2954"/>
    <w:rsid w:val="002C50D1"/>
    <w:rsid w:val="002D58C6"/>
    <w:rsid w:val="002E7EE8"/>
    <w:rsid w:val="00321B47"/>
    <w:rsid w:val="00352EB4"/>
    <w:rsid w:val="003A5F99"/>
    <w:rsid w:val="003A7BBC"/>
    <w:rsid w:val="003B1120"/>
    <w:rsid w:val="003C71BF"/>
    <w:rsid w:val="003D174A"/>
    <w:rsid w:val="003D66B7"/>
    <w:rsid w:val="003E101B"/>
    <w:rsid w:val="003E3D06"/>
    <w:rsid w:val="004460CF"/>
    <w:rsid w:val="00462EE4"/>
    <w:rsid w:val="0046446A"/>
    <w:rsid w:val="00474F29"/>
    <w:rsid w:val="004A3281"/>
    <w:rsid w:val="004C47DD"/>
    <w:rsid w:val="004F7694"/>
    <w:rsid w:val="00507E1A"/>
    <w:rsid w:val="00513B4B"/>
    <w:rsid w:val="00553DAE"/>
    <w:rsid w:val="00562757"/>
    <w:rsid w:val="00597087"/>
    <w:rsid w:val="005B20D1"/>
    <w:rsid w:val="005E2B1E"/>
    <w:rsid w:val="005F3292"/>
    <w:rsid w:val="00605B5C"/>
    <w:rsid w:val="0062042C"/>
    <w:rsid w:val="006B3A7A"/>
    <w:rsid w:val="006C4FF8"/>
    <w:rsid w:val="006C73C7"/>
    <w:rsid w:val="006E104B"/>
    <w:rsid w:val="006F21B4"/>
    <w:rsid w:val="007322E3"/>
    <w:rsid w:val="00793C21"/>
    <w:rsid w:val="0079657A"/>
    <w:rsid w:val="007F69B1"/>
    <w:rsid w:val="008321AE"/>
    <w:rsid w:val="00833FE4"/>
    <w:rsid w:val="00856A39"/>
    <w:rsid w:val="00862324"/>
    <w:rsid w:val="008724D1"/>
    <w:rsid w:val="008B0476"/>
    <w:rsid w:val="008C2BEB"/>
    <w:rsid w:val="008C6D08"/>
    <w:rsid w:val="008E359D"/>
    <w:rsid w:val="009226BA"/>
    <w:rsid w:val="0096693A"/>
    <w:rsid w:val="00990CFF"/>
    <w:rsid w:val="009B62F4"/>
    <w:rsid w:val="009D3CF9"/>
    <w:rsid w:val="00A67717"/>
    <w:rsid w:val="00A67AD6"/>
    <w:rsid w:val="00B67667"/>
    <w:rsid w:val="00BC4325"/>
    <w:rsid w:val="00BF0452"/>
    <w:rsid w:val="00BF317D"/>
    <w:rsid w:val="00CD591B"/>
    <w:rsid w:val="00CF6B9B"/>
    <w:rsid w:val="00CF6E9D"/>
    <w:rsid w:val="00D22CED"/>
    <w:rsid w:val="00D23A06"/>
    <w:rsid w:val="00D435FE"/>
    <w:rsid w:val="00D47A60"/>
    <w:rsid w:val="00DD275E"/>
    <w:rsid w:val="00DE1230"/>
    <w:rsid w:val="00DF426B"/>
    <w:rsid w:val="00E43735"/>
    <w:rsid w:val="00E8607B"/>
    <w:rsid w:val="00EB0C39"/>
    <w:rsid w:val="00EB6EBA"/>
    <w:rsid w:val="00ED09BF"/>
    <w:rsid w:val="00EE1E8E"/>
    <w:rsid w:val="00F03914"/>
    <w:rsid w:val="00F32A2A"/>
    <w:rsid w:val="00F44954"/>
    <w:rsid w:val="00FB4EC3"/>
    <w:rsid w:val="00FC21DD"/>
    <w:rsid w:val="00FC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E0684"/>
  <w15:docId w15:val="{D555FD05-F5E2-41BF-8F9D-B83DE992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Open Sans" w:hAnsi="Open Sans" w:cs="Open Sans"/>
        <w:sz w:val="22"/>
        <w:szCs w:val="22"/>
        <w:lang w:val="cs-CZ" w:eastAsia="cs-CZ" w:bidi="ar-SA"/>
      </w:rPr>
    </w:rPrDefault>
    <w:pPrDefault>
      <w:pPr>
        <w:spacing w:line="2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Univers Com 55" w:hAnsi="Univers Com 55"/>
      <w:color w:val="000000"/>
      <w:kern w:val="18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paragraph" w:styleId="Zkladntext">
    <w:name w:val="Body Text"/>
    <w:basedOn w:val="Normln"/>
    <w:link w:val="ZkladntextChar"/>
    <w:uiPriority w:val="1"/>
    <w:qFormat/>
    <w:rsid w:val="00477B9A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color w:val="auto"/>
      <w:kern w:val="0"/>
      <w:lang w:bidi="cs-CZ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character" w:customStyle="1" w:styleId="ZkladntextChar">
    <w:name w:val="Základní text Char"/>
    <w:link w:val="Zkladntext"/>
    <w:uiPriority w:val="1"/>
    <w:rsid w:val="00477B9A"/>
    <w:rPr>
      <w:rFonts w:ascii="Trebuchet MS" w:eastAsia="Trebuchet MS" w:hAnsi="Trebuchet MS" w:cs="Trebuchet MS"/>
      <w:sz w:val="22"/>
      <w:szCs w:val="22"/>
      <w:lang w:bidi="cs-CZ"/>
    </w:rPr>
  </w:style>
  <w:style w:type="paragraph" w:customStyle="1" w:styleId="odrky1">
    <w:name w:val="odrážky 1"/>
    <w:basedOn w:val="Normln"/>
    <w:uiPriority w:val="99"/>
    <w:rsid w:val="00756947"/>
    <w:pPr>
      <w:suppressAutoHyphens/>
      <w:spacing w:before="120" w:after="120" w:line="240" w:lineRule="auto"/>
      <w:jc w:val="both"/>
    </w:pPr>
    <w:rPr>
      <w:rFonts w:ascii="Garamond" w:eastAsia="Open Sans Light" w:hAnsi="Garamond" w:cs="Garamond"/>
      <w:color w:val="auto"/>
      <w:kern w:val="0"/>
      <w:lang w:eastAsia="zh-CN"/>
    </w:rPr>
  </w:style>
  <w:style w:type="paragraph" w:styleId="Odstavecseseznamem">
    <w:name w:val="List Paragraph"/>
    <w:basedOn w:val="Normln"/>
    <w:uiPriority w:val="34"/>
    <w:qFormat/>
    <w:rsid w:val="00756947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14F63"/>
    <w:rPr>
      <w:rFonts w:ascii="Univers Com 45 Light" w:hAnsi="Univers Com 45 Light"/>
      <w:color w:val="E5003E"/>
      <w:kern w:val="18"/>
      <w:sz w:val="22"/>
    </w:rPr>
  </w:style>
  <w:style w:type="character" w:styleId="Siln">
    <w:name w:val="Strong"/>
    <w:basedOn w:val="Standardnpsmoodstavce"/>
    <w:uiPriority w:val="22"/>
    <w:qFormat/>
    <w:rsid w:val="00114F63"/>
    <w:rPr>
      <w:b/>
      <w:bCs/>
    </w:rPr>
  </w:style>
  <w:style w:type="paragraph" w:styleId="Normlnweb">
    <w:name w:val="Normal (Web)"/>
    <w:basedOn w:val="Normln"/>
    <w:uiPriority w:val="99"/>
    <w:unhideWhenUsed/>
    <w:rsid w:val="00C764E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qFormat/>
    <w:rsid w:val="002D58C6"/>
    <w:pPr>
      <w:spacing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qFormat/>
    <w:rsid w:val="002D58C6"/>
    <w:rPr>
      <w:rFonts w:ascii="Times New Roman" w:eastAsia="Times New Roman" w:hAnsi="Times New Roman" w:cs="Times New Roman"/>
      <w:sz w:val="20"/>
      <w:szCs w:val="20"/>
    </w:rPr>
  </w:style>
  <w:style w:type="character" w:customStyle="1" w:styleId="tsubjname">
    <w:name w:val="tsubjname"/>
    <w:basedOn w:val="Standardnpsmoodstavce"/>
    <w:rsid w:val="002D58C6"/>
  </w:style>
  <w:style w:type="table" w:styleId="Mkatabulky">
    <w:name w:val="Table Grid"/>
    <w:basedOn w:val="Normlntabulka"/>
    <w:uiPriority w:val="39"/>
    <w:rsid w:val="002D58C6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B20D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0D1"/>
    <w:rPr>
      <w:rFonts w:ascii="Univers Com 55" w:eastAsia="Open Sans" w:hAnsi="Univers Com 55" w:cs="Open Sans"/>
      <w:b/>
      <w:bCs/>
      <w:color w:val="000000"/>
      <w:kern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0D1"/>
    <w:rPr>
      <w:rFonts w:ascii="Univers Com 55" w:eastAsia="Times New Roman" w:hAnsi="Univers Com 55" w:cs="Times New Roman"/>
      <w:b/>
      <w:bCs/>
      <w:color w:val="000000"/>
      <w:kern w:val="18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2954"/>
    <w:pPr>
      <w:spacing w:line="240" w:lineRule="auto"/>
    </w:pPr>
    <w:rPr>
      <w:rFonts w:ascii="Calibri" w:eastAsia="Calibri" w:hAnsi="Calibri" w:cs="Times New Roman"/>
      <w:color w:val="auto"/>
      <w:kern w:val="0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2954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2C2954"/>
    <w:rPr>
      <w:vertAlign w:val="superscript"/>
    </w:rPr>
  </w:style>
  <w:style w:type="table" w:styleId="Stednstnovn1zvraznn1">
    <w:name w:val="Medium Shading 1 Accent 1"/>
    <w:basedOn w:val="Normlntabulka"/>
    <w:uiPriority w:val="63"/>
    <w:rsid w:val="005627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ze">
    <w:name w:val="Revision"/>
    <w:hidden/>
    <w:uiPriority w:val="99"/>
    <w:semiHidden/>
    <w:rsid w:val="00CD591B"/>
    <w:pPr>
      <w:spacing w:line="240" w:lineRule="auto"/>
    </w:pPr>
    <w:rPr>
      <w:rFonts w:ascii="Univers Com 55" w:hAnsi="Univers Com 55"/>
      <w:color w:val="000000"/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ahPdtzCd5Xogr4MRhh1EVUTNMQ==">AMUW2mXIz21HNfrvzPgIYMni2Qww9GMb1ROJMQ3IymgV5Iy2uP05Xd+y9cFz1oINZiLK6PK5KET0P2/F4MNt+DzibdXSLBft4wb78F8nvB2+ht0A1Wudm18rRNQiZqu8hQssaBz2BRZ2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Moravčík</dc:creator>
  <cp:keywords/>
  <dc:description/>
  <cp:lastModifiedBy>Pavel Moravčík</cp:lastModifiedBy>
  <cp:revision>3</cp:revision>
  <dcterms:created xsi:type="dcterms:W3CDTF">2025-09-22T14:38:00Z</dcterms:created>
  <dcterms:modified xsi:type="dcterms:W3CDTF">2025-09-25T14:43:00Z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2025-09-10T21:40:34Z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925886ea-921f-4ac6-8d24-68d46b81b038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