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6A605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561061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061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2254420415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0B072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2254420415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460861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0861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0B072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ind w:left="40"/>
            </w:pPr>
            <w:r>
              <w:rPr>
                <w:b/>
              </w:rPr>
              <w:t>DREAM PRO ÚSTÍ s.r.o.</w:t>
            </w:r>
            <w:r>
              <w:rPr>
                <w:b/>
              </w:rPr>
              <w:br/>
              <w:t>Klíšská 1687/21</w:t>
            </w:r>
            <w:r>
              <w:rPr>
                <w:b/>
              </w:rPr>
              <w:br/>
              <w:t>400 01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0B072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ind w:left="60" w:right="60"/>
            </w:pPr>
            <w:r>
              <w:rPr>
                <w:b/>
              </w:rPr>
              <w:t xml:space="preserve">44201 Katedra </w:t>
            </w:r>
            <w:proofErr w:type="spellStart"/>
            <w:proofErr w:type="gramStart"/>
            <w:r>
              <w:rPr>
                <w:b/>
              </w:rPr>
              <w:t>environment.chem</w:t>
            </w:r>
            <w:proofErr w:type="gramEnd"/>
            <w:r>
              <w:rPr>
                <w:b/>
              </w:rPr>
              <w:t>.a</w:t>
            </w:r>
            <w:proofErr w:type="spellEnd"/>
            <w:r>
              <w:rPr>
                <w:b/>
              </w:rPr>
              <w:t xml:space="preserve"> techn.</w:t>
            </w: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F319AE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rPr>
                <w:b/>
              </w:rPr>
              <w:t>04929888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F319AE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F319AE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default10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/>
              <w:jc w:val="center"/>
            </w:pPr>
            <w:r>
              <w:rPr>
                <w:b/>
              </w:rPr>
              <w:t>08.10.2025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default10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rPr>
                <w:b/>
              </w:rPr>
              <w:t>FŽP UJEP, Pasteurova 3632/15, 400 96 Ústí nad Labem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default10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rPr>
                <w:b/>
              </w:rPr>
              <w:t>dle dodavatele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default10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6A6053">
            <w:pPr>
              <w:pStyle w:val="default10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ind w:left="40"/>
            </w:pPr>
            <w:r>
              <w:t xml:space="preserve">Realizováno v rámci projektu (Ne)děláme z toho vědu: O klimatu srozumitelně, č. smlouvy 5230200039. Přijetím objednávky dodavatel prohlašuje, že není ve střetu zájmů, zejména ve vztahu zák. č. 159/2006 Sb. § </w:t>
            </w:r>
            <w:proofErr w:type="gramStart"/>
            <w:r>
              <w:t>4b</w:t>
            </w:r>
            <w:proofErr w:type="gramEnd"/>
            <w:r>
              <w:t>. Na fakturu uveďte číslo objednávky a č. smlo</w:t>
            </w:r>
            <w:r>
              <w:t>uvy 5230200039, které je nezbytnou podmínkou pro úhradu faktury.</w:t>
            </w: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A6053" w:rsidRDefault="000B072A">
            <w:pPr>
              <w:pStyle w:val="default10"/>
              <w:ind w:left="40" w:right="40"/>
            </w:pPr>
            <w:r>
              <w:rPr>
                <w:sz w:val="18"/>
              </w:rPr>
              <w:t>Položky dle cenové nabídky od společnosti DREAM PRO ÚSTÍ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6053" w:rsidRDefault="006A605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77 627,00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77 627,00 Kč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77 627,00 Kč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left="40"/>
            </w:pPr>
            <w:r>
              <w:rPr>
                <w:sz w:val="24"/>
              </w:rPr>
              <w:t>24.09.2025</w:t>
            </w: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053" w:rsidRDefault="000B072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35 \ 2039-44 NPO NEVĚDA MŽP/SFŽP \ 1   Deník: 20 \ Objednávky (individuální příslib)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3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5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0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7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A6053" w:rsidRDefault="006A605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A6053" w:rsidRDefault="006A605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A6053" w:rsidRDefault="006A605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053" w:rsidRDefault="000B07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2254420415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A6053" w:rsidRDefault="006A605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F319AE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F319AE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F319AE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A6053" w:rsidRDefault="006A605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A6053" w:rsidRDefault="006A605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053" w:rsidRDefault="000B072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35 \ 2039-44 NPO NEVĚDA MŽP/SFŽP \ 1   Deník: 20 \ Objednávky (individuální příslib)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053" w:rsidRDefault="000B072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  <w:tr w:rsidR="006A60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A6053" w:rsidRDefault="006A605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A6053" w:rsidRDefault="006A6053">
            <w:pPr>
              <w:pStyle w:val="EMPTYCELLSTYLE"/>
            </w:pPr>
          </w:p>
        </w:tc>
        <w:tc>
          <w:tcPr>
            <w:tcW w:w="68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16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20" w:type="dxa"/>
          </w:tcPr>
          <w:p w:rsidR="006A6053" w:rsidRDefault="006A605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A6053" w:rsidRDefault="006A6053">
            <w:pPr>
              <w:pStyle w:val="EMPTYCELLSTYLE"/>
            </w:pPr>
          </w:p>
        </w:tc>
        <w:tc>
          <w:tcPr>
            <w:tcW w:w="460" w:type="dxa"/>
          </w:tcPr>
          <w:p w:rsidR="006A6053" w:rsidRDefault="006A6053">
            <w:pPr>
              <w:pStyle w:val="EMPTYCELLSTYLE"/>
            </w:pPr>
          </w:p>
        </w:tc>
      </w:tr>
    </w:tbl>
    <w:p w:rsidR="000B072A" w:rsidRDefault="000B072A"/>
    <w:sectPr w:rsidR="000B072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53"/>
    <w:rsid w:val="000B072A"/>
    <w:rsid w:val="006A6053"/>
    <w:rsid w:val="00F3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49C3"/>
  <w15:docId w15:val="{27B2C991-DD65-4CE9-BE74-C29665A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2025-10-01T09:22:00Z</dcterms:created>
  <dcterms:modified xsi:type="dcterms:W3CDTF">2025-10-01T09:22:00Z</dcterms:modified>
</cp:coreProperties>
</file>