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67837B27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C9133F">
        <w:rPr>
          <w:b/>
        </w:rPr>
        <w:t>357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17A2ED9D" w14:textId="475EB98E" w:rsidR="0011282E" w:rsidRDefault="00F55EB3" w:rsidP="00A62FDE">
      <w:pPr>
        <w:spacing w:after="0" w:line="0" w:lineRule="atLeast"/>
        <w:ind w:left="567"/>
      </w:pPr>
      <w:r>
        <w:t>TANATECH – prodejna přívěsů Drhovle u Písku</w:t>
      </w:r>
    </w:p>
    <w:p w14:paraId="7CC02973" w14:textId="25996DB6" w:rsidR="00A62FDE" w:rsidRPr="007768BD" w:rsidRDefault="00A62FDE" w:rsidP="00A62FDE">
      <w:pPr>
        <w:spacing w:after="0" w:line="0" w:lineRule="atLeast"/>
        <w:ind w:left="567"/>
      </w:pPr>
    </w:p>
    <w:p w14:paraId="4A48B90D" w14:textId="2F58C0D6" w:rsidR="00774346" w:rsidRPr="007768BD" w:rsidRDefault="001E6B5F" w:rsidP="00A62FDE">
      <w:pPr>
        <w:spacing w:after="0" w:line="0" w:lineRule="atLeast"/>
        <w:ind w:left="567"/>
      </w:pPr>
      <w:r w:rsidRPr="007768BD">
        <w:t>3</w:t>
      </w:r>
      <w:r w:rsidR="00F55EB3">
        <w:t>9</w:t>
      </w:r>
      <w:r w:rsidRPr="007768BD">
        <w:t xml:space="preserve">7 </w:t>
      </w:r>
      <w:r w:rsidR="00F55EB3">
        <w:t>0</w:t>
      </w:r>
      <w:r w:rsidR="0011282E">
        <w:t>1</w:t>
      </w:r>
      <w:r w:rsidRPr="007768BD">
        <w:t xml:space="preserve"> </w:t>
      </w:r>
      <w:r w:rsidR="00F55EB3">
        <w:t>Drhovle u Písku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4FCF4734" w14:textId="77777777" w:rsidR="00F55EB3" w:rsidRDefault="00F55EB3" w:rsidP="001E6B5F">
      <w:pPr>
        <w:spacing w:after="0" w:line="0" w:lineRule="atLeast"/>
        <w:ind w:firstLine="567"/>
        <w:rPr>
          <w:color w:val="FFFFFF"/>
          <w:highlight w:val="black"/>
        </w:rPr>
      </w:pPr>
    </w:p>
    <w:p w14:paraId="19A5FA37" w14:textId="1E468DBB" w:rsidR="001E6B5F" w:rsidRPr="007768BD" w:rsidRDefault="00F55EB3" w:rsidP="001E6B5F">
      <w:pPr>
        <w:spacing w:after="0" w:line="0" w:lineRule="atLeast"/>
        <w:ind w:firstLine="567"/>
        <w:rPr>
          <w:color w:val="FFFFFF"/>
        </w:rPr>
      </w:pPr>
      <w:r>
        <w:rPr>
          <w:color w:val="FFFFFF"/>
          <w:highlight w:val="black"/>
        </w:rPr>
        <w:t>pisek</w:t>
      </w:r>
      <w:r w:rsidR="00774346" w:rsidRPr="007768BD">
        <w:rPr>
          <w:color w:val="FFFFFF"/>
          <w:highlight w:val="black"/>
        </w:rPr>
        <w:t>@</w:t>
      </w:r>
      <w:r>
        <w:rPr>
          <w:color w:val="FFFFFF"/>
          <w:highlight w:val="black"/>
        </w:rPr>
        <w:t>tanatech</w:t>
      </w:r>
      <w:r w:rsidR="003677FB">
        <w:rPr>
          <w:color w:val="FFFFFF"/>
          <w:highlight w:val="black"/>
        </w:rPr>
        <w:t>.cz</w:t>
      </w:r>
      <w:r w:rsidR="001E6B5F" w:rsidRPr="007768BD">
        <w:rPr>
          <w:color w:val="FFFFFF"/>
        </w:rPr>
        <w:t xml:space="preserve">,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r w:rsidR="00FD015E">
        <w:rPr>
          <w:color w:val="FFFFFF"/>
        </w:rPr>
        <w:t>p</w:t>
      </w:r>
      <w:r w:rsidR="003677FB">
        <w:rPr>
          <w:color w:val="FFFFFF"/>
        </w:rPr>
        <w:t xml:space="preserve">Bc. </w:t>
      </w:r>
      <w:r>
        <w:rPr>
          <w:color w:val="FFFFFF"/>
        </w:rPr>
        <w:t xml:space="preserve">P. </w:t>
      </w:r>
      <w:r w:rsidR="00AB6A67">
        <w:rPr>
          <w:color w:val="FFFFFF"/>
        </w:rPr>
        <w:t xml:space="preserve">Petr </w:t>
      </w:r>
      <w:r w:rsidR="003677FB">
        <w:t xml:space="preserve">Petr </w:t>
      </w:r>
      <w:r w:rsidR="00AB6A67">
        <w:t>Sochůrek</w:t>
      </w:r>
      <w:r w:rsidR="0011282E">
        <w:tab/>
      </w:r>
      <w:r w:rsidR="0011282E">
        <w:tab/>
        <w:t xml:space="preserve">TEL: </w:t>
      </w:r>
      <w:r w:rsidR="00AB6A67">
        <w:t>602 670 376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38A3D7A3" w14:textId="3493302D" w:rsidR="00AB6A67" w:rsidRDefault="008B4BFE" w:rsidP="00AB6A67">
      <w:pPr>
        <w:spacing w:after="0" w:line="0" w:lineRule="atLeast"/>
        <w:ind w:left="567"/>
        <w:rPr>
          <w:bCs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Vás</w:t>
      </w:r>
      <w:r w:rsidR="00AB6A67">
        <w:rPr>
          <w:bCs/>
        </w:rPr>
        <w:t>:</w:t>
      </w:r>
    </w:p>
    <w:p w14:paraId="546C0852" w14:textId="5681C20D" w:rsidR="00AB6A67" w:rsidRDefault="00AB6A67" w:rsidP="00AB6A67">
      <w:pPr>
        <w:spacing w:after="0" w:line="0" w:lineRule="atLeast"/>
        <w:ind w:left="567"/>
        <w:rPr>
          <w:bCs/>
          <w:noProof/>
        </w:rPr>
      </w:pPr>
    </w:p>
    <w:p w14:paraId="4AFE4404" w14:textId="6A1A6069" w:rsidR="00C9133F" w:rsidRDefault="00C9133F" w:rsidP="00AB6A67">
      <w:pPr>
        <w:spacing w:after="0" w:line="0" w:lineRule="atLeast"/>
        <w:ind w:left="567"/>
        <w:rPr>
          <w:bCs/>
          <w:noProof/>
        </w:rPr>
      </w:pPr>
      <w:r w:rsidRPr="00C9133F">
        <w:rPr>
          <w:bCs/>
          <w:noProof/>
        </w:rPr>
        <w:drawing>
          <wp:inline distT="0" distB="0" distL="0" distR="0" wp14:anchorId="10F19947" wp14:editId="2B5A443B">
            <wp:extent cx="6645910" cy="3211830"/>
            <wp:effectExtent l="0" t="0" r="254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3FB6" w14:textId="6EE02592" w:rsidR="00C9133F" w:rsidRDefault="00C9133F" w:rsidP="00AB6A67">
      <w:pPr>
        <w:spacing w:after="0" w:line="0" w:lineRule="atLeast"/>
        <w:ind w:left="567"/>
        <w:rPr>
          <w:bCs/>
          <w:noProof/>
        </w:rPr>
      </w:pPr>
    </w:p>
    <w:p w14:paraId="4008E760" w14:textId="02EEF10C" w:rsidR="00C9133F" w:rsidRPr="00C9133F" w:rsidRDefault="00C9133F" w:rsidP="00BD52DD">
      <w:pPr>
        <w:spacing w:after="0" w:line="0" w:lineRule="atLeast"/>
        <w:ind w:left="567"/>
        <w:rPr>
          <w:bCs/>
          <w:color w:val="FF0000"/>
        </w:rPr>
      </w:pPr>
      <w:r>
        <w:rPr>
          <w:bCs/>
          <w:color w:val="FF0000"/>
        </w:rPr>
        <w:t>PROSÍME O PONÍŽENÍ CELKOVÉ HMOTNOSTI NA 1.000 Kg – domluveno s panem Sochůrkem (Mgr. Lavička)</w:t>
      </w:r>
    </w:p>
    <w:p w14:paraId="4019B074" w14:textId="77777777" w:rsidR="00C9133F" w:rsidRDefault="00C9133F" w:rsidP="00BD52DD">
      <w:pPr>
        <w:spacing w:after="0" w:line="0" w:lineRule="atLeast"/>
        <w:ind w:left="567"/>
        <w:rPr>
          <w:bCs/>
        </w:rPr>
      </w:pPr>
    </w:p>
    <w:p w14:paraId="108B6352" w14:textId="3B943749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157FA7">
        <w:rPr>
          <w:bCs/>
        </w:rPr>
        <w:t>co nejdříve</w:t>
      </w:r>
    </w:p>
    <w:p w14:paraId="6EC17E06" w14:textId="47018A2A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A36CAE">
        <w:rPr>
          <w:bCs/>
        </w:rPr>
        <w:t>faktura se splatností</w:t>
      </w: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677467BA" w14:textId="77777777" w:rsidR="00FC18D7" w:rsidRDefault="00FC18D7" w:rsidP="00BD52DD">
      <w:pPr>
        <w:spacing w:after="0" w:line="0" w:lineRule="atLeast"/>
        <w:ind w:left="567"/>
        <w:rPr>
          <w:bCs/>
        </w:rPr>
      </w:pPr>
    </w:p>
    <w:p w14:paraId="52935BEA" w14:textId="001CAF0E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3B63D62F" w:rsidR="00A62FDE" w:rsidRPr="007768BD" w:rsidRDefault="00FC18D7" w:rsidP="00A62FDE">
      <w:pPr>
        <w:spacing w:after="0" w:line="0" w:lineRule="atLeast"/>
        <w:ind w:left="567"/>
        <w:rPr>
          <w:bCs/>
        </w:rPr>
      </w:pPr>
      <w:r>
        <w:rPr>
          <w:bCs/>
        </w:rPr>
        <w:t>D</w:t>
      </w:r>
      <w:r w:rsidR="00A62FDE" w:rsidRPr="007768BD">
        <w:rPr>
          <w:bCs/>
        </w:rPr>
        <w:t>ěkuji a s pozdravem</w:t>
      </w: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4902AE6" w14:textId="77777777" w:rsidR="00C9133F" w:rsidRDefault="00C9133F" w:rsidP="00A62FDE">
      <w:pPr>
        <w:spacing w:after="0" w:line="0" w:lineRule="atLeast"/>
        <w:ind w:left="567"/>
        <w:rPr>
          <w:bCs/>
        </w:rPr>
      </w:pPr>
    </w:p>
    <w:p w14:paraId="659B7D9E" w14:textId="038D7362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="00FC18D7">
        <w:rPr>
          <w:bCs/>
        </w:rPr>
        <w:t xml:space="preserve"> – ředitel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11282E">
        <w:rPr>
          <w:bCs/>
        </w:rPr>
        <w:t>1</w:t>
      </w:r>
      <w:r w:rsidR="00C9133F">
        <w:rPr>
          <w:bCs/>
        </w:rPr>
        <w:t>1</w:t>
      </w:r>
      <w:r w:rsidRPr="007768BD">
        <w:rPr>
          <w:bCs/>
        </w:rPr>
        <w:t>.</w:t>
      </w:r>
      <w:r w:rsidR="00B01E55" w:rsidRPr="007768BD">
        <w:rPr>
          <w:bCs/>
        </w:rPr>
        <w:t>0</w:t>
      </w:r>
      <w:r w:rsidR="00C9133F">
        <w:rPr>
          <w:bCs/>
        </w:rPr>
        <w:t>9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9"/>
      <w:footerReference w:type="default" r:id="rId10"/>
      <w:headerReference w:type="first" r:id="rId11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F559" w14:textId="77777777" w:rsidR="00A36FAA" w:rsidRDefault="00A36FAA" w:rsidP="002821DA">
      <w:pPr>
        <w:spacing w:after="0" w:line="240" w:lineRule="auto"/>
      </w:pPr>
      <w:r>
        <w:separator/>
      </w:r>
    </w:p>
  </w:endnote>
  <w:endnote w:type="continuationSeparator" w:id="0">
    <w:p w14:paraId="4900B615" w14:textId="77777777" w:rsidR="00A36FAA" w:rsidRDefault="00A36FAA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8E65" w14:textId="77777777" w:rsidR="00A36FAA" w:rsidRDefault="00A36FAA" w:rsidP="002821DA">
      <w:pPr>
        <w:spacing w:after="0" w:line="240" w:lineRule="auto"/>
      </w:pPr>
      <w:r>
        <w:separator/>
      </w:r>
    </w:p>
  </w:footnote>
  <w:footnote w:type="continuationSeparator" w:id="0">
    <w:p w14:paraId="02EEA7C2" w14:textId="77777777" w:rsidR="00A36FAA" w:rsidRDefault="00A36FAA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A36FAA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A36FAA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4943"/>
    <w:rsid w:val="0004290E"/>
    <w:rsid w:val="00063A25"/>
    <w:rsid w:val="000728C6"/>
    <w:rsid w:val="00075B92"/>
    <w:rsid w:val="000A131B"/>
    <w:rsid w:val="000A6695"/>
    <w:rsid w:val="000D1D91"/>
    <w:rsid w:val="000E671B"/>
    <w:rsid w:val="000F1031"/>
    <w:rsid w:val="000F748F"/>
    <w:rsid w:val="00102B54"/>
    <w:rsid w:val="0011282E"/>
    <w:rsid w:val="00115746"/>
    <w:rsid w:val="00124071"/>
    <w:rsid w:val="00134DBB"/>
    <w:rsid w:val="00150D0D"/>
    <w:rsid w:val="00157FA7"/>
    <w:rsid w:val="0016058E"/>
    <w:rsid w:val="00174A7B"/>
    <w:rsid w:val="00177B11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B3B60"/>
    <w:rsid w:val="002C3535"/>
    <w:rsid w:val="002D0279"/>
    <w:rsid w:val="00307BC4"/>
    <w:rsid w:val="00316241"/>
    <w:rsid w:val="00321B72"/>
    <w:rsid w:val="00321DEF"/>
    <w:rsid w:val="00357E14"/>
    <w:rsid w:val="003677FB"/>
    <w:rsid w:val="0038199F"/>
    <w:rsid w:val="003B4DF8"/>
    <w:rsid w:val="003E3089"/>
    <w:rsid w:val="00400BA4"/>
    <w:rsid w:val="004134EE"/>
    <w:rsid w:val="004153A3"/>
    <w:rsid w:val="00447D11"/>
    <w:rsid w:val="00451F3F"/>
    <w:rsid w:val="0046777A"/>
    <w:rsid w:val="004A05DC"/>
    <w:rsid w:val="004B5354"/>
    <w:rsid w:val="004D4F9C"/>
    <w:rsid w:val="004E727D"/>
    <w:rsid w:val="00510C53"/>
    <w:rsid w:val="00517828"/>
    <w:rsid w:val="00521471"/>
    <w:rsid w:val="00522EF8"/>
    <w:rsid w:val="00534152"/>
    <w:rsid w:val="00574533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411B"/>
    <w:rsid w:val="00656694"/>
    <w:rsid w:val="00657CD5"/>
    <w:rsid w:val="00670DA3"/>
    <w:rsid w:val="00685B19"/>
    <w:rsid w:val="006A2772"/>
    <w:rsid w:val="006A4D85"/>
    <w:rsid w:val="006A6618"/>
    <w:rsid w:val="006B192E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751A5"/>
    <w:rsid w:val="009767D8"/>
    <w:rsid w:val="00987EB3"/>
    <w:rsid w:val="00993A31"/>
    <w:rsid w:val="00994E82"/>
    <w:rsid w:val="00997E8A"/>
    <w:rsid w:val="009A7570"/>
    <w:rsid w:val="009B5AA1"/>
    <w:rsid w:val="009F72BF"/>
    <w:rsid w:val="00A002C8"/>
    <w:rsid w:val="00A025FD"/>
    <w:rsid w:val="00A14DCF"/>
    <w:rsid w:val="00A172D1"/>
    <w:rsid w:val="00A20BF8"/>
    <w:rsid w:val="00A36CAE"/>
    <w:rsid w:val="00A36FAA"/>
    <w:rsid w:val="00A62FDE"/>
    <w:rsid w:val="00A86003"/>
    <w:rsid w:val="00AA0C5E"/>
    <w:rsid w:val="00AA3D57"/>
    <w:rsid w:val="00AA6648"/>
    <w:rsid w:val="00AA6720"/>
    <w:rsid w:val="00AB6A67"/>
    <w:rsid w:val="00AC7356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E17F4"/>
    <w:rsid w:val="00BE3AE9"/>
    <w:rsid w:val="00BE3DF7"/>
    <w:rsid w:val="00BF2FBF"/>
    <w:rsid w:val="00C15FD0"/>
    <w:rsid w:val="00C26BA7"/>
    <w:rsid w:val="00C37AFC"/>
    <w:rsid w:val="00C43105"/>
    <w:rsid w:val="00C5127A"/>
    <w:rsid w:val="00C62690"/>
    <w:rsid w:val="00C65AD7"/>
    <w:rsid w:val="00C65D7B"/>
    <w:rsid w:val="00C70EDF"/>
    <w:rsid w:val="00C82CD0"/>
    <w:rsid w:val="00C85305"/>
    <w:rsid w:val="00C9133F"/>
    <w:rsid w:val="00CA26D7"/>
    <w:rsid w:val="00CD2A12"/>
    <w:rsid w:val="00CD6424"/>
    <w:rsid w:val="00CF4209"/>
    <w:rsid w:val="00D115E2"/>
    <w:rsid w:val="00D13EAD"/>
    <w:rsid w:val="00D178A4"/>
    <w:rsid w:val="00D17D58"/>
    <w:rsid w:val="00D32927"/>
    <w:rsid w:val="00D36B5C"/>
    <w:rsid w:val="00D4277E"/>
    <w:rsid w:val="00D443FA"/>
    <w:rsid w:val="00D522EA"/>
    <w:rsid w:val="00D637C2"/>
    <w:rsid w:val="00D74D1B"/>
    <w:rsid w:val="00D80224"/>
    <w:rsid w:val="00D92EA0"/>
    <w:rsid w:val="00DB7ED1"/>
    <w:rsid w:val="00DC33C5"/>
    <w:rsid w:val="00DC5538"/>
    <w:rsid w:val="00E075A0"/>
    <w:rsid w:val="00E32C8E"/>
    <w:rsid w:val="00E40950"/>
    <w:rsid w:val="00E544CC"/>
    <w:rsid w:val="00E578B2"/>
    <w:rsid w:val="00E57FA5"/>
    <w:rsid w:val="00E62430"/>
    <w:rsid w:val="00E7038A"/>
    <w:rsid w:val="00E74AC6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46AEE"/>
    <w:rsid w:val="00F52298"/>
    <w:rsid w:val="00F55EB3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66F8"/>
    <w:rsid w:val="00FC1113"/>
    <w:rsid w:val="00FC18D7"/>
    <w:rsid w:val="00FC5780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4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3</cp:revision>
  <cp:lastPrinted>2025-07-18T08:20:00Z</cp:lastPrinted>
  <dcterms:created xsi:type="dcterms:W3CDTF">2025-09-11T07:18:00Z</dcterms:created>
  <dcterms:modified xsi:type="dcterms:W3CDTF">2025-09-11T07:21:00Z</dcterms:modified>
</cp:coreProperties>
</file>