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2B2B" w14:textId="4B88E9E1" w:rsidR="002908A2" w:rsidRPr="002908A2" w:rsidRDefault="002908A2" w:rsidP="002908A2">
      <w:pPr>
        <w:jc w:val="center"/>
        <w:rPr>
          <w:b/>
          <w:bCs/>
          <w:sz w:val="40"/>
          <w:szCs w:val="40"/>
          <w:u w:val="single"/>
        </w:rPr>
      </w:pPr>
      <w:r w:rsidRPr="002908A2">
        <w:rPr>
          <w:b/>
          <w:bCs/>
          <w:sz w:val="40"/>
          <w:szCs w:val="40"/>
          <w:u w:val="single"/>
        </w:rPr>
        <w:t>OBJEDNÁVKA Č. 9/2020</w:t>
      </w:r>
      <w:r w:rsidR="00A72993">
        <w:rPr>
          <w:b/>
          <w:bCs/>
          <w:sz w:val="40"/>
          <w:szCs w:val="40"/>
          <w:u w:val="single"/>
        </w:rPr>
        <w:t>2680</w:t>
      </w:r>
    </w:p>
    <w:p w14:paraId="1EB0F9FA" w14:textId="77777777" w:rsidR="002908A2" w:rsidRPr="002908A2" w:rsidRDefault="002908A2" w:rsidP="002908A2">
      <w:pPr>
        <w:jc w:val="center"/>
        <w:rPr>
          <w:b/>
          <w:bCs/>
        </w:rPr>
      </w:pPr>
      <w:r w:rsidRPr="002908A2">
        <w:rPr>
          <w:b/>
          <w:bCs/>
          <w:i/>
          <w:iCs/>
        </w:rPr>
        <w:t>(DODÁVKA MOTOROVÉ NAFTY)</w:t>
      </w:r>
    </w:p>
    <w:p w14:paraId="06729EC7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Objednatel</w:t>
      </w:r>
    </w:p>
    <w:p w14:paraId="7641D92F" w14:textId="54D0A7D1" w:rsidR="002908A2" w:rsidRPr="002908A2" w:rsidRDefault="002908A2" w:rsidP="002908A2">
      <w:r w:rsidRPr="002908A2">
        <w:rPr>
          <w:b/>
          <w:bCs/>
        </w:rPr>
        <w:t>Technické služby města Jičína</w:t>
      </w:r>
      <w:r w:rsidRPr="002908A2">
        <w:br/>
        <w:t>Textilní 955, Jičín | IČ: 64814467</w:t>
      </w:r>
      <w:r w:rsidR="00890872">
        <w:t>, DIČ</w:t>
      </w:r>
      <w:r w:rsidR="006D7582">
        <w:t>:</w:t>
      </w:r>
      <w:r w:rsidR="00890872">
        <w:t xml:space="preserve"> </w:t>
      </w:r>
      <w:r w:rsidR="006D7582">
        <w:t>CZ64814467</w:t>
      </w:r>
      <w:r w:rsidRPr="002908A2">
        <w:br/>
        <w:t xml:space="preserve">Bankovní spojení: </w:t>
      </w:r>
      <w:r w:rsidR="005B6916">
        <w:t>xxxxx</w:t>
      </w:r>
      <w:r w:rsidRPr="002908A2">
        <w:br/>
        <w:t xml:space="preserve">Zastoupený: </w:t>
      </w:r>
      <w:r w:rsidR="00890872">
        <w:t xml:space="preserve">na základě pověření </w:t>
      </w:r>
      <w:r w:rsidRPr="002908A2">
        <w:t>Doležal Zdeně</w:t>
      </w:r>
      <w:r w:rsidR="00890872">
        <w:t xml:space="preserve">k, prac. odd. </w:t>
      </w:r>
      <w:r w:rsidR="006D7582">
        <w:t>MTZ</w:t>
      </w:r>
    </w:p>
    <w:p w14:paraId="5735D64F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Dodavatel</w:t>
      </w:r>
    </w:p>
    <w:p w14:paraId="476B86D1" w14:textId="560796FC" w:rsidR="002908A2" w:rsidRPr="002908A2" w:rsidRDefault="00A72993" w:rsidP="002908A2">
      <w:r>
        <w:rPr>
          <w:b/>
          <w:bCs/>
        </w:rPr>
        <w:t>Čepro a.s.</w:t>
      </w:r>
      <w:r w:rsidR="002908A2" w:rsidRPr="002908A2">
        <w:br/>
      </w:r>
      <w:r>
        <w:t>Dělnická 213/1, 170 00 Praha 7 -Holešovice</w:t>
      </w:r>
      <w:r w:rsidR="002908A2" w:rsidRPr="002908A2">
        <w:t xml:space="preserve"> | IČ: </w:t>
      </w:r>
      <w:r>
        <w:t>60193531</w:t>
      </w:r>
      <w:r w:rsidR="00890872">
        <w:t>, DIČ</w:t>
      </w:r>
      <w:r w:rsidR="006D7582">
        <w:t>: CZ</w:t>
      </w:r>
      <w:r>
        <w:t>60193531</w:t>
      </w:r>
      <w:r w:rsidR="002908A2" w:rsidRPr="002908A2">
        <w:br/>
      </w:r>
      <w:r w:rsidR="00554B81" w:rsidRPr="002908A2">
        <w:t xml:space="preserve">Zastoupený: </w:t>
      </w:r>
      <w:r w:rsidR="00554B81">
        <w:t xml:space="preserve">na základě pověření </w:t>
      </w:r>
      <w:r w:rsidRPr="00A72993">
        <w:t xml:space="preserve">Zbyšek Kolářský, DiS. </w:t>
      </w:r>
    </w:p>
    <w:p w14:paraId="031FCBE8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Předmět objednávky</w:t>
      </w:r>
    </w:p>
    <w:p w14:paraId="75DE3DCC" w14:textId="3857BB8C" w:rsidR="002908A2" w:rsidRPr="002908A2" w:rsidRDefault="002908A2" w:rsidP="002908A2">
      <w:r w:rsidRPr="002908A2">
        <w:t>Dodávka motorové nafty na základě výběrového řízení ze dne</w:t>
      </w:r>
      <w:r w:rsidR="00A72993">
        <w:t xml:space="preserve"> </w:t>
      </w:r>
      <w:r w:rsidR="00A72993">
        <w:rPr>
          <w:b/>
          <w:bCs/>
        </w:rPr>
        <w:t>30</w:t>
      </w:r>
      <w:r w:rsidRPr="002908A2">
        <w:rPr>
          <w:b/>
          <w:bCs/>
        </w:rPr>
        <w:t xml:space="preserve">. </w:t>
      </w:r>
      <w:r w:rsidR="00A72993">
        <w:rPr>
          <w:b/>
          <w:bCs/>
        </w:rPr>
        <w:t>9</w:t>
      </w:r>
      <w:r w:rsidRPr="002908A2">
        <w:rPr>
          <w:b/>
          <w:bCs/>
        </w:rPr>
        <w:t>. 2025</w:t>
      </w:r>
      <w:r w:rsidRPr="002908A2">
        <w:t>.</w:t>
      </w:r>
    </w:p>
    <w:p w14:paraId="69F5B5FE" w14:textId="0A1B7A8D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Datum plnění</w:t>
      </w:r>
      <w:r w:rsidR="00805FCF">
        <w:rPr>
          <w:b/>
          <w:bCs/>
        </w:rPr>
        <w:t xml:space="preserve"> (dodací lhůta)</w:t>
      </w:r>
      <w:r w:rsidRPr="002908A2">
        <w:rPr>
          <w:b/>
          <w:bCs/>
        </w:rPr>
        <w:t>:</w:t>
      </w:r>
      <w:r w:rsidRPr="002908A2">
        <w:t xml:space="preserve"> </w:t>
      </w:r>
      <w:r w:rsidR="00A72993">
        <w:t>1</w:t>
      </w:r>
      <w:r w:rsidRPr="002908A2">
        <w:t xml:space="preserve">. </w:t>
      </w:r>
      <w:r w:rsidR="00A72993">
        <w:t>10</w:t>
      </w:r>
      <w:r w:rsidRPr="002908A2">
        <w:t>. 2025</w:t>
      </w:r>
    </w:p>
    <w:p w14:paraId="1253BDFF" w14:textId="77777777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Místo plnění:</w:t>
      </w:r>
      <w:r w:rsidRPr="002908A2">
        <w:t xml:space="preserve"> Technické služby města Jičína</w:t>
      </w:r>
    </w:p>
    <w:p w14:paraId="31ACA89E" w14:textId="00ED25B8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Cena:</w:t>
      </w:r>
      <w:r w:rsidRPr="002908A2">
        <w:t xml:space="preserve"> 2</w:t>
      </w:r>
      <w:r w:rsidR="00A72993">
        <w:t>4</w:t>
      </w:r>
      <w:r w:rsidRPr="002908A2">
        <w:t>,</w:t>
      </w:r>
      <w:r w:rsidR="00A72993">
        <w:t>6</w:t>
      </w:r>
      <w:r w:rsidRPr="002908A2">
        <w:t>0 Kč/l × 1</w:t>
      </w:r>
      <w:r w:rsidR="00A72993">
        <w:t>4</w:t>
      </w:r>
      <w:r w:rsidRPr="002908A2">
        <w:t xml:space="preserve"> 000 l = </w:t>
      </w:r>
      <w:r w:rsidR="00A72993">
        <w:rPr>
          <w:b/>
          <w:bCs/>
        </w:rPr>
        <w:t>344 400</w:t>
      </w:r>
      <w:r w:rsidRPr="002908A2">
        <w:rPr>
          <w:b/>
          <w:bCs/>
        </w:rPr>
        <w:t xml:space="preserve"> Kč (bez DPH)</w:t>
      </w:r>
      <w:r w:rsidR="00890872">
        <w:rPr>
          <w:b/>
          <w:bCs/>
        </w:rPr>
        <w:t xml:space="preserve">. </w:t>
      </w:r>
      <w:r w:rsidR="00890872" w:rsidRPr="00890872">
        <w:t>Daň z přidané hodnoty bude účtována podle předpisů platných v době zdanitelného plnění.</w:t>
      </w:r>
      <w:r w:rsidRPr="00890872">
        <w:br/>
      </w:r>
      <w:r w:rsidRPr="002908A2">
        <w:rPr>
          <w:i/>
          <w:iCs/>
        </w:rPr>
        <w:t>(Cena dle nejvýhodnější nabídky na Českomoravské komoditní burze.)</w:t>
      </w:r>
    </w:p>
    <w:p w14:paraId="47CD8C17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Platební podmínky</w:t>
      </w:r>
    </w:p>
    <w:p w14:paraId="33842E44" w14:textId="77777777" w:rsidR="002908A2" w:rsidRPr="002908A2" w:rsidRDefault="002908A2" w:rsidP="002908A2">
      <w:r w:rsidRPr="002908A2">
        <w:t xml:space="preserve">Faktura bude vystavena po dodání, splatnost </w:t>
      </w:r>
      <w:r w:rsidRPr="002908A2">
        <w:rPr>
          <w:b/>
          <w:bCs/>
        </w:rPr>
        <w:t>14 dnů</w:t>
      </w:r>
      <w:r w:rsidRPr="002908A2">
        <w:t xml:space="preserve"> od doručení.</w:t>
      </w:r>
    </w:p>
    <w:p w14:paraId="70EFAD5C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Podmínky odstoupení</w:t>
      </w:r>
    </w:p>
    <w:p w14:paraId="35DA8747" w14:textId="77777777" w:rsidR="002908A2" w:rsidRPr="002908A2" w:rsidRDefault="002908A2" w:rsidP="002908A2">
      <w:r w:rsidRPr="002908A2">
        <w:t>Objednatel může odstoupit v případě:</w:t>
      </w:r>
    </w:p>
    <w:p w14:paraId="1B847527" w14:textId="77777777" w:rsidR="002908A2" w:rsidRPr="002908A2" w:rsidRDefault="002908A2" w:rsidP="002908A2">
      <w:pPr>
        <w:numPr>
          <w:ilvl w:val="0"/>
          <w:numId w:val="2"/>
        </w:numPr>
      </w:pPr>
      <w:r w:rsidRPr="002908A2">
        <w:rPr>
          <w:b/>
          <w:bCs/>
        </w:rPr>
        <w:t>Prodlení dodavatele</w:t>
      </w:r>
      <w:r w:rsidRPr="002908A2">
        <w:t xml:space="preserve"> přesahující </w:t>
      </w:r>
      <w:r w:rsidRPr="002908A2">
        <w:rPr>
          <w:b/>
          <w:bCs/>
        </w:rPr>
        <w:t>5 dnů</w:t>
      </w:r>
      <w:r w:rsidRPr="002908A2">
        <w:t xml:space="preserve"> od stanoveného termínu.</w:t>
      </w:r>
    </w:p>
    <w:p w14:paraId="438F2226" w14:textId="77777777" w:rsidR="002908A2" w:rsidRDefault="002908A2" w:rsidP="002908A2">
      <w:pPr>
        <w:numPr>
          <w:ilvl w:val="0"/>
          <w:numId w:val="2"/>
        </w:numPr>
      </w:pPr>
      <w:r w:rsidRPr="002908A2">
        <w:rPr>
          <w:b/>
          <w:bCs/>
        </w:rPr>
        <w:t>Závažného porušení povinností</w:t>
      </w:r>
      <w:r w:rsidRPr="002908A2">
        <w:t>, neodstraněného po upozornění.</w:t>
      </w:r>
    </w:p>
    <w:p w14:paraId="0FA82EA8" w14:textId="5AC8A1AF" w:rsidR="00805FCF" w:rsidRPr="00805FCF" w:rsidRDefault="00805FCF" w:rsidP="00805FCF">
      <w:r>
        <w:rPr>
          <w:b/>
          <w:bCs/>
        </w:rPr>
        <w:t xml:space="preserve">Poskytnutí záruky za jakost: </w:t>
      </w:r>
      <w:r w:rsidR="00A50708">
        <w:t>3</w:t>
      </w:r>
      <w:r w:rsidRPr="00805FCF">
        <w:t xml:space="preserve"> měsíc</w:t>
      </w:r>
      <w:r w:rsidR="00D306E7">
        <w:t>e</w:t>
      </w:r>
      <w:r w:rsidRPr="00805FCF">
        <w:t xml:space="preserve"> od dodání</w:t>
      </w:r>
    </w:p>
    <w:p w14:paraId="651DE27F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Zveřejnění objednávky</w:t>
      </w:r>
    </w:p>
    <w:p w14:paraId="4687020B" w14:textId="766ADC26" w:rsidR="002908A2" w:rsidRPr="002908A2" w:rsidRDefault="002908A2" w:rsidP="002908A2">
      <w:r w:rsidRPr="002908A2">
        <w:t xml:space="preserve">Tato objednávka podléhá zveřejnění dle zákona č. 340/2015 Sb. Objednatel ji zašle do registru smluv </w:t>
      </w:r>
      <w:r w:rsidR="0036727B">
        <w:t>bez zbytečného odkladu.</w:t>
      </w:r>
      <w:r w:rsidRPr="002908A2">
        <w:t xml:space="preserve"> Dodavatel potvrzuje, že </w:t>
      </w:r>
      <w:r w:rsidR="00890872">
        <w:t>důvěrné</w:t>
      </w:r>
      <w:r w:rsidRPr="002908A2">
        <w:t xml:space="preserve"> údaje byly označeny a nejsou součástí této objednávky.</w:t>
      </w:r>
    </w:p>
    <w:p w14:paraId="44664D04" w14:textId="2E2CAD99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Účinnost objednávky</w:t>
      </w:r>
      <w:r w:rsidR="00890872">
        <w:rPr>
          <w:b/>
          <w:bCs/>
        </w:rPr>
        <w:t xml:space="preserve"> nastává dnem uveřejnění v registru smluv.</w:t>
      </w:r>
    </w:p>
    <w:p w14:paraId="1DDED7E9" w14:textId="62D19CC1" w:rsidR="002908A2" w:rsidRPr="002908A2" w:rsidRDefault="00000000" w:rsidP="002908A2">
      <w:r>
        <w:pict w14:anchorId="0277C062">
          <v:rect id="_x0000_i1025" style="width:523.3pt;height:1.5pt" o:hralign="center" o:hrstd="t" o:hr="t" fillcolor="#a0a0a0" stroked="f"/>
        </w:pict>
      </w:r>
    </w:p>
    <w:p w14:paraId="090DC0B1" w14:textId="4016C71D" w:rsidR="002908A2" w:rsidRPr="002908A2" w:rsidRDefault="002908A2" w:rsidP="002908A2">
      <w:r w:rsidRPr="002908A2">
        <w:t xml:space="preserve">V Jičíně dne </w:t>
      </w:r>
      <w:r w:rsidR="00A72993">
        <w:rPr>
          <w:b/>
          <w:bCs/>
        </w:rPr>
        <w:t>30</w:t>
      </w:r>
      <w:r w:rsidRPr="002908A2">
        <w:rPr>
          <w:b/>
          <w:bCs/>
        </w:rPr>
        <w:t xml:space="preserve">. </w:t>
      </w:r>
      <w:r w:rsidR="00A72993">
        <w:rPr>
          <w:b/>
          <w:bCs/>
        </w:rPr>
        <w:t>9</w:t>
      </w:r>
      <w:r w:rsidRPr="002908A2">
        <w:rPr>
          <w:b/>
          <w:bCs/>
        </w:rPr>
        <w:t>. 2025</w:t>
      </w:r>
    </w:p>
    <w:p w14:paraId="6B3894D2" w14:textId="42D6296A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Za objednatele: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08A2">
        <w:rPr>
          <w:b/>
          <w:bCs/>
        </w:rPr>
        <w:t xml:space="preserve"> Za dodavatele:</w:t>
      </w:r>
    </w:p>
    <w:p w14:paraId="2B055DD8" w14:textId="1BBA45D1" w:rsidR="002908A2" w:rsidRPr="002908A2" w:rsidRDefault="002908A2" w:rsidP="002908A2">
      <w:pPr>
        <w:rPr>
          <w:b/>
          <w:bCs/>
        </w:rPr>
      </w:pPr>
    </w:p>
    <w:p w14:paraId="4E2F902C" w14:textId="776993DD" w:rsidR="002908A2" w:rsidRPr="002908A2" w:rsidRDefault="002908A2" w:rsidP="002908A2">
      <w:pPr>
        <w:tabs>
          <w:tab w:val="left" w:pos="7140"/>
        </w:tabs>
      </w:pPr>
      <w:r w:rsidRPr="002908A2">
        <w:t xml:space="preserve"> </w:t>
      </w:r>
      <w:r w:rsidRPr="002908A2">
        <w:rPr>
          <w:b/>
          <w:bCs/>
        </w:rPr>
        <w:t>(razítko a podpis</w:t>
      </w:r>
      <w:r>
        <w:rPr>
          <w:b/>
          <w:bCs/>
        </w:rPr>
        <w:t>, datum</w:t>
      </w:r>
      <w:r w:rsidRPr="002908A2">
        <w:rPr>
          <w:b/>
          <w:bCs/>
        </w:rPr>
        <w:t>)</w:t>
      </w:r>
      <w:r>
        <w:rPr>
          <w:b/>
          <w:bCs/>
        </w:rPr>
        <w:tab/>
      </w:r>
      <w:r w:rsidRPr="002908A2">
        <w:rPr>
          <w:b/>
          <w:bCs/>
        </w:rPr>
        <w:t>(razítko a podpis, datum)</w:t>
      </w:r>
    </w:p>
    <w:p w14:paraId="1377F296" w14:textId="176F9BF3" w:rsidR="006A406C" w:rsidRDefault="00000000">
      <w:r>
        <w:pict w14:anchorId="3EAD3FA6">
          <v:rect id="_x0000_i1026" style="width:523.3pt;height:1.5pt" o:hralign="center" o:hrstd="t" o:hr="t" fillcolor="#a0a0a0" stroked="f"/>
        </w:pict>
      </w:r>
    </w:p>
    <w:sectPr w:rsidR="006A406C" w:rsidSect="00290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6AC2"/>
    <w:multiLevelType w:val="multilevel"/>
    <w:tmpl w:val="9FF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94783"/>
    <w:multiLevelType w:val="multilevel"/>
    <w:tmpl w:val="5A3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556782">
    <w:abstractNumId w:val="0"/>
  </w:num>
  <w:num w:numId="2" w16cid:durableId="124179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A2"/>
    <w:rsid w:val="002908A2"/>
    <w:rsid w:val="0036727B"/>
    <w:rsid w:val="003A6687"/>
    <w:rsid w:val="00503CB6"/>
    <w:rsid w:val="00554B81"/>
    <w:rsid w:val="00564469"/>
    <w:rsid w:val="0057104C"/>
    <w:rsid w:val="005B6916"/>
    <w:rsid w:val="0065540A"/>
    <w:rsid w:val="006A406C"/>
    <w:rsid w:val="006D7582"/>
    <w:rsid w:val="00805FCF"/>
    <w:rsid w:val="00890872"/>
    <w:rsid w:val="00A50708"/>
    <w:rsid w:val="00A72993"/>
    <w:rsid w:val="00B14314"/>
    <w:rsid w:val="00B92B5F"/>
    <w:rsid w:val="00BD0746"/>
    <w:rsid w:val="00D306E7"/>
    <w:rsid w:val="00D802EA"/>
    <w:rsid w:val="00DC5CE4"/>
    <w:rsid w:val="00EB4D62"/>
    <w:rsid w:val="00EF0D15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64E1"/>
  <w15:chartTrackingRefBased/>
  <w15:docId w15:val="{EF1C8545-3B96-4C22-8EBE-69EF367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8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8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0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0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08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8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0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ml. Doležal</dc:creator>
  <cp:keywords/>
  <dc:description/>
  <cp:lastModifiedBy>Jiří Hnízdo</cp:lastModifiedBy>
  <cp:revision>4</cp:revision>
  <cp:lastPrinted>2025-10-01T06:22:00Z</cp:lastPrinted>
  <dcterms:created xsi:type="dcterms:W3CDTF">2025-10-01T04:07:00Z</dcterms:created>
  <dcterms:modified xsi:type="dcterms:W3CDTF">2025-10-01T06:30:00Z</dcterms:modified>
</cp:coreProperties>
</file>