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</w:rPr>
        <w:t>SOŠ stavební a SOU stavební, Kolín II, Pražská 112</w:t>
      </w:r>
      <w:r w:rsidRPr="00005B16">
        <w:rPr>
          <w:sz w:val="22"/>
          <w:szCs w:val="22"/>
        </w:rPr>
        <w:t xml:space="preserve">                          </w:t>
      </w:r>
      <w:r w:rsidR="00B33917">
        <w:rPr>
          <w:sz w:val="22"/>
          <w:szCs w:val="22"/>
        </w:rPr>
        <w:t xml:space="preserve"> </w:t>
      </w:r>
      <w:r w:rsidRPr="00005B16">
        <w:rPr>
          <w:b/>
          <w:bCs/>
          <w:color w:val="000000"/>
          <w:sz w:val="22"/>
          <w:szCs w:val="22"/>
        </w:rPr>
        <w:t>STYROMAT Kolín s.r.o.</w:t>
      </w: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>Pražská 112</w:t>
      </w:r>
      <w:r w:rsidRPr="00005B16">
        <w:rPr>
          <w:b/>
          <w:sz w:val="22"/>
          <w:szCs w:val="22"/>
        </w:rPr>
        <w:tab/>
        <w:t xml:space="preserve">                                                                                          </w:t>
      </w:r>
      <w:r w:rsidRPr="00005B16">
        <w:rPr>
          <w:color w:val="000000"/>
          <w:sz w:val="22"/>
          <w:szCs w:val="22"/>
        </w:rPr>
        <w:t>Polepská 649</w:t>
      </w: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 xml:space="preserve">280 02 Kolín II                                                                                           </w:t>
      </w:r>
      <w:r w:rsidRPr="00005B16">
        <w:rPr>
          <w:sz w:val="22"/>
          <w:szCs w:val="22"/>
          <w:shd w:val="clear" w:color="auto" w:fill="FFFFFF"/>
        </w:rPr>
        <w:t>280 02 Kolín IV</w:t>
      </w: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</w:rPr>
        <w:t>IČ: 00177032                                                                                             IČ:</w:t>
      </w:r>
      <w:r w:rsidRPr="00005B16">
        <w:rPr>
          <w:sz w:val="22"/>
          <w:szCs w:val="22"/>
        </w:rPr>
        <w:t xml:space="preserve"> </w:t>
      </w:r>
      <w:r w:rsidRPr="00005B16">
        <w:rPr>
          <w:b/>
          <w:bCs/>
          <w:color w:val="000000"/>
          <w:sz w:val="22"/>
          <w:szCs w:val="22"/>
        </w:rPr>
        <w:t>27361951</w:t>
      </w: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        </w:t>
      </w:r>
    </w:p>
    <w:p w:rsidR="00791C11" w:rsidRPr="00005B16" w:rsidRDefault="00791C11" w:rsidP="00791C11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V Kolíně dne </w:t>
      </w:r>
      <w:r w:rsidRPr="00E8301C">
        <w:rPr>
          <w:sz w:val="22"/>
          <w:szCs w:val="22"/>
        </w:rPr>
        <w:t>26.</w:t>
      </w:r>
      <w:r>
        <w:rPr>
          <w:sz w:val="22"/>
          <w:szCs w:val="22"/>
        </w:rPr>
        <w:t xml:space="preserve"> </w:t>
      </w:r>
      <w:r w:rsidRPr="00E8301C">
        <w:rPr>
          <w:sz w:val="22"/>
          <w:szCs w:val="22"/>
        </w:rPr>
        <w:t>09.</w:t>
      </w:r>
      <w:r>
        <w:rPr>
          <w:sz w:val="22"/>
          <w:szCs w:val="22"/>
        </w:rPr>
        <w:t xml:space="preserve"> </w:t>
      </w:r>
      <w:r w:rsidRPr="00E8301C">
        <w:rPr>
          <w:sz w:val="22"/>
          <w:szCs w:val="22"/>
        </w:rPr>
        <w:t>2025</w:t>
      </w:r>
    </w:p>
    <w:p w:rsidR="00791C11" w:rsidRDefault="00791C11" w:rsidP="00791C11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</w:rPr>
      </w:pPr>
      <w:r w:rsidRPr="00005B16">
        <w:rPr>
          <w:b/>
          <w:sz w:val="22"/>
          <w:szCs w:val="22"/>
          <w:u w:val="single"/>
        </w:rPr>
        <w:t>Obje</w:t>
      </w:r>
      <w:r>
        <w:rPr>
          <w:b/>
          <w:sz w:val="22"/>
          <w:szCs w:val="22"/>
          <w:u w:val="single"/>
        </w:rPr>
        <w:t xml:space="preserve">dnávka </w:t>
      </w:r>
      <w:r w:rsidRPr="00E8301C">
        <w:rPr>
          <w:b/>
          <w:sz w:val="22"/>
          <w:szCs w:val="22"/>
          <w:u w:val="single"/>
        </w:rPr>
        <w:t>O366/00177032/2025</w:t>
      </w:r>
    </w:p>
    <w:p w:rsidR="00791C11" w:rsidRPr="00584FC0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584FC0">
        <w:rPr>
          <w:sz w:val="22"/>
          <w:szCs w:val="22"/>
        </w:rPr>
        <w:t>Objednáváme u Vás zboží dle vlastního výběru pro obnovu budovy Modrý bod, Benešova 24</w:t>
      </w:r>
      <w:r>
        <w:rPr>
          <w:sz w:val="22"/>
          <w:szCs w:val="22"/>
        </w:rPr>
        <w:t>5, Kolín, dle Vaší nabídky č. 25</w:t>
      </w:r>
      <w:r w:rsidRPr="00584FC0">
        <w:rPr>
          <w:sz w:val="22"/>
          <w:szCs w:val="22"/>
        </w:rPr>
        <w:t>NA</w:t>
      </w:r>
      <w:r>
        <w:rPr>
          <w:sz w:val="22"/>
          <w:szCs w:val="22"/>
        </w:rPr>
        <w:t>00510</w:t>
      </w:r>
      <w:r w:rsidRPr="00584FC0">
        <w:rPr>
          <w:sz w:val="22"/>
          <w:szCs w:val="22"/>
        </w:rPr>
        <w:t xml:space="preserve"> ze dne </w:t>
      </w:r>
      <w:proofErr w:type="gramStart"/>
      <w:r>
        <w:rPr>
          <w:sz w:val="22"/>
          <w:szCs w:val="22"/>
        </w:rPr>
        <w:t>25.9.2025</w:t>
      </w:r>
      <w:proofErr w:type="gramEnd"/>
      <w:r w:rsidRPr="00584FC0">
        <w:rPr>
          <w:sz w:val="22"/>
          <w:szCs w:val="22"/>
        </w:rPr>
        <w:t xml:space="preserve"> </w:t>
      </w:r>
      <w:r>
        <w:rPr>
          <w:sz w:val="22"/>
          <w:szCs w:val="22"/>
        </w:rPr>
        <w:t>v důsledku havárie.</w:t>
      </w: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>Celková cena objednávky je v</w:t>
      </w:r>
      <w:r>
        <w:rPr>
          <w:sz w:val="22"/>
          <w:szCs w:val="22"/>
        </w:rPr>
        <w:t>e výši do 95 000</w:t>
      </w:r>
      <w:r w:rsidRPr="00005B16">
        <w:rPr>
          <w:sz w:val="22"/>
          <w:szCs w:val="22"/>
        </w:rPr>
        <w:t xml:space="preserve"> Kč včetně DPH.</w:t>
      </w: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005B16">
        <w:rPr>
          <w:sz w:val="22"/>
          <w:szCs w:val="22"/>
        </w:rPr>
        <w:t xml:space="preserve">Objednavatel: Bc. </w:t>
      </w:r>
      <w:proofErr w:type="spellStart"/>
      <w:r w:rsidR="00B33917">
        <w:rPr>
          <w:sz w:val="22"/>
          <w:szCs w:val="22"/>
        </w:rPr>
        <w:t>xxxxx</w:t>
      </w:r>
      <w:proofErr w:type="spellEnd"/>
      <w:r w:rsidRPr="00005B16">
        <w:rPr>
          <w:sz w:val="22"/>
          <w:szCs w:val="22"/>
        </w:rPr>
        <w:t xml:space="preserve"> </w:t>
      </w:r>
      <w:proofErr w:type="spellStart"/>
      <w:r w:rsidR="00B33917">
        <w:rPr>
          <w:sz w:val="22"/>
          <w:szCs w:val="22"/>
        </w:rPr>
        <w:t>xxxxxx</w:t>
      </w:r>
      <w:proofErr w:type="spellEnd"/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791C11" w:rsidRPr="00005B16" w:rsidRDefault="00791C11" w:rsidP="00791C11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791C11" w:rsidRPr="007045AA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spellStart"/>
      <w:r w:rsidR="00B33917">
        <w:rPr>
          <w:sz w:val="22"/>
          <w:szCs w:val="22"/>
        </w:rPr>
        <w:t>xxxxxx</w:t>
      </w:r>
      <w:proofErr w:type="spellEnd"/>
      <w:r w:rsidRPr="007045AA">
        <w:rPr>
          <w:sz w:val="22"/>
          <w:szCs w:val="22"/>
        </w:rPr>
        <w:t xml:space="preserve"> </w:t>
      </w:r>
      <w:proofErr w:type="spellStart"/>
      <w:r w:rsidR="00B33917">
        <w:rPr>
          <w:sz w:val="22"/>
          <w:szCs w:val="22"/>
        </w:rPr>
        <w:t>xxxxx</w:t>
      </w:r>
      <w:proofErr w:type="spellEnd"/>
      <w:r w:rsidRPr="007045AA">
        <w:rPr>
          <w:sz w:val="22"/>
          <w:szCs w:val="22"/>
        </w:rPr>
        <w:t xml:space="preserve">                                                                                     Ing. Miroslav Korčák</w:t>
      </w:r>
    </w:p>
    <w:p w:rsidR="00791C11" w:rsidRPr="007045AA" w:rsidRDefault="00791C11" w:rsidP="00791C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>Vedoucí ekonomického úseku                                                                              Ředitel školy</w:t>
      </w:r>
    </w:p>
    <w:p w:rsidR="00ED5782" w:rsidRDefault="00791C11" w:rsidP="00ED578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 xml:space="preserve">  SOŠ a SOU stavební Kolín                                                                     SOŠ a SOU stavební Kolín</w:t>
      </w:r>
      <w:bookmarkStart w:id="0" w:name="_GoBack"/>
      <w:bookmarkEnd w:id="0"/>
    </w:p>
    <w:p w:rsidR="00F90F8E" w:rsidRDefault="00F90F8E" w:rsidP="00F90F8E"/>
    <w:p w:rsidR="00C2592E" w:rsidRDefault="00C2592E" w:rsidP="00F90F8E"/>
    <w:p w:rsidR="00F90F8E" w:rsidRDefault="00F90F8E" w:rsidP="00F90F8E"/>
    <w:p w:rsidR="00F90F8E" w:rsidRDefault="00F90F8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2E" w:rsidRDefault="005A142E" w:rsidP="00333175">
      <w:r>
        <w:separator/>
      </w:r>
    </w:p>
  </w:endnote>
  <w:endnote w:type="continuationSeparator" w:id="0">
    <w:p w:rsidR="005A142E" w:rsidRDefault="005A142E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2E" w:rsidRDefault="005A142E" w:rsidP="00333175">
      <w:r>
        <w:separator/>
      </w:r>
    </w:p>
  </w:footnote>
  <w:footnote w:type="continuationSeparator" w:id="0">
    <w:p w:rsidR="005A142E" w:rsidRDefault="005A142E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050A9C"/>
    <w:rsid w:val="0027787D"/>
    <w:rsid w:val="00333175"/>
    <w:rsid w:val="00351380"/>
    <w:rsid w:val="00390D02"/>
    <w:rsid w:val="004D7FAE"/>
    <w:rsid w:val="0058784C"/>
    <w:rsid w:val="005A142E"/>
    <w:rsid w:val="0062489D"/>
    <w:rsid w:val="006A2C07"/>
    <w:rsid w:val="00730334"/>
    <w:rsid w:val="00791C11"/>
    <w:rsid w:val="007B5765"/>
    <w:rsid w:val="0082287F"/>
    <w:rsid w:val="00A14D7E"/>
    <w:rsid w:val="00A46680"/>
    <w:rsid w:val="00AC5728"/>
    <w:rsid w:val="00B338C0"/>
    <w:rsid w:val="00B33917"/>
    <w:rsid w:val="00C2592E"/>
    <w:rsid w:val="00D41BDA"/>
    <w:rsid w:val="00DB2DB7"/>
    <w:rsid w:val="00E75FE2"/>
    <w:rsid w:val="00ED5782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5D1FC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Uživatel systému Windows</cp:lastModifiedBy>
  <cp:revision>10</cp:revision>
  <cp:lastPrinted>2025-01-07T09:10:00Z</cp:lastPrinted>
  <dcterms:created xsi:type="dcterms:W3CDTF">2025-01-07T10:05:00Z</dcterms:created>
  <dcterms:modified xsi:type="dcterms:W3CDTF">2025-09-30T06:52:00Z</dcterms:modified>
</cp:coreProperties>
</file>