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88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1380"/>
        <w:gridCol w:w="1360"/>
        <w:gridCol w:w="240"/>
        <w:gridCol w:w="1240"/>
        <w:gridCol w:w="5089"/>
        <w:gridCol w:w="697"/>
      </w:tblGrid>
      <w:tr w:rsidR="00793201" w:rsidRPr="00793201" w14:paraId="155D0E12" w14:textId="77777777" w:rsidTr="00793201">
        <w:trPr>
          <w:gridAfter w:val="1"/>
          <w:wAfter w:w="697" w:type="dxa"/>
          <w:trHeight w:val="735"/>
        </w:trPr>
        <w:tc>
          <w:tcPr>
            <w:tcW w:w="6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5509186" w14:textId="77777777" w:rsidR="00793201" w:rsidRPr="00793201" w:rsidRDefault="00793201" w:rsidP="0079320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bookmarkStart w:id="0" w:name="RANGE!A1:G29"/>
            <w:r w:rsidRPr="00793201">
              <w:rPr>
                <w:rFonts w:ascii="Arial" w:eastAsia="Times New Roman" w:hAnsi="Arial" w:cs="Arial"/>
                <w:b/>
                <w:bCs/>
                <w:kern w:val="0"/>
                <w:sz w:val="30"/>
                <w:szCs w:val="30"/>
                <w:lang w:eastAsia="cs-CZ"/>
                <w14:ligatures w14:val="none"/>
              </w:rPr>
              <w:t>ZMĚNOVÝ LIST</w:t>
            </w:r>
            <w:bookmarkEnd w:id="0"/>
          </w:p>
        </w:tc>
        <w:tc>
          <w:tcPr>
            <w:tcW w:w="5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5EEBC122" w14:textId="77777777" w:rsidR="00793201" w:rsidRPr="00793201" w:rsidRDefault="00793201" w:rsidP="00793201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26"/>
                <w:szCs w:val="26"/>
                <w:lang w:eastAsia="cs-CZ"/>
                <w14:ligatures w14:val="none"/>
              </w:rPr>
            </w:pPr>
            <w:r w:rsidRPr="00793201">
              <w:rPr>
                <w:rFonts w:ascii="Arial" w:eastAsia="Times New Roman" w:hAnsi="Arial" w:cs="Arial"/>
                <w:i/>
                <w:iCs/>
                <w:kern w:val="0"/>
                <w:sz w:val="26"/>
                <w:szCs w:val="26"/>
                <w:lang w:eastAsia="cs-CZ"/>
                <w14:ligatures w14:val="none"/>
              </w:rPr>
              <w:t>číslo: 2/2025</w:t>
            </w:r>
          </w:p>
        </w:tc>
      </w:tr>
      <w:tr w:rsidR="00793201" w:rsidRPr="00793201" w14:paraId="248B72FD" w14:textId="77777777" w:rsidTr="00793201">
        <w:trPr>
          <w:gridAfter w:val="1"/>
          <w:wAfter w:w="697" w:type="dxa"/>
          <w:trHeight w:val="375"/>
        </w:trPr>
        <w:tc>
          <w:tcPr>
            <w:tcW w:w="111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DF17E6A" w14:textId="77777777" w:rsidR="00793201" w:rsidRPr="00793201" w:rsidRDefault="00793201" w:rsidP="007932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320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Zhotovitel: Podzimek a synové s.r.o., </w:t>
            </w:r>
            <w:proofErr w:type="spellStart"/>
            <w:r w:rsidRPr="0079320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Váňovská</w:t>
            </w:r>
            <w:proofErr w:type="spellEnd"/>
            <w:r w:rsidRPr="0079320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528, 589 01 Třešť</w:t>
            </w:r>
          </w:p>
        </w:tc>
      </w:tr>
      <w:tr w:rsidR="00793201" w:rsidRPr="00793201" w14:paraId="01FB15C7" w14:textId="77777777" w:rsidTr="00793201">
        <w:trPr>
          <w:gridAfter w:val="1"/>
          <w:wAfter w:w="697" w:type="dxa"/>
          <w:trHeight w:val="600"/>
        </w:trPr>
        <w:tc>
          <w:tcPr>
            <w:tcW w:w="61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4C71C85" w14:textId="77777777" w:rsidR="00793201" w:rsidRPr="00793201" w:rsidRDefault="00793201" w:rsidP="007932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proofErr w:type="gramStart"/>
            <w:r w:rsidRPr="0079320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Objednatel:   </w:t>
            </w:r>
            <w:proofErr w:type="gramEnd"/>
            <w:r w:rsidRPr="0079320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Psychiatrická nemocnice Jihlava, Brněnská 455/54, 58624 Jihlava</w:t>
            </w:r>
          </w:p>
        </w:tc>
        <w:tc>
          <w:tcPr>
            <w:tcW w:w="5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359DCE2B" w14:textId="77777777" w:rsidR="00793201" w:rsidRPr="00793201" w:rsidRDefault="00793201" w:rsidP="007932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320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Datum: 29.9.2025</w:t>
            </w:r>
          </w:p>
        </w:tc>
      </w:tr>
      <w:tr w:rsidR="00793201" w:rsidRPr="00793201" w14:paraId="5DD76994" w14:textId="77777777" w:rsidTr="00793201">
        <w:trPr>
          <w:gridAfter w:val="1"/>
          <w:wAfter w:w="697" w:type="dxa"/>
          <w:trHeight w:val="315"/>
        </w:trPr>
        <w:tc>
          <w:tcPr>
            <w:tcW w:w="111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187F11B7" w14:textId="77777777" w:rsidR="00793201" w:rsidRPr="00793201" w:rsidRDefault="00793201" w:rsidP="007932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320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Název </w:t>
            </w:r>
            <w:proofErr w:type="gramStart"/>
            <w:r w:rsidRPr="0079320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akce:   </w:t>
            </w:r>
            <w:proofErr w:type="gramEnd"/>
            <w:r w:rsidRPr="0079320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 </w:t>
            </w:r>
            <w:proofErr w:type="gramStart"/>
            <w:r w:rsidRPr="0079320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  „</w:t>
            </w:r>
            <w:proofErr w:type="gramEnd"/>
            <w:r w:rsidRPr="0079320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Rekonstrukce Pavilonu 1 na pavilon akutní péče“</w:t>
            </w:r>
          </w:p>
        </w:tc>
      </w:tr>
      <w:tr w:rsidR="00793201" w:rsidRPr="00793201" w14:paraId="3C0054C5" w14:textId="77777777" w:rsidTr="00793201">
        <w:trPr>
          <w:gridAfter w:val="1"/>
          <w:wAfter w:w="697" w:type="dxa"/>
          <w:trHeight w:val="330"/>
        </w:trPr>
        <w:tc>
          <w:tcPr>
            <w:tcW w:w="111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BFA4A47" w14:textId="77777777" w:rsidR="00793201" w:rsidRPr="00793201" w:rsidRDefault="00793201" w:rsidP="007932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320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Číslo smlouvy: SML - 0025/</w:t>
            </w:r>
            <w:proofErr w:type="gramStart"/>
            <w:r w:rsidRPr="0079320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24 ,</w:t>
            </w:r>
            <w:proofErr w:type="gramEnd"/>
            <w:r w:rsidRPr="0079320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číslo Dodatku č.2 SML-0131/25</w:t>
            </w:r>
          </w:p>
        </w:tc>
      </w:tr>
      <w:tr w:rsidR="00793201" w:rsidRPr="00793201" w14:paraId="65F928BE" w14:textId="77777777" w:rsidTr="00793201">
        <w:trPr>
          <w:gridAfter w:val="1"/>
          <w:wAfter w:w="697" w:type="dxa"/>
          <w:trHeight w:val="570"/>
        </w:trPr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3C0CE46" w14:textId="77777777" w:rsidR="00793201" w:rsidRPr="00793201" w:rsidRDefault="00793201" w:rsidP="007932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9320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Způsob odeslání/ předání/datum: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46B642EC" w14:textId="77777777" w:rsidR="00793201" w:rsidRPr="00793201" w:rsidRDefault="00793201" w:rsidP="007932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932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29.9.2025</w:t>
            </w:r>
          </w:p>
        </w:tc>
        <w:tc>
          <w:tcPr>
            <w:tcW w:w="160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59323C5D" w14:textId="77777777" w:rsidR="00793201" w:rsidRPr="00793201" w:rsidRDefault="00793201" w:rsidP="007932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320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E-</w:t>
            </w:r>
            <w:proofErr w:type="gramStart"/>
            <w:r w:rsidRPr="0079320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mailem- ano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7429373" w14:textId="77777777" w:rsidR="00793201" w:rsidRPr="00793201" w:rsidRDefault="00793201" w:rsidP="007932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932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0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501F908C" w14:textId="77777777" w:rsidR="00793201" w:rsidRPr="00793201" w:rsidRDefault="00793201" w:rsidP="007932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932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</w:tr>
      <w:tr w:rsidR="00793201" w:rsidRPr="00793201" w14:paraId="4E58B60C" w14:textId="77777777" w:rsidTr="00793201">
        <w:trPr>
          <w:gridAfter w:val="1"/>
          <w:wAfter w:w="697" w:type="dxa"/>
          <w:trHeight w:val="285"/>
        </w:trPr>
        <w:tc>
          <w:tcPr>
            <w:tcW w:w="326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229CF1B8" w14:textId="77777777" w:rsidR="00793201" w:rsidRPr="00793201" w:rsidRDefault="00793201" w:rsidP="007932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proofErr w:type="gramStart"/>
            <w:r w:rsidRPr="0079320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Odkazy:   </w:t>
            </w:r>
            <w:proofErr w:type="gramEnd"/>
            <w:r w:rsidRPr="0079320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 xml:space="preserve"> </w:t>
            </w:r>
            <w:r w:rsidRPr="0079320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na specifikaci: </w:t>
            </w:r>
            <w:r w:rsidRPr="0079320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br/>
              <w:t xml:space="preserve">                     na výkresy: </w:t>
            </w:r>
            <w:r w:rsidRPr="0079320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br/>
              <w:t xml:space="preserve">      na rozpočtové podklady: </w:t>
            </w:r>
            <w:r w:rsidRPr="0079320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br/>
              <w:t xml:space="preserve">      na jinou část smlouvy:</w:t>
            </w:r>
          </w:p>
        </w:tc>
        <w:tc>
          <w:tcPr>
            <w:tcW w:w="79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9F1DA82" w14:textId="77777777" w:rsidR="00793201" w:rsidRPr="00793201" w:rsidRDefault="00793201" w:rsidP="007932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9320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/</w:t>
            </w:r>
          </w:p>
        </w:tc>
      </w:tr>
      <w:tr w:rsidR="00793201" w:rsidRPr="00793201" w14:paraId="16E569DA" w14:textId="77777777" w:rsidTr="00793201">
        <w:trPr>
          <w:gridAfter w:val="1"/>
          <w:wAfter w:w="697" w:type="dxa"/>
          <w:trHeight w:val="285"/>
        </w:trPr>
        <w:tc>
          <w:tcPr>
            <w:tcW w:w="3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4CB7E9" w14:textId="77777777" w:rsidR="00793201" w:rsidRPr="00793201" w:rsidRDefault="00793201" w:rsidP="007932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79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6383F68" w14:textId="77777777" w:rsidR="00793201" w:rsidRPr="00793201" w:rsidRDefault="00793201" w:rsidP="007932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9320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/</w:t>
            </w:r>
          </w:p>
        </w:tc>
      </w:tr>
      <w:tr w:rsidR="00793201" w:rsidRPr="00793201" w14:paraId="7CAA2FA2" w14:textId="77777777" w:rsidTr="00793201">
        <w:trPr>
          <w:gridAfter w:val="1"/>
          <w:wAfter w:w="697" w:type="dxa"/>
          <w:trHeight w:val="285"/>
        </w:trPr>
        <w:tc>
          <w:tcPr>
            <w:tcW w:w="3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1A8757" w14:textId="77777777" w:rsidR="00793201" w:rsidRPr="00793201" w:rsidRDefault="00793201" w:rsidP="007932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79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66C708D1" w14:textId="77777777" w:rsidR="00793201" w:rsidRPr="00793201" w:rsidRDefault="00793201" w:rsidP="007932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320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oceněný soupis víceprací</w:t>
            </w:r>
          </w:p>
        </w:tc>
      </w:tr>
      <w:tr w:rsidR="00793201" w:rsidRPr="00793201" w14:paraId="6A670999" w14:textId="77777777" w:rsidTr="00793201">
        <w:trPr>
          <w:gridAfter w:val="1"/>
          <w:wAfter w:w="697" w:type="dxa"/>
          <w:trHeight w:val="300"/>
        </w:trPr>
        <w:tc>
          <w:tcPr>
            <w:tcW w:w="326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7F267C4" w14:textId="77777777" w:rsidR="00793201" w:rsidRPr="00793201" w:rsidRDefault="00793201" w:rsidP="007932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792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983A53E" w14:textId="77777777" w:rsidR="00793201" w:rsidRPr="00793201" w:rsidRDefault="00793201" w:rsidP="007932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320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původní SOD a dodatek č.1</w:t>
            </w:r>
          </w:p>
        </w:tc>
      </w:tr>
      <w:tr w:rsidR="00793201" w:rsidRPr="00793201" w14:paraId="1BBE0B10" w14:textId="77777777" w:rsidTr="00793201">
        <w:trPr>
          <w:gridAfter w:val="1"/>
          <w:wAfter w:w="697" w:type="dxa"/>
          <w:trHeight w:val="4155"/>
        </w:trPr>
        <w:tc>
          <w:tcPr>
            <w:tcW w:w="111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0DE816C4" w14:textId="77777777" w:rsidR="00793201" w:rsidRPr="00793201" w:rsidRDefault="00793201" w:rsidP="00793201">
            <w:pPr>
              <w:spacing w:after="24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93201">
              <w:rPr>
                <w:rFonts w:ascii="Arial" w:eastAsia="Times New Roman" w:hAnsi="Arial" w:cs="Arial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Popis a zdůvodnění změny</w:t>
            </w:r>
            <w:r w:rsidRPr="007932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9320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Změna dispozice 1NP VCP</w:t>
            </w:r>
            <w:r w:rsidRPr="007932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- změny nebyly zahrnuty v projektové dokumentaci, vyplývají z nových požadavků objednatele.</w:t>
            </w:r>
            <w:r w:rsidRPr="007932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9320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Anglický dvorek </w:t>
            </w:r>
            <w:r w:rsidRPr="007932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-  změny nebyly zahrnuty v projektové dokumentaci, vyplývají z nových požadavků objednatele.</w:t>
            </w:r>
            <w:r w:rsidRPr="007932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9320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Ovládání ventilátorů -  </w:t>
            </w:r>
            <w:r w:rsidRPr="007932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změny nebyly zahrnuty v projektové dokumentaci, vyplývají z nových požadavků objednatele.</w:t>
            </w:r>
            <w:r w:rsidRPr="007932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9320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Ovládání požárního okna a napojení na EPS </w:t>
            </w:r>
            <w:r w:rsidRPr="007932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-  změny nebyly zahrnuty v projektové dokumentaci, vyplývají z nových požadavků objednatele.</w:t>
            </w:r>
            <w:r w:rsidRPr="007932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proofErr w:type="spellStart"/>
            <w:r w:rsidRPr="0079320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Stěrkování</w:t>
            </w:r>
            <w:proofErr w:type="spellEnd"/>
            <w:r w:rsidRPr="0079320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podlahy - </w:t>
            </w:r>
            <w:r w:rsidRPr="007932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změny nebyly zahrnuty v projektové dokumentaci, vyplývají z nových požadavků objednatele.</w:t>
            </w:r>
            <w:r w:rsidRPr="007932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9320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Doplnění přístupového systému -  </w:t>
            </w:r>
            <w:r w:rsidRPr="007932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změny nebyly zahrnuty v projektové dokumentaci, vyplývají z nových požadavků objednatele.</w:t>
            </w:r>
            <w:r w:rsidRPr="007932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9320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Dveře výtahu - </w:t>
            </w:r>
            <w:r w:rsidRPr="007932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během stavby bylo zjištěno, že stávající dveře nevyhovují požadovanému provozu. </w:t>
            </w:r>
            <w:r w:rsidRPr="007932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9320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Odstranění plynovodní </w:t>
            </w:r>
            <w:proofErr w:type="gramStart"/>
            <w:r w:rsidRPr="0079320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přípojky - </w:t>
            </w:r>
            <w:r w:rsidRPr="007932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</w:t>
            </w:r>
            <w:proofErr w:type="gramEnd"/>
            <w:r w:rsidRPr="007932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1PP byla zjištěna přípojka plynu, která nebyla zanesena do původní dokumentace.</w:t>
            </w:r>
            <w:r w:rsidRPr="007932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9320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Sádrové </w:t>
            </w:r>
            <w:proofErr w:type="gramStart"/>
            <w:r w:rsidRPr="0079320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omítky- </w:t>
            </w:r>
            <w:r w:rsidRPr="007932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</w:t>
            </w:r>
            <w:proofErr w:type="gramEnd"/>
            <w:r w:rsidRPr="007932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sanaci omítek se zjistilo, že původní stěny jsou nerovné a musely být vyrovnány větší vrstvou </w:t>
            </w:r>
            <w:proofErr w:type="gramStart"/>
            <w:r w:rsidRPr="007932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omítky</w:t>
            </w:r>
            <w:proofErr w:type="gramEnd"/>
            <w:r w:rsidRPr="007932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než předpokládal projekt.</w:t>
            </w:r>
            <w:r w:rsidRPr="007932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9320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Sešívání </w:t>
            </w:r>
            <w:proofErr w:type="gramStart"/>
            <w:r w:rsidRPr="0079320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trhlin - </w:t>
            </w:r>
            <w:r w:rsidRPr="007932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</w:t>
            </w:r>
            <w:proofErr w:type="gramEnd"/>
            <w:r w:rsidRPr="007932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sanaci původních podlah byly zjištěny trhliny v základové konstrukci podlahy.</w:t>
            </w:r>
            <w:r w:rsidRPr="007932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9320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Strop nad </w:t>
            </w:r>
            <w:proofErr w:type="gramStart"/>
            <w:r w:rsidRPr="0079320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1PP- </w:t>
            </w:r>
            <w:r w:rsidRPr="007932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Při</w:t>
            </w:r>
            <w:proofErr w:type="gramEnd"/>
            <w:r w:rsidRPr="007932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bouracích pracích bylo zjištěno, že původní část stropu byla staticky narušena a musela být vyměněna.</w:t>
            </w:r>
            <w:r w:rsidRPr="007932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7932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br/>
            </w:r>
          </w:p>
        </w:tc>
      </w:tr>
      <w:tr w:rsidR="00793201" w:rsidRPr="00793201" w14:paraId="4DF9FFCA" w14:textId="77777777" w:rsidTr="00793201">
        <w:trPr>
          <w:gridAfter w:val="1"/>
          <w:wAfter w:w="697" w:type="dxa"/>
          <w:trHeight w:val="780"/>
        </w:trPr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64BB1E95" w14:textId="77777777" w:rsidR="00793201" w:rsidRPr="00793201" w:rsidRDefault="00793201" w:rsidP="0079320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320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Důvod </w:t>
            </w:r>
            <w:proofErr w:type="gramStart"/>
            <w:r w:rsidRPr="0079320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vícepráce - zadání</w:t>
            </w:r>
            <w:proofErr w:type="gramEnd"/>
            <w:r w:rsidRPr="0079320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 PNJ na základě nových skutečností</w:t>
            </w:r>
          </w:p>
        </w:tc>
        <w:tc>
          <w:tcPr>
            <w:tcW w:w="7929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hideMark/>
          </w:tcPr>
          <w:p w14:paraId="799115B0" w14:textId="77777777" w:rsidR="00793201" w:rsidRPr="00793201" w:rsidRDefault="00793201" w:rsidP="0079320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932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Změny, které zadavatel nemohl s náležitou péčí předvídat a které nemění celkovou povahu veřejné zakázky a </w:t>
            </w:r>
            <w:proofErr w:type="gramStart"/>
            <w:r w:rsidRPr="007932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změny ,</w:t>
            </w:r>
            <w:proofErr w:type="gramEnd"/>
            <w:r w:rsidRPr="007932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které nebyly zahrnuty v projektové dokumentaci, vyplývají z nových požadavků objednatele.</w:t>
            </w:r>
          </w:p>
        </w:tc>
      </w:tr>
      <w:tr w:rsidR="00793201" w:rsidRPr="00793201" w14:paraId="0088278C" w14:textId="77777777" w:rsidTr="00793201">
        <w:trPr>
          <w:gridAfter w:val="1"/>
          <w:wAfter w:w="697" w:type="dxa"/>
          <w:trHeight w:val="420"/>
        </w:trPr>
        <w:tc>
          <w:tcPr>
            <w:tcW w:w="326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AD6D628" w14:textId="77777777" w:rsidR="00793201" w:rsidRPr="00793201" w:rsidRDefault="00793201" w:rsidP="007932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9320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Cena díla dle </w:t>
            </w:r>
            <w:proofErr w:type="spellStart"/>
            <w:r w:rsidRPr="0079320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79320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a dodatku č.1</w:t>
            </w:r>
          </w:p>
        </w:tc>
        <w:tc>
          <w:tcPr>
            <w:tcW w:w="7929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EE273FA" w14:textId="77777777" w:rsidR="00793201" w:rsidRPr="00793201" w:rsidRDefault="00793201" w:rsidP="007932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9320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143 230 928,88 Kč + DPH</w:t>
            </w:r>
          </w:p>
        </w:tc>
      </w:tr>
      <w:tr w:rsidR="00793201" w:rsidRPr="00793201" w14:paraId="41159A47" w14:textId="77777777" w:rsidTr="00793201">
        <w:trPr>
          <w:gridAfter w:val="1"/>
          <w:wAfter w:w="697" w:type="dxa"/>
          <w:trHeight w:val="420"/>
        </w:trPr>
        <w:tc>
          <w:tcPr>
            <w:tcW w:w="32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261E4BA" w14:textId="77777777" w:rsidR="00793201" w:rsidRPr="00793201" w:rsidRDefault="00793201" w:rsidP="007932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9320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Méněpráce</w:t>
            </w:r>
          </w:p>
        </w:tc>
        <w:tc>
          <w:tcPr>
            <w:tcW w:w="792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0907643" w14:textId="77777777" w:rsidR="00793201" w:rsidRPr="00793201" w:rsidRDefault="00793201" w:rsidP="007932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9320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323 002,03 Kč + DPH</w:t>
            </w:r>
          </w:p>
        </w:tc>
      </w:tr>
      <w:tr w:rsidR="00793201" w:rsidRPr="00793201" w14:paraId="009ACB23" w14:textId="77777777" w:rsidTr="00793201">
        <w:trPr>
          <w:gridAfter w:val="1"/>
          <w:wAfter w:w="697" w:type="dxa"/>
          <w:trHeight w:val="420"/>
        </w:trPr>
        <w:tc>
          <w:tcPr>
            <w:tcW w:w="3260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4CC6E40" w14:textId="77777777" w:rsidR="00793201" w:rsidRPr="00793201" w:rsidRDefault="00793201" w:rsidP="007932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9320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Vícepráce dle cenové nabídky</w:t>
            </w:r>
          </w:p>
        </w:tc>
        <w:tc>
          <w:tcPr>
            <w:tcW w:w="792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61AE8E6D" w14:textId="77777777" w:rsidR="00793201" w:rsidRPr="00793201" w:rsidRDefault="00793201" w:rsidP="007932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9320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5 436 482,33 Kč + DPH</w:t>
            </w:r>
          </w:p>
        </w:tc>
      </w:tr>
      <w:tr w:rsidR="00793201" w:rsidRPr="00793201" w14:paraId="396A71AA" w14:textId="77777777" w:rsidTr="00793201">
        <w:trPr>
          <w:gridAfter w:val="1"/>
          <w:wAfter w:w="697" w:type="dxa"/>
          <w:trHeight w:val="420"/>
        </w:trPr>
        <w:tc>
          <w:tcPr>
            <w:tcW w:w="3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4D6FA188" w14:textId="77777777" w:rsidR="00793201" w:rsidRPr="00793201" w:rsidRDefault="00793201" w:rsidP="007932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9320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Cena celkem (dodatek č.2)</w:t>
            </w:r>
          </w:p>
        </w:tc>
        <w:tc>
          <w:tcPr>
            <w:tcW w:w="792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E94B181" w14:textId="77777777" w:rsidR="00793201" w:rsidRPr="00793201" w:rsidRDefault="00793201" w:rsidP="007932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9320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148 344 409,18 Kč + DPH</w:t>
            </w:r>
          </w:p>
        </w:tc>
      </w:tr>
      <w:tr w:rsidR="00793201" w:rsidRPr="00793201" w14:paraId="51504AF2" w14:textId="77777777" w:rsidTr="00793201">
        <w:trPr>
          <w:gridAfter w:val="1"/>
          <w:wAfter w:w="697" w:type="dxa"/>
          <w:trHeight w:val="780"/>
        </w:trPr>
        <w:tc>
          <w:tcPr>
            <w:tcW w:w="46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43974B64" w14:textId="77777777" w:rsidR="00793201" w:rsidRPr="00793201" w:rsidRDefault="00793201" w:rsidP="0079320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320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Nově navržená změna sjednané ceny díla             148 344 409,18 Kč bez DPH</w:t>
            </w:r>
          </w:p>
        </w:tc>
        <w:tc>
          <w:tcPr>
            <w:tcW w:w="6569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hideMark/>
          </w:tcPr>
          <w:p w14:paraId="1E3423DB" w14:textId="77777777" w:rsidR="00793201" w:rsidRPr="00793201" w:rsidRDefault="00793201" w:rsidP="0079320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320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 xml:space="preserve">Prodloužení lhůty dokončení díla: </w:t>
            </w:r>
            <w:r w:rsidRPr="0079320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br/>
              <w:t xml:space="preserve">Ne </w:t>
            </w:r>
          </w:p>
        </w:tc>
      </w:tr>
      <w:tr w:rsidR="00793201" w:rsidRPr="00793201" w14:paraId="1A99A52F" w14:textId="77777777" w:rsidTr="00793201">
        <w:trPr>
          <w:gridAfter w:val="1"/>
          <w:wAfter w:w="697" w:type="dxa"/>
          <w:trHeight w:val="540"/>
        </w:trPr>
        <w:tc>
          <w:tcPr>
            <w:tcW w:w="111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057FD35" w14:textId="77777777" w:rsidR="00793201" w:rsidRPr="00793201" w:rsidRDefault="00793201" w:rsidP="007932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320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Navrhovanou změnou dojde ke změně ceny.</w:t>
            </w:r>
          </w:p>
        </w:tc>
      </w:tr>
      <w:tr w:rsidR="00793201" w:rsidRPr="00793201" w14:paraId="4FA45B7A" w14:textId="77777777" w:rsidTr="00793201">
        <w:trPr>
          <w:gridAfter w:val="1"/>
          <w:wAfter w:w="697" w:type="dxa"/>
          <w:trHeight w:val="408"/>
        </w:trPr>
        <w:tc>
          <w:tcPr>
            <w:tcW w:w="1118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1362C821" w14:textId="77777777" w:rsidR="00793201" w:rsidRPr="00793201" w:rsidRDefault="00793201" w:rsidP="007932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320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Počet příloh (změnový rozpočet): 1 - Oceněný soupis stavebních prací změny díla</w:t>
            </w:r>
          </w:p>
        </w:tc>
      </w:tr>
      <w:tr w:rsidR="00793201" w:rsidRPr="00793201" w14:paraId="16BB4CD8" w14:textId="77777777" w:rsidTr="00793201">
        <w:trPr>
          <w:trHeight w:val="270"/>
        </w:trPr>
        <w:tc>
          <w:tcPr>
            <w:tcW w:w="1118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5627B7" w14:textId="77777777" w:rsidR="00793201" w:rsidRPr="00793201" w:rsidRDefault="00793201" w:rsidP="007932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E93DC" w14:textId="77777777" w:rsidR="00793201" w:rsidRPr="00793201" w:rsidRDefault="00793201" w:rsidP="007932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793201" w:rsidRPr="00793201" w14:paraId="6CCAA5BF" w14:textId="77777777" w:rsidTr="00793201">
        <w:trPr>
          <w:trHeight w:val="1005"/>
        </w:trPr>
        <w:tc>
          <w:tcPr>
            <w:tcW w:w="111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2A7FBFDB" w14:textId="77777777" w:rsidR="00793201" w:rsidRPr="00793201" w:rsidRDefault="00793201" w:rsidP="0079320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</w:pPr>
            <w:r w:rsidRPr="0079320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t>Zástupce zhotovitele:</w:t>
            </w:r>
            <w:r w:rsidRPr="00793201">
              <w:rPr>
                <w:rFonts w:ascii="Arial" w:eastAsia="Times New Roman" w:hAnsi="Arial" w:cs="Arial"/>
                <w:b/>
                <w:bCs/>
                <w:kern w:val="0"/>
                <w:lang w:eastAsia="cs-CZ"/>
                <w14:ligatures w14:val="none"/>
              </w:rPr>
              <w:br/>
            </w:r>
            <w:r w:rsidRPr="0079320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Zhotovitel vypracoval tento Změnový list včetně příloh a prohlašuje, že všechny uvedené údaje jsou pravdivé.</w:t>
            </w:r>
          </w:p>
        </w:tc>
        <w:tc>
          <w:tcPr>
            <w:tcW w:w="697" w:type="dxa"/>
            <w:vAlign w:val="center"/>
            <w:hideMark/>
          </w:tcPr>
          <w:p w14:paraId="01EFEFAE" w14:textId="77777777" w:rsidR="00793201" w:rsidRPr="00793201" w:rsidRDefault="00793201" w:rsidP="007932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93201" w:rsidRPr="00793201" w14:paraId="40B4A4FB" w14:textId="77777777" w:rsidTr="00793201">
        <w:trPr>
          <w:trHeight w:val="1095"/>
        </w:trPr>
        <w:tc>
          <w:tcPr>
            <w:tcW w:w="111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54591CB" w14:textId="77777777" w:rsidR="00793201" w:rsidRPr="00793201" w:rsidRDefault="00793201" w:rsidP="007932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320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lastRenderedPageBreak/>
              <w:t>V Jihlavě   Podpis ..................Datum…................</w:t>
            </w:r>
          </w:p>
        </w:tc>
        <w:tc>
          <w:tcPr>
            <w:tcW w:w="697" w:type="dxa"/>
            <w:vAlign w:val="center"/>
            <w:hideMark/>
          </w:tcPr>
          <w:p w14:paraId="48F6D776" w14:textId="77777777" w:rsidR="00793201" w:rsidRPr="00793201" w:rsidRDefault="00793201" w:rsidP="007932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93201" w:rsidRPr="00793201" w14:paraId="5BDA29BB" w14:textId="77777777" w:rsidTr="00793201">
        <w:trPr>
          <w:trHeight w:val="405"/>
        </w:trPr>
        <w:tc>
          <w:tcPr>
            <w:tcW w:w="111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hideMark/>
          </w:tcPr>
          <w:p w14:paraId="6D2A063A" w14:textId="77777777" w:rsidR="00793201" w:rsidRPr="00793201" w:rsidRDefault="00793201" w:rsidP="007932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93201">
              <w:rPr>
                <w:rFonts w:ascii="Arial" w:eastAsia="Times New Roman" w:hAnsi="Arial" w:cs="Arial"/>
                <w:b/>
                <w:bCs/>
                <w:kern w:val="0"/>
                <w:sz w:val="30"/>
                <w:szCs w:val="30"/>
                <w:lang w:eastAsia="cs-CZ"/>
                <w14:ligatures w14:val="none"/>
              </w:rPr>
              <w:t>PŘIJETÍ ZMĚNY</w:t>
            </w:r>
          </w:p>
        </w:tc>
        <w:tc>
          <w:tcPr>
            <w:tcW w:w="697" w:type="dxa"/>
            <w:vAlign w:val="center"/>
            <w:hideMark/>
          </w:tcPr>
          <w:p w14:paraId="003DBF22" w14:textId="77777777" w:rsidR="00793201" w:rsidRPr="00793201" w:rsidRDefault="00793201" w:rsidP="007932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93201" w:rsidRPr="00793201" w14:paraId="40A45F1F" w14:textId="77777777" w:rsidTr="00793201">
        <w:trPr>
          <w:trHeight w:val="255"/>
        </w:trPr>
        <w:tc>
          <w:tcPr>
            <w:tcW w:w="11189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hideMark/>
          </w:tcPr>
          <w:p w14:paraId="5B7FD57B" w14:textId="77777777" w:rsidR="00793201" w:rsidRPr="00793201" w:rsidRDefault="00793201" w:rsidP="007932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320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Investor souhlasí s uvedenými údaji a zdůvodněním k přijetí změny.</w:t>
            </w:r>
          </w:p>
        </w:tc>
        <w:tc>
          <w:tcPr>
            <w:tcW w:w="697" w:type="dxa"/>
            <w:vAlign w:val="center"/>
            <w:hideMark/>
          </w:tcPr>
          <w:p w14:paraId="522DC326" w14:textId="77777777" w:rsidR="00793201" w:rsidRPr="00793201" w:rsidRDefault="00793201" w:rsidP="007932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93201" w:rsidRPr="00793201" w14:paraId="75705771" w14:textId="77777777" w:rsidTr="00793201">
        <w:trPr>
          <w:trHeight w:val="150"/>
        </w:trPr>
        <w:tc>
          <w:tcPr>
            <w:tcW w:w="11189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E20BB0" w14:textId="77777777" w:rsidR="00793201" w:rsidRPr="00793201" w:rsidRDefault="00793201" w:rsidP="007932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76091" w14:textId="77777777" w:rsidR="00793201" w:rsidRPr="00793201" w:rsidRDefault="00793201" w:rsidP="007932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</w:p>
        </w:tc>
      </w:tr>
      <w:tr w:rsidR="00793201" w:rsidRPr="00793201" w14:paraId="358ED352" w14:textId="77777777" w:rsidTr="00793201">
        <w:trPr>
          <w:trHeight w:val="1065"/>
        </w:trPr>
        <w:tc>
          <w:tcPr>
            <w:tcW w:w="111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1D76FCD" w14:textId="77777777" w:rsidR="00793201" w:rsidRPr="00793201" w:rsidRDefault="00793201" w:rsidP="007932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320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 Jihlavě   Podpis ..................Datum…................</w:t>
            </w:r>
          </w:p>
        </w:tc>
        <w:tc>
          <w:tcPr>
            <w:tcW w:w="697" w:type="dxa"/>
            <w:vAlign w:val="center"/>
            <w:hideMark/>
          </w:tcPr>
          <w:p w14:paraId="70E8FF16" w14:textId="77777777" w:rsidR="00793201" w:rsidRPr="00793201" w:rsidRDefault="00793201" w:rsidP="007932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93201" w:rsidRPr="00793201" w14:paraId="2E6ED60A" w14:textId="77777777" w:rsidTr="00793201">
        <w:trPr>
          <w:trHeight w:val="315"/>
        </w:trPr>
        <w:tc>
          <w:tcPr>
            <w:tcW w:w="111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34DD305" w14:textId="77777777" w:rsidR="00793201" w:rsidRPr="00793201" w:rsidRDefault="00793201" w:rsidP="007932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320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Technický dozor stavebníka</w:t>
            </w:r>
          </w:p>
        </w:tc>
        <w:tc>
          <w:tcPr>
            <w:tcW w:w="697" w:type="dxa"/>
            <w:vAlign w:val="center"/>
            <w:hideMark/>
          </w:tcPr>
          <w:p w14:paraId="1BA545AE" w14:textId="77777777" w:rsidR="00793201" w:rsidRPr="00793201" w:rsidRDefault="00793201" w:rsidP="007932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93201" w:rsidRPr="00793201" w14:paraId="145A0DA8" w14:textId="77777777" w:rsidTr="00793201">
        <w:trPr>
          <w:trHeight w:val="1080"/>
        </w:trPr>
        <w:tc>
          <w:tcPr>
            <w:tcW w:w="111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D160F74" w14:textId="77777777" w:rsidR="00793201" w:rsidRPr="00793201" w:rsidRDefault="00793201" w:rsidP="00793201">
            <w:pPr>
              <w:spacing w:after="0" w:line="240" w:lineRule="auto"/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</w:pPr>
            <w:r w:rsidRPr="00793201">
              <w:rPr>
                <w:rFonts w:ascii="Arial" w:eastAsia="Times New Roman" w:hAnsi="Arial" w:cs="Arial"/>
                <w:kern w:val="0"/>
                <w:lang w:eastAsia="cs-CZ"/>
                <w14:ligatures w14:val="none"/>
              </w:rPr>
              <w:t>V Jihlavě   Podpis ..................Datum…................</w:t>
            </w:r>
          </w:p>
        </w:tc>
        <w:tc>
          <w:tcPr>
            <w:tcW w:w="697" w:type="dxa"/>
            <w:vAlign w:val="center"/>
            <w:hideMark/>
          </w:tcPr>
          <w:p w14:paraId="025BBC79" w14:textId="77777777" w:rsidR="00793201" w:rsidRPr="00793201" w:rsidRDefault="00793201" w:rsidP="007932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93201" w:rsidRPr="00793201" w14:paraId="054B5D8A" w14:textId="77777777" w:rsidTr="00793201">
        <w:trPr>
          <w:trHeight w:val="750"/>
        </w:trPr>
        <w:tc>
          <w:tcPr>
            <w:tcW w:w="111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5DCA9324" w14:textId="77777777" w:rsidR="00793201" w:rsidRPr="00793201" w:rsidRDefault="00793201" w:rsidP="0079320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932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Toto </w:t>
            </w:r>
            <w:r w:rsidRPr="0079320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Přijetí změny </w:t>
            </w:r>
            <w:r w:rsidRPr="007932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(dále jen </w:t>
            </w:r>
            <w:r w:rsidRPr="0079320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"PZ"</w:t>
            </w:r>
            <w:r w:rsidRPr="0079320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) je dokladem posouzení změny. Zhotovitel předložil doklady potřebné k přijetí návrhu změny a tyto doklady byly posouzeny jako opravňující k provedení změny. </w:t>
            </w:r>
          </w:p>
        </w:tc>
        <w:tc>
          <w:tcPr>
            <w:tcW w:w="697" w:type="dxa"/>
            <w:vAlign w:val="center"/>
            <w:hideMark/>
          </w:tcPr>
          <w:p w14:paraId="3F7BA3E5" w14:textId="77777777" w:rsidR="00793201" w:rsidRPr="00793201" w:rsidRDefault="00793201" w:rsidP="0079320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4446FB3F" w14:textId="77777777" w:rsidR="005279A6" w:rsidRDefault="005279A6"/>
    <w:sectPr w:rsidR="005279A6" w:rsidSect="00793201">
      <w:pgSz w:w="11906" w:h="16838"/>
      <w:pgMar w:top="851" w:right="1418" w:bottom="851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01"/>
    <w:rsid w:val="00147473"/>
    <w:rsid w:val="005279A6"/>
    <w:rsid w:val="00793201"/>
    <w:rsid w:val="00C1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9DA6E"/>
  <w15:chartTrackingRefBased/>
  <w15:docId w15:val="{7110F06B-BFE1-40E0-AB98-4BA71B3DD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932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932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932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932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932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932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932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932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932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932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932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932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9320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9320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9320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9320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9320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9320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932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932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2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932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932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9320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9320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9320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932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9320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932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465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Zachová</dc:creator>
  <cp:keywords/>
  <dc:description/>
  <cp:lastModifiedBy>Kateřina Zachová</cp:lastModifiedBy>
  <cp:revision>1</cp:revision>
  <dcterms:created xsi:type="dcterms:W3CDTF">2025-10-01T05:08:00Z</dcterms:created>
  <dcterms:modified xsi:type="dcterms:W3CDTF">2025-10-01T05:14:00Z</dcterms:modified>
</cp:coreProperties>
</file>