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205"/>
        <w:tblOverlap w:val="never"/>
        <w:tblW w:w="8888" w:type="dxa"/>
        <w:tblInd w:w="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43"/>
        <w:gridCol w:w="392"/>
        <w:gridCol w:w="1403"/>
        <w:gridCol w:w="1008"/>
        <w:gridCol w:w="439"/>
        <w:gridCol w:w="995"/>
        <w:gridCol w:w="1120"/>
        <w:gridCol w:w="781"/>
        <w:gridCol w:w="419"/>
        <w:gridCol w:w="988"/>
      </w:tblGrid>
      <w:tr w:rsidR="00DF5EC1" w14:paraId="420B13BB" w14:textId="77777777" w:rsidTr="007E02B0">
        <w:trPr>
          <w:trHeight w:val="733"/>
        </w:trPr>
        <w:tc>
          <w:tcPr>
            <w:tcW w:w="31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3B046" w14:textId="77777777" w:rsidR="00DF5EC1" w:rsidRDefault="00197CEE" w:rsidP="007E02B0">
            <w:pPr>
              <w:ind w:left="10"/>
            </w:pPr>
            <w:proofErr w:type="gramStart"/>
            <w:r>
              <w:rPr>
                <w:sz w:val="24"/>
              </w:rPr>
              <w:t>DODAVATEL :</w:t>
            </w:r>
            <w:proofErr w:type="gramEnd"/>
            <w:r>
              <w:rPr>
                <w:sz w:val="24"/>
              </w:rPr>
              <w:t xml:space="preserve"> ,</w:t>
            </w:r>
          </w:p>
          <w:p w14:paraId="1C4E2D45" w14:textId="6C25B1FE" w:rsidR="00DF5EC1" w:rsidRDefault="00197CEE" w:rsidP="007E02B0">
            <w:pPr>
              <w:spacing w:after="208" w:line="216" w:lineRule="auto"/>
              <w:ind w:left="10" w:right="30"/>
              <w:jc w:val="both"/>
            </w:pPr>
            <w:proofErr w:type="spellStart"/>
            <w:r>
              <w:rPr>
                <w:sz w:val="24"/>
              </w:rPr>
              <w:t>Elektrop</w:t>
            </w:r>
            <w:r w:rsidR="005A48F3">
              <w:rPr>
                <w:sz w:val="24"/>
              </w:rPr>
              <w:t>l</w:t>
            </w:r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Lukov spol. s r.o. Pod Kaštany 103</w:t>
            </w:r>
          </w:p>
          <w:p w14:paraId="7E2B809C" w14:textId="77777777" w:rsidR="00DF5EC1" w:rsidRDefault="00197CEE" w:rsidP="007E02B0">
            <w:r>
              <w:t>763 17 Lukov</w:t>
            </w:r>
          </w:p>
          <w:p w14:paraId="65F1EAFD" w14:textId="1F589347" w:rsidR="00DF5EC1" w:rsidRDefault="00197CEE" w:rsidP="007E02B0">
            <w:pPr>
              <w:ind w:left="10" w:right="644"/>
              <w:jc w:val="both"/>
            </w:pPr>
            <w:r>
              <w:rPr>
                <w:sz w:val="24"/>
              </w:rPr>
              <w:t xml:space="preserve">Peněžní </w:t>
            </w:r>
            <w:proofErr w:type="gramStart"/>
            <w:r>
              <w:rPr>
                <w:sz w:val="24"/>
              </w:rPr>
              <w:t>ústav :</w:t>
            </w:r>
            <w:proofErr w:type="gramEnd"/>
            <w:r>
              <w:rPr>
                <w:sz w:val="24"/>
              </w:rPr>
              <w:t xml:space="preserve"> ČSOB Účet : </w:t>
            </w:r>
            <w:proofErr w:type="spellStart"/>
            <w:r w:rsidR="005A48F3">
              <w:rPr>
                <w:sz w:val="24"/>
              </w:rPr>
              <w:t>xxxxx</w:t>
            </w:r>
            <w:proofErr w:type="spellEnd"/>
          </w:p>
        </w:tc>
        <w:tc>
          <w:tcPr>
            <w:tcW w:w="5750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CD0D1BE" w14:textId="77777777" w:rsidR="00DF5EC1" w:rsidRDefault="00DF5EC1" w:rsidP="007E02B0"/>
        </w:tc>
      </w:tr>
      <w:tr w:rsidR="00DF5EC1" w14:paraId="369A70B6" w14:textId="77777777" w:rsidTr="007E02B0">
        <w:trPr>
          <w:trHeight w:val="123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0BF21" w14:textId="77777777" w:rsidR="00DF5EC1" w:rsidRDefault="00DF5EC1" w:rsidP="007E02B0"/>
        </w:tc>
        <w:tc>
          <w:tcPr>
            <w:tcW w:w="14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B138CB" w14:textId="77777777" w:rsidR="00DF5EC1" w:rsidRDefault="00DF5EC1" w:rsidP="007E02B0"/>
        </w:tc>
        <w:tc>
          <w:tcPr>
            <w:tcW w:w="4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C9B7C" w14:textId="77777777" w:rsidR="00DF5EC1" w:rsidRDefault="00197CEE" w:rsidP="007E02B0">
            <w:pPr>
              <w:spacing w:after="45"/>
              <w:ind w:left="7"/>
            </w:pPr>
            <w:proofErr w:type="gramStart"/>
            <w:r>
              <w:rPr>
                <w:sz w:val="26"/>
              </w:rPr>
              <w:t>ODBĚRATEL :</w:t>
            </w:r>
            <w:proofErr w:type="gramEnd"/>
          </w:p>
          <w:p w14:paraId="7445D8C8" w14:textId="77777777" w:rsidR="00DF5EC1" w:rsidRDefault="00197CEE" w:rsidP="007E02B0">
            <w:pPr>
              <w:ind w:left="12" w:right="480" w:hanging="5"/>
              <w:jc w:val="both"/>
            </w:pPr>
            <w:r>
              <w:rPr>
                <w:sz w:val="24"/>
              </w:rPr>
              <w:t>Sociální služby pro osoby se zdravotním postižením příspěvková organizace Na Hrádku 100, Fryšták</w:t>
            </w:r>
          </w:p>
        </w:tc>
      </w:tr>
      <w:tr w:rsidR="00DF5EC1" w14:paraId="4C5F1962" w14:textId="77777777" w:rsidTr="00D73F33">
        <w:trPr>
          <w:trHeight w:val="707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2B9ED" w14:textId="77777777" w:rsidR="00DF5EC1" w:rsidRDefault="00197CEE" w:rsidP="00D73F33">
            <w:pPr>
              <w:ind w:left="10"/>
            </w:pPr>
            <w:r>
              <w:t>Popis dodávky</w:t>
            </w:r>
          </w:p>
        </w:tc>
        <w:tc>
          <w:tcPr>
            <w:tcW w:w="575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03A1B2" w14:textId="77777777" w:rsidR="00DF5EC1" w:rsidRDefault="00197CEE" w:rsidP="007E02B0">
            <w:pPr>
              <w:ind w:left="5" w:right="1310" w:firstLine="5"/>
              <w:jc w:val="both"/>
            </w:pPr>
            <w:r>
              <w:t xml:space="preserve">Montáž kondenzačního kotle </w:t>
            </w:r>
            <w:proofErr w:type="spellStart"/>
            <w:r>
              <w:t>Protherm</w:t>
            </w:r>
            <w:proofErr w:type="spellEnd"/>
            <w:r>
              <w:t xml:space="preserve"> </w:t>
            </w:r>
            <w:proofErr w:type="spellStart"/>
            <w:r>
              <w:t>Condens</w:t>
            </w:r>
            <w:proofErr w:type="spellEnd"/>
            <w:r>
              <w:t xml:space="preserve"> s nepřímotopným ohřívačem vody</w:t>
            </w:r>
          </w:p>
        </w:tc>
      </w:tr>
      <w:tr w:rsidR="00DF5EC1" w14:paraId="21397192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D97C5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Protherm</w:t>
            </w:r>
            <w:proofErr w:type="spellEnd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Panther</w:t>
            </w:r>
            <w:proofErr w:type="spellEnd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30 KKO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4523B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39067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799A3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46190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DAA00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FAD25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92380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25B0D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F02C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3E5B15E9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6C09C" w14:textId="7C2E483D" w:rsidR="00DF5EC1" w:rsidRPr="007E02B0" w:rsidRDefault="00197CEE" w:rsidP="00D73F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r w:rsidR="00DD56A4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tér 80/125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800F4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97A23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F875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588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769AB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DC240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1176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1F821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8CC85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530B7D3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4E68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Neutralizační </w:t>
            </w:r>
            <w:proofErr w:type="spell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bex</w:t>
            </w:r>
            <w:proofErr w:type="spellEnd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kondenzátu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0BF8C" w14:textId="77777777" w:rsidR="00DF5EC1" w:rsidRPr="007E02B0" w:rsidRDefault="00197CEE" w:rsidP="007E02B0">
            <w:pPr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60E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F98A6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4463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CF3A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DC360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4463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D3BE1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DFEA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AA9AFC6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8ECBF" w14:textId="20E5078C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DD56A4" w:rsidRPr="007E02B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ulátor </w:t>
            </w:r>
            <w:proofErr w:type="spell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MiPro</w:t>
            </w:r>
            <w:proofErr w:type="spellEnd"/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F4615" w14:textId="77777777" w:rsidR="00DF5EC1" w:rsidRPr="007E02B0" w:rsidRDefault="00197CEE" w:rsidP="007E02B0">
            <w:pPr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086A5" w14:textId="77777777" w:rsidR="00DF5EC1" w:rsidRPr="007E02B0" w:rsidRDefault="00197CEE" w:rsidP="007E02B0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A3AE3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6552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1F33B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CCCF8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6552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FF1DA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E1508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02B66C2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8E692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Rozšiřovací modul RED-5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225E2" w14:textId="77777777" w:rsidR="00DF5EC1" w:rsidRPr="007E02B0" w:rsidRDefault="00197CEE" w:rsidP="007E02B0">
            <w:pPr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44DCF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9B7AB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7959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8012D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1DDF5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7959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EC32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4574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6B4BCE0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1DE72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Kaskádní modul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F7735" w14:textId="77777777" w:rsidR="00DF5EC1" w:rsidRPr="007E02B0" w:rsidRDefault="00197CEE" w:rsidP="007E02B0">
            <w:pPr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D128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CC2FF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2919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19770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B859E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2919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1E7BF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7337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1750FDD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ECA8C" w14:textId="5BA5A084" w:rsidR="00DF5EC1" w:rsidRPr="007E02B0" w:rsidRDefault="00FC4553" w:rsidP="005A48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idlo </w:t>
            </w:r>
            <w:proofErr w:type="spellStart"/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>Iot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D294A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5B9DA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79BFD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1124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10CD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964C8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3372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4478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7414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A2535F8" w14:textId="77777777" w:rsidTr="005A48F3">
        <w:trPr>
          <w:trHeight w:val="170"/>
        </w:trPr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78531" w14:textId="696CC20C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Kohout kulov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1/2”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C2D58FB" w14:textId="77777777" w:rsidR="00DF5EC1" w:rsidRPr="007E02B0" w:rsidRDefault="00DF5EC1" w:rsidP="00D73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B6729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386E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EB811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313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8316E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06DB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626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B463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EF9D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9794284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4666D" w14:textId="6D8C0078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Kohout kulov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1"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A3CB0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704A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A56E7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418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4CCC4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01D72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2508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678A2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9223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30E439E0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96C11" w14:textId="6D4456BC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Kohout kulov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3/4”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37ECC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41E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14D6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419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34661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FC88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838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D0CAF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C520A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5B0C126" w14:textId="77777777" w:rsidTr="005A48F3">
        <w:trPr>
          <w:trHeight w:val="170"/>
        </w:trPr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D241C" w14:textId="17FB34EA" w:rsidR="00DF5EC1" w:rsidRPr="007E02B0" w:rsidRDefault="00197CEE" w:rsidP="005A48F3">
            <w:pPr>
              <w:ind w:left="14" w:right="-135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Kohout kulo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vý plyn 6/4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7AF28ED" w14:textId="77777777" w:rsidR="00DF5EC1" w:rsidRPr="007E02B0" w:rsidRDefault="00DF5EC1" w:rsidP="00D73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1F560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1F3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D7BC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609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C30E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1E5A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2436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3EAFF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FC60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2F02522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E9336" w14:textId="1B29B18D" w:rsidR="00DF5EC1" w:rsidRPr="007E02B0" w:rsidRDefault="00197CEE" w:rsidP="00D73F3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Třícestn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ventil 6/4"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2789A" w14:textId="77777777" w:rsidR="00DF5EC1" w:rsidRPr="007E02B0" w:rsidRDefault="00197CEE" w:rsidP="007E02B0">
            <w:pPr>
              <w:ind w:right="7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7AB2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4D4D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3623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5C4DF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E828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3623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E42F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BDEE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D79DEC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6F518" w14:textId="1FA68B95" w:rsidR="00DF5EC1" w:rsidRPr="007E02B0" w:rsidRDefault="00197CEE" w:rsidP="00D73F3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lom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ě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55969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3D3C2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F7F50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309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3DEA0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093A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1236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DBE32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4B0D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153D5B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37253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Tlakoměr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59652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49C29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7989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359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61F44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A4CF2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718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6A034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CBEE3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A177856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9CF3A" w14:textId="31040F0C" w:rsidR="00DF5EC1" w:rsidRPr="007E02B0" w:rsidRDefault="00197CEE" w:rsidP="00D73F3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Zpětná kla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FBB6F" w14:textId="77777777" w:rsidR="00DF5EC1" w:rsidRPr="007E02B0" w:rsidRDefault="00197CEE" w:rsidP="007E02B0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68995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0780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302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18268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49F82" w14:textId="77777777" w:rsidR="00DF5EC1" w:rsidRPr="007E02B0" w:rsidRDefault="00197CEE" w:rsidP="007E02B0">
            <w:pPr>
              <w:ind w:right="5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604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7FBE6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7467A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3C3E61E0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046B3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Pohon ventilu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4F122" w14:textId="77777777" w:rsidR="00DF5EC1" w:rsidRPr="007E02B0" w:rsidRDefault="00197CEE" w:rsidP="007E02B0">
            <w:pPr>
              <w:ind w:right="7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3705C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A318B" w14:textId="77777777" w:rsidR="00DF5EC1" w:rsidRPr="007E02B0" w:rsidRDefault="00197CEE" w:rsidP="007E02B0">
            <w:pPr>
              <w:ind w:right="7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4181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B7D36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F40AE" w14:textId="77777777" w:rsidR="00DF5EC1" w:rsidRPr="007E02B0" w:rsidRDefault="00197CEE" w:rsidP="007E02B0">
            <w:pPr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4181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138AA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A980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2A959A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DA811" w14:textId="03C1FF47" w:rsidR="00DF5EC1" w:rsidRPr="007E02B0" w:rsidRDefault="00FC4553" w:rsidP="005A48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>roubení 1” sada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557EA" w14:textId="77777777" w:rsidR="00DF5EC1" w:rsidRPr="007E02B0" w:rsidRDefault="00197CEE" w:rsidP="007E02B0">
            <w:pPr>
              <w:ind w:right="7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A674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8DC4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297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715DE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EA51D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297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11D9B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99581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99A1E02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1CCDC" w14:textId="446AF7F2" w:rsidR="00DF5EC1" w:rsidRPr="007E02B0" w:rsidRDefault="00FC4553" w:rsidP="005A48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>roubení 6/4"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08A8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153C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5708B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519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B64DB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8EFA9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1557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F18E2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84EB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2F8E6D8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E2FA1" w14:textId="1C024F98" w:rsidR="00DF5EC1" w:rsidRPr="007E02B0" w:rsidRDefault="00197CEE" w:rsidP="00D73F33">
            <w:pPr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Filtr ma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netick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1”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62BD2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C0C8E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A616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3413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780A4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ECD5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6826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8AAE5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EBAF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11BE645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D4697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Sentinel X 100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9C135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5EA7D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1AE42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903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6BC5E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54A4D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2709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031E2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670A2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4E69205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DC2CD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Trubka 3/4 nerez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7153B" w14:textId="282E123B" w:rsidR="00DF5EC1" w:rsidRPr="007E02B0" w:rsidRDefault="005A48F3" w:rsidP="007E02B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3B58" w14:textId="0A7E36A1" w:rsidR="00DF5EC1" w:rsidRPr="007E02B0" w:rsidRDefault="005A48F3" w:rsidP="007E0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80AC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473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414A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DA8FF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946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914CD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F853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788FFA6F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CAC0D" w14:textId="24D3A8F3" w:rsidR="00DF5EC1" w:rsidRPr="007E02B0" w:rsidRDefault="00197CEE" w:rsidP="00D73F33">
            <w:pPr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draulick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rovnávač tlaků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12738" w14:textId="77777777" w:rsidR="00DF5EC1" w:rsidRPr="007E02B0" w:rsidRDefault="00197CEE" w:rsidP="007E02B0">
            <w:pPr>
              <w:ind w:right="7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A678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2C49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6164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CBC2F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C1D0F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6164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394F4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1994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253383B4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772F4" w14:textId="6705357C" w:rsidR="00DF5EC1" w:rsidRPr="007E02B0" w:rsidRDefault="00FC4553" w:rsidP="00D73F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erpadlo </w:t>
            </w:r>
            <w:proofErr w:type="spellStart"/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>rundfos</w:t>
            </w:r>
            <w:proofErr w:type="spellEnd"/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1D394" w14:textId="77777777" w:rsidR="00DF5EC1" w:rsidRPr="007E02B0" w:rsidRDefault="00197CEE" w:rsidP="007E02B0">
            <w:pPr>
              <w:ind w:right="7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EC5E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B39C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21508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3B792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62BB1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21508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6E780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BF284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F88DB73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04A63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Trubka 1"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28211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4B8AB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D4093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347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33A0B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68E6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4164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565E" w14:textId="23F8FEEC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E02B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4ED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3EDC73E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7C570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Trubka 5/4”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E1A6C" w14:textId="2702861F" w:rsidR="00DF5EC1" w:rsidRPr="007E02B0" w:rsidRDefault="005A48F3" w:rsidP="005A48F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89F0B" w14:textId="26E01F9E" w:rsidR="00DF5EC1" w:rsidRPr="007E02B0" w:rsidRDefault="005A48F3" w:rsidP="007E0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A1B80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305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DC14F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DDC4D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1220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93F55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F4CB0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14EC6919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15E0F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Trubka 6/4”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21256" w14:textId="7F29A764" w:rsidR="00DF5EC1" w:rsidRPr="007E02B0" w:rsidRDefault="005A48F3" w:rsidP="005A48F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61928" w14:textId="7C07B3F7" w:rsidR="00DF5EC1" w:rsidRPr="007E02B0" w:rsidRDefault="005A48F3" w:rsidP="007E0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FB195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347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4E6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085E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1388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5F510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72467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3E54105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8AA37" w14:textId="77777777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Trubka 2</w:t>
            </w:r>
            <w:r w:rsidRPr="007E02B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6DA6C" w14:textId="4E9008AF" w:rsidR="00DF5EC1" w:rsidRPr="007E02B0" w:rsidRDefault="005A48F3" w:rsidP="005A48F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61DED" w14:textId="06AA0874" w:rsidR="00DF5EC1" w:rsidRPr="007E02B0" w:rsidRDefault="005A48F3" w:rsidP="007E0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6EBE1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473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40E5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5C18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946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7EBAD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EEFC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0E0E17C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C1FE1" w14:textId="6B808B72" w:rsidR="00DF5EC1" w:rsidRPr="007E02B0" w:rsidRDefault="00197CEE" w:rsidP="00D73F33">
            <w:pPr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Izolace 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trubí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FC405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FC004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64F3E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168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AC5AE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E7AF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3696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0AFB2" w14:textId="77777777" w:rsidR="00DF5EC1" w:rsidRPr="007E02B0" w:rsidRDefault="00197CEE" w:rsidP="007E02B0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28A3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A243B76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73DF1" w14:textId="77777777" w:rsidR="00DF5EC1" w:rsidRPr="007E02B0" w:rsidRDefault="00197CEE" w:rsidP="00D73F33">
            <w:pPr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Koleno varné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035F9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18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348C2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AEFE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69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237F4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9469C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1242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6A6A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9E7F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57004072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A0918" w14:textId="3D728AF3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T-kus mosazn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B8E6D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3A19F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C292D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290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48A12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1D5F0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1740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94CB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05A2D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2A620FAE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535EC" w14:textId="77777777" w:rsidR="00DF5EC1" w:rsidRPr="007E02B0" w:rsidRDefault="00197CEE" w:rsidP="00D73F33">
            <w:pPr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Koleno závitové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276C7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3742D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CD1E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100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DE9AD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A92B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800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BAD3B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8B19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39EA469E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058A3" w14:textId="77777777" w:rsidR="00DF5EC1" w:rsidRPr="007E02B0" w:rsidRDefault="00197CEE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Dno klenuté DN 100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51133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19CE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D3FC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140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4AAC8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88D4E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280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1AA3A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C3216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B6309A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3DFF5" w14:textId="46FD0F3D" w:rsidR="00DF5EC1" w:rsidRPr="007E02B0" w:rsidRDefault="00197CEE" w:rsidP="00D73F33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Automatick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odvzdušňovák</w:t>
            </w:r>
            <w:proofErr w:type="spellEnd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1/2”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39B90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3A9F8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C73F2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176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F77B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B317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1056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50E1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9CE0F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4EDBFA49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68E1B" w14:textId="74CA3DF7" w:rsidR="00DF5EC1" w:rsidRPr="007E02B0" w:rsidRDefault="00197CEE" w:rsidP="00D73F33">
            <w:pPr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Sada odvodu s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alin DN 110/80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6895B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06977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AA20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6905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65E9A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8210B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13810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8A0CE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B169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81B3193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DA6FF" w14:textId="2D93DECA" w:rsidR="00DF5EC1" w:rsidRPr="007E02B0" w:rsidRDefault="00197CEE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Koleno 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atní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podpěrou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C74BA" w14:textId="77777777" w:rsidR="00DF5EC1" w:rsidRPr="007E02B0" w:rsidRDefault="00197CEE" w:rsidP="007E02B0">
            <w:pPr>
              <w:ind w:right="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6F996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1A632" w14:textId="77777777" w:rsidR="00DF5EC1" w:rsidRPr="007E02B0" w:rsidRDefault="00197CEE" w:rsidP="007E02B0">
            <w:pPr>
              <w:ind w:right="7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1021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17035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A62E4" w14:textId="77777777" w:rsidR="00DF5EC1" w:rsidRPr="007E02B0" w:rsidRDefault="00197CEE" w:rsidP="007E02B0">
            <w:pPr>
              <w:ind w:right="7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1021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0A32A" w14:textId="77777777" w:rsidR="00DF5EC1" w:rsidRPr="007E02B0" w:rsidRDefault="00197CEE" w:rsidP="007E02B0">
            <w:pPr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5009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482EBF4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9B91A" w14:textId="77777777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Trubka DN 110 </w:t>
            </w:r>
            <w:proofErr w:type="gramStart"/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1m</w:t>
            </w:r>
            <w:proofErr w:type="gramEnd"/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F1F72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61BC6" w14:textId="0EE2252C" w:rsidR="00DF5EC1" w:rsidRPr="007E02B0" w:rsidRDefault="00197CEE" w:rsidP="007E02B0">
            <w:pPr>
              <w:ind w:left="10"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46016" w14:textId="562D1226" w:rsidR="00DF5EC1" w:rsidRPr="007E02B0" w:rsidRDefault="00FC4553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  <w:r w:rsidR="00197CEE"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E7B6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1A11" w14:textId="18742465" w:rsidR="00DF5EC1" w:rsidRPr="007E02B0" w:rsidRDefault="00197CEE" w:rsidP="005A48F3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2075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69241" w14:textId="3AA4F94E" w:rsidR="00DF5EC1" w:rsidRPr="007E02B0" w:rsidRDefault="00197CEE" w:rsidP="005A48F3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B6CF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553" w14:paraId="6821E036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02D2B" w14:textId="2454F7EF" w:rsidR="00FC4553" w:rsidRPr="007E02B0" w:rsidRDefault="00FC4553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Flexibilní hadice DN 110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1B8B1" w14:textId="6AB84FDB" w:rsidR="00FC4553" w:rsidRPr="007E02B0" w:rsidRDefault="00FC4553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731A0" w14:textId="1576832C" w:rsidR="00FC4553" w:rsidRPr="007E02B0" w:rsidRDefault="00FC4553" w:rsidP="007E02B0">
            <w:pPr>
              <w:ind w:left="10"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77A01" w14:textId="3E9E69BA" w:rsidR="00FC4553" w:rsidRPr="007E02B0" w:rsidRDefault="00FC4553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12303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038A6" w14:textId="7B797A56" w:rsidR="00FC4553" w:rsidRPr="007E02B0" w:rsidRDefault="00FC4553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A32AA" w14:textId="1A3ED919" w:rsidR="00FC4553" w:rsidRPr="007E02B0" w:rsidRDefault="00FC4553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12303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66F10" w14:textId="4A80C004" w:rsidR="00FC4553" w:rsidRPr="007E02B0" w:rsidRDefault="00FC4553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8158" w14:textId="77777777" w:rsidR="00FC4553" w:rsidRPr="007E02B0" w:rsidRDefault="00FC4553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19FAAFF3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4F688" w14:textId="22E01257" w:rsidR="00DF5EC1" w:rsidRPr="007E02B0" w:rsidRDefault="00197CEE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Komínov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ý 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oklo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DN 110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275CE" w14:textId="35F73366" w:rsidR="00DF5EC1" w:rsidRPr="007E02B0" w:rsidRDefault="007E02B0" w:rsidP="007E02B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E34BB" w14:textId="0D5151F4" w:rsidR="00DF5EC1" w:rsidRPr="007E02B0" w:rsidRDefault="007E02B0" w:rsidP="007E0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BC0E" w14:textId="0B1A074F" w:rsidR="00DF5EC1" w:rsidRPr="007E02B0" w:rsidRDefault="007E02B0" w:rsidP="007E02B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6870</w:t>
            </w:r>
          </w:p>
        </w:tc>
        <w:tc>
          <w:tcPr>
            <w:tcW w:w="1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041EC" w14:textId="632512F9" w:rsidR="00DF5EC1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D699" w14:textId="6AFEFFDF" w:rsidR="00DF5EC1" w:rsidRPr="007E02B0" w:rsidRDefault="007E02B0" w:rsidP="007E02B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6870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E7995" w14:textId="134035CB" w:rsidR="00DF5EC1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2658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011CAFE9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CB6AC" w14:textId="176C0D81" w:rsidR="00DF5EC1" w:rsidRPr="007E02B0" w:rsidRDefault="00197CEE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Distanční ob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jí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mka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8C391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37EC6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33763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130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0B96A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5F94A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780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9674B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9929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6D1941D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53458" w14:textId="0CDE8EDC" w:rsidR="00DF5EC1" w:rsidRPr="007E02B0" w:rsidRDefault="00197CEE" w:rsidP="00D73F33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r w:rsidR="00FC4553" w:rsidRPr="007E02B0">
              <w:rPr>
                <w:rFonts w:asciiTheme="minorHAnsi" w:hAnsiTheme="minorHAnsi" w:cstheme="minorHAnsi"/>
                <w:sz w:val="20"/>
                <w:szCs w:val="20"/>
              </w:rPr>
              <w:t>ptér</w:t>
            </w: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 DN 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5DE60" w14:textId="77777777" w:rsidR="00DF5EC1" w:rsidRPr="007E02B0" w:rsidRDefault="00197CEE" w:rsidP="007E02B0">
            <w:pPr>
              <w:ind w:right="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0D5FB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DAE23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680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E5825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5EB4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1360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6025E" w14:textId="29DA2E14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5A48F3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CE53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EC1" w14:paraId="79621D75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06A90" w14:textId="77777777" w:rsidR="00DF5EC1" w:rsidRPr="007E02B0" w:rsidRDefault="00197CEE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Koleno DN 110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507D5" w14:textId="77777777" w:rsidR="00DF5EC1" w:rsidRPr="007E02B0" w:rsidRDefault="00197CEE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A310D" w14:textId="77777777" w:rsidR="00DF5EC1" w:rsidRPr="007E02B0" w:rsidRDefault="00197CEE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7BD1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213 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2CE53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23857" w14:textId="77777777" w:rsidR="00DF5EC1" w:rsidRPr="007E02B0" w:rsidRDefault="00197CEE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 xml:space="preserve">852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85AEB" w14:textId="77777777" w:rsidR="00DF5EC1" w:rsidRPr="007E02B0" w:rsidRDefault="00197CEE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9FC5" w14:textId="77777777" w:rsidR="00DF5EC1" w:rsidRPr="007E02B0" w:rsidRDefault="00DF5EC1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6A4" w14:paraId="5820C24F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4034D" w14:textId="0218008D" w:rsidR="00DD56A4" w:rsidRPr="007E02B0" w:rsidRDefault="00DD56A4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Elektromateriál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F7231" w14:textId="77777777" w:rsidR="00DD56A4" w:rsidRPr="007E02B0" w:rsidRDefault="00DD56A4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CBE1B" w14:textId="77777777" w:rsidR="00DD56A4" w:rsidRPr="007E02B0" w:rsidRDefault="00DD56A4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5F8C2" w14:textId="77777777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1A58" w14:textId="77777777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08314" w14:textId="4FC3AC06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920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15953" w14:textId="671E5B79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B4CC" w14:textId="77777777" w:rsidR="00DD56A4" w:rsidRPr="007E02B0" w:rsidRDefault="00DD56A4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6A4" w14:paraId="59B9F26F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E87F6" w14:textId="0CC1E3CD" w:rsidR="00DD56A4" w:rsidRPr="007E02B0" w:rsidRDefault="00DD56A4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Drobný instalační materiál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2A44F" w14:textId="77777777" w:rsidR="00DD56A4" w:rsidRPr="007E02B0" w:rsidRDefault="00DD56A4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65088" w14:textId="77777777" w:rsidR="00DD56A4" w:rsidRPr="007E02B0" w:rsidRDefault="00DD56A4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C1F1D" w14:textId="77777777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6DBC" w14:textId="77777777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882BD" w14:textId="00AA5297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6360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C6467" w14:textId="27E21219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91CC" w14:textId="77777777" w:rsidR="00DD56A4" w:rsidRPr="007E02B0" w:rsidRDefault="00DD56A4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0C0F28E6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D3EF7" w14:textId="14DAAE13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Izolování potrubí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57A5A" w14:textId="77777777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38265" w14:textId="77777777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E4344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77B17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A1711" w14:textId="2713F0C5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2930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3CECD" w14:textId="15892644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7054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478EE648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42702" w14:textId="65D92ADE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Demontáž stávajících kotlů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96472" w14:textId="574E6A60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F58D6" w14:textId="0A2C3197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FC109" w14:textId="17D0690C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D786C" w14:textId="7E80AB41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18E58" w14:textId="029AB239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E87E8" w14:textId="498DAF08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0A321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0E4D45B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9A474" w14:textId="520F99C9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Připojení odvodu spalin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6CC63" w14:textId="7CC270D4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BA810" w14:textId="4A6F7BE3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B4D32" w14:textId="0E676956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5500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D59C6" w14:textId="3E88325A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9B5E7" w14:textId="74FD9E9A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11000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448DE" w14:textId="5B80A5D0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C4058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08FB788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173DA" w14:textId="76E66A0B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Vyvložkování komínu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62AEA" w14:textId="007F1F96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9401A" w14:textId="0DC4327F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D1145" w14:textId="708976A0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15000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C463A" w14:textId="556DEEBF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F07D2" w14:textId="5FC3E3E4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15000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BDA94" w14:textId="71660995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D510F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6473CED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4493A" w14:textId="28A6FF64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Instalace plynových kotlů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9F456" w14:textId="29A07486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F5EE8" w14:textId="074FC96B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8D80D" w14:textId="074243DF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6500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4888" w14:textId="70A978DF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C7321" w14:textId="26BE7AFD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13000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99E24" w14:textId="728A7DFB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4AD2A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677476C4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E3EE6" w14:textId="6ED4E8BC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Montáž vyrovnávače tlaku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FDB37" w14:textId="78F15733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9A8C5" w14:textId="0C5FCA34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C5499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652EB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7B2FA" w14:textId="7C5780CF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2300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9DDBD" w14:textId="460FF2E8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68FD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3722FB59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3A9FD" w14:textId="08881911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Montáž směšovacího ventilu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18DE" w14:textId="77777777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FBAD7" w14:textId="77777777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F9ACE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9C5C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57939" w14:textId="67B80AA8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3500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846AA" w14:textId="6CE67755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C21F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479EB9C8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C686" w14:textId="099D32AF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Montáž odvodu kondenzátu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E2E3" w14:textId="77777777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000FF" w14:textId="77777777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0B02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A136F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85CA5" w14:textId="411F49D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1230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6FF2E" w14:textId="3ED0F08C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86E5D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12796475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098B9" w14:textId="69B3088D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Revize plynoinstalace, spalin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FA4FC" w14:textId="145C0BD3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91EBA" w14:textId="372DA8F5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CB4D7" w14:textId="14B468B5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26BD5" w14:textId="6CB47373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F880C" w14:textId="0C39D12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5000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2FAA5" w14:textId="70A907B1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4DF5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76C9F14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751EA" w14:textId="21ACA03A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Zednické práce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E5E5E" w14:textId="5EE907DB" w:rsidR="007E02B0" w:rsidRPr="007E02B0" w:rsidRDefault="005A48F3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70640" w14:textId="0E1F0BB9" w:rsidR="007E02B0" w:rsidRPr="007E02B0" w:rsidRDefault="005A48F3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7B7BD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0BC7A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B86F7" w14:textId="00AA014F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561E9" w14:textId="1F99138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F99D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648B68E1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91B78" w14:textId="5C6127AC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Uvedení do provozu, zaškolení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FD50F" w14:textId="163BDB5C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9410" w14:textId="70ACFCA4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60E25" w14:textId="72E1C82F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95D50" w14:textId="04F8731A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D7E90" w14:textId="6D19551B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D0C23" w14:textId="4E8EF031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792E6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0FB16FFD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A8326" w14:textId="14E0D22B" w:rsidR="007E02B0" w:rsidRPr="007E02B0" w:rsidRDefault="007E02B0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Dopravné, použití vozidla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6208C" w14:textId="77777777" w:rsidR="007E02B0" w:rsidRPr="007E02B0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B693C" w14:textId="77777777" w:rsidR="007E02B0" w:rsidRPr="007E02B0" w:rsidRDefault="007E02B0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0FC7D" w14:textId="77777777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30B24" w14:textId="77777777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F6C12" w14:textId="1C457FE8" w:rsidR="007E02B0" w:rsidRPr="007E02B0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3200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1E274" w14:textId="5CA172F2" w:rsidR="007E02B0" w:rsidRPr="007E02B0" w:rsidRDefault="007E02B0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E02B0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55E7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6A4" w14:paraId="717F6724" w14:textId="77777777" w:rsidTr="005A48F3">
        <w:trPr>
          <w:trHeight w:val="124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69E5A" w14:textId="77777777" w:rsidR="00DD56A4" w:rsidRPr="007E02B0" w:rsidRDefault="00DD56A4" w:rsidP="00D73F33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5BA96" w14:textId="77777777" w:rsidR="00DD56A4" w:rsidRPr="007E02B0" w:rsidRDefault="00DD56A4" w:rsidP="007E02B0">
            <w:pPr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3E8CF" w14:textId="77777777" w:rsidR="00DD56A4" w:rsidRPr="007E02B0" w:rsidRDefault="00DD56A4" w:rsidP="007E02B0">
            <w:pPr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6F848" w14:textId="77777777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FCD01" w14:textId="77777777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879F5" w14:textId="77777777" w:rsidR="00DD56A4" w:rsidRPr="007E02B0" w:rsidRDefault="00DD56A4" w:rsidP="007E02B0">
            <w:pPr>
              <w:ind w:right="5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B5046" w14:textId="77777777" w:rsidR="00DD56A4" w:rsidRPr="007E02B0" w:rsidRDefault="00DD56A4" w:rsidP="007E02B0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3D9C" w14:textId="77777777" w:rsidR="00DD56A4" w:rsidRPr="007E02B0" w:rsidRDefault="00DD56A4" w:rsidP="00D73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62F53CC4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B107C" w14:textId="73296B31" w:rsidR="007E02B0" w:rsidRPr="00D73F33" w:rsidRDefault="007E02B0" w:rsidP="00D73F33">
            <w:pPr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Součet položek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21E3" w14:textId="77777777" w:rsidR="007E02B0" w:rsidRPr="00D73F33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EE30" w14:textId="77777777" w:rsidR="007E02B0" w:rsidRPr="00D73F33" w:rsidRDefault="007E02B0" w:rsidP="007E02B0">
            <w:pPr>
              <w:ind w:left="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2707F" w14:textId="77777777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26F6F" w14:textId="77777777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9D11C" w14:textId="7BB81A32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303141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80C91" w14:textId="271647E7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6F802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6A8890BB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88E39" w14:textId="712D17CC" w:rsidR="007E02B0" w:rsidRPr="00D73F33" w:rsidRDefault="007E02B0" w:rsidP="00D73F33">
            <w:pPr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21%</w:t>
            </w:r>
            <w:proofErr w:type="gramEnd"/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4EC16" w14:textId="77777777" w:rsidR="007E02B0" w:rsidRPr="00D73F33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D77D" w14:textId="77777777" w:rsidR="007E02B0" w:rsidRPr="00D73F33" w:rsidRDefault="007E02B0" w:rsidP="007E02B0">
            <w:pPr>
              <w:ind w:left="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CBE5" w14:textId="77777777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F0934" w14:textId="77777777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0D0C7" w14:textId="73249883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63660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647AB" w14:textId="1CD12025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621C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2B0" w14:paraId="7B4A5E70" w14:textId="77777777" w:rsidTr="005A48F3">
        <w:trPr>
          <w:trHeight w:val="170"/>
        </w:trPr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42C7E" w14:textId="5566CBC5" w:rsidR="007E02B0" w:rsidRPr="00D73F33" w:rsidRDefault="007E02B0" w:rsidP="00D73F33">
            <w:pPr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 včetně DPH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C03B" w14:textId="77777777" w:rsidR="007E02B0" w:rsidRPr="00D73F33" w:rsidRDefault="007E02B0" w:rsidP="007E02B0">
            <w:pPr>
              <w:ind w:right="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A64D6" w14:textId="77777777" w:rsidR="007E02B0" w:rsidRPr="00D73F33" w:rsidRDefault="007E02B0" w:rsidP="007E02B0">
            <w:pPr>
              <w:ind w:left="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B3192" w14:textId="77777777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980FD" w14:textId="77777777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6204E" w14:textId="17BB988B" w:rsidR="007E02B0" w:rsidRPr="00D73F33" w:rsidRDefault="007E02B0" w:rsidP="007E02B0">
            <w:pPr>
              <w:ind w:right="5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366801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24B98" w14:textId="1DCAD9E6" w:rsidR="007E02B0" w:rsidRPr="00D73F33" w:rsidRDefault="007E02B0" w:rsidP="007E02B0">
            <w:pPr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D857" w14:textId="77777777" w:rsidR="007E02B0" w:rsidRPr="007E02B0" w:rsidRDefault="007E02B0" w:rsidP="007E02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047A40" w14:textId="361053DE" w:rsidR="00DF5EC1" w:rsidRPr="00197CEE" w:rsidRDefault="00197CEE" w:rsidP="007E02B0">
      <w:pPr>
        <w:spacing w:after="0"/>
        <w:ind w:right="341"/>
        <w:rPr>
          <w:sz w:val="20"/>
          <w:szCs w:val="20"/>
        </w:rPr>
      </w:pPr>
      <w:r w:rsidRPr="00197CE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470B5A35" wp14:editId="19908317">
            <wp:simplePos x="0" y="0"/>
            <wp:positionH relativeFrom="page">
              <wp:posOffset>731520</wp:posOffset>
            </wp:positionH>
            <wp:positionV relativeFrom="page">
              <wp:posOffset>9704551</wp:posOffset>
            </wp:positionV>
            <wp:extent cx="6096" cy="6098"/>
            <wp:effectExtent l="0" t="0" r="0" b="0"/>
            <wp:wrapTopAndBottom/>
            <wp:docPr id="9821" name="Picture 9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" name="Picture 98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F33" w:rsidRPr="00197CEE">
        <w:rPr>
          <w:sz w:val="20"/>
          <w:szCs w:val="20"/>
        </w:rPr>
        <w:t xml:space="preserve">Vystavil: Petr </w:t>
      </w:r>
      <w:proofErr w:type="spellStart"/>
      <w:r w:rsidR="00D73F33" w:rsidRPr="00197CEE">
        <w:rPr>
          <w:sz w:val="20"/>
          <w:szCs w:val="20"/>
        </w:rPr>
        <w:t>Bačůvka</w:t>
      </w:r>
      <w:proofErr w:type="spellEnd"/>
      <w:r w:rsidR="00D73F33" w:rsidRPr="00197CEE">
        <w:rPr>
          <w:sz w:val="20"/>
          <w:szCs w:val="20"/>
        </w:rPr>
        <w:t xml:space="preserve">, tel.: </w:t>
      </w:r>
      <w:proofErr w:type="spellStart"/>
      <w:r w:rsidR="00D73F33" w:rsidRPr="00197CEE">
        <w:rPr>
          <w:sz w:val="20"/>
          <w:szCs w:val="20"/>
        </w:rPr>
        <w:t>xxxxx</w:t>
      </w:r>
      <w:proofErr w:type="spellEnd"/>
      <w:r w:rsidR="00D73F33" w:rsidRPr="00197CEE">
        <w:rPr>
          <w:sz w:val="20"/>
          <w:szCs w:val="20"/>
        </w:rPr>
        <w:t xml:space="preserve">, </w:t>
      </w:r>
      <w:proofErr w:type="spellStart"/>
      <w:proofErr w:type="gramStart"/>
      <w:r w:rsidR="00D73F33" w:rsidRPr="00197CEE">
        <w:rPr>
          <w:sz w:val="20"/>
          <w:szCs w:val="20"/>
        </w:rPr>
        <w:t>E-mail:xxxx</w:t>
      </w:r>
      <w:proofErr w:type="spellEnd"/>
      <w:proofErr w:type="gramEnd"/>
    </w:p>
    <w:sectPr w:rsidR="00DF5EC1" w:rsidRPr="00197CEE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C1"/>
    <w:rsid w:val="00197CEE"/>
    <w:rsid w:val="005A48F3"/>
    <w:rsid w:val="007E02B0"/>
    <w:rsid w:val="00D71E4A"/>
    <w:rsid w:val="00D73F33"/>
    <w:rsid w:val="00DD56A4"/>
    <w:rsid w:val="00DF5EC1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9F40"/>
  <w15:docId w15:val="{027C0BED-2FCF-4947-8D5A-03C4B64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KM_C250i H25091214000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KM_C250i H25091214000</dc:title>
  <dc:subject/>
  <dc:creator>Sormova</dc:creator>
  <cp:keywords/>
  <cp:lastModifiedBy>Jana Šormová</cp:lastModifiedBy>
  <cp:revision>4</cp:revision>
  <dcterms:created xsi:type="dcterms:W3CDTF">2025-09-30T13:16:00Z</dcterms:created>
  <dcterms:modified xsi:type="dcterms:W3CDTF">2025-09-30T18:10:00Z</dcterms:modified>
</cp:coreProperties>
</file>