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EAF7" w14:textId="77777777" w:rsidR="008107D8" w:rsidRDefault="008107D8" w:rsidP="002336F2">
      <w:pPr>
        <w:spacing w:after="120" w:line="276" w:lineRule="auto"/>
        <w:jc w:val="center"/>
        <w:rPr>
          <w:rFonts w:ascii="Arial Narrow" w:hAnsi="Arial Narrow"/>
          <w:b/>
          <w:caps/>
          <w:sz w:val="28"/>
          <w:szCs w:val="28"/>
        </w:rPr>
      </w:pPr>
    </w:p>
    <w:p w14:paraId="2B4A8184" w14:textId="6E426295" w:rsidR="00E60C6A" w:rsidRPr="002336F2" w:rsidRDefault="00705E26" w:rsidP="002336F2">
      <w:pPr>
        <w:spacing w:after="120" w:line="276" w:lineRule="auto"/>
        <w:jc w:val="center"/>
        <w:rPr>
          <w:rFonts w:ascii="Arial Narrow" w:hAnsi="Arial Narrow"/>
          <w:b/>
          <w:caps/>
          <w:sz w:val="28"/>
          <w:szCs w:val="28"/>
        </w:rPr>
      </w:pPr>
      <w:r w:rsidRPr="002336F2">
        <w:rPr>
          <w:rFonts w:ascii="Arial Narrow" w:hAnsi="Arial Narrow"/>
          <w:b/>
          <w:caps/>
          <w:sz w:val="28"/>
          <w:szCs w:val="28"/>
        </w:rPr>
        <w:t>Smlouva o dílo</w:t>
      </w:r>
    </w:p>
    <w:p w14:paraId="01F5D88E" w14:textId="1CE01E2F" w:rsidR="00705E26" w:rsidRPr="00BA76F8" w:rsidRDefault="00705E26" w:rsidP="00797315">
      <w:pPr>
        <w:jc w:val="center"/>
        <w:rPr>
          <w:rFonts w:ascii="Arial Narrow" w:hAnsi="Arial Narrow"/>
          <w:b/>
          <w:bCs/>
          <w:sz w:val="24"/>
          <w:szCs w:val="24"/>
        </w:rPr>
      </w:pPr>
      <w:r w:rsidRPr="00BA76F8">
        <w:rPr>
          <w:rFonts w:ascii="Arial Narrow" w:hAnsi="Arial Narrow"/>
          <w:b/>
          <w:bCs/>
          <w:sz w:val="24"/>
          <w:szCs w:val="24"/>
        </w:rPr>
        <w:t>"</w:t>
      </w:r>
      <w:r w:rsidR="00797315" w:rsidRPr="00BA76F8">
        <w:rPr>
          <w:rFonts w:ascii="Arial Narrow" w:hAnsi="Arial Narrow"/>
          <w:b/>
          <w:bCs/>
          <w:sz w:val="24"/>
          <w:szCs w:val="24"/>
        </w:rPr>
        <w:t xml:space="preserve">Výměna kotlů – objekt </w:t>
      </w:r>
      <w:proofErr w:type="spellStart"/>
      <w:r w:rsidR="00797315" w:rsidRPr="00BA76F8">
        <w:rPr>
          <w:rFonts w:ascii="Arial Narrow" w:hAnsi="Arial Narrow"/>
          <w:b/>
          <w:bCs/>
          <w:sz w:val="24"/>
          <w:szCs w:val="24"/>
        </w:rPr>
        <w:t>Jadrníčkovy</w:t>
      </w:r>
      <w:proofErr w:type="spellEnd"/>
      <w:r w:rsidR="00797315" w:rsidRPr="00BA76F8">
        <w:rPr>
          <w:rFonts w:ascii="Arial Narrow" w:hAnsi="Arial Narrow"/>
          <w:b/>
          <w:bCs/>
          <w:sz w:val="24"/>
          <w:szCs w:val="24"/>
        </w:rPr>
        <w:t xml:space="preserve"> vily</w:t>
      </w:r>
      <w:r w:rsidRPr="00BA76F8">
        <w:rPr>
          <w:rFonts w:ascii="Arial Narrow" w:hAnsi="Arial Narrow"/>
          <w:b/>
          <w:bCs/>
          <w:sz w:val="24"/>
          <w:szCs w:val="24"/>
        </w:rPr>
        <w:t>"</w:t>
      </w:r>
    </w:p>
    <w:p w14:paraId="77483E72" w14:textId="5D9B39FC" w:rsidR="009E6375" w:rsidRPr="002336F2" w:rsidRDefault="009E6375" w:rsidP="002336F2">
      <w:pPr>
        <w:spacing w:after="120" w:line="276" w:lineRule="auto"/>
        <w:jc w:val="center"/>
        <w:rPr>
          <w:rFonts w:ascii="Arial Narrow" w:hAnsi="Arial Narrow"/>
          <w:sz w:val="24"/>
          <w:szCs w:val="24"/>
        </w:rPr>
      </w:pPr>
      <w:r w:rsidRPr="002336F2">
        <w:rPr>
          <w:rFonts w:ascii="Arial Narrow" w:hAnsi="Arial Narrow"/>
          <w:sz w:val="24"/>
          <w:szCs w:val="24"/>
        </w:rPr>
        <w:t>uzavřena v souladu s § 2586 a násl. zákona č. 89/2012 Sb., občanský zákoník, ve znění pozdějších předpisů</w:t>
      </w:r>
      <w:r w:rsidR="00F41BC1" w:rsidRPr="002336F2">
        <w:rPr>
          <w:rFonts w:ascii="Arial Narrow" w:hAnsi="Arial Narrow"/>
          <w:sz w:val="24"/>
          <w:szCs w:val="24"/>
        </w:rPr>
        <w:t xml:space="preserve"> a v návaznosti na </w:t>
      </w:r>
      <w:r w:rsidR="00277390">
        <w:rPr>
          <w:rFonts w:ascii="Arial Narrow" w:hAnsi="Arial Narrow"/>
          <w:sz w:val="24"/>
          <w:szCs w:val="24"/>
        </w:rPr>
        <w:t xml:space="preserve">§ 6 a § 27 </w:t>
      </w:r>
      <w:r w:rsidR="00F41BC1" w:rsidRPr="002336F2">
        <w:rPr>
          <w:rFonts w:ascii="Arial Narrow" w:hAnsi="Arial Narrow"/>
          <w:sz w:val="24"/>
          <w:szCs w:val="24"/>
        </w:rPr>
        <w:t>zákon</w:t>
      </w:r>
      <w:r w:rsidR="00277390">
        <w:rPr>
          <w:rFonts w:ascii="Arial Narrow" w:hAnsi="Arial Narrow"/>
          <w:sz w:val="24"/>
          <w:szCs w:val="24"/>
        </w:rPr>
        <w:t>a</w:t>
      </w:r>
      <w:r w:rsidR="00F41BC1" w:rsidRPr="002336F2">
        <w:rPr>
          <w:rFonts w:ascii="Arial Narrow" w:hAnsi="Arial Narrow"/>
          <w:sz w:val="24"/>
          <w:szCs w:val="24"/>
        </w:rPr>
        <w:t xml:space="preserve"> č. 134/2016 Sb., o zadávání veřejných zakázek, ve znění pozdějších předpisů,</w:t>
      </w:r>
    </w:p>
    <w:p w14:paraId="6898ED9A" w14:textId="77777777" w:rsidR="00BA76F8" w:rsidRDefault="00BA76F8" w:rsidP="002336F2">
      <w:pPr>
        <w:spacing w:after="120" w:line="276" w:lineRule="auto"/>
        <w:jc w:val="both"/>
        <w:rPr>
          <w:rFonts w:ascii="Arial Narrow" w:hAnsi="Arial Narrow"/>
          <w:sz w:val="24"/>
          <w:szCs w:val="24"/>
        </w:rPr>
      </w:pPr>
      <w:bookmarkStart w:id="0" w:name="_Hlk174352791"/>
    </w:p>
    <w:p w14:paraId="238A6BBB" w14:textId="5CF2C5BE" w:rsidR="009E6375" w:rsidRPr="002336F2" w:rsidRDefault="009E6375" w:rsidP="002336F2">
      <w:pPr>
        <w:spacing w:after="120" w:line="276" w:lineRule="auto"/>
        <w:jc w:val="both"/>
        <w:rPr>
          <w:rFonts w:ascii="Arial Narrow" w:hAnsi="Arial Narrow"/>
          <w:sz w:val="24"/>
          <w:szCs w:val="24"/>
        </w:rPr>
      </w:pPr>
      <w:r w:rsidRPr="002336F2">
        <w:rPr>
          <w:rFonts w:ascii="Arial Narrow" w:hAnsi="Arial Narrow"/>
          <w:sz w:val="24"/>
          <w:szCs w:val="24"/>
        </w:rPr>
        <w:t xml:space="preserve">Objednatel </w:t>
      </w:r>
    </w:p>
    <w:p w14:paraId="12BFE4E8" w14:textId="53FFAEC1" w:rsidR="009E6375" w:rsidRPr="002336F2" w:rsidRDefault="009E6375" w:rsidP="002336F2">
      <w:pPr>
        <w:spacing w:after="0" w:line="276" w:lineRule="auto"/>
        <w:jc w:val="both"/>
        <w:rPr>
          <w:rFonts w:ascii="Arial Narrow" w:hAnsi="Arial Narrow"/>
          <w:b/>
          <w:bCs/>
          <w:sz w:val="24"/>
          <w:szCs w:val="24"/>
        </w:rPr>
      </w:pPr>
      <w:r w:rsidRPr="002336F2">
        <w:rPr>
          <w:rFonts w:ascii="Arial Narrow" w:hAnsi="Arial Narrow"/>
          <w:b/>
          <w:bCs/>
          <w:sz w:val="24"/>
          <w:szCs w:val="24"/>
        </w:rPr>
        <w:t>Sociální služby pro osoby se zdravotním postižením, p</w:t>
      </w:r>
      <w:r w:rsidR="00054F5C">
        <w:rPr>
          <w:rFonts w:ascii="Arial Narrow" w:hAnsi="Arial Narrow"/>
          <w:b/>
          <w:bCs/>
          <w:sz w:val="24"/>
          <w:szCs w:val="24"/>
        </w:rPr>
        <w:t>říspěvková organizace</w:t>
      </w:r>
      <w:r w:rsidRPr="002336F2">
        <w:rPr>
          <w:rFonts w:ascii="Arial Narrow" w:hAnsi="Arial Narrow"/>
          <w:b/>
          <w:bCs/>
          <w:sz w:val="24"/>
          <w:szCs w:val="24"/>
        </w:rPr>
        <w:t xml:space="preserve"> </w:t>
      </w:r>
    </w:p>
    <w:p w14:paraId="731DA9C8" w14:textId="77777777" w:rsidR="009E6375" w:rsidRPr="002336F2" w:rsidRDefault="009E6375" w:rsidP="002336F2">
      <w:pPr>
        <w:spacing w:after="0" w:line="276" w:lineRule="auto"/>
        <w:jc w:val="both"/>
        <w:rPr>
          <w:rFonts w:ascii="Arial Narrow" w:hAnsi="Arial Narrow"/>
          <w:sz w:val="24"/>
          <w:szCs w:val="24"/>
        </w:rPr>
      </w:pPr>
      <w:r w:rsidRPr="002336F2">
        <w:rPr>
          <w:rFonts w:ascii="Arial Narrow" w:hAnsi="Arial Narrow"/>
          <w:sz w:val="24"/>
          <w:szCs w:val="24"/>
        </w:rPr>
        <w:t xml:space="preserve">sídlem Na Hrádku 100, 763 16 Fryšták </w:t>
      </w:r>
    </w:p>
    <w:p w14:paraId="3A12EDCF" w14:textId="5CABC286" w:rsidR="009E6375" w:rsidRPr="002336F2" w:rsidRDefault="009E6375" w:rsidP="002336F2">
      <w:pPr>
        <w:spacing w:after="0" w:line="276" w:lineRule="auto"/>
        <w:jc w:val="both"/>
        <w:rPr>
          <w:rFonts w:ascii="Arial Narrow" w:hAnsi="Arial Narrow"/>
          <w:sz w:val="24"/>
          <w:szCs w:val="24"/>
        </w:rPr>
      </w:pPr>
      <w:r w:rsidRPr="002336F2">
        <w:rPr>
          <w:rFonts w:ascii="Arial Narrow" w:hAnsi="Arial Narrow"/>
          <w:sz w:val="24"/>
          <w:szCs w:val="24"/>
        </w:rPr>
        <w:t>IČ</w:t>
      </w:r>
      <w:r w:rsidR="00277390">
        <w:rPr>
          <w:rFonts w:ascii="Arial Narrow" w:hAnsi="Arial Narrow"/>
          <w:sz w:val="24"/>
          <w:szCs w:val="24"/>
        </w:rPr>
        <w:t>O</w:t>
      </w:r>
      <w:r w:rsidRPr="002336F2">
        <w:rPr>
          <w:rFonts w:ascii="Arial Narrow" w:hAnsi="Arial Narrow"/>
          <w:sz w:val="24"/>
          <w:szCs w:val="24"/>
        </w:rPr>
        <w:t xml:space="preserve">: 70850917 </w:t>
      </w:r>
    </w:p>
    <w:p w14:paraId="3169F67E" w14:textId="77777777" w:rsidR="009E6375" w:rsidRPr="002336F2" w:rsidRDefault="009E6375" w:rsidP="002336F2">
      <w:pPr>
        <w:spacing w:after="0" w:line="276" w:lineRule="auto"/>
        <w:jc w:val="both"/>
        <w:rPr>
          <w:rFonts w:ascii="Arial Narrow" w:hAnsi="Arial Narrow"/>
          <w:sz w:val="24"/>
          <w:szCs w:val="24"/>
        </w:rPr>
      </w:pPr>
      <w:r w:rsidRPr="002336F2">
        <w:rPr>
          <w:rFonts w:ascii="Arial Narrow" w:hAnsi="Arial Narrow"/>
          <w:sz w:val="24"/>
          <w:szCs w:val="24"/>
        </w:rPr>
        <w:t xml:space="preserve">Ředitelka: Mgr. Ing. Adéla Machalová </w:t>
      </w:r>
    </w:p>
    <w:p w14:paraId="677A3BFA" w14:textId="237719F9" w:rsidR="009E6375" w:rsidRPr="002336F2" w:rsidRDefault="009E6375" w:rsidP="002336F2">
      <w:pPr>
        <w:spacing w:after="0" w:line="276" w:lineRule="auto"/>
        <w:jc w:val="both"/>
        <w:rPr>
          <w:rFonts w:ascii="Arial Narrow" w:hAnsi="Arial Narrow"/>
          <w:sz w:val="24"/>
          <w:szCs w:val="24"/>
        </w:rPr>
      </w:pPr>
      <w:r w:rsidRPr="002336F2">
        <w:rPr>
          <w:rFonts w:ascii="Arial Narrow" w:hAnsi="Arial Narrow"/>
          <w:sz w:val="24"/>
          <w:szCs w:val="24"/>
        </w:rPr>
        <w:t xml:space="preserve">Tel. </w:t>
      </w:r>
      <w:proofErr w:type="spellStart"/>
      <w:r w:rsidR="00353503">
        <w:rPr>
          <w:rFonts w:ascii="Arial Narrow" w:hAnsi="Arial Narrow"/>
          <w:sz w:val="24"/>
          <w:szCs w:val="24"/>
        </w:rPr>
        <w:t>xxxxx</w:t>
      </w:r>
      <w:proofErr w:type="spellEnd"/>
      <w:r w:rsidRPr="002336F2">
        <w:rPr>
          <w:rFonts w:ascii="Arial Narrow" w:hAnsi="Arial Narrow"/>
          <w:sz w:val="24"/>
          <w:szCs w:val="24"/>
        </w:rPr>
        <w:t xml:space="preserve"> </w:t>
      </w:r>
    </w:p>
    <w:p w14:paraId="0E1EB3A4" w14:textId="5C0C768C" w:rsidR="009E6375" w:rsidRPr="002336F2" w:rsidRDefault="009E6375" w:rsidP="002336F2">
      <w:pPr>
        <w:spacing w:after="0" w:line="276" w:lineRule="auto"/>
        <w:jc w:val="both"/>
        <w:rPr>
          <w:rFonts w:ascii="Arial Narrow" w:hAnsi="Arial Narrow"/>
          <w:sz w:val="24"/>
          <w:szCs w:val="24"/>
        </w:rPr>
      </w:pPr>
      <w:r w:rsidRPr="002336F2">
        <w:rPr>
          <w:rFonts w:ascii="Arial Narrow" w:hAnsi="Arial Narrow"/>
          <w:sz w:val="24"/>
          <w:szCs w:val="24"/>
        </w:rPr>
        <w:t xml:space="preserve">E-mail: </w:t>
      </w:r>
      <w:hyperlink r:id="rId7" w:history="1">
        <w:proofErr w:type="spellStart"/>
        <w:r w:rsidR="00353503">
          <w:rPr>
            <w:rStyle w:val="Hypertextovodkaz"/>
            <w:rFonts w:ascii="Arial Narrow" w:hAnsi="Arial Narrow"/>
            <w:color w:val="auto"/>
            <w:sz w:val="24"/>
            <w:szCs w:val="24"/>
            <w:u w:val="none"/>
          </w:rPr>
          <w:t>xxxxx</w:t>
        </w:r>
        <w:proofErr w:type="spellEnd"/>
      </w:hyperlink>
    </w:p>
    <w:p w14:paraId="14458D58" w14:textId="77777777" w:rsidR="009E6375" w:rsidRPr="002336F2" w:rsidRDefault="009E6375" w:rsidP="002336F2">
      <w:pPr>
        <w:spacing w:after="0" w:line="276" w:lineRule="auto"/>
        <w:jc w:val="both"/>
        <w:rPr>
          <w:rFonts w:ascii="Arial Narrow" w:hAnsi="Arial Narrow"/>
          <w:sz w:val="24"/>
          <w:szCs w:val="24"/>
        </w:rPr>
      </w:pPr>
    </w:p>
    <w:p w14:paraId="061207DB" w14:textId="3C293791" w:rsidR="009E6375" w:rsidRPr="002336F2" w:rsidRDefault="009E6375" w:rsidP="002336F2">
      <w:pPr>
        <w:spacing w:after="0" w:line="276" w:lineRule="auto"/>
        <w:jc w:val="both"/>
        <w:rPr>
          <w:rFonts w:ascii="Arial Narrow" w:hAnsi="Arial Narrow"/>
          <w:sz w:val="24"/>
          <w:szCs w:val="24"/>
        </w:rPr>
      </w:pPr>
      <w:r w:rsidRPr="002336F2">
        <w:rPr>
          <w:rFonts w:ascii="Arial Narrow" w:hAnsi="Arial Narrow"/>
          <w:sz w:val="24"/>
          <w:szCs w:val="24"/>
        </w:rPr>
        <w:t>(dále jen „</w:t>
      </w:r>
      <w:r w:rsidRPr="002336F2">
        <w:rPr>
          <w:rFonts w:ascii="Arial Narrow" w:hAnsi="Arial Narrow"/>
          <w:b/>
          <w:bCs/>
          <w:sz w:val="24"/>
          <w:szCs w:val="24"/>
        </w:rPr>
        <w:t>Objednatel</w:t>
      </w:r>
      <w:r w:rsidRPr="002336F2">
        <w:rPr>
          <w:rFonts w:ascii="Arial Narrow" w:hAnsi="Arial Narrow"/>
          <w:sz w:val="24"/>
          <w:szCs w:val="24"/>
        </w:rPr>
        <w:t>“)</w:t>
      </w:r>
    </w:p>
    <w:p w14:paraId="77F9B4E3" w14:textId="77777777" w:rsidR="009E6375" w:rsidRPr="002336F2" w:rsidRDefault="009E6375" w:rsidP="002336F2">
      <w:pPr>
        <w:spacing w:after="0" w:line="276" w:lineRule="auto"/>
        <w:jc w:val="both"/>
        <w:rPr>
          <w:rFonts w:ascii="Arial Narrow" w:hAnsi="Arial Narrow"/>
          <w:sz w:val="24"/>
          <w:szCs w:val="24"/>
        </w:rPr>
      </w:pPr>
    </w:p>
    <w:p w14:paraId="429870B7" w14:textId="77777777" w:rsidR="009E6375" w:rsidRPr="002336F2" w:rsidRDefault="009E6375" w:rsidP="002336F2">
      <w:pPr>
        <w:spacing w:after="0" w:line="276" w:lineRule="auto"/>
        <w:jc w:val="both"/>
        <w:rPr>
          <w:rFonts w:ascii="Arial Narrow" w:hAnsi="Arial Narrow"/>
          <w:sz w:val="24"/>
          <w:szCs w:val="24"/>
        </w:rPr>
      </w:pPr>
    </w:p>
    <w:p w14:paraId="57701A1B" w14:textId="4C47A817" w:rsidR="009E6375" w:rsidRPr="002336F2" w:rsidRDefault="009E6375" w:rsidP="002336F2">
      <w:pPr>
        <w:spacing w:after="0" w:line="276" w:lineRule="auto"/>
        <w:jc w:val="both"/>
        <w:rPr>
          <w:rFonts w:ascii="Arial Narrow" w:hAnsi="Arial Narrow"/>
          <w:sz w:val="24"/>
          <w:szCs w:val="24"/>
        </w:rPr>
      </w:pPr>
      <w:r w:rsidRPr="002336F2">
        <w:rPr>
          <w:rFonts w:ascii="Arial Narrow" w:hAnsi="Arial Narrow"/>
          <w:sz w:val="24"/>
          <w:szCs w:val="24"/>
        </w:rPr>
        <w:t xml:space="preserve">Zhotovitel </w:t>
      </w:r>
    </w:p>
    <w:p w14:paraId="7EC0D1C3" w14:textId="77777777" w:rsidR="009E6375" w:rsidRPr="002336F2" w:rsidRDefault="009E6375" w:rsidP="002336F2">
      <w:pPr>
        <w:spacing w:after="0" w:line="276" w:lineRule="auto"/>
        <w:jc w:val="both"/>
        <w:rPr>
          <w:rFonts w:ascii="Arial Narrow" w:hAnsi="Arial Narrow"/>
          <w:sz w:val="24"/>
          <w:szCs w:val="24"/>
        </w:rPr>
      </w:pPr>
    </w:p>
    <w:p w14:paraId="44E8B0AF" w14:textId="7EBF3D2E" w:rsidR="009E6375" w:rsidRPr="00797315" w:rsidRDefault="00797315" w:rsidP="002336F2">
      <w:pPr>
        <w:spacing w:after="0" w:line="276" w:lineRule="auto"/>
        <w:jc w:val="both"/>
        <w:rPr>
          <w:rFonts w:ascii="Arial Narrow" w:hAnsi="Arial Narrow"/>
          <w:b/>
          <w:bCs/>
          <w:sz w:val="24"/>
          <w:szCs w:val="24"/>
        </w:rPr>
      </w:pPr>
      <w:proofErr w:type="spellStart"/>
      <w:r w:rsidRPr="00797315">
        <w:rPr>
          <w:rFonts w:ascii="Arial Narrow" w:hAnsi="Arial Narrow"/>
          <w:b/>
          <w:bCs/>
          <w:sz w:val="24"/>
          <w:szCs w:val="24"/>
        </w:rPr>
        <w:t>Elektroplyn</w:t>
      </w:r>
      <w:proofErr w:type="spellEnd"/>
      <w:r w:rsidRPr="00797315">
        <w:rPr>
          <w:rFonts w:ascii="Arial Narrow" w:hAnsi="Arial Narrow"/>
          <w:b/>
          <w:bCs/>
          <w:sz w:val="24"/>
          <w:szCs w:val="24"/>
        </w:rPr>
        <w:t xml:space="preserve"> Lukov spol. s r.o.</w:t>
      </w:r>
    </w:p>
    <w:p w14:paraId="3205071E" w14:textId="799CE7F7" w:rsidR="009E6375" w:rsidRPr="002336F2" w:rsidRDefault="00CF01BD" w:rsidP="00CF01BD">
      <w:pPr>
        <w:spacing w:after="0" w:line="276" w:lineRule="auto"/>
        <w:jc w:val="both"/>
        <w:rPr>
          <w:rFonts w:ascii="Arial Narrow" w:hAnsi="Arial Narrow"/>
          <w:sz w:val="24"/>
          <w:szCs w:val="24"/>
        </w:rPr>
      </w:pPr>
      <w:r>
        <w:rPr>
          <w:rFonts w:ascii="Arial Narrow" w:hAnsi="Arial Narrow"/>
          <w:sz w:val="24"/>
          <w:szCs w:val="24"/>
        </w:rPr>
        <w:t>s</w:t>
      </w:r>
      <w:r w:rsidR="009E6375" w:rsidRPr="002336F2">
        <w:rPr>
          <w:rFonts w:ascii="Arial Narrow" w:hAnsi="Arial Narrow"/>
          <w:sz w:val="24"/>
          <w:szCs w:val="24"/>
        </w:rPr>
        <w:t>ídlem</w:t>
      </w:r>
      <w:r>
        <w:rPr>
          <w:rFonts w:ascii="Arial Narrow" w:hAnsi="Arial Narrow"/>
          <w:sz w:val="24"/>
          <w:szCs w:val="24"/>
        </w:rPr>
        <w:t xml:space="preserve"> </w:t>
      </w:r>
      <w:r w:rsidRPr="00CF01BD">
        <w:rPr>
          <w:rFonts w:ascii="Arial Narrow" w:hAnsi="Arial Narrow"/>
          <w:sz w:val="24"/>
          <w:szCs w:val="24"/>
        </w:rPr>
        <w:t>Lukov, Pod Kaštany 103, PSČ 76317</w:t>
      </w:r>
    </w:p>
    <w:p w14:paraId="3A88C707" w14:textId="5766187D" w:rsidR="009E6375" w:rsidRPr="002336F2" w:rsidRDefault="009E6375" w:rsidP="002336F2">
      <w:pPr>
        <w:spacing w:after="0" w:line="276" w:lineRule="auto"/>
        <w:jc w:val="both"/>
        <w:rPr>
          <w:rFonts w:ascii="Arial Narrow" w:hAnsi="Arial Narrow"/>
          <w:sz w:val="24"/>
          <w:szCs w:val="24"/>
        </w:rPr>
      </w:pPr>
      <w:r w:rsidRPr="002336F2">
        <w:rPr>
          <w:rFonts w:ascii="Arial Narrow" w:hAnsi="Arial Narrow"/>
          <w:sz w:val="24"/>
          <w:szCs w:val="24"/>
        </w:rPr>
        <w:t>IČ</w:t>
      </w:r>
      <w:r w:rsidR="00277390">
        <w:rPr>
          <w:rFonts w:ascii="Arial Narrow" w:hAnsi="Arial Narrow"/>
          <w:sz w:val="24"/>
          <w:szCs w:val="24"/>
        </w:rPr>
        <w:t>O</w:t>
      </w:r>
      <w:r w:rsidRPr="002336F2">
        <w:rPr>
          <w:rFonts w:ascii="Arial Narrow" w:hAnsi="Arial Narrow"/>
          <w:sz w:val="24"/>
          <w:szCs w:val="24"/>
        </w:rPr>
        <w:t xml:space="preserve">: </w:t>
      </w:r>
      <w:r w:rsidR="00CF01BD" w:rsidRPr="00CF01BD">
        <w:rPr>
          <w:rFonts w:ascii="Arial Narrow" w:hAnsi="Arial Narrow"/>
          <w:sz w:val="24"/>
          <w:szCs w:val="24"/>
        </w:rPr>
        <w:t>25308696</w:t>
      </w:r>
    </w:p>
    <w:p w14:paraId="0CDA2168" w14:textId="2E39D611" w:rsidR="00277390" w:rsidRDefault="00277390" w:rsidP="002336F2">
      <w:pPr>
        <w:spacing w:after="0" w:line="276" w:lineRule="auto"/>
        <w:jc w:val="both"/>
        <w:rPr>
          <w:rFonts w:ascii="Arial Narrow" w:hAnsi="Arial Narrow"/>
          <w:sz w:val="24"/>
          <w:szCs w:val="24"/>
        </w:rPr>
      </w:pPr>
      <w:r>
        <w:rPr>
          <w:rFonts w:ascii="Arial Narrow" w:hAnsi="Arial Narrow"/>
          <w:sz w:val="24"/>
          <w:szCs w:val="24"/>
        </w:rPr>
        <w:t xml:space="preserve">zastoupen </w:t>
      </w:r>
      <w:r w:rsidR="00CF01BD">
        <w:rPr>
          <w:rFonts w:ascii="Arial Narrow" w:hAnsi="Arial Narrow"/>
          <w:sz w:val="24"/>
          <w:szCs w:val="24"/>
        </w:rPr>
        <w:t xml:space="preserve">Petrem </w:t>
      </w:r>
      <w:proofErr w:type="spellStart"/>
      <w:r w:rsidR="00CF01BD">
        <w:rPr>
          <w:rFonts w:ascii="Arial Narrow" w:hAnsi="Arial Narrow"/>
          <w:sz w:val="24"/>
          <w:szCs w:val="24"/>
        </w:rPr>
        <w:t>Bačůvkou</w:t>
      </w:r>
      <w:proofErr w:type="spellEnd"/>
      <w:r w:rsidR="00CF01BD">
        <w:rPr>
          <w:rFonts w:ascii="Arial Narrow" w:hAnsi="Arial Narrow"/>
          <w:sz w:val="24"/>
          <w:szCs w:val="24"/>
        </w:rPr>
        <w:t>, jednatelem</w:t>
      </w:r>
    </w:p>
    <w:p w14:paraId="266A05BB" w14:textId="0A777996" w:rsidR="005D37D5" w:rsidRPr="002336F2" w:rsidRDefault="00EE7B00" w:rsidP="002336F2">
      <w:pPr>
        <w:spacing w:after="0" w:line="276" w:lineRule="auto"/>
        <w:jc w:val="both"/>
        <w:rPr>
          <w:rFonts w:ascii="Arial Narrow" w:hAnsi="Arial Narrow"/>
          <w:sz w:val="24"/>
          <w:szCs w:val="24"/>
        </w:rPr>
      </w:pPr>
      <w:r w:rsidRPr="002336F2">
        <w:rPr>
          <w:rFonts w:ascii="Arial Narrow" w:hAnsi="Arial Narrow"/>
          <w:sz w:val="24"/>
          <w:szCs w:val="24"/>
        </w:rPr>
        <w:t>z</w:t>
      </w:r>
      <w:r w:rsidR="005D37D5" w:rsidRPr="002336F2">
        <w:rPr>
          <w:rFonts w:ascii="Arial Narrow" w:hAnsi="Arial Narrow"/>
          <w:sz w:val="24"/>
          <w:szCs w:val="24"/>
        </w:rPr>
        <w:t xml:space="preserve">apsaný v obchodním rejstříku vedeném </w:t>
      </w:r>
      <w:r w:rsidR="00CF01BD">
        <w:rPr>
          <w:rFonts w:ascii="Arial Narrow" w:hAnsi="Arial Narrow"/>
          <w:sz w:val="24"/>
          <w:szCs w:val="24"/>
        </w:rPr>
        <w:t>u</w:t>
      </w:r>
      <w:r w:rsidR="00CF01BD" w:rsidRPr="00CF01BD">
        <w:rPr>
          <w:rFonts w:ascii="Arial Narrow" w:hAnsi="Arial Narrow"/>
          <w:sz w:val="24"/>
          <w:szCs w:val="24"/>
        </w:rPr>
        <w:t xml:space="preserve"> Krajského soudu v Brně</w:t>
      </w:r>
      <w:r w:rsidR="005D37D5" w:rsidRPr="002336F2">
        <w:rPr>
          <w:rFonts w:ascii="Arial Narrow" w:hAnsi="Arial Narrow"/>
          <w:sz w:val="24"/>
          <w:szCs w:val="24"/>
        </w:rPr>
        <w:t xml:space="preserve"> pod </w:t>
      </w:r>
      <w:proofErr w:type="spellStart"/>
      <w:r w:rsidR="005D37D5" w:rsidRPr="002336F2">
        <w:rPr>
          <w:rFonts w:ascii="Arial Narrow" w:hAnsi="Arial Narrow"/>
          <w:sz w:val="24"/>
          <w:szCs w:val="24"/>
        </w:rPr>
        <w:t>sp</w:t>
      </w:r>
      <w:proofErr w:type="spellEnd"/>
      <w:r w:rsidR="005D37D5" w:rsidRPr="002336F2">
        <w:rPr>
          <w:rFonts w:ascii="Arial Narrow" w:hAnsi="Arial Narrow"/>
          <w:sz w:val="24"/>
          <w:szCs w:val="24"/>
        </w:rPr>
        <w:t xml:space="preserve">. zn. </w:t>
      </w:r>
      <w:r w:rsidR="00CF01BD" w:rsidRPr="00CF01BD">
        <w:rPr>
          <w:rFonts w:ascii="Arial Narrow" w:hAnsi="Arial Narrow"/>
          <w:sz w:val="24"/>
          <w:szCs w:val="24"/>
        </w:rPr>
        <w:t>C 24170</w:t>
      </w:r>
    </w:p>
    <w:p w14:paraId="364785B9" w14:textId="69AC53E3" w:rsidR="005D37D5" w:rsidRPr="002336F2" w:rsidRDefault="00EE7B00" w:rsidP="002336F2">
      <w:pPr>
        <w:spacing w:after="0" w:line="276" w:lineRule="auto"/>
        <w:jc w:val="both"/>
        <w:rPr>
          <w:rFonts w:ascii="Arial Narrow" w:hAnsi="Arial Narrow"/>
          <w:sz w:val="24"/>
          <w:szCs w:val="24"/>
        </w:rPr>
      </w:pPr>
      <w:r w:rsidRPr="002336F2">
        <w:rPr>
          <w:rFonts w:ascii="Arial Narrow" w:hAnsi="Arial Narrow"/>
          <w:sz w:val="24"/>
          <w:szCs w:val="24"/>
        </w:rPr>
        <w:t>b</w:t>
      </w:r>
      <w:r w:rsidR="005D37D5" w:rsidRPr="002336F2">
        <w:rPr>
          <w:rFonts w:ascii="Arial Narrow" w:hAnsi="Arial Narrow"/>
          <w:sz w:val="24"/>
          <w:szCs w:val="24"/>
        </w:rPr>
        <w:t xml:space="preserve">ankovní spojení: </w:t>
      </w:r>
      <w:proofErr w:type="spellStart"/>
      <w:r w:rsidR="00353503">
        <w:rPr>
          <w:rFonts w:ascii="Arial Narrow" w:hAnsi="Arial Narrow"/>
          <w:sz w:val="24"/>
          <w:szCs w:val="24"/>
        </w:rPr>
        <w:t>xxxxxx</w:t>
      </w:r>
      <w:proofErr w:type="spellEnd"/>
    </w:p>
    <w:p w14:paraId="6AAEBF49" w14:textId="308DA533" w:rsidR="009E6375" w:rsidRPr="002336F2" w:rsidRDefault="005D37D5" w:rsidP="002336F2">
      <w:pPr>
        <w:spacing w:after="0" w:line="276" w:lineRule="auto"/>
        <w:jc w:val="both"/>
        <w:rPr>
          <w:rFonts w:ascii="Arial Narrow" w:hAnsi="Arial Narrow"/>
          <w:sz w:val="24"/>
          <w:szCs w:val="24"/>
        </w:rPr>
      </w:pPr>
      <w:r w:rsidRPr="002336F2">
        <w:rPr>
          <w:rFonts w:ascii="Arial Narrow" w:hAnsi="Arial Narrow"/>
          <w:sz w:val="24"/>
          <w:szCs w:val="24"/>
        </w:rPr>
        <w:t xml:space="preserve">e-mail: </w:t>
      </w:r>
      <w:proofErr w:type="spellStart"/>
      <w:r w:rsidR="00353503">
        <w:rPr>
          <w:rFonts w:ascii="Arial Narrow" w:hAnsi="Arial Narrow"/>
          <w:sz w:val="24"/>
          <w:szCs w:val="24"/>
        </w:rPr>
        <w:t>xxxxx</w:t>
      </w:r>
      <w:proofErr w:type="spellEnd"/>
    </w:p>
    <w:p w14:paraId="777C779D" w14:textId="2D563436" w:rsidR="005D37D5" w:rsidRPr="002336F2" w:rsidRDefault="005D37D5" w:rsidP="002336F2">
      <w:pPr>
        <w:spacing w:after="0" w:line="276" w:lineRule="auto"/>
        <w:jc w:val="both"/>
        <w:rPr>
          <w:rFonts w:ascii="Arial Narrow" w:hAnsi="Arial Narrow"/>
          <w:sz w:val="24"/>
          <w:szCs w:val="24"/>
        </w:rPr>
      </w:pPr>
      <w:r w:rsidRPr="002336F2">
        <w:rPr>
          <w:rFonts w:ascii="Arial Narrow" w:hAnsi="Arial Narrow"/>
          <w:sz w:val="24"/>
          <w:szCs w:val="24"/>
        </w:rPr>
        <w:t xml:space="preserve">tel.: </w:t>
      </w:r>
      <w:r w:rsidR="00353503">
        <w:rPr>
          <w:rFonts w:ascii="Arial Narrow" w:hAnsi="Arial Narrow"/>
          <w:sz w:val="24"/>
          <w:szCs w:val="24"/>
        </w:rPr>
        <w:t>xxxxx</w:t>
      </w:r>
    </w:p>
    <w:p w14:paraId="47BDCB52" w14:textId="77777777" w:rsidR="005D37D5" w:rsidRPr="002336F2" w:rsidRDefault="005D37D5" w:rsidP="002336F2">
      <w:pPr>
        <w:spacing w:after="0" w:line="276" w:lineRule="auto"/>
        <w:jc w:val="both"/>
        <w:rPr>
          <w:rFonts w:ascii="Arial Narrow" w:hAnsi="Arial Narrow"/>
          <w:sz w:val="24"/>
          <w:szCs w:val="24"/>
        </w:rPr>
      </w:pPr>
    </w:p>
    <w:p w14:paraId="184D55CA" w14:textId="7735E9CA" w:rsidR="005D37D5" w:rsidRPr="002336F2" w:rsidRDefault="005D37D5" w:rsidP="002336F2">
      <w:pPr>
        <w:spacing w:after="0" w:line="276" w:lineRule="auto"/>
        <w:jc w:val="both"/>
        <w:rPr>
          <w:rFonts w:ascii="Arial Narrow" w:hAnsi="Arial Narrow"/>
          <w:sz w:val="24"/>
          <w:szCs w:val="24"/>
        </w:rPr>
      </w:pPr>
      <w:r w:rsidRPr="002336F2">
        <w:rPr>
          <w:rFonts w:ascii="Arial Narrow" w:hAnsi="Arial Narrow"/>
          <w:sz w:val="24"/>
          <w:szCs w:val="24"/>
        </w:rPr>
        <w:t>(dále jen „</w:t>
      </w:r>
      <w:r w:rsidRPr="002336F2">
        <w:rPr>
          <w:rFonts w:ascii="Arial Narrow" w:hAnsi="Arial Narrow"/>
          <w:b/>
          <w:bCs/>
          <w:sz w:val="24"/>
          <w:szCs w:val="24"/>
        </w:rPr>
        <w:t>Zhotovitel</w:t>
      </w:r>
      <w:r w:rsidRPr="002336F2">
        <w:rPr>
          <w:rFonts w:ascii="Arial Narrow" w:hAnsi="Arial Narrow"/>
          <w:sz w:val="24"/>
          <w:szCs w:val="24"/>
        </w:rPr>
        <w:t>“)</w:t>
      </w:r>
    </w:p>
    <w:bookmarkEnd w:id="0"/>
    <w:p w14:paraId="5D145FE3" w14:textId="77777777" w:rsidR="005D37D5" w:rsidRPr="002336F2" w:rsidRDefault="005D37D5" w:rsidP="002336F2">
      <w:pPr>
        <w:spacing w:after="0" w:line="276" w:lineRule="auto"/>
        <w:jc w:val="both"/>
        <w:rPr>
          <w:rFonts w:ascii="Arial Narrow" w:hAnsi="Arial Narrow"/>
          <w:sz w:val="24"/>
          <w:szCs w:val="24"/>
        </w:rPr>
      </w:pPr>
    </w:p>
    <w:p w14:paraId="650A2878" w14:textId="77777777" w:rsidR="005D37D5" w:rsidRPr="002336F2" w:rsidRDefault="005D37D5" w:rsidP="002336F2">
      <w:pPr>
        <w:pStyle w:val="Vchoz"/>
        <w:numPr>
          <w:ilvl w:val="0"/>
          <w:numId w:val="2"/>
        </w:numPr>
        <w:spacing w:before="0" w:after="120" w:line="276" w:lineRule="auto"/>
        <w:jc w:val="both"/>
        <w:rPr>
          <w:rFonts w:ascii="Arial Narrow" w:hAnsi="Arial Narrow" w:cs="Arial"/>
          <w:b/>
          <w:bCs/>
          <w:color w:val="auto"/>
          <w:shd w:val="clear" w:color="auto" w:fill="FFFFFF"/>
        </w:rPr>
      </w:pPr>
      <w:r w:rsidRPr="002336F2">
        <w:rPr>
          <w:rFonts w:ascii="Arial Narrow" w:hAnsi="Arial Narrow" w:cs="Arial"/>
          <w:b/>
          <w:bCs/>
          <w:caps/>
          <w:color w:val="auto"/>
          <w:shd w:val="clear" w:color="auto" w:fill="FFFFFF"/>
        </w:rPr>
        <w:t>Preambule</w:t>
      </w:r>
      <w:r w:rsidRPr="002336F2">
        <w:rPr>
          <w:rFonts w:ascii="Arial Narrow" w:hAnsi="Arial Narrow" w:cs="Arial"/>
          <w:b/>
          <w:bCs/>
          <w:color w:val="auto"/>
          <w:shd w:val="clear" w:color="auto" w:fill="FFFFFF"/>
        </w:rPr>
        <w:t xml:space="preserve"> </w:t>
      </w:r>
    </w:p>
    <w:p w14:paraId="51BF79FB" w14:textId="77777777" w:rsidR="005D37D5" w:rsidRPr="002336F2" w:rsidRDefault="005D37D5" w:rsidP="002336F2">
      <w:pPr>
        <w:pStyle w:val="Vchoz"/>
        <w:numPr>
          <w:ilvl w:val="1"/>
          <w:numId w:val="2"/>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Tato smlouva jako celek se dále označuje jen jako „</w:t>
      </w:r>
      <w:r w:rsidRPr="002336F2">
        <w:rPr>
          <w:rFonts w:ascii="Arial Narrow" w:hAnsi="Arial Narrow" w:cs="Arial"/>
          <w:b/>
          <w:bCs/>
          <w:color w:val="auto"/>
          <w:shd w:val="clear" w:color="auto" w:fill="FFFFFF"/>
        </w:rPr>
        <w:t>Smlouva</w:t>
      </w:r>
      <w:r w:rsidRPr="002336F2">
        <w:rPr>
          <w:rFonts w:ascii="Arial Narrow" w:hAnsi="Arial Narrow" w:cs="Arial"/>
          <w:color w:val="auto"/>
          <w:shd w:val="clear" w:color="auto" w:fill="FFFFFF"/>
        </w:rPr>
        <w:t xml:space="preserve">“. </w:t>
      </w:r>
    </w:p>
    <w:p w14:paraId="39B76BB9" w14:textId="77777777" w:rsidR="005D37D5" w:rsidRPr="002336F2" w:rsidRDefault="005D37D5" w:rsidP="002336F2">
      <w:pPr>
        <w:pStyle w:val="Vchoz"/>
        <w:numPr>
          <w:ilvl w:val="1"/>
          <w:numId w:val="2"/>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Objednatel a Zhotovitel se dále společně označují jen jako „</w:t>
      </w:r>
      <w:r w:rsidRPr="002336F2">
        <w:rPr>
          <w:rFonts w:ascii="Arial Narrow" w:hAnsi="Arial Narrow" w:cs="Arial"/>
          <w:b/>
          <w:bCs/>
          <w:color w:val="auto"/>
          <w:shd w:val="clear" w:color="auto" w:fill="FFFFFF"/>
        </w:rPr>
        <w:t>Smluvní strany</w:t>
      </w:r>
      <w:r w:rsidRPr="002336F2">
        <w:rPr>
          <w:rFonts w:ascii="Arial Narrow" w:hAnsi="Arial Narrow" w:cs="Arial"/>
          <w:color w:val="auto"/>
          <w:shd w:val="clear" w:color="auto" w:fill="FFFFFF"/>
        </w:rPr>
        <w:t xml:space="preserve">“. </w:t>
      </w:r>
    </w:p>
    <w:p w14:paraId="4CAC745E" w14:textId="77777777" w:rsidR="005D37D5" w:rsidRPr="002336F2" w:rsidRDefault="005D37D5" w:rsidP="002336F2">
      <w:pPr>
        <w:pStyle w:val="Vchoz"/>
        <w:numPr>
          <w:ilvl w:val="1"/>
          <w:numId w:val="2"/>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Objednatel a Zhotovitel se označují jednotlivě dále jen jako „</w:t>
      </w:r>
      <w:r w:rsidRPr="002336F2">
        <w:rPr>
          <w:rFonts w:ascii="Arial Narrow" w:hAnsi="Arial Narrow" w:cs="Arial"/>
          <w:b/>
          <w:bCs/>
          <w:color w:val="auto"/>
          <w:shd w:val="clear" w:color="auto" w:fill="FFFFFF"/>
        </w:rPr>
        <w:t>Smluvní strana</w:t>
      </w:r>
      <w:r w:rsidRPr="002336F2">
        <w:rPr>
          <w:rFonts w:ascii="Arial Narrow" w:hAnsi="Arial Narrow" w:cs="Arial"/>
          <w:color w:val="auto"/>
          <w:shd w:val="clear" w:color="auto" w:fill="FFFFFF"/>
        </w:rPr>
        <w:t xml:space="preserve">“. </w:t>
      </w:r>
    </w:p>
    <w:p w14:paraId="177DD41E" w14:textId="247C1717" w:rsidR="005D37D5" w:rsidRPr="002336F2" w:rsidRDefault="005D37D5" w:rsidP="002336F2">
      <w:pPr>
        <w:pStyle w:val="Vchoz"/>
        <w:numPr>
          <w:ilvl w:val="1"/>
          <w:numId w:val="2"/>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Zákon</w:t>
      </w:r>
      <w:r w:rsidR="00F41BC1" w:rsidRPr="002336F2">
        <w:rPr>
          <w:rFonts w:ascii="Arial Narrow" w:hAnsi="Arial Narrow" w:cs="Arial"/>
          <w:color w:val="auto"/>
          <w:shd w:val="clear" w:color="auto" w:fill="FFFFFF"/>
        </w:rPr>
        <w:t xml:space="preserve"> </w:t>
      </w:r>
      <w:r w:rsidRPr="002336F2">
        <w:rPr>
          <w:rFonts w:ascii="Arial Narrow" w:hAnsi="Arial Narrow" w:cs="Arial"/>
          <w:color w:val="auto"/>
          <w:shd w:val="clear" w:color="auto" w:fill="FFFFFF"/>
        </w:rPr>
        <w:t>č. 89/2012 Sb., občanský zákoník, ve znění pozdějších předpisů, se dále označuje jen „</w:t>
      </w:r>
      <w:r w:rsidRPr="002336F2">
        <w:rPr>
          <w:rFonts w:ascii="Arial Narrow" w:hAnsi="Arial Narrow" w:cs="Arial"/>
          <w:b/>
          <w:bCs/>
          <w:color w:val="auto"/>
          <w:shd w:val="clear" w:color="auto" w:fill="FFFFFF"/>
        </w:rPr>
        <w:t>občanský zákoník</w:t>
      </w:r>
      <w:r w:rsidRPr="002336F2">
        <w:rPr>
          <w:rFonts w:ascii="Arial Narrow" w:hAnsi="Arial Narrow" w:cs="Arial"/>
          <w:color w:val="auto"/>
          <w:shd w:val="clear" w:color="auto" w:fill="FFFFFF"/>
        </w:rPr>
        <w:t>“</w:t>
      </w:r>
      <w:r w:rsidR="00F41BC1" w:rsidRPr="002336F2">
        <w:rPr>
          <w:rFonts w:ascii="Arial Narrow" w:hAnsi="Arial Narrow" w:cs="Arial"/>
          <w:color w:val="auto"/>
          <w:shd w:val="clear" w:color="auto" w:fill="FFFFFF"/>
        </w:rPr>
        <w:t>; zákon č. 134/2016 Sb., o zadávání veřejných zakázek, ve znění pozdějších předpisů se dále označuje jen „</w:t>
      </w:r>
      <w:r w:rsidR="00F41BC1" w:rsidRPr="002336F2">
        <w:rPr>
          <w:rFonts w:ascii="Arial Narrow" w:hAnsi="Arial Narrow" w:cs="Arial"/>
          <w:b/>
          <w:bCs/>
          <w:color w:val="auto"/>
          <w:shd w:val="clear" w:color="auto" w:fill="FFFFFF"/>
        </w:rPr>
        <w:t>zákon o zadávání veřejných zakázek</w:t>
      </w:r>
      <w:r w:rsidR="00F41BC1" w:rsidRPr="002336F2">
        <w:rPr>
          <w:rFonts w:ascii="Arial Narrow" w:hAnsi="Arial Narrow" w:cs="Arial"/>
          <w:color w:val="auto"/>
          <w:shd w:val="clear" w:color="auto" w:fill="FFFFFF"/>
        </w:rPr>
        <w:t xml:space="preserve">“. </w:t>
      </w:r>
    </w:p>
    <w:p w14:paraId="774A97CC" w14:textId="77777777" w:rsidR="00410BD1" w:rsidRPr="002336F2" w:rsidRDefault="00410BD1" w:rsidP="002336F2">
      <w:pPr>
        <w:pStyle w:val="Vchoz"/>
        <w:spacing w:before="0" w:after="120" w:line="276" w:lineRule="auto"/>
        <w:ind w:left="1134"/>
        <w:jc w:val="both"/>
        <w:rPr>
          <w:rFonts w:ascii="Arial Narrow" w:hAnsi="Arial Narrow" w:cs="Arial"/>
          <w:color w:val="auto"/>
          <w:shd w:val="clear" w:color="auto" w:fill="FFFFFF"/>
        </w:rPr>
      </w:pPr>
    </w:p>
    <w:p w14:paraId="120EF1C3" w14:textId="446A3AE6" w:rsidR="005D37D5" w:rsidRPr="002336F2" w:rsidRDefault="005D37D5" w:rsidP="002336F2">
      <w:pPr>
        <w:pStyle w:val="Vchoz"/>
        <w:numPr>
          <w:ilvl w:val="0"/>
          <w:numId w:val="2"/>
        </w:numPr>
        <w:spacing w:before="0" w:after="120" w:line="276" w:lineRule="auto"/>
        <w:jc w:val="both"/>
        <w:rPr>
          <w:rFonts w:ascii="Arial Narrow" w:hAnsi="Arial Narrow" w:cs="Arial"/>
          <w:b/>
          <w:bCs/>
          <w:caps/>
          <w:color w:val="auto"/>
          <w:shd w:val="clear" w:color="auto" w:fill="FFFFFF"/>
        </w:rPr>
      </w:pPr>
      <w:r w:rsidRPr="002336F2">
        <w:rPr>
          <w:rFonts w:ascii="Arial Narrow" w:hAnsi="Arial Narrow" w:cs="Arial"/>
          <w:b/>
          <w:bCs/>
          <w:caps/>
          <w:color w:val="auto"/>
          <w:shd w:val="clear" w:color="auto" w:fill="FFFFFF"/>
        </w:rPr>
        <w:t xml:space="preserve">Úvodní ustanovení </w:t>
      </w:r>
    </w:p>
    <w:p w14:paraId="3A1C487C" w14:textId="6EDA7A54" w:rsidR="005D37D5" w:rsidRPr="002336F2" w:rsidRDefault="005D37D5" w:rsidP="002336F2">
      <w:pPr>
        <w:pStyle w:val="Vchoz"/>
        <w:numPr>
          <w:ilvl w:val="1"/>
          <w:numId w:val="2"/>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 xml:space="preserve">Objednatel je právnickou osobou </w:t>
      </w:r>
      <w:r w:rsidR="00F41BC1" w:rsidRPr="002336F2">
        <w:rPr>
          <w:rFonts w:ascii="Arial Narrow" w:hAnsi="Arial Narrow" w:cs="Arial"/>
          <w:color w:val="auto"/>
          <w:shd w:val="clear" w:color="auto" w:fill="FFFFFF"/>
        </w:rPr>
        <w:t xml:space="preserve">příspěvkovou organizací, jejíž </w:t>
      </w:r>
      <w:r w:rsidR="003E5AB4">
        <w:rPr>
          <w:rFonts w:ascii="Arial Narrow" w:hAnsi="Arial Narrow" w:cs="Arial"/>
          <w:color w:val="auto"/>
          <w:shd w:val="clear" w:color="auto" w:fill="FFFFFF"/>
        </w:rPr>
        <w:t>p</w:t>
      </w:r>
      <w:r w:rsidR="00F41BC1" w:rsidRPr="002336F2">
        <w:rPr>
          <w:rFonts w:ascii="Arial Narrow" w:hAnsi="Arial Narrow" w:cs="Arial"/>
          <w:color w:val="auto"/>
          <w:shd w:val="clear" w:color="auto" w:fill="FFFFFF"/>
        </w:rPr>
        <w:t xml:space="preserve">ředmět činnosti je vymezen zákonem č. 108/2006 Sb., o sociálních službách a vyhláškou </w:t>
      </w:r>
      <w:r w:rsidR="00D11D45" w:rsidRPr="002336F2">
        <w:rPr>
          <w:rFonts w:ascii="Arial Narrow" w:hAnsi="Arial Narrow" w:cs="Arial"/>
          <w:color w:val="auto"/>
          <w:shd w:val="clear" w:color="auto" w:fill="FFFFFF"/>
        </w:rPr>
        <w:t xml:space="preserve">Ministerstva práce a sociálních věcí České republiky </w:t>
      </w:r>
      <w:r w:rsidR="00F41BC1" w:rsidRPr="002336F2">
        <w:rPr>
          <w:rFonts w:ascii="Arial Narrow" w:hAnsi="Arial Narrow" w:cs="Arial"/>
          <w:color w:val="auto"/>
          <w:shd w:val="clear" w:color="auto" w:fill="FFFFFF"/>
        </w:rPr>
        <w:t>č. 505/2006 Sb., kterou se provádí zákon o sociálních službách, ve</w:t>
      </w:r>
      <w:r w:rsidR="003E5AB4">
        <w:rPr>
          <w:rFonts w:ascii="Arial Narrow" w:hAnsi="Arial Narrow" w:cs="Arial"/>
          <w:color w:val="auto"/>
          <w:shd w:val="clear" w:color="auto" w:fill="FFFFFF"/>
        </w:rPr>
        <w:t> </w:t>
      </w:r>
      <w:r w:rsidR="00F41BC1" w:rsidRPr="002336F2">
        <w:rPr>
          <w:rFonts w:ascii="Arial Narrow" w:hAnsi="Arial Narrow" w:cs="Arial"/>
          <w:color w:val="auto"/>
          <w:shd w:val="clear" w:color="auto" w:fill="FFFFFF"/>
        </w:rPr>
        <w:t>znění pozdějších předpisů, v souladu s registrací. Hlavním účelem organizace je poskytování služeb sociální péče.</w:t>
      </w:r>
    </w:p>
    <w:p w14:paraId="787A088D" w14:textId="3DB80CBB" w:rsidR="004D11D5" w:rsidRPr="004D11D5" w:rsidRDefault="00E1148D" w:rsidP="004D11D5">
      <w:pPr>
        <w:pStyle w:val="Odstavecseseznamem"/>
        <w:numPr>
          <w:ilvl w:val="1"/>
          <w:numId w:val="2"/>
        </w:numPr>
        <w:jc w:val="both"/>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pPr>
      <w:r w:rsidRPr="004D11D5">
        <w:rPr>
          <w:rFonts w:ascii="Arial Narrow" w:hAnsi="Arial Narrow" w:cs="Arial"/>
          <w:shd w:val="clear" w:color="auto" w:fill="FFFFFF"/>
        </w:rPr>
        <w:t>Objednatel</w:t>
      </w:r>
      <w:r w:rsidR="00277390" w:rsidRPr="004D11D5">
        <w:rPr>
          <w:rFonts w:ascii="Arial Narrow" w:hAnsi="Arial Narrow" w:cs="Arial"/>
          <w:shd w:val="clear" w:color="auto" w:fill="FFFFFF"/>
        </w:rPr>
        <w:t>i</w:t>
      </w:r>
      <w:r w:rsidRPr="004D11D5">
        <w:rPr>
          <w:rFonts w:ascii="Arial Narrow" w:hAnsi="Arial Narrow" w:cs="Arial"/>
          <w:shd w:val="clear" w:color="auto" w:fill="FFFFFF"/>
        </w:rPr>
        <w:t xml:space="preserve"> </w:t>
      </w:r>
      <w:r w:rsidR="00277390" w:rsidRPr="004D11D5">
        <w:rPr>
          <w:rFonts w:ascii="Arial Narrow" w:hAnsi="Arial Narrow" w:cs="Arial"/>
          <w:shd w:val="clear" w:color="auto" w:fill="FFFFFF"/>
        </w:rPr>
        <w:t>j</w:t>
      </w:r>
      <w:r w:rsidR="001C04BB" w:rsidRPr="004D11D5">
        <w:rPr>
          <w:rFonts w:ascii="Arial Narrow" w:hAnsi="Arial Narrow" w:cs="Arial"/>
          <w:shd w:val="clear" w:color="auto" w:fill="FFFFFF"/>
        </w:rPr>
        <w:t xml:space="preserve">e </w:t>
      </w:r>
      <w:r w:rsidR="00277390" w:rsidRPr="004D11D5">
        <w:rPr>
          <w:rFonts w:ascii="Arial Narrow" w:hAnsi="Arial Narrow" w:cs="Arial"/>
          <w:shd w:val="clear" w:color="auto" w:fill="FFFFFF"/>
        </w:rPr>
        <w:t xml:space="preserve">svěřen k hospodaření </w:t>
      </w:r>
      <w:r w:rsidR="001C04BB" w:rsidRPr="004D11D5">
        <w:rPr>
          <w:rFonts w:ascii="Arial Narrow" w:hAnsi="Arial Narrow" w:cs="Arial"/>
          <w:shd w:val="clear" w:color="auto" w:fill="FFFFFF"/>
        </w:rPr>
        <w:t xml:space="preserve">vybraný majetek Zlínského kraje jakožto zřizovatele Objednatele, mj. i objekt </w:t>
      </w:r>
      <w:proofErr w:type="spellStart"/>
      <w:r w:rsidR="001C04BB" w:rsidRPr="004D11D5">
        <w:rPr>
          <w:rFonts w:ascii="Arial Narrow" w:hAnsi="Arial Narrow" w:cs="Arial"/>
          <w:shd w:val="clear" w:color="auto" w:fill="FFFFFF"/>
        </w:rPr>
        <w:t>Jadrníčkovy</w:t>
      </w:r>
      <w:proofErr w:type="spellEnd"/>
      <w:r w:rsidR="001C04BB" w:rsidRPr="004D11D5">
        <w:rPr>
          <w:rFonts w:ascii="Arial Narrow" w:hAnsi="Arial Narrow" w:cs="Arial"/>
          <w:shd w:val="clear" w:color="auto" w:fill="FFFFFF"/>
        </w:rPr>
        <w:t xml:space="preserve"> vily </w:t>
      </w:r>
      <w:r w:rsidR="004D11D5" w:rsidRPr="004D11D5">
        <w:rPr>
          <w:rFonts w:ascii="Arial Narrow" w:hAnsi="Arial Narrow" w:cs="Arial"/>
          <w:shd w:val="clear" w:color="auto" w:fill="FFFFFF"/>
        </w:rPr>
        <w:t xml:space="preserve">na adrese </w:t>
      </w:r>
      <w:r w:rsidR="004D11D5" w:rsidRPr="004D11D5">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Fryšták, Na Hrádku č.p. 100</w:t>
      </w:r>
      <w:r w:rsidR="004D11D5">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 (dále jen „</w:t>
      </w:r>
      <w:r w:rsidR="004D11D5" w:rsidRPr="004D11D5">
        <w:rPr>
          <w:rFonts w:ascii="Arial Narrow" w:eastAsia="Arial Unicode MS" w:hAnsi="Arial Narrow" w:cs="Arial"/>
          <w:b/>
          <w:bCs/>
          <w:kern w:val="0"/>
          <w:sz w:val="24"/>
          <w:szCs w:val="24"/>
          <w:bdr w:val="nil"/>
          <w:shd w:val="clear" w:color="auto" w:fill="FFFFFF"/>
          <w:lang w:eastAsia="cs-CZ"/>
          <w14:textOutline w14:w="0" w14:cap="flat" w14:cmpd="sng" w14:algn="ctr">
            <w14:noFill/>
            <w14:prstDash w14:val="solid"/>
            <w14:bevel/>
          </w14:textOutline>
          <w14:ligatures w14:val="none"/>
        </w:rPr>
        <w:t>Nemovitost</w:t>
      </w:r>
      <w:r w:rsidR="004D11D5">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w:t>
      </w:r>
    </w:p>
    <w:p w14:paraId="5C095DC5" w14:textId="5A7CC1A2" w:rsidR="001C3273" w:rsidRPr="002336F2" w:rsidRDefault="001C3273" w:rsidP="002336F2">
      <w:pPr>
        <w:pStyle w:val="Vchoz"/>
        <w:numPr>
          <w:ilvl w:val="1"/>
          <w:numId w:val="2"/>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Na výše uveden</w:t>
      </w:r>
      <w:r w:rsidR="00310C90">
        <w:rPr>
          <w:rFonts w:ascii="Arial Narrow" w:hAnsi="Arial Narrow" w:cs="Arial"/>
          <w:color w:val="auto"/>
          <w:shd w:val="clear" w:color="auto" w:fill="FFFFFF"/>
        </w:rPr>
        <w:t xml:space="preserve">é </w:t>
      </w:r>
      <w:r w:rsidRPr="002336F2">
        <w:rPr>
          <w:rFonts w:ascii="Arial Narrow" w:hAnsi="Arial Narrow" w:cs="Arial"/>
          <w:color w:val="auto"/>
          <w:shd w:val="clear" w:color="auto" w:fill="FFFFFF"/>
        </w:rPr>
        <w:t>Nemovitost</w:t>
      </w:r>
      <w:r w:rsidR="00310C90">
        <w:rPr>
          <w:rFonts w:ascii="Arial Narrow" w:hAnsi="Arial Narrow" w:cs="Arial"/>
          <w:color w:val="auto"/>
          <w:shd w:val="clear" w:color="auto" w:fill="FFFFFF"/>
        </w:rPr>
        <w:t>i</w:t>
      </w:r>
      <w:r w:rsidRPr="002336F2">
        <w:rPr>
          <w:rFonts w:ascii="Arial Narrow" w:hAnsi="Arial Narrow" w:cs="Arial"/>
          <w:color w:val="auto"/>
          <w:shd w:val="clear" w:color="auto" w:fill="FFFFFF"/>
        </w:rPr>
        <w:t xml:space="preserve"> </w:t>
      </w:r>
      <w:r w:rsidR="00310C90">
        <w:rPr>
          <w:rFonts w:ascii="Arial Narrow" w:hAnsi="Arial Narrow" w:cs="Arial"/>
          <w:color w:val="auto"/>
          <w:shd w:val="clear" w:color="auto" w:fill="FFFFFF"/>
        </w:rPr>
        <w:t xml:space="preserve">má Objednatel zájem o </w:t>
      </w:r>
      <w:r w:rsidR="00BA76F8">
        <w:rPr>
          <w:rFonts w:ascii="Arial Narrow" w:hAnsi="Arial Narrow" w:cs="Arial"/>
          <w:color w:val="auto"/>
          <w:shd w:val="clear" w:color="auto" w:fill="FFFFFF"/>
        </w:rPr>
        <w:t xml:space="preserve">zlepšení vytápěcího systému, a to </w:t>
      </w:r>
      <w:r w:rsidR="00310C90">
        <w:rPr>
          <w:rFonts w:ascii="Arial Narrow" w:hAnsi="Arial Narrow" w:cs="Arial"/>
          <w:color w:val="auto"/>
          <w:shd w:val="clear" w:color="auto" w:fill="FFFFFF"/>
        </w:rPr>
        <w:t>provedení</w:t>
      </w:r>
      <w:r w:rsidR="00BA76F8">
        <w:rPr>
          <w:rFonts w:ascii="Arial Narrow" w:hAnsi="Arial Narrow" w:cs="Arial"/>
          <w:color w:val="auto"/>
          <w:shd w:val="clear" w:color="auto" w:fill="FFFFFF"/>
        </w:rPr>
        <w:t>m</w:t>
      </w:r>
      <w:r w:rsidR="00310C90">
        <w:rPr>
          <w:rFonts w:ascii="Arial Narrow" w:hAnsi="Arial Narrow" w:cs="Arial"/>
          <w:color w:val="auto"/>
          <w:shd w:val="clear" w:color="auto" w:fill="FFFFFF"/>
        </w:rPr>
        <w:t xml:space="preserve"> výměny stávajících kotlů za nové.</w:t>
      </w:r>
    </w:p>
    <w:p w14:paraId="796D117B" w14:textId="6FF0803C" w:rsidR="00F41BC1" w:rsidRPr="002336F2" w:rsidRDefault="00F41BC1" w:rsidP="002336F2">
      <w:pPr>
        <w:pStyle w:val="Vchoz"/>
        <w:numPr>
          <w:ilvl w:val="1"/>
          <w:numId w:val="2"/>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Zhotovitel prohlašuje a zaručuje</w:t>
      </w:r>
      <w:r w:rsidR="00BA76F8">
        <w:rPr>
          <w:rFonts w:ascii="Arial Narrow" w:hAnsi="Arial Narrow" w:cs="Arial"/>
          <w:color w:val="auto"/>
          <w:shd w:val="clear" w:color="auto" w:fill="FFFFFF"/>
        </w:rPr>
        <w:t xml:space="preserve"> se</w:t>
      </w:r>
      <w:r w:rsidRPr="002336F2">
        <w:rPr>
          <w:rFonts w:ascii="Arial Narrow" w:hAnsi="Arial Narrow" w:cs="Arial"/>
          <w:color w:val="auto"/>
          <w:shd w:val="clear" w:color="auto" w:fill="FFFFFF"/>
        </w:rPr>
        <w:t xml:space="preserve">, že je </w:t>
      </w:r>
      <w:r w:rsidR="00310C90">
        <w:rPr>
          <w:rFonts w:ascii="Arial Narrow" w:hAnsi="Arial Narrow" w:cs="Arial"/>
          <w:color w:val="auto"/>
          <w:shd w:val="clear" w:color="auto" w:fill="FFFFFF"/>
        </w:rPr>
        <w:t xml:space="preserve">odbornou </w:t>
      </w:r>
      <w:r w:rsidRPr="002336F2">
        <w:rPr>
          <w:rFonts w:ascii="Arial Narrow" w:hAnsi="Arial Narrow" w:cs="Arial"/>
          <w:color w:val="auto"/>
          <w:shd w:val="clear" w:color="auto" w:fill="FFFFFF"/>
        </w:rPr>
        <w:t>společností s dobrou pověstí</w:t>
      </w:r>
      <w:r w:rsidR="00310C90">
        <w:rPr>
          <w:rFonts w:ascii="Arial Narrow" w:hAnsi="Arial Narrow" w:cs="Arial"/>
          <w:color w:val="auto"/>
          <w:shd w:val="clear" w:color="auto" w:fill="FFFFFF"/>
        </w:rPr>
        <w:t xml:space="preserve"> a kvalifikací</w:t>
      </w:r>
      <w:r w:rsidRPr="002336F2">
        <w:rPr>
          <w:rFonts w:ascii="Arial Narrow" w:hAnsi="Arial Narrow" w:cs="Arial"/>
          <w:color w:val="auto"/>
          <w:shd w:val="clear" w:color="auto" w:fill="FFFFFF"/>
        </w:rPr>
        <w:t>, a že disponuje dostatečným technickým</w:t>
      </w:r>
      <w:r w:rsidR="00710C77">
        <w:rPr>
          <w:rFonts w:ascii="Arial Narrow" w:hAnsi="Arial Narrow" w:cs="Arial"/>
          <w:color w:val="auto"/>
          <w:shd w:val="clear" w:color="auto" w:fill="FFFFFF"/>
        </w:rPr>
        <w:t>, materiálním</w:t>
      </w:r>
      <w:r w:rsidRPr="002336F2">
        <w:rPr>
          <w:rFonts w:ascii="Arial Narrow" w:hAnsi="Arial Narrow" w:cs="Arial"/>
          <w:color w:val="auto"/>
          <w:shd w:val="clear" w:color="auto" w:fill="FFFFFF"/>
        </w:rPr>
        <w:t xml:space="preserve"> a </w:t>
      </w:r>
      <w:r w:rsidR="00710C77">
        <w:rPr>
          <w:rFonts w:ascii="Arial Narrow" w:hAnsi="Arial Narrow" w:cs="Arial"/>
          <w:color w:val="auto"/>
          <w:shd w:val="clear" w:color="auto" w:fill="FFFFFF"/>
        </w:rPr>
        <w:t>personálním zabezpečením k řádnému provedení díla</w:t>
      </w:r>
      <w:r w:rsidRPr="002336F2">
        <w:rPr>
          <w:rFonts w:ascii="Arial Narrow" w:hAnsi="Arial Narrow" w:cs="Arial"/>
          <w:color w:val="auto"/>
          <w:shd w:val="clear" w:color="auto" w:fill="FFFFFF"/>
        </w:rPr>
        <w:t>. Zhotovitel současně prohlašuje, že disponuje dostatečnými prostředky</w:t>
      </w:r>
      <w:r w:rsidR="00BA76F8">
        <w:rPr>
          <w:rFonts w:ascii="Arial Narrow" w:hAnsi="Arial Narrow" w:cs="Arial"/>
          <w:color w:val="auto"/>
          <w:shd w:val="clear" w:color="auto" w:fill="FFFFFF"/>
        </w:rPr>
        <w:t xml:space="preserve"> </w:t>
      </w:r>
      <w:r w:rsidRPr="002336F2">
        <w:rPr>
          <w:rFonts w:ascii="Arial Narrow" w:hAnsi="Arial Narrow" w:cs="Arial"/>
          <w:color w:val="auto"/>
          <w:shd w:val="clear" w:color="auto" w:fill="FFFFFF"/>
        </w:rPr>
        <w:t>nezbytnými k vyhotovení předmětu plnění této Smlouvy</w:t>
      </w:r>
      <w:r w:rsidR="006011FC">
        <w:rPr>
          <w:rFonts w:ascii="Arial Narrow" w:hAnsi="Arial Narrow" w:cs="Arial"/>
          <w:color w:val="auto"/>
          <w:shd w:val="clear" w:color="auto" w:fill="FFFFFF"/>
        </w:rPr>
        <w:t xml:space="preserve"> </w:t>
      </w:r>
      <w:r w:rsidRPr="002336F2">
        <w:rPr>
          <w:rFonts w:ascii="Arial Narrow" w:hAnsi="Arial Narrow" w:cs="Arial"/>
          <w:color w:val="auto"/>
          <w:shd w:val="clear" w:color="auto" w:fill="FFFFFF"/>
        </w:rPr>
        <w:t>v rozsahu, kvalitě a termínu dle této Smlouvy.</w:t>
      </w:r>
    </w:p>
    <w:p w14:paraId="0EFBC793" w14:textId="19C1DE5D" w:rsidR="00F41BC1" w:rsidRDefault="00F41BC1" w:rsidP="002336F2">
      <w:pPr>
        <w:pStyle w:val="Vchoz"/>
        <w:numPr>
          <w:ilvl w:val="1"/>
          <w:numId w:val="2"/>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 xml:space="preserve">Zhotovitel potvrzuje, že se detailně seznámil s rozsahem a povahou díla, že jsou mu známy veškeré technické, kvalitativní a jiné podmínky nezbytné k realizaci díla, a že disponuje takovými kapacitami a odbornými znalostmi, které jsou nezbytné pro realizaci </w:t>
      </w:r>
      <w:r w:rsidR="00891B78">
        <w:rPr>
          <w:rFonts w:ascii="Arial Narrow" w:hAnsi="Arial Narrow" w:cs="Arial"/>
          <w:color w:val="auto"/>
          <w:shd w:val="clear" w:color="auto" w:fill="FFFFFF"/>
        </w:rPr>
        <w:t>d</w:t>
      </w:r>
      <w:r w:rsidRPr="002336F2">
        <w:rPr>
          <w:rFonts w:ascii="Arial Narrow" w:hAnsi="Arial Narrow" w:cs="Arial"/>
          <w:color w:val="auto"/>
          <w:shd w:val="clear" w:color="auto" w:fill="FFFFFF"/>
        </w:rPr>
        <w:t xml:space="preserve">íla za dohodnutou smluvní cenu dle této Smlouvy. </w:t>
      </w:r>
    </w:p>
    <w:p w14:paraId="3E999FA2" w14:textId="3DB9F85F" w:rsidR="008107D8" w:rsidRDefault="008107D8" w:rsidP="002336F2">
      <w:pPr>
        <w:pStyle w:val="Vchoz"/>
        <w:numPr>
          <w:ilvl w:val="1"/>
          <w:numId w:val="2"/>
        </w:numPr>
        <w:spacing w:before="0" w:after="120" w:line="276" w:lineRule="auto"/>
        <w:jc w:val="both"/>
        <w:rPr>
          <w:rFonts w:ascii="Arial Narrow" w:hAnsi="Arial Narrow" w:cs="Arial"/>
          <w:color w:val="auto"/>
          <w:shd w:val="clear" w:color="auto" w:fill="FFFFFF"/>
        </w:rPr>
      </w:pPr>
      <w:r>
        <w:rPr>
          <w:rFonts w:ascii="Arial Narrow" w:hAnsi="Arial Narrow" w:cs="Arial"/>
          <w:color w:val="auto"/>
          <w:shd w:val="clear" w:color="auto" w:fill="FFFFFF"/>
        </w:rPr>
        <w:t>Zhotovitel</w:t>
      </w:r>
      <w:r w:rsidRPr="008107D8">
        <w:rPr>
          <w:rFonts w:ascii="Arial Narrow" w:hAnsi="Arial Narrow" w:cs="Arial"/>
          <w:color w:val="auto"/>
          <w:shd w:val="clear" w:color="auto" w:fill="FFFFFF"/>
        </w:rPr>
        <w:t xml:space="preserve"> prohlašuje, že si je vědom skutečnosti, že </w:t>
      </w:r>
      <w:r>
        <w:rPr>
          <w:rFonts w:ascii="Arial Narrow" w:hAnsi="Arial Narrow" w:cs="Arial"/>
          <w:color w:val="auto"/>
          <w:shd w:val="clear" w:color="auto" w:fill="FFFFFF"/>
        </w:rPr>
        <w:t>O</w:t>
      </w:r>
      <w:r w:rsidRPr="008107D8">
        <w:rPr>
          <w:rFonts w:ascii="Arial Narrow" w:hAnsi="Arial Narrow" w:cs="Arial"/>
          <w:color w:val="auto"/>
          <w:shd w:val="clear" w:color="auto" w:fill="FFFFFF"/>
        </w:rPr>
        <w:t>bjednatel má zájem na realizaci veřejné zakázky v souladu se zásadami společensky odpovědného zadávání veřejných zakázek.</w:t>
      </w:r>
    </w:p>
    <w:p w14:paraId="38546370" w14:textId="1AC5B855" w:rsidR="008107D8" w:rsidRDefault="008107D8" w:rsidP="002336F2">
      <w:pPr>
        <w:pStyle w:val="Vchoz"/>
        <w:numPr>
          <w:ilvl w:val="1"/>
          <w:numId w:val="2"/>
        </w:numPr>
        <w:spacing w:before="0" w:after="120" w:line="276" w:lineRule="auto"/>
        <w:jc w:val="both"/>
        <w:rPr>
          <w:rFonts w:ascii="Arial Narrow" w:hAnsi="Arial Narrow" w:cs="Arial"/>
          <w:color w:val="auto"/>
          <w:shd w:val="clear" w:color="auto" w:fill="FFFFFF"/>
        </w:rPr>
      </w:pPr>
      <w:r>
        <w:rPr>
          <w:rFonts w:ascii="Arial Narrow" w:hAnsi="Arial Narrow" w:cs="Arial"/>
          <w:color w:val="auto"/>
          <w:shd w:val="clear" w:color="auto" w:fill="FFFFFF"/>
        </w:rPr>
        <w:t xml:space="preserve">Zhotovitel </w:t>
      </w:r>
      <w:r w:rsidRPr="008107D8">
        <w:rPr>
          <w:rFonts w:ascii="Arial Narrow" w:hAnsi="Arial Narrow" w:cs="Arial"/>
          <w:color w:val="auto"/>
          <w:shd w:val="clear" w:color="auto" w:fill="FFFFFF"/>
        </w:rPr>
        <w:t xml:space="preserve">se zavazuje po celou dobu trvání smluvního poměru založeného touto </w:t>
      </w:r>
      <w:r>
        <w:rPr>
          <w:rFonts w:ascii="Arial Narrow" w:hAnsi="Arial Narrow" w:cs="Arial"/>
          <w:color w:val="auto"/>
          <w:shd w:val="clear" w:color="auto" w:fill="FFFFFF"/>
        </w:rPr>
        <w:t>S</w:t>
      </w:r>
      <w:r w:rsidRPr="008107D8">
        <w:rPr>
          <w:rFonts w:ascii="Arial Narrow" w:hAnsi="Arial Narrow" w:cs="Arial"/>
          <w:color w:val="auto"/>
          <w:shd w:val="clear" w:color="auto" w:fill="FFFFFF"/>
        </w:rPr>
        <w:t xml:space="preserve">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w:t>
      </w:r>
      <w:r>
        <w:rPr>
          <w:rFonts w:ascii="Arial Narrow" w:hAnsi="Arial Narrow" w:cs="Arial"/>
          <w:color w:val="auto"/>
          <w:shd w:val="clear" w:color="auto" w:fill="FFFFFF"/>
        </w:rPr>
        <w:t>S</w:t>
      </w:r>
      <w:r w:rsidRPr="008107D8">
        <w:rPr>
          <w:rFonts w:ascii="Arial Narrow" w:hAnsi="Arial Narrow" w:cs="Arial"/>
          <w:color w:val="auto"/>
          <w:shd w:val="clear" w:color="auto" w:fill="FFFFFF"/>
        </w:rPr>
        <w:t xml:space="preserve">mlouvy prováděny dodavatelem či jeho poddodavatelem. </w:t>
      </w:r>
      <w:r>
        <w:rPr>
          <w:rFonts w:ascii="Arial Narrow" w:hAnsi="Arial Narrow" w:cs="Arial"/>
          <w:color w:val="auto"/>
          <w:shd w:val="clear" w:color="auto" w:fill="FFFFFF"/>
        </w:rPr>
        <w:t>Zhotovitel</w:t>
      </w:r>
      <w:r w:rsidRPr="008107D8">
        <w:rPr>
          <w:rFonts w:ascii="Arial Narrow" w:hAnsi="Arial Narrow" w:cs="Arial"/>
          <w:color w:val="auto"/>
          <w:shd w:val="clear" w:color="auto" w:fill="FFFFFF"/>
        </w:rPr>
        <w:t xml:space="preserve"> se zavazuje, že realizace předmětu této </w:t>
      </w:r>
      <w:r>
        <w:rPr>
          <w:rFonts w:ascii="Arial Narrow" w:hAnsi="Arial Narrow" w:cs="Arial"/>
          <w:color w:val="auto"/>
          <w:shd w:val="clear" w:color="auto" w:fill="FFFFFF"/>
        </w:rPr>
        <w:t>S</w:t>
      </w:r>
      <w:r w:rsidRPr="008107D8">
        <w:rPr>
          <w:rFonts w:ascii="Arial Narrow" w:hAnsi="Arial Narrow" w:cs="Arial"/>
          <w:color w:val="auto"/>
          <w:shd w:val="clear" w:color="auto" w:fill="FFFFFF"/>
        </w:rPr>
        <w:t>mlouvy bude prováděna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p>
    <w:p w14:paraId="2164D8A9" w14:textId="31170092" w:rsidR="008107D8" w:rsidRDefault="008107D8" w:rsidP="002336F2">
      <w:pPr>
        <w:pStyle w:val="Vchoz"/>
        <w:numPr>
          <w:ilvl w:val="1"/>
          <w:numId w:val="2"/>
        </w:numPr>
        <w:spacing w:before="0" w:after="120" w:line="276" w:lineRule="auto"/>
        <w:jc w:val="both"/>
        <w:rPr>
          <w:rFonts w:ascii="Arial Narrow" w:hAnsi="Arial Narrow" w:cs="Arial"/>
          <w:color w:val="auto"/>
          <w:shd w:val="clear" w:color="auto" w:fill="FFFFFF"/>
        </w:rPr>
      </w:pPr>
      <w:r>
        <w:rPr>
          <w:rFonts w:ascii="Arial Narrow" w:hAnsi="Arial Narrow" w:cs="Arial"/>
          <w:color w:val="auto"/>
          <w:shd w:val="clear" w:color="auto" w:fill="FFFFFF"/>
        </w:rPr>
        <w:t>Zhotovitel</w:t>
      </w:r>
      <w:r w:rsidRPr="008107D8">
        <w:rPr>
          <w:rFonts w:ascii="Arial Narrow" w:hAnsi="Arial Narrow" w:cs="Arial"/>
          <w:color w:val="auto"/>
          <w:shd w:val="clear" w:color="auto" w:fill="FFFFFF"/>
        </w:rPr>
        <w:t xml:space="preserve"> se zavazuje zachovávat férové vztahy ke svým poddodavatelům. Jakýkoliv závazek uzavřený mezi </w:t>
      </w:r>
      <w:r>
        <w:rPr>
          <w:rFonts w:ascii="Arial Narrow" w:hAnsi="Arial Narrow" w:cs="Arial"/>
          <w:color w:val="auto"/>
          <w:shd w:val="clear" w:color="auto" w:fill="FFFFFF"/>
        </w:rPr>
        <w:t>Zhotovitelem</w:t>
      </w:r>
      <w:r w:rsidRPr="008107D8">
        <w:rPr>
          <w:rFonts w:ascii="Arial Narrow" w:hAnsi="Arial Narrow" w:cs="Arial"/>
          <w:color w:val="auto"/>
          <w:shd w:val="clear" w:color="auto" w:fill="FFFFFF"/>
        </w:rPr>
        <w:t xml:space="preserve"> a jeho poddodavatelem v souvislosti s plněním (části) předmětu této </w:t>
      </w:r>
      <w:r>
        <w:rPr>
          <w:rFonts w:ascii="Arial Narrow" w:hAnsi="Arial Narrow" w:cs="Arial"/>
          <w:color w:val="auto"/>
          <w:shd w:val="clear" w:color="auto" w:fill="FFFFFF"/>
        </w:rPr>
        <w:t>S</w:t>
      </w:r>
      <w:r w:rsidRPr="008107D8">
        <w:rPr>
          <w:rFonts w:ascii="Arial Narrow" w:hAnsi="Arial Narrow" w:cs="Arial"/>
          <w:color w:val="auto"/>
          <w:shd w:val="clear" w:color="auto" w:fill="FFFFFF"/>
        </w:rPr>
        <w:t>mlouvy, nesmí obsahovat splatnost faktury delší než 30 dnů.</w:t>
      </w:r>
    </w:p>
    <w:p w14:paraId="2BF45E4B" w14:textId="13C74BE5" w:rsidR="008107D8" w:rsidRDefault="008107D8" w:rsidP="002336F2">
      <w:pPr>
        <w:pStyle w:val="Vchoz"/>
        <w:numPr>
          <w:ilvl w:val="1"/>
          <w:numId w:val="2"/>
        </w:numPr>
        <w:spacing w:before="0" w:after="120" w:line="276" w:lineRule="auto"/>
        <w:jc w:val="both"/>
        <w:rPr>
          <w:rFonts w:ascii="Arial Narrow" w:hAnsi="Arial Narrow" w:cs="Arial"/>
          <w:color w:val="auto"/>
          <w:shd w:val="clear" w:color="auto" w:fill="FFFFFF"/>
        </w:rPr>
      </w:pPr>
      <w:r>
        <w:rPr>
          <w:rFonts w:ascii="Arial Narrow" w:hAnsi="Arial Narrow" w:cs="Arial"/>
          <w:color w:val="auto"/>
          <w:shd w:val="clear" w:color="auto" w:fill="FFFFFF"/>
        </w:rPr>
        <w:lastRenderedPageBreak/>
        <w:t>Zhotovitel</w:t>
      </w:r>
      <w:r w:rsidRPr="008107D8">
        <w:rPr>
          <w:rFonts w:ascii="Arial Narrow" w:hAnsi="Arial Narrow" w:cs="Arial"/>
          <w:color w:val="auto"/>
          <w:shd w:val="clear" w:color="auto" w:fill="FFFFFF"/>
        </w:rPr>
        <w:t xml:space="preserve"> se </w:t>
      </w:r>
      <w:r>
        <w:rPr>
          <w:rFonts w:ascii="Arial Narrow" w:hAnsi="Arial Narrow" w:cs="Arial"/>
          <w:color w:val="auto"/>
          <w:shd w:val="clear" w:color="auto" w:fill="FFFFFF"/>
        </w:rPr>
        <w:t xml:space="preserve">zavazuje </w:t>
      </w:r>
      <w:r w:rsidRPr="008107D8">
        <w:rPr>
          <w:rFonts w:ascii="Arial Narrow" w:hAnsi="Arial Narrow" w:cs="Arial"/>
          <w:color w:val="auto"/>
          <w:shd w:val="clear" w:color="auto" w:fill="FFFFFF"/>
        </w:rPr>
        <w:t>při realizaci plnění k šetrnému využívání zdrojů a materiálů, k ochraně životního prostředí, k řádnému managementu nakládání s odpady a k omezení jejich nadbytečné produkce.</w:t>
      </w:r>
    </w:p>
    <w:p w14:paraId="069F2F4C" w14:textId="49D4592C" w:rsidR="00BE0F18" w:rsidRPr="002336F2" w:rsidRDefault="00BE0F18" w:rsidP="002336F2">
      <w:pPr>
        <w:pStyle w:val="Vchoz"/>
        <w:numPr>
          <w:ilvl w:val="1"/>
          <w:numId w:val="2"/>
        </w:numPr>
        <w:spacing w:before="0" w:after="120" w:line="276" w:lineRule="auto"/>
        <w:jc w:val="both"/>
        <w:rPr>
          <w:rFonts w:ascii="Arial Narrow" w:hAnsi="Arial Narrow" w:cs="Arial"/>
          <w:color w:val="auto"/>
          <w:shd w:val="clear" w:color="auto" w:fill="FFFFFF"/>
        </w:rPr>
      </w:pPr>
      <w:r w:rsidRPr="00BE0F18">
        <w:rPr>
          <w:rFonts w:ascii="Arial Narrow" w:hAnsi="Arial Narrow" w:cs="Arial"/>
          <w:color w:val="auto"/>
          <w:shd w:val="clear" w:color="auto" w:fill="FFFFFF"/>
        </w:rPr>
        <w:t xml:space="preserve">Objednatel je oprávněn průběžně kontrolovat dodržování povinností </w:t>
      </w:r>
      <w:r>
        <w:rPr>
          <w:rFonts w:ascii="Arial Narrow" w:hAnsi="Arial Narrow" w:cs="Arial"/>
          <w:color w:val="auto"/>
          <w:shd w:val="clear" w:color="auto" w:fill="FFFFFF"/>
        </w:rPr>
        <w:t>Zhotovitele</w:t>
      </w:r>
      <w:r w:rsidRPr="00BE0F18">
        <w:rPr>
          <w:rFonts w:ascii="Arial Narrow" w:hAnsi="Arial Narrow" w:cs="Arial"/>
          <w:color w:val="auto"/>
          <w:shd w:val="clear" w:color="auto" w:fill="FFFFFF"/>
        </w:rPr>
        <w:t xml:space="preserve"> dle odst. 2.</w:t>
      </w:r>
      <w:r>
        <w:rPr>
          <w:rFonts w:ascii="Arial Narrow" w:hAnsi="Arial Narrow" w:cs="Arial"/>
          <w:color w:val="auto"/>
          <w:shd w:val="clear" w:color="auto" w:fill="FFFFFF"/>
        </w:rPr>
        <w:t>7</w:t>
      </w:r>
      <w:r w:rsidRPr="00BE0F18">
        <w:rPr>
          <w:rFonts w:ascii="Arial Narrow" w:hAnsi="Arial Narrow" w:cs="Arial"/>
          <w:color w:val="auto"/>
          <w:shd w:val="clear" w:color="auto" w:fill="FFFFFF"/>
        </w:rPr>
        <w:t>. a</w:t>
      </w:r>
      <w:r>
        <w:rPr>
          <w:rFonts w:ascii="Arial Narrow" w:hAnsi="Arial Narrow" w:cs="Arial"/>
          <w:color w:val="auto"/>
          <w:shd w:val="clear" w:color="auto" w:fill="FFFFFF"/>
        </w:rPr>
        <w:t>ž</w:t>
      </w:r>
      <w:r w:rsidRPr="00BE0F18">
        <w:rPr>
          <w:rFonts w:ascii="Arial Narrow" w:hAnsi="Arial Narrow" w:cs="Arial"/>
          <w:color w:val="auto"/>
          <w:shd w:val="clear" w:color="auto" w:fill="FFFFFF"/>
        </w:rPr>
        <w:t xml:space="preserve"> 2.9. této </w:t>
      </w:r>
      <w:r>
        <w:rPr>
          <w:rFonts w:ascii="Arial Narrow" w:hAnsi="Arial Narrow" w:cs="Arial"/>
          <w:color w:val="auto"/>
          <w:shd w:val="clear" w:color="auto" w:fill="FFFFFF"/>
        </w:rPr>
        <w:t>S</w:t>
      </w:r>
      <w:r w:rsidRPr="00BE0F18">
        <w:rPr>
          <w:rFonts w:ascii="Arial Narrow" w:hAnsi="Arial Narrow" w:cs="Arial"/>
          <w:color w:val="auto"/>
          <w:shd w:val="clear" w:color="auto" w:fill="FFFFFF"/>
        </w:rPr>
        <w:t xml:space="preserve">mlouvy, a to i přímo u pracovníků vykonávajících </w:t>
      </w:r>
      <w:r w:rsidR="00710C77">
        <w:rPr>
          <w:rFonts w:ascii="Arial Narrow" w:hAnsi="Arial Narrow" w:cs="Arial"/>
          <w:color w:val="auto"/>
          <w:shd w:val="clear" w:color="auto" w:fill="FFFFFF"/>
        </w:rPr>
        <w:t>montážní</w:t>
      </w:r>
      <w:r>
        <w:rPr>
          <w:rFonts w:ascii="Arial Narrow" w:hAnsi="Arial Narrow" w:cs="Arial"/>
          <w:color w:val="auto"/>
          <w:shd w:val="clear" w:color="auto" w:fill="FFFFFF"/>
        </w:rPr>
        <w:t xml:space="preserve"> </w:t>
      </w:r>
      <w:r w:rsidRPr="00BE0F18">
        <w:rPr>
          <w:rFonts w:ascii="Arial Narrow" w:hAnsi="Arial Narrow" w:cs="Arial"/>
          <w:color w:val="auto"/>
          <w:shd w:val="clear" w:color="auto" w:fill="FFFFFF"/>
        </w:rPr>
        <w:t xml:space="preserve">činnosti, přičemž </w:t>
      </w:r>
      <w:r>
        <w:rPr>
          <w:rFonts w:ascii="Arial Narrow" w:hAnsi="Arial Narrow" w:cs="Arial"/>
          <w:color w:val="auto"/>
          <w:shd w:val="clear" w:color="auto" w:fill="FFFFFF"/>
        </w:rPr>
        <w:t>Zhotovitel</w:t>
      </w:r>
      <w:r w:rsidRPr="00BE0F18">
        <w:rPr>
          <w:rFonts w:ascii="Arial Narrow" w:hAnsi="Arial Narrow" w:cs="Arial"/>
          <w:color w:val="auto"/>
          <w:shd w:val="clear" w:color="auto" w:fill="FFFFFF"/>
        </w:rPr>
        <w:t xml:space="preserve"> je povinen tuto kontrolu umožnit, strpět a poskytnout </w:t>
      </w:r>
      <w:r>
        <w:rPr>
          <w:rFonts w:ascii="Arial Narrow" w:hAnsi="Arial Narrow" w:cs="Arial"/>
          <w:color w:val="auto"/>
          <w:shd w:val="clear" w:color="auto" w:fill="FFFFFF"/>
        </w:rPr>
        <w:t>O</w:t>
      </w:r>
      <w:r w:rsidRPr="00BE0F18">
        <w:rPr>
          <w:rFonts w:ascii="Arial Narrow" w:hAnsi="Arial Narrow" w:cs="Arial"/>
          <w:color w:val="auto"/>
          <w:shd w:val="clear" w:color="auto" w:fill="FFFFFF"/>
        </w:rPr>
        <w:t xml:space="preserve">bjednateli veškerou nezbytnou součinnost k jejímu provedení. V případě zjištění pochybení je </w:t>
      </w:r>
      <w:r>
        <w:rPr>
          <w:rFonts w:ascii="Arial Narrow" w:hAnsi="Arial Narrow" w:cs="Arial"/>
          <w:color w:val="auto"/>
          <w:shd w:val="clear" w:color="auto" w:fill="FFFFFF"/>
        </w:rPr>
        <w:t>O</w:t>
      </w:r>
      <w:r w:rsidRPr="00BE0F18">
        <w:rPr>
          <w:rFonts w:ascii="Arial Narrow" w:hAnsi="Arial Narrow" w:cs="Arial"/>
          <w:color w:val="auto"/>
          <w:shd w:val="clear" w:color="auto" w:fill="FFFFFF"/>
        </w:rPr>
        <w:t xml:space="preserve">bjednatel oprávněn vyzvat </w:t>
      </w:r>
      <w:r>
        <w:rPr>
          <w:rFonts w:ascii="Arial Narrow" w:hAnsi="Arial Narrow" w:cs="Arial"/>
          <w:color w:val="auto"/>
          <w:shd w:val="clear" w:color="auto" w:fill="FFFFFF"/>
        </w:rPr>
        <w:t>Zhotovitele</w:t>
      </w:r>
      <w:r w:rsidRPr="00BE0F18">
        <w:rPr>
          <w:rFonts w:ascii="Arial Narrow" w:hAnsi="Arial Narrow" w:cs="Arial"/>
          <w:color w:val="auto"/>
          <w:shd w:val="clear" w:color="auto" w:fill="FFFFFF"/>
        </w:rPr>
        <w:t xml:space="preserve"> k zajištění nápravy v přiměřené lhůtě; nezajistí-li </w:t>
      </w:r>
      <w:r>
        <w:rPr>
          <w:rFonts w:ascii="Arial Narrow" w:hAnsi="Arial Narrow" w:cs="Arial"/>
          <w:color w:val="auto"/>
          <w:shd w:val="clear" w:color="auto" w:fill="FFFFFF"/>
        </w:rPr>
        <w:t xml:space="preserve">Zhotovitel </w:t>
      </w:r>
      <w:r w:rsidRPr="00BE0F18">
        <w:rPr>
          <w:rFonts w:ascii="Arial Narrow" w:hAnsi="Arial Narrow" w:cs="Arial"/>
          <w:color w:val="auto"/>
          <w:shd w:val="clear" w:color="auto" w:fill="FFFFFF"/>
        </w:rPr>
        <w:t xml:space="preserve">takovou nápravu, považuje se jeho jednání za podstatné porušení této </w:t>
      </w:r>
      <w:r>
        <w:rPr>
          <w:rFonts w:ascii="Arial Narrow" w:hAnsi="Arial Narrow" w:cs="Arial"/>
          <w:color w:val="auto"/>
          <w:shd w:val="clear" w:color="auto" w:fill="FFFFFF"/>
        </w:rPr>
        <w:t>S</w:t>
      </w:r>
      <w:r w:rsidRPr="00BE0F18">
        <w:rPr>
          <w:rFonts w:ascii="Arial Narrow" w:hAnsi="Arial Narrow" w:cs="Arial"/>
          <w:color w:val="auto"/>
          <w:shd w:val="clear" w:color="auto" w:fill="FFFFFF"/>
        </w:rPr>
        <w:t>mlouvy.</w:t>
      </w:r>
    </w:p>
    <w:p w14:paraId="5D086A25" w14:textId="77777777" w:rsidR="00E1148D" w:rsidRPr="002336F2" w:rsidRDefault="00E1148D" w:rsidP="002336F2">
      <w:pPr>
        <w:pStyle w:val="Vchoz"/>
        <w:spacing w:before="0" w:line="276" w:lineRule="auto"/>
        <w:ind w:left="1134"/>
        <w:jc w:val="both"/>
        <w:rPr>
          <w:rFonts w:ascii="Arial Narrow" w:hAnsi="Arial Narrow" w:cs="Arial"/>
          <w:color w:val="auto"/>
          <w:shd w:val="clear" w:color="auto" w:fill="FFFFFF"/>
        </w:rPr>
      </w:pPr>
    </w:p>
    <w:p w14:paraId="17B0AA22" w14:textId="254ABA61" w:rsidR="005D37D5" w:rsidRPr="002336F2" w:rsidRDefault="005D37D5" w:rsidP="002336F2">
      <w:pPr>
        <w:pStyle w:val="Vchoz"/>
        <w:numPr>
          <w:ilvl w:val="0"/>
          <w:numId w:val="2"/>
        </w:numPr>
        <w:spacing w:before="0" w:after="120" w:line="276" w:lineRule="auto"/>
        <w:jc w:val="both"/>
        <w:rPr>
          <w:rFonts w:ascii="Arial Narrow" w:hAnsi="Arial Narrow" w:cs="Arial"/>
          <w:b/>
          <w:bCs/>
          <w:caps/>
          <w:color w:val="auto"/>
          <w:shd w:val="clear" w:color="auto" w:fill="FFFFFF"/>
        </w:rPr>
      </w:pPr>
      <w:r w:rsidRPr="002336F2">
        <w:rPr>
          <w:rFonts w:ascii="Arial Narrow" w:hAnsi="Arial Narrow" w:cs="Arial"/>
          <w:b/>
          <w:bCs/>
          <w:caps/>
          <w:color w:val="auto"/>
          <w:shd w:val="clear" w:color="auto" w:fill="FFFFFF"/>
        </w:rPr>
        <w:t xml:space="preserve">Předmět smlouvy </w:t>
      </w:r>
    </w:p>
    <w:p w14:paraId="4786981C" w14:textId="77777777" w:rsidR="00D11D45" w:rsidRPr="002336F2" w:rsidRDefault="00D11D45" w:rsidP="002336F2">
      <w:pPr>
        <w:pStyle w:val="Vchoz"/>
        <w:numPr>
          <w:ilvl w:val="1"/>
          <w:numId w:val="2"/>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 xml:space="preserve">Touto Smlouvou se Zhotovitel zavazuje provést na svůj náklad a nebezpečí pro Objednatele dílo a Objednatel se zavazuje dílo převzít a zaplatit cenu za dílo. </w:t>
      </w:r>
    </w:p>
    <w:p w14:paraId="40F74C58" w14:textId="77777777" w:rsidR="0000488B" w:rsidRDefault="008365F1" w:rsidP="0000488B">
      <w:pPr>
        <w:pStyle w:val="Vchoz"/>
        <w:numPr>
          <w:ilvl w:val="1"/>
          <w:numId w:val="2"/>
        </w:numPr>
        <w:spacing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 xml:space="preserve">Předmětem této Smlouvy je kompletní </w:t>
      </w:r>
      <w:r w:rsidR="00710C77">
        <w:rPr>
          <w:rFonts w:ascii="Arial Narrow" w:hAnsi="Arial Narrow" w:cs="Arial"/>
          <w:color w:val="auto"/>
          <w:shd w:val="clear" w:color="auto" w:fill="FFFFFF"/>
        </w:rPr>
        <w:t xml:space="preserve">výměna stávajících kotlů za nové plynové </w:t>
      </w:r>
      <w:r w:rsidR="00F85367">
        <w:rPr>
          <w:rFonts w:ascii="Arial Narrow" w:hAnsi="Arial Narrow" w:cs="Arial"/>
          <w:color w:val="auto"/>
          <w:shd w:val="clear" w:color="auto" w:fill="FFFFFF"/>
        </w:rPr>
        <w:t xml:space="preserve">kondenzační </w:t>
      </w:r>
      <w:r w:rsidR="00710C77">
        <w:rPr>
          <w:rFonts w:ascii="Arial Narrow" w:hAnsi="Arial Narrow" w:cs="Arial"/>
          <w:color w:val="auto"/>
          <w:shd w:val="clear" w:color="auto" w:fill="FFFFFF"/>
        </w:rPr>
        <w:t>kotle</w:t>
      </w:r>
      <w:r w:rsidR="00F85367">
        <w:rPr>
          <w:rFonts w:ascii="Arial Narrow" w:hAnsi="Arial Narrow" w:cs="Arial"/>
          <w:color w:val="auto"/>
          <w:shd w:val="clear" w:color="auto" w:fill="FFFFFF"/>
        </w:rPr>
        <w:t xml:space="preserve"> (2x), zahrnující jejich dodávku a montáž, včetně dodávky souvisejících zařízení a materiálů </w:t>
      </w:r>
      <w:r w:rsidR="003E6763">
        <w:rPr>
          <w:rFonts w:ascii="Arial Narrow" w:hAnsi="Arial Narrow" w:cs="Arial"/>
          <w:color w:val="auto"/>
          <w:shd w:val="clear" w:color="auto" w:fill="FFFFFF"/>
        </w:rPr>
        <w:t>a</w:t>
      </w:r>
      <w:r w:rsidR="00F85367">
        <w:rPr>
          <w:rFonts w:ascii="Arial Narrow" w:hAnsi="Arial Narrow" w:cs="Arial"/>
          <w:color w:val="auto"/>
          <w:shd w:val="clear" w:color="auto" w:fill="FFFFFF"/>
        </w:rPr>
        <w:t xml:space="preserve"> jejich zapracování a montáže</w:t>
      </w:r>
      <w:r w:rsidR="00AE1E74">
        <w:rPr>
          <w:rFonts w:ascii="Arial Narrow" w:hAnsi="Arial Narrow" w:cs="Arial"/>
          <w:color w:val="auto"/>
          <w:shd w:val="clear" w:color="auto" w:fill="FFFFFF"/>
        </w:rPr>
        <w:t xml:space="preserve"> (dále jen „</w:t>
      </w:r>
      <w:r w:rsidR="00AE1E74" w:rsidRPr="006011FC">
        <w:rPr>
          <w:rFonts w:ascii="Arial Narrow" w:hAnsi="Arial Narrow" w:cs="Arial"/>
          <w:b/>
          <w:bCs/>
          <w:color w:val="auto"/>
          <w:shd w:val="clear" w:color="auto" w:fill="FFFFFF"/>
        </w:rPr>
        <w:t>Dílo</w:t>
      </w:r>
      <w:r w:rsidR="00AE1E74">
        <w:rPr>
          <w:rFonts w:ascii="Arial Narrow" w:hAnsi="Arial Narrow" w:cs="Arial"/>
          <w:color w:val="auto"/>
          <w:shd w:val="clear" w:color="auto" w:fill="FFFFFF"/>
        </w:rPr>
        <w:t>“)</w:t>
      </w:r>
      <w:r w:rsidR="00F85367">
        <w:rPr>
          <w:rFonts w:ascii="Arial Narrow" w:hAnsi="Arial Narrow" w:cs="Arial"/>
          <w:color w:val="auto"/>
          <w:shd w:val="clear" w:color="auto" w:fill="FFFFFF"/>
        </w:rPr>
        <w:t>, a to tak, aby byla bezvadně zajištěna provozuschopnost a spolehlivost vy</w:t>
      </w:r>
      <w:r w:rsidR="003E6763">
        <w:rPr>
          <w:rFonts w:ascii="Arial Narrow" w:hAnsi="Arial Narrow" w:cs="Arial"/>
          <w:color w:val="auto"/>
          <w:shd w:val="clear" w:color="auto" w:fill="FFFFFF"/>
        </w:rPr>
        <w:t>tápěcího systému, při zajištění požadované energetické účinnosti.</w:t>
      </w:r>
      <w:r w:rsidR="00800AE7" w:rsidRPr="0000488B">
        <w:rPr>
          <w:rFonts w:ascii="Arial Narrow" w:hAnsi="Arial Narrow" w:cs="Arial"/>
          <w:color w:val="auto"/>
          <w:shd w:val="clear" w:color="auto" w:fill="FFFFFF"/>
        </w:rPr>
        <w:t xml:space="preserve"> </w:t>
      </w:r>
    </w:p>
    <w:p w14:paraId="06812F63" w14:textId="398F612C" w:rsidR="008365F1" w:rsidRDefault="00526537" w:rsidP="0000488B">
      <w:pPr>
        <w:pStyle w:val="Vchoz"/>
        <w:numPr>
          <w:ilvl w:val="1"/>
          <w:numId w:val="2"/>
        </w:numPr>
        <w:spacing w:after="120" w:line="276" w:lineRule="auto"/>
        <w:jc w:val="both"/>
        <w:rPr>
          <w:rFonts w:ascii="Arial Narrow" w:hAnsi="Arial Narrow" w:cs="Arial"/>
          <w:color w:val="auto"/>
          <w:shd w:val="clear" w:color="auto" w:fill="FFFFFF"/>
        </w:rPr>
      </w:pPr>
      <w:r w:rsidRPr="0000488B">
        <w:rPr>
          <w:rFonts w:ascii="Arial Narrow" w:hAnsi="Arial Narrow" w:cs="Arial"/>
          <w:color w:val="auto"/>
          <w:shd w:val="clear" w:color="auto" w:fill="FFFFFF"/>
        </w:rPr>
        <w:t xml:space="preserve">Dílem se rozumí i provedení veškerých </w:t>
      </w:r>
      <w:r w:rsidR="00E31D74">
        <w:rPr>
          <w:rFonts w:ascii="Arial Narrow" w:hAnsi="Arial Narrow" w:cs="Arial"/>
          <w:color w:val="auto"/>
          <w:shd w:val="clear" w:color="auto" w:fill="FFFFFF"/>
        </w:rPr>
        <w:t xml:space="preserve">dodávek a </w:t>
      </w:r>
      <w:r w:rsidR="00BA2B2F" w:rsidRPr="002336F2">
        <w:rPr>
          <w:rFonts w:ascii="Arial Narrow" w:hAnsi="Arial Narrow" w:cs="Arial"/>
          <w:shd w:val="clear" w:color="auto" w:fill="FFFFFF"/>
        </w:rPr>
        <w:t xml:space="preserve">prací směřující k naplnění předmětu Díla, včetně všech </w:t>
      </w:r>
      <w:r w:rsidR="00E31D74">
        <w:rPr>
          <w:rFonts w:ascii="Arial Narrow" w:hAnsi="Arial Narrow" w:cs="Arial"/>
          <w:shd w:val="clear" w:color="auto" w:fill="FFFFFF"/>
        </w:rPr>
        <w:t xml:space="preserve">dodávek a </w:t>
      </w:r>
      <w:r w:rsidR="00BA2B2F" w:rsidRPr="002336F2">
        <w:rPr>
          <w:rFonts w:ascii="Arial Narrow" w:hAnsi="Arial Narrow" w:cs="Arial"/>
          <w:shd w:val="clear" w:color="auto" w:fill="FFFFFF"/>
        </w:rPr>
        <w:t>prací, o kterých Zhotovitel vzhledem ke svým zkušenostem mohl a měl vědět</w:t>
      </w:r>
      <w:r w:rsidRPr="0000488B">
        <w:rPr>
          <w:rFonts w:ascii="Arial Narrow" w:hAnsi="Arial Narrow" w:cs="Arial"/>
          <w:color w:val="auto"/>
          <w:shd w:val="clear" w:color="auto" w:fill="FFFFFF"/>
        </w:rPr>
        <w:t>.</w:t>
      </w:r>
      <w:r w:rsidR="00E31D74">
        <w:rPr>
          <w:rFonts w:ascii="Arial Narrow" w:hAnsi="Arial Narrow" w:cs="Arial"/>
          <w:color w:val="auto"/>
          <w:shd w:val="clear" w:color="auto" w:fill="FFFFFF"/>
        </w:rPr>
        <w:t xml:space="preserve"> Mezi uvedené patří rovněž:</w:t>
      </w:r>
    </w:p>
    <w:p w14:paraId="3E5B1006" w14:textId="61885E0F" w:rsidR="00E31D74" w:rsidRPr="00214C7A" w:rsidRDefault="00E31D74" w:rsidP="00E31D74">
      <w:pPr>
        <w:pStyle w:val="Vchoz"/>
        <w:numPr>
          <w:ilvl w:val="2"/>
          <w:numId w:val="2"/>
        </w:numPr>
        <w:spacing w:after="120" w:line="276" w:lineRule="auto"/>
        <w:jc w:val="both"/>
        <w:rPr>
          <w:rFonts w:ascii="Arial Narrow" w:hAnsi="Arial Narrow" w:cs="Arial"/>
          <w:color w:val="auto"/>
          <w:shd w:val="clear" w:color="auto" w:fill="FFFFFF"/>
        </w:rPr>
      </w:pPr>
      <w:r w:rsidRPr="002336F2">
        <w:rPr>
          <w:rFonts w:ascii="Arial Narrow" w:hAnsi="Arial Narrow" w:cs="Arial"/>
          <w:shd w:val="clear" w:color="auto" w:fill="FFFFFF"/>
        </w:rPr>
        <w:t xml:space="preserve">zpracování dokumentů, které musí dle platné legislativy na území ČR </w:t>
      </w:r>
      <w:r>
        <w:rPr>
          <w:rFonts w:ascii="Arial Narrow" w:hAnsi="Arial Narrow" w:cs="Arial"/>
          <w:shd w:val="clear" w:color="auto" w:fill="FFFFFF"/>
        </w:rPr>
        <w:t>Z</w:t>
      </w:r>
      <w:r w:rsidRPr="002336F2">
        <w:rPr>
          <w:rFonts w:ascii="Arial Narrow" w:hAnsi="Arial Narrow" w:cs="Arial"/>
          <w:shd w:val="clear" w:color="auto" w:fill="FFFFFF"/>
        </w:rPr>
        <w:t>hotovitel vést v</w:t>
      </w:r>
      <w:r w:rsidR="00214C7A">
        <w:rPr>
          <w:rFonts w:ascii="Arial Narrow" w:hAnsi="Arial Narrow" w:cs="Arial"/>
          <w:shd w:val="clear" w:color="auto" w:fill="FFFFFF"/>
        </w:rPr>
        <w:t>e vztahu k realizaci díla;</w:t>
      </w:r>
    </w:p>
    <w:p w14:paraId="059197BB" w14:textId="70034206" w:rsidR="00214C7A" w:rsidRPr="002336F2" w:rsidRDefault="00214C7A" w:rsidP="00214C7A">
      <w:pPr>
        <w:pStyle w:val="Odstavecseseznamem"/>
        <w:numPr>
          <w:ilvl w:val="2"/>
          <w:numId w:val="2"/>
        </w:numPr>
        <w:spacing w:after="120"/>
        <w:contextualSpacing w:val="0"/>
        <w:jc w:val="both"/>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pPr>
      <w:r>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provedení </w:t>
      </w:r>
      <w:r w:rsidRPr="002336F2">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vešker</w:t>
      </w:r>
      <w:r>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ých</w:t>
      </w:r>
      <w:r w:rsidRPr="002336F2">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 nezbytn</w:t>
      </w:r>
      <w:r>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ých</w:t>
      </w:r>
      <w:r w:rsidRPr="002336F2">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 opatření </w:t>
      </w:r>
      <w:r>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k zajištění</w:t>
      </w:r>
      <w:r w:rsidRPr="002336F2">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 bezpečnost</w:t>
      </w:r>
      <w:r>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i</w:t>
      </w:r>
      <w:r w:rsidRPr="002336F2">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 a ochran</w:t>
      </w:r>
      <w:r>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y</w:t>
      </w:r>
      <w:r w:rsidRPr="002336F2">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 zdraví při práci, požární ochran</w:t>
      </w:r>
      <w:r>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y</w:t>
      </w:r>
      <w:r w:rsidRPr="002336F2">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 a ochran</w:t>
      </w:r>
      <w:r>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y</w:t>
      </w:r>
      <w:r w:rsidRPr="002336F2">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 životního prostředí;</w:t>
      </w:r>
    </w:p>
    <w:p w14:paraId="3B76773B" w14:textId="4F2B6F83" w:rsidR="00E31D74" w:rsidRPr="00214C7A" w:rsidRDefault="00214C7A" w:rsidP="00E31D74">
      <w:pPr>
        <w:pStyle w:val="Vchoz"/>
        <w:numPr>
          <w:ilvl w:val="2"/>
          <w:numId w:val="2"/>
        </w:numPr>
        <w:spacing w:after="120" w:line="276" w:lineRule="auto"/>
        <w:jc w:val="both"/>
        <w:rPr>
          <w:rFonts w:ascii="Arial Narrow" w:hAnsi="Arial Narrow" w:cs="Arial"/>
          <w:color w:val="auto"/>
          <w:shd w:val="clear" w:color="auto" w:fill="FFFFFF"/>
        </w:rPr>
      </w:pPr>
      <w:r w:rsidRPr="002336F2">
        <w:rPr>
          <w:rFonts w:ascii="Arial Narrow" w:hAnsi="Arial Narrow" w:cs="Arial"/>
          <w:shd w:val="clear" w:color="auto" w:fill="FFFFFF"/>
        </w:rPr>
        <w:t>zřízení a odstranění staveniště</w:t>
      </w:r>
      <w:r>
        <w:rPr>
          <w:rFonts w:ascii="Arial Narrow" w:hAnsi="Arial Narrow" w:cs="Arial"/>
          <w:shd w:val="clear" w:color="auto" w:fill="FFFFFF"/>
        </w:rPr>
        <w:t>;</w:t>
      </w:r>
    </w:p>
    <w:p w14:paraId="5611D2E3" w14:textId="1E583499" w:rsidR="00214C7A" w:rsidRPr="00214C7A" w:rsidRDefault="00214C7A" w:rsidP="00E31D74">
      <w:pPr>
        <w:pStyle w:val="Vchoz"/>
        <w:numPr>
          <w:ilvl w:val="2"/>
          <w:numId w:val="2"/>
        </w:numPr>
        <w:spacing w:after="120" w:line="276" w:lineRule="auto"/>
        <w:jc w:val="both"/>
        <w:rPr>
          <w:rFonts w:ascii="Arial Narrow" w:hAnsi="Arial Narrow" w:cs="Arial"/>
          <w:color w:val="auto"/>
          <w:shd w:val="clear" w:color="auto" w:fill="FFFFFF"/>
        </w:rPr>
      </w:pPr>
      <w:r w:rsidRPr="002336F2">
        <w:rPr>
          <w:rFonts w:ascii="Arial Narrow" w:hAnsi="Arial Narrow" w:cs="Arial"/>
          <w:shd w:val="clear" w:color="auto" w:fill="FFFFFF"/>
        </w:rPr>
        <w:t>řádné vedení stavebního</w:t>
      </w:r>
      <w:r>
        <w:rPr>
          <w:rFonts w:ascii="Arial Narrow" w:hAnsi="Arial Narrow" w:cs="Arial"/>
          <w:shd w:val="clear" w:color="auto" w:fill="FFFFFF"/>
        </w:rPr>
        <w:t>/montážního</w:t>
      </w:r>
      <w:r w:rsidRPr="002336F2">
        <w:rPr>
          <w:rFonts w:ascii="Arial Narrow" w:hAnsi="Arial Narrow" w:cs="Arial"/>
          <w:shd w:val="clear" w:color="auto" w:fill="FFFFFF"/>
        </w:rPr>
        <w:t xml:space="preserve"> deníku</w:t>
      </w:r>
      <w:r>
        <w:rPr>
          <w:rFonts w:ascii="Arial Narrow" w:hAnsi="Arial Narrow" w:cs="Arial"/>
          <w:shd w:val="clear" w:color="auto" w:fill="FFFFFF"/>
        </w:rPr>
        <w:t>;</w:t>
      </w:r>
    </w:p>
    <w:p w14:paraId="001DD005" w14:textId="765F9F2A" w:rsidR="00214C7A" w:rsidRPr="00214C7A" w:rsidRDefault="00214C7A" w:rsidP="00E31D74">
      <w:pPr>
        <w:pStyle w:val="Vchoz"/>
        <w:numPr>
          <w:ilvl w:val="2"/>
          <w:numId w:val="2"/>
        </w:numPr>
        <w:spacing w:after="120" w:line="276" w:lineRule="auto"/>
        <w:jc w:val="both"/>
        <w:rPr>
          <w:rFonts w:ascii="Arial Narrow" w:hAnsi="Arial Narrow" w:cs="Arial"/>
          <w:color w:val="auto"/>
          <w:shd w:val="clear" w:color="auto" w:fill="FFFFFF"/>
        </w:rPr>
      </w:pPr>
      <w:r>
        <w:rPr>
          <w:rFonts w:ascii="Arial Narrow" w:hAnsi="Arial Narrow" w:cs="Arial"/>
          <w:shd w:val="clear" w:color="auto" w:fill="FFFFFF"/>
        </w:rPr>
        <w:t xml:space="preserve">úklid staveniště a </w:t>
      </w:r>
      <w:r w:rsidRPr="002336F2">
        <w:rPr>
          <w:rFonts w:ascii="Arial Narrow" w:hAnsi="Arial Narrow" w:cs="Arial"/>
          <w:shd w:val="clear" w:color="auto" w:fill="FFFFFF"/>
        </w:rPr>
        <w:t>uvedení všech povrchů dotčených stavbou do původního stavu;</w:t>
      </w:r>
    </w:p>
    <w:p w14:paraId="03DC1C18" w14:textId="2D8D9C37" w:rsidR="00214C7A" w:rsidRPr="0000488B" w:rsidRDefault="00214C7A" w:rsidP="00E31D74">
      <w:pPr>
        <w:pStyle w:val="Vchoz"/>
        <w:numPr>
          <w:ilvl w:val="2"/>
          <w:numId w:val="2"/>
        </w:numPr>
        <w:spacing w:after="120" w:line="276" w:lineRule="auto"/>
        <w:jc w:val="both"/>
        <w:rPr>
          <w:rFonts w:ascii="Arial Narrow" w:hAnsi="Arial Narrow" w:cs="Arial"/>
          <w:color w:val="auto"/>
          <w:shd w:val="clear" w:color="auto" w:fill="FFFFFF"/>
        </w:rPr>
      </w:pPr>
      <w:r>
        <w:rPr>
          <w:rFonts w:ascii="Arial Narrow" w:hAnsi="Arial Narrow" w:cs="Arial"/>
          <w:shd w:val="clear" w:color="auto" w:fill="FFFFFF"/>
        </w:rPr>
        <w:t>provedení revize zařízení a předání revizních zpráv Objednateli.</w:t>
      </w:r>
    </w:p>
    <w:p w14:paraId="4A479501" w14:textId="18E2FA9B" w:rsidR="00E629A2" w:rsidRPr="00214C7A" w:rsidRDefault="00E1157A" w:rsidP="00214C7A">
      <w:pPr>
        <w:pStyle w:val="Vchoz"/>
        <w:numPr>
          <w:ilvl w:val="1"/>
          <w:numId w:val="2"/>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Zhotovitel podpisem této Smlouvy prohlašuje, že se dostatečně seznámil s</w:t>
      </w:r>
      <w:r w:rsidR="00512AB0">
        <w:rPr>
          <w:rFonts w:ascii="Arial Narrow" w:hAnsi="Arial Narrow" w:cs="Arial"/>
          <w:color w:val="auto"/>
          <w:shd w:val="clear" w:color="auto" w:fill="FFFFFF"/>
        </w:rPr>
        <w:t>e stávajícím technickým stavem</w:t>
      </w:r>
      <w:r w:rsidR="00526537" w:rsidRPr="002336F2">
        <w:rPr>
          <w:rFonts w:ascii="Arial Narrow" w:hAnsi="Arial Narrow" w:cs="Arial"/>
          <w:color w:val="auto"/>
          <w:shd w:val="clear" w:color="auto" w:fill="FFFFFF"/>
        </w:rPr>
        <w:t> </w:t>
      </w:r>
      <w:r w:rsidR="00512AB0">
        <w:rPr>
          <w:rFonts w:ascii="Arial Narrow" w:hAnsi="Arial Narrow" w:cs="Arial"/>
          <w:color w:val="auto"/>
          <w:shd w:val="clear" w:color="auto" w:fill="FFFFFF"/>
        </w:rPr>
        <w:t>a</w:t>
      </w:r>
      <w:r w:rsidR="00410BD1" w:rsidRPr="002336F2">
        <w:rPr>
          <w:rFonts w:ascii="Arial Narrow" w:hAnsi="Arial Narrow" w:cs="Arial"/>
          <w:color w:val="auto"/>
          <w:shd w:val="clear" w:color="auto" w:fill="FFFFFF"/>
        </w:rPr>
        <w:t xml:space="preserve"> </w:t>
      </w:r>
      <w:r w:rsidRPr="002336F2">
        <w:rPr>
          <w:rFonts w:ascii="Arial Narrow" w:hAnsi="Arial Narrow" w:cs="Arial"/>
          <w:color w:val="auto"/>
          <w:shd w:val="clear" w:color="auto" w:fill="FFFFFF"/>
        </w:rPr>
        <w:t xml:space="preserve">místními podmínkami, </w:t>
      </w:r>
      <w:r w:rsidR="00512AB0">
        <w:rPr>
          <w:rFonts w:ascii="Arial Narrow" w:hAnsi="Arial Narrow" w:cs="Arial"/>
          <w:color w:val="auto"/>
          <w:shd w:val="clear" w:color="auto" w:fill="FFFFFF"/>
        </w:rPr>
        <w:t xml:space="preserve">dle kterých byl navrhnut rozsah provedení výměny části vytápěcího systému, </w:t>
      </w:r>
      <w:r w:rsidR="00BA2B2F">
        <w:rPr>
          <w:rFonts w:ascii="Arial Narrow" w:hAnsi="Arial Narrow" w:cs="Arial"/>
          <w:color w:val="auto"/>
          <w:shd w:val="clear" w:color="auto" w:fill="FFFFFF"/>
        </w:rPr>
        <w:t xml:space="preserve">jak je stanoven v příloze č. 1 této Smlouvy. Zhotovitel prohlašuje, </w:t>
      </w:r>
      <w:r w:rsidRPr="002336F2">
        <w:rPr>
          <w:rFonts w:ascii="Arial Narrow" w:hAnsi="Arial Narrow" w:cs="Arial"/>
          <w:color w:val="auto"/>
          <w:shd w:val="clear" w:color="auto" w:fill="FFFFFF"/>
        </w:rPr>
        <w:t>že mu</w:t>
      </w:r>
      <w:r w:rsidR="00512AB0">
        <w:rPr>
          <w:rFonts w:ascii="Arial Narrow" w:hAnsi="Arial Narrow" w:cs="Arial"/>
          <w:color w:val="auto"/>
          <w:shd w:val="clear" w:color="auto" w:fill="FFFFFF"/>
        </w:rPr>
        <w:t xml:space="preserve"> dle tohoto rozsahu</w:t>
      </w:r>
      <w:r w:rsidRPr="002336F2">
        <w:rPr>
          <w:rFonts w:ascii="Arial Narrow" w:hAnsi="Arial Narrow" w:cs="Arial"/>
          <w:color w:val="auto"/>
          <w:shd w:val="clear" w:color="auto" w:fill="FFFFFF"/>
        </w:rPr>
        <w:t xml:space="preserve"> nejsou znám</w:t>
      </w:r>
      <w:r w:rsidR="00512AB0">
        <w:rPr>
          <w:rFonts w:ascii="Arial Narrow" w:hAnsi="Arial Narrow" w:cs="Arial"/>
          <w:color w:val="auto"/>
          <w:shd w:val="clear" w:color="auto" w:fill="FFFFFF"/>
        </w:rPr>
        <w:t>y</w:t>
      </w:r>
      <w:r w:rsidRPr="002336F2">
        <w:rPr>
          <w:rFonts w:ascii="Arial Narrow" w:hAnsi="Arial Narrow" w:cs="Arial"/>
          <w:color w:val="auto"/>
          <w:shd w:val="clear" w:color="auto" w:fill="FFFFFF"/>
        </w:rPr>
        <w:t xml:space="preserve"> žádné skutečnosti, pro které by</w:t>
      </w:r>
      <w:r w:rsidR="00EE7B00" w:rsidRPr="002336F2">
        <w:rPr>
          <w:rFonts w:ascii="Arial Narrow" w:hAnsi="Arial Narrow" w:cs="Arial"/>
          <w:color w:val="auto"/>
          <w:shd w:val="clear" w:color="auto" w:fill="FFFFFF"/>
        </w:rPr>
        <w:t> </w:t>
      </w:r>
      <w:r w:rsidRPr="002336F2">
        <w:rPr>
          <w:rFonts w:ascii="Arial Narrow" w:hAnsi="Arial Narrow" w:cs="Arial"/>
          <w:color w:val="auto"/>
          <w:shd w:val="clear" w:color="auto" w:fill="FFFFFF"/>
        </w:rPr>
        <w:t xml:space="preserve">nemohl Dílo realizovat. </w:t>
      </w:r>
    </w:p>
    <w:p w14:paraId="7277B5CB" w14:textId="77777777" w:rsidR="009A67FE" w:rsidRDefault="009A67FE" w:rsidP="002336F2">
      <w:pPr>
        <w:pStyle w:val="Odstavecseseznamem"/>
        <w:spacing w:line="276" w:lineRule="auto"/>
        <w:ind w:left="1134"/>
        <w:jc w:val="both"/>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pPr>
    </w:p>
    <w:p w14:paraId="23472EE5" w14:textId="77777777" w:rsidR="006011FC" w:rsidRDefault="006011FC" w:rsidP="002336F2">
      <w:pPr>
        <w:pStyle w:val="Odstavecseseznamem"/>
        <w:spacing w:line="276" w:lineRule="auto"/>
        <w:ind w:left="1134"/>
        <w:jc w:val="both"/>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pPr>
    </w:p>
    <w:p w14:paraId="0C9CCAE5" w14:textId="77777777" w:rsidR="006011FC" w:rsidRDefault="006011FC" w:rsidP="002336F2">
      <w:pPr>
        <w:pStyle w:val="Odstavecseseznamem"/>
        <w:spacing w:line="276" w:lineRule="auto"/>
        <w:ind w:left="1134"/>
        <w:jc w:val="both"/>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pPr>
    </w:p>
    <w:p w14:paraId="527D11E6" w14:textId="77777777" w:rsidR="006011FC" w:rsidRPr="002336F2" w:rsidRDefault="006011FC" w:rsidP="002336F2">
      <w:pPr>
        <w:pStyle w:val="Odstavecseseznamem"/>
        <w:spacing w:line="276" w:lineRule="auto"/>
        <w:ind w:left="1134"/>
        <w:jc w:val="both"/>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pPr>
    </w:p>
    <w:p w14:paraId="3D8A93C0" w14:textId="1987362E" w:rsidR="005D37D5" w:rsidRPr="002336F2" w:rsidRDefault="005D37D5" w:rsidP="002336F2">
      <w:pPr>
        <w:pStyle w:val="Vchoz"/>
        <w:numPr>
          <w:ilvl w:val="0"/>
          <w:numId w:val="2"/>
        </w:numPr>
        <w:spacing w:before="0" w:after="120" w:line="276" w:lineRule="auto"/>
        <w:jc w:val="both"/>
        <w:rPr>
          <w:rFonts w:ascii="Arial Narrow" w:hAnsi="Arial Narrow" w:cs="Arial"/>
          <w:b/>
          <w:bCs/>
          <w:caps/>
          <w:color w:val="auto"/>
          <w:shd w:val="clear" w:color="auto" w:fill="FFFFFF"/>
        </w:rPr>
      </w:pPr>
      <w:r w:rsidRPr="002336F2">
        <w:rPr>
          <w:rFonts w:ascii="Arial Narrow" w:hAnsi="Arial Narrow" w:cs="Arial"/>
          <w:b/>
          <w:bCs/>
          <w:caps/>
          <w:color w:val="auto"/>
          <w:shd w:val="clear" w:color="auto" w:fill="FFFFFF"/>
        </w:rPr>
        <w:lastRenderedPageBreak/>
        <w:t xml:space="preserve">Doba a místo plnění </w:t>
      </w:r>
    </w:p>
    <w:p w14:paraId="367E2930" w14:textId="63FA3CA3" w:rsidR="00982F7E" w:rsidRPr="002336F2" w:rsidRDefault="00982F7E" w:rsidP="002336F2">
      <w:pPr>
        <w:pStyle w:val="Odstavecseseznamem"/>
        <w:numPr>
          <w:ilvl w:val="1"/>
          <w:numId w:val="2"/>
        </w:numPr>
        <w:spacing w:after="120" w:line="276" w:lineRule="auto"/>
        <w:contextualSpacing w:val="0"/>
        <w:jc w:val="both"/>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pP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Objednatel se zavazuje Zhotoviteli předat a Zhotovitel se zavazuje převzít </w:t>
      </w:r>
      <w:r w:rsidR="00F04D74">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místo plnění (</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staveniště</w:t>
      </w:r>
      <w:r w:rsidR="00F04D74">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od Objednatele nejpozději do </w:t>
      </w:r>
      <w:r w:rsidR="00F04D74">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5</w:t>
      </w:r>
      <w:r w:rsidR="00B32C07"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dnů od </w:t>
      </w:r>
      <w:r w:rsidR="00491865"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obdržení písemné výzvy k předání staveniště</w:t>
      </w:r>
      <w:r w:rsidR="00841F3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která bude zaslána </w:t>
      </w:r>
      <w:r w:rsidR="00F04D74">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bezodkladně </w:t>
      </w:r>
      <w:r w:rsidR="00841F3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po </w:t>
      </w:r>
      <w:r w:rsidR="00F04D74">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účinném uzavření této Smlouvy</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w:t>
      </w:r>
    </w:p>
    <w:p w14:paraId="15C2AEB5" w14:textId="4FF73E75" w:rsidR="00542880" w:rsidRPr="00891B78" w:rsidRDefault="00982F7E" w:rsidP="00891B78">
      <w:pPr>
        <w:pStyle w:val="Odstavecseseznamem"/>
        <w:numPr>
          <w:ilvl w:val="1"/>
          <w:numId w:val="2"/>
        </w:numPr>
        <w:spacing w:after="120" w:line="276" w:lineRule="auto"/>
        <w:contextualSpacing w:val="0"/>
        <w:jc w:val="both"/>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pPr>
      <w:r w:rsidRPr="002336F2">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Zhotovitel se zavazuje provést Dílo, tj. </w:t>
      </w:r>
      <w:r w:rsidR="006A764F">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Dílo dokončit a předat Objednateli, a to</w:t>
      </w:r>
      <w:r w:rsidRPr="002336F2">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 nejpozději </w:t>
      </w:r>
      <w:r w:rsidRPr="005F3D24">
        <w:rPr>
          <w:rFonts w:ascii="Arial Narrow" w:eastAsia="Arial Unicode MS" w:hAnsi="Arial Narrow" w:cs="Arial"/>
          <w:b/>
          <w:bCs/>
          <w:kern w:val="0"/>
          <w:sz w:val="24"/>
          <w:szCs w:val="24"/>
          <w:bdr w:val="nil"/>
          <w:shd w:val="clear" w:color="auto" w:fill="FFFFFF"/>
          <w:lang w:eastAsia="cs-CZ"/>
          <w14:textOutline w14:w="0" w14:cap="flat" w14:cmpd="sng" w14:algn="ctr">
            <w14:noFill/>
            <w14:prstDash w14:val="solid"/>
            <w14:bevel/>
          </w14:textOutline>
          <w14:ligatures w14:val="none"/>
        </w:rPr>
        <w:t>do </w:t>
      </w:r>
      <w:r w:rsidR="006A764F">
        <w:rPr>
          <w:rFonts w:ascii="Arial Narrow" w:eastAsia="Arial Unicode MS" w:hAnsi="Arial Narrow" w:cs="Arial"/>
          <w:b/>
          <w:bCs/>
          <w:kern w:val="0"/>
          <w:sz w:val="24"/>
          <w:szCs w:val="24"/>
          <w:bdr w:val="nil"/>
          <w:shd w:val="clear" w:color="auto" w:fill="FFFFFF"/>
          <w:lang w:eastAsia="cs-CZ"/>
          <w14:textOutline w14:w="0" w14:cap="flat" w14:cmpd="sng" w14:algn="ctr">
            <w14:noFill/>
            <w14:prstDash w14:val="solid"/>
            <w14:bevel/>
          </w14:textOutline>
          <w14:ligatures w14:val="none"/>
        </w:rPr>
        <w:t xml:space="preserve">2 </w:t>
      </w:r>
      <w:r w:rsidR="006A764F" w:rsidRPr="006011FC">
        <w:rPr>
          <w:rFonts w:ascii="Arial Narrow" w:eastAsia="Arial Unicode MS" w:hAnsi="Arial Narrow" w:cs="Arial"/>
          <w:b/>
          <w:bCs/>
          <w:kern w:val="0"/>
          <w:sz w:val="24"/>
          <w:szCs w:val="24"/>
          <w:bdr w:val="nil"/>
          <w:shd w:val="clear" w:color="auto" w:fill="FFFFFF"/>
          <w:lang w:eastAsia="cs-CZ"/>
          <w14:textOutline w14:w="0" w14:cap="flat" w14:cmpd="sng" w14:algn="ctr">
            <w14:noFill/>
            <w14:prstDash w14:val="solid"/>
            <w14:bevel/>
          </w14:textOutline>
          <w14:ligatures w14:val="none"/>
        </w:rPr>
        <w:t>měsíců</w:t>
      </w:r>
      <w:r w:rsidR="00D11D45" w:rsidRPr="006011FC">
        <w:rPr>
          <w:rFonts w:ascii="Arial Narrow" w:eastAsia="Arial Unicode MS" w:hAnsi="Arial Narrow" w:cs="Arial"/>
          <w:b/>
          <w:bCs/>
          <w:kern w:val="0"/>
          <w:sz w:val="24"/>
          <w:szCs w:val="24"/>
          <w:bdr w:val="nil"/>
          <w:shd w:val="clear" w:color="auto" w:fill="FFFFFF"/>
          <w:lang w:eastAsia="cs-CZ"/>
          <w14:textOutline w14:w="0" w14:cap="flat" w14:cmpd="sng" w14:algn="ctr">
            <w14:noFill/>
            <w14:prstDash w14:val="solid"/>
            <w14:bevel/>
          </w14:textOutline>
          <w14:ligatures w14:val="none"/>
        </w:rPr>
        <w:t xml:space="preserve"> </w:t>
      </w:r>
      <w:r w:rsidR="00491865" w:rsidRPr="006011FC">
        <w:rPr>
          <w:rFonts w:ascii="Arial Narrow" w:eastAsia="Arial Unicode MS" w:hAnsi="Arial Narrow" w:cs="Arial"/>
          <w:b/>
          <w:bCs/>
          <w:kern w:val="0"/>
          <w:sz w:val="24"/>
          <w:szCs w:val="24"/>
          <w:bdr w:val="nil"/>
          <w:shd w:val="clear" w:color="auto" w:fill="FFFFFF"/>
          <w:lang w:eastAsia="cs-CZ"/>
          <w14:textOutline w14:w="0" w14:cap="flat" w14:cmpd="sng" w14:algn="ctr">
            <w14:noFill/>
            <w14:prstDash w14:val="solid"/>
            <w14:bevel/>
          </w14:textOutline>
          <w14:ligatures w14:val="none"/>
        </w:rPr>
        <w:t xml:space="preserve">od dne převzetí </w:t>
      </w:r>
      <w:r w:rsidR="006A764F" w:rsidRPr="006011FC">
        <w:rPr>
          <w:rFonts w:ascii="Arial Narrow" w:eastAsia="Arial Unicode MS" w:hAnsi="Arial Narrow" w:cs="Arial"/>
          <w:b/>
          <w:bCs/>
          <w:kern w:val="0"/>
          <w:sz w:val="24"/>
          <w:szCs w:val="24"/>
          <w:bdr w:val="nil"/>
          <w:shd w:val="clear" w:color="auto" w:fill="FFFFFF"/>
          <w:lang w:eastAsia="cs-CZ"/>
          <w14:textOutline w14:w="0" w14:cap="flat" w14:cmpd="sng" w14:algn="ctr">
            <w14:noFill/>
            <w14:prstDash w14:val="solid"/>
            <w14:bevel/>
          </w14:textOutline>
          <w14:ligatures w14:val="none"/>
        </w:rPr>
        <w:t>s</w:t>
      </w:r>
      <w:r w:rsidR="00491865" w:rsidRPr="006011FC">
        <w:rPr>
          <w:rFonts w:ascii="Arial Narrow" w:eastAsia="Arial Unicode MS" w:hAnsi="Arial Narrow" w:cs="Arial"/>
          <w:b/>
          <w:bCs/>
          <w:kern w:val="0"/>
          <w:sz w:val="24"/>
          <w:szCs w:val="24"/>
          <w:bdr w:val="nil"/>
          <w:shd w:val="clear" w:color="auto" w:fill="FFFFFF"/>
          <w:lang w:eastAsia="cs-CZ"/>
          <w14:textOutline w14:w="0" w14:cap="flat" w14:cmpd="sng" w14:algn="ctr">
            <w14:noFill/>
            <w14:prstDash w14:val="solid"/>
            <w14:bevel/>
          </w14:textOutline>
          <w14:ligatures w14:val="none"/>
        </w:rPr>
        <w:t>taveniště</w:t>
      </w:r>
      <w:r w:rsidR="00491865" w:rsidRPr="002336F2">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 </w:t>
      </w:r>
      <w:r w:rsidRPr="002336F2">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 </w:t>
      </w:r>
      <w:r w:rsidR="00542880" w:rsidRPr="00891B78">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Do této doby se nezapočítávají překážky z důvodu okolností vyšší moci, pokud byly takovéto okolnosti </w:t>
      </w:r>
      <w:r w:rsidR="00D11D45" w:rsidRPr="00891B78">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Z</w:t>
      </w:r>
      <w:r w:rsidR="00542880" w:rsidRPr="00891B78">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hotovitelem řádně oznámeny</w:t>
      </w:r>
      <w:r w:rsidR="006A764F">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 Objednateli</w:t>
      </w:r>
      <w:r w:rsidR="009A67FE">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 </w:t>
      </w:r>
      <w:r w:rsidR="006A764F">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nebo překážky způsobené Objednatelem.</w:t>
      </w:r>
      <w:r w:rsidR="00427101" w:rsidRPr="00891B78">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 </w:t>
      </w:r>
    </w:p>
    <w:p w14:paraId="097FDA0D" w14:textId="4D1ACE1F" w:rsidR="00982F7E" w:rsidRPr="002336F2" w:rsidRDefault="00982F7E" w:rsidP="002336F2">
      <w:pPr>
        <w:pStyle w:val="Vchoz"/>
        <w:numPr>
          <w:ilvl w:val="1"/>
          <w:numId w:val="2"/>
        </w:numPr>
        <w:spacing w:after="120" w:line="276" w:lineRule="auto"/>
        <w:jc w:val="both"/>
        <w:rPr>
          <w:rFonts w:ascii="Arial Narrow" w:hAnsi="Arial Narrow" w:cs="Arial"/>
          <w:bCs/>
          <w:color w:val="auto"/>
          <w:shd w:val="clear" w:color="auto" w:fill="FFFFFF"/>
        </w:rPr>
      </w:pPr>
      <w:r w:rsidRPr="002336F2">
        <w:rPr>
          <w:rFonts w:ascii="Arial Narrow" w:hAnsi="Arial Narrow" w:cs="Arial"/>
          <w:bCs/>
          <w:color w:val="auto"/>
          <w:shd w:val="clear" w:color="auto" w:fill="FFFFFF"/>
        </w:rPr>
        <w:t>Dílo je provedeno, je-li dokončeno a předáno (dále jen „</w:t>
      </w:r>
      <w:r w:rsidRPr="002336F2">
        <w:rPr>
          <w:rFonts w:ascii="Arial Narrow" w:hAnsi="Arial Narrow" w:cs="Arial"/>
          <w:b/>
          <w:color w:val="auto"/>
          <w:shd w:val="clear" w:color="auto" w:fill="FFFFFF"/>
        </w:rPr>
        <w:t>Provedení díla</w:t>
      </w:r>
      <w:r w:rsidRPr="002336F2">
        <w:rPr>
          <w:rFonts w:ascii="Arial Narrow" w:hAnsi="Arial Narrow" w:cs="Arial"/>
          <w:bCs/>
          <w:color w:val="auto"/>
          <w:shd w:val="clear" w:color="auto" w:fill="FFFFFF"/>
        </w:rPr>
        <w:t>“). Dokončením Díla se má na mysli stav, kdy Dílo slouží svému účelu a je provedeno bez vad a nedodělků. O provedení Díla</w:t>
      </w:r>
      <w:r w:rsidR="00263217">
        <w:rPr>
          <w:rFonts w:ascii="Arial Narrow" w:hAnsi="Arial Narrow" w:cs="Arial"/>
          <w:bCs/>
          <w:color w:val="auto"/>
          <w:shd w:val="clear" w:color="auto" w:fill="FFFFFF"/>
        </w:rPr>
        <w:t xml:space="preserve"> </w:t>
      </w:r>
      <w:r w:rsidRPr="002336F2">
        <w:rPr>
          <w:rFonts w:ascii="Arial Narrow" w:hAnsi="Arial Narrow" w:cs="Arial"/>
          <w:bCs/>
          <w:color w:val="auto"/>
          <w:shd w:val="clear" w:color="auto" w:fill="FFFFFF"/>
        </w:rPr>
        <w:t>pořídí</w:t>
      </w:r>
      <w:r w:rsidR="00263217">
        <w:rPr>
          <w:rFonts w:ascii="Arial Narrow" w:hAnsi="Arial Narrow" w:cs="Arial"/>
          <w:bCs/>
          <w:color w:val="auto"/>
          <w:shd w:val="clear" w:color="auto" w:fill="FFFFFF"/>
        </w:rPr>
        <w:t xml:space="preserve"> Smluvní strany</w:t>
      </w:r>
      <w:r w:rsidRPr="002336F2">
        <w:rPr>
          <w:rFonts w:ascii="Arial Narrow" w:hAnsi="Arial Narrow" w:cs="Arial"/>
          <w:bCs/>
          <w:color w:val="auto"/>
          <w:shd w:val="clear" w:color="auto" w:fill="FFFFFF"/>
        </w:rPr>
        <w:t xml:space="preserve"> písemný předávací protokol, který podepíše Zhotovitel i Objednatel (dále jen „</w:t>
      </w:r>
      <w:r w:rsidRPr="002336F2">
        <w:rPr>
          <w:rFonts w:ascii="Arial Narrow" w:hAnsi="Arial Narrow" w:cs="Arial"/>
          <w:b/>
          <w:color w:val="auto"/>
          <w:shd w:val="clear" w:color="auto" w:fill="FFFFFF"/>
        </w:rPr>
        <w:t>Předávací protokol</w:t>
      </w:r>
      <w:r w:rsidRPr="002336F2">
        <w:rPr>
          <w:rFonts w:ascii="Arial Narrow" w:hAnsi="Arial Narrow" w:cs="Arial"/>
          <w:bCs/>
          <w:color w:val="auto"/>
          <w:shd w:val="clear" w:color="auto" w:fill="FFFFFF"/>
        </w:rPr>
        <w:t>“). V případě, že bude v Předávacím protokolu uvedena vada nebo výhrada, má se za to, že Dílo není řádně provedeno</w:t>
      </w:r>
      <w:r w:rsidR="001A06F4">
        <w:rPr>
          <w:rFonts w:ascii="Arial Narrow" w:hAnsi="Arial Narrow" w:cs="Arial"/>
          <w:bCs/>
          <w:color w:val="auto"/>
          <w:shd w:val="clear" w:color="auto" w:fill="FFFFFF"/>
        </w:rPr>
        <w:t>,</w:t>
      </w:r>
      <w:r w:rsidRPr="002336F2">
        <w:rPr>
          <w:rFonts w:ascii="Arial Narrow" w:hAnsi="Arial Narrow" w:cs="Arial"/>
          <w:bCs/>
          <w:color w:val="auto"/>
          <w:shd w:val="clear" w:color="auto" w:fill="FFFFFF"/>
        </w:rPr>
        <w:t xml:space="preserve"> a tedy ani dokončeno a předáno. Dílo je řádně dokončeno v případě, kdy není v Předávacím protokolu uvedena žádná vada nebo výhrada. </w:t>
      </w:r>
    </w:p>
    <w:p w14:paraId="08DCDDAC" w14:textId="7C64BEF4" w:rsidR="00982F7E" w:rsidRPr="002336F2" w:rsidRDefault="00982F7E" w:rsidP="002336F2">
      <w:pPr>
        <w:pStyle w:val="Vchoz"/>
        <w:numPr>
          <w:ilvl w:val="1"/>
          <w:numId w:val="2"/>
        </w:numPr>
        <w:spacing w:after="120" w:line="276" w:lineRule="auto"/>
        <w:jc w:val="both"/>
        <w:rPr>
          <w:rFonts w:ascii="Arial Narrow" w:hAnsi="Arial Narrow" w:cs="Arial"/>
          <w:bCs/>
          <w:color w:val="auto"/>
          <w:shd w:val="clear" w:color="auto" w:fill="FFFFFF"/>
        </w:rPr>
      </w:pPr>
      <w:r w:rsidRPr="002336F2">
        <w:rPr>
          <w:rFonts w:ascii="Arial Narrow" w:hAnsi="Arial Narrow" w:cs="Arial"/>
          <w:bCs/>
          <w:color w:val="auto"/>
          <w:shd w:val="clear" w:color="auto" w:fill="FFFFFF"/>
        </w:rPr>
        <w:t xml:space="preserve">Zhotovitel je povinen vyklidit Staveniště a předat jej zpět Objednateli nejpozději 5 dní od Provedení díla. V případě prodlení Zhotovitele s vyklizením staveniště, je Objednatel oprávněn vyklidit </w:t>
      </w:r>
      <w:r w:rsidR="00BB479F">
        <w:rPr>
          <w:rFonts w:ascii="Arial Narrow" w:hAnsi="Arial Narrow" w:cs="Arial"/>
          <w:bCs/>
          <w:color w:val="auto"/>
          <w:shd w:val="clear" w:color="auto" w:fill="FFFFFF"/>
        </w:rPr>
        <w:t>S</w:t>
      </w:r>
      <w:r w:rsidRPr="002336F2">
        <w:rPr>
          <w:rFonts w:ascii="Arial Narrow" w:hAnsi="Arial Narrow" w:cs="Arial"/>
          <w:bCs/>
          <w:color w:val="auto"/>
          <w:shd w:val="clear" w:color="auto" w:fill="FFFFFF"/>
        </w:rPr>
        <w:t xml:space="preserve">taveniště na náklady Zhotovitele. </w:t>
      </w:r>
    </w:p>
    <w:p w14:paraId="1C30C4C3" w14:textId="1E3EA1D2" w:rsidR="00982F7E" w:rsidRPr="002336F2" w:rsidRDefault="00982F7E" w:rsidP="002336F2">
      <w:pPr>
        <w:pStyle w:val="Vchoz"/>
        <w:numPr>
          <w:ilvl w:val="1"/>
          <w:numId w:val="2"/>
        </w:numPr>
        <w:spacing w:after="120" w:line="276" w:lineRule="auto"/>
        <w:jc w:val="both"/>
        <w:rPr>
          <w:rFonts w:ascii="Arial Narrow" w:hAnsi="Arial Narrow" w:cs="Arial"/>
          <w:bCs/>
          <w:color w:val="auto"/>
          <w:shd w:val="clear" w:color="auto" w:fill="FFFFFF"/>
        </w:rPr>
      </w:pPr>
      <w:r w:rsidRPr="002336F2">
        <w:rPr>
          <w:rFonts w:ascii="Arial Narrow" w:hAnsi="Arial Narrow" w:cs="Arial"/>
          <w:bCs/>
          <w:color w:val="auto"/>
          <w:shd w:val="clear" w:color="auto" w:fill="FFFFFF"/>
        </w:rPr>
        <w:t>Místem plnění a provádění Díla j</w:t>
      </w:r>
      <w:r w:rsidR="003F34A2">
        <w:rPr>
          <w:rFonts w:ascii="Arial Narrow" w:hAnsi="Arial Narrow" w:cs="Arial"/>
          <w:bCs/>
          <w:color w:val="auto"/>
          <w:shd w:val="clear" w:color="auto" w:fill="FFFFFF"/>
        </w:rPr>
        <w:t xml:space="preserve">e </w:t>
      </w:r>
      <w:proofErr w:type="spellStart"/>
      <w:r w:rsidR="003F34A2">
        <w:rPr>
          <w:rFonts w:ascii="Arial Narrow" w:hAnsi="Arial Narrow" w:cs="Arial"/>
          <w:bCs/>
          <w:color w:val="auto"/>
          <w:shd w:val="clear" w:color="auto" w:fill="FFFFFF"/>
        </w:rPr>
        <w:t>Jadrníčkova</w:t>
      </w:r>
      <w:proofErr w:type="spellEnd"/>
      <w:r w:rsidR="003F34A2">
        <w:rPr>
          <w:rFonts w:ascii="Arial Narrow" w:hAnsi="Arial Narrow" w:cs="Arial"/>
          <w:bCs/>
          <w:color w:val="auto"/>
          <w:shd w:val="clear" w:color="auto" w:fill="FFFFFF"/>
        </w:rPr>
        <w:t xml:space="preserve"> vila, </w:t>
      </w:r>
      <w:r w:rsidR="003F34A2" w:rsidRPr="004D11D5">
        <w:rPr>
          <w:rFonts w:ascii="Arial Narrow" w:hAnsi="Arial Narrow" w:cs="Arial"/>
          <w:shd w:val="clear" w:color="auto" w:fill="FFFFFF"/>
        </w:rPr>
        <w:t>Fryšták, Na Hrádku č.p. 100</w:t>
      </w:r>
      <w:r w:rsidR="003F34A2">
        <w:rPr>
          <w:rFonts w:ascii="Arial Narrow" w:hAnsi="Arial Narrow" w:cs="Arial"/>
          <w:shd w:val="clear" w:color="auto" w:fill="FFFFFF"/>
        </w:rPr>
        <w:t>.</w:t>
      </w:r>
    </w:p>
    <w:p w14:paraId="50BC2C7B" w14:textId="77777777" w:rsidR="001C3273" w:rsidRPr="002336F2" w:rsidRDefault="001C3273" w:rsidP="002336F2">
      <w:pPr>
        <w:pStyle w:val="Vchoz"/>
        <w:spacing w:before="0" w:after="120" w:line="276" w:lineRule="auto"/>
        <w:ind w:left="1134"/>
        <w:jc w:val="both"/>
        <w:rPr>
          <w:rFonts w:ascii="Arial Narrow" w:hAnsi="Arial Narrow" w:cs="Arial"/>
          <w:b/>
          <w:bCs/>
          <w:caps/>
          <w:color w:val="auto"/>
          <w:shd w:val="clear" w:color="auto" w:fill="FFFFFF"/>
        </w:rPr>
      </w:pPr>
    </w:p>
    <w:p w14:paraId="02DAB4D4" w14:textId="236F8C6C" w:rsidR="005D37D5" w:rsidRPr="002336F2" w:rsidRDefault="005D37D5" w:rsidP="002336F2">
      <w:pPr>
        <w:pStyle w:val="Vchoz"/>
        <w:numPr>
          <w:ilvl w:val="0"/>
          <w:numId w:val="2"/>
        </w:numPr>
        <w:spacing w:before="0" w:after="120" w:line="276" w:lineRule="auto"/>
        <w:jc w:val="both"/>
        <w:rPr>
          <w:rFonts w:ascii="Arial Narrow" w:hAnsi="Arial Narrow" w:cs="Arial"/>
          <w:b/>
          <w:bCs/>
          <w:caps/>
          <w:color w:val="auto"/>
          <w:shd w:val="clear" w:color="auto" w:fill="FFFFFF"/>
        </w:rPr>
      </w:pPr>
      <w:r w:rsidRPr="002336F2">
        <w:rPr>
          <w:rFonts w:ascii="Arial Narrow" w:hAnsi="Arial Narrow" w:cs="Arial"/>
          <w:b/>
          <w:bCs/>
          <w:caps/>
          <w:color w:val="auto"/>
          <w:shd w:val="clear" w:color="auto" w:fill="FFFFFF"/>
        </w:rPr>
        <w:t xml:space="preserve">Cena díla a platební podmínky </w:t>
      </w:r>
    </w:p>
    <w:p w14:paraId="09D787B6" w14:textId="6D04D7AC" w:rsidR="00914392" w:rsidRPr="002336F2" w:rsidRDefault="00914392" w:rsidP="002336F2">
      <w:pPr>
        <w:pStyle w:val="Vchoz"/>
        <w:numPr>
          <w:ilvl w:val="1"/>
          <w:numId w:val="2"/>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 xml:space="preserve">Cena Díla byla sjednána dohodou Smluvních stran na základě nabídky Zhotovitele, na částku: </w:t>
      </w:r>
    </w:p>
    <w:p w14:paraId="48BF0634" w14:textId="582247A5" w:rsidR="00914392" w:rsidRPr="000D18C5" w:rsidRDefault="00914392" w:rsidP="002336F2">
      <w:pPr>
        <w:pStyle w:val="Vchoz"/>
        <w:spacing w:before="0" w:after="120" w:line="276" w:lineRule="auto"/>
        <w:ind w:left="1134"/>
        <w:jc w:val="both"/>
        <w:rPr>
          <w:rFonts w:ascii="Arial Narrow" w:hAnsi="Arial Narrow" w:cs="Arial"/>
          <w:b/>
          <w:bCs/>
          <w:color w:val="auto"/>
          <w:shd w:val="clear" w:color="auto" w:fill="FFFFFF"/>
        </w:rPr>
      </w:pPr>
      <w:r w:rsidRPr="000D18C5">
        <w:rPr>
          <w:rFonts w:ascii="Arial Narrow" w:hAnsi="Arial Narrow" w:cs="Arial"/>
          <w:b/>
          <w:bCs/>
          <w:color w:val="auto"/>
          <w:shd w:val="clear" w:color="auto" w:fill="FFFFFF"/>
        </w:rPr>
        <w:t xml:space="preserve">Cena Díla bez DPH </w:t>
      </w:r>
      <w:r w:rsidRPr="000D18C5">
        <w:rPr>
          <w:rFonts w:ascii="Arial Narrow" w:hAnsi="Arial Narrow" w:cs="Arial"/>
          <w:b/>
          <w:bCs/>
          <w:color w:val="auto"/>
          <w:shd w:val="clear" w:color="auto" w:fill="FFFFFF"/>
        </w:rPr>
        <w:tab/>
      </w:r>
      <w:r w:rsidR="00A63A24" w:rsidRPr="000D18C5">
        <w:rPr>
          <w:rFonts w:ascii="Arial Narrow" w:hAnsi="Arial Narrow" w:cs="Arial"/>
          <w:b/>
          <w:bCs/>
          <w:color w:val="auto"/>
          <w:shd w:val="clear" w:color="auto" w:fill="FFFFFF"/>
        </w:rPr>
        <w:t xml:space="preserve">303.141,00 </w:t>
      </w:r>
      <w:r w:rsidRPr="000D18C5">
        <w:rPr>
          <w:rFonts w:ascii="Arial Narrow" w:hAnsi="Arial Narrow" w:cs="Arial"/>
          <w:b/>
          <w:bCs/>
          <w:color w:val="auto"/>
          <w:shd w:val="clear" w:color="auto" w:fill="FFFFFF"/>
        </w:rPr>
        <w:t>Kč</w:t>
      </w:r>
    </w:p>
    <w:p w14:paraId="71EEC91B" w14:textId="633A6DC9" w:rsidR="002B30FF" w:rsidRPr="002336F2" w:rsidRDefault="002B30FF" w:rsidP="002336F2">
      <w:pPr>
        <w:pStyle w:val="Vchoz"/>
        <w:spacing w:before="0" w:after="120" w:line="276" w:lineRule="auto"/>
        <w:ind w:left="1134"/>
        <w:jc w:val="both"/>
        <w:rPr>
          <w:rFonts w:ascii="Arial Narrow" w:hAnsi="Arial Narrow" w:cs="Arial"/>
          <w:color w:val="auto"/>
          <w:shd w:val="clear" w:color="auto" w:fill="FFFFFF"/>
        </w:rPr>
      </w:pPr>
      <w:r>
        <w:rPr>
          <w:rFonts w:ascii="Arial Narrow" w:hAnsi="Arial Narrow" w:cs="Arial"/>
          <w:color w:val="auto"/>
          <w:shd w:val="clear" w:color="auto" w:fill="FFFFFF"/>
        </w:rPr>
        <w:t xml:space="preserve">DPH </w:t>
      </w:r>
      <w:r w:rsidRPr="000D18C5">
        <w:rPr>
          <w:rFonts w:ascii="Arial Narrow" w:hAnsi="Arial Narrow" w:cs="Arial"/>
          <w:color w:val="auto"/>
          <w:shd w:val="clear" w:color="auto" w:fill="FFFFFF"/>
        </w:rPr>
        <w:t>21 %</w:t>
      </w:r>
      <w:r>
        <w:rPr>
          <w:rFonts w:ascii="Arial Narrow" w:hAnsi="Arial Narrow" w:cs="Arial"/>
          <w:color w:val="auto"/>
          <w:shd w:val="clear" w:color="auto" w:fill="FFFFFF"/>
        </w:rPr>
        <w:t xml:space="preserve"> ve výši</w:t>
      </w:r>
      <w:r>
        <w:rPr>
          <w:rFonts w:ascii="Arial Narrow" w:hAnsi="Arial Narrow" w:cs="Arial"/>
          <w:color w:val="auto"/>
          <w:shd w:val="clear" w:color="auto" w:fill="FFFFFF"/>
        </w:rPr>
        <w:tab/>
      </w:r>
      <w:proofErr w:type="gramStart"/>
      <w:r>
        <w:rPr>
          <w:rFonts w:ascii="Arial Narrow" w:hAnsi="Arial Narrow" w:cs="Arial"/>
          <w:color w:val="auto"/>
          <w:shd w:val="clear" w:color="auto" w:fill="FFFFFF"/>
        </w:rPr>
        <w:tab/>
      </w:r>
      <w:r w:rsidR="000D18C5">
        <w:rPr>
          <w:rFonts w:ascii="Arial Narrow" w:hAnsi="Arial Narrow" w:cs="Arial"/>
          <w:color w:val="auto"/>
          <w:shd w:val="clear" w:color="auto" w:fill="FFFFFF"/>
        </w:rPr>
        <w:t xml:space="preserve">  63.659</w:t>
      </w:r>
      <w:proofErr w:type="gramEnd"/>
      <w:r w:rsidR="000D18C5">
        <w:rPr>
          <w:rFonts w:ascii="Arial Narrow" w:hAnsi="Arial Narrow" w:cs="Arial"/>
          <w:color w:val="auto"/>
          <w:shd w:val="clear" w:color="auto" w:fill="FFFFFF"/>
        </w:rPr>
        <w:t xml:space="preserve">,61 </w:t>
      </w:r>
      <w:r w:rsidRPr="002336F2">
        <w:rPr>
          <w:rFonts w:ascii="Arial Narrow" w:hAnsi="Arial Narrow" w:cs="Arial"/>
          <w:color w:val="auto"/>
          <w:shd w:val="clear" w:color="auto" w:fill="FFFFFF"/>
        </w:rPr>
        <w:t>Kč</w:t>
      </w:r>
    </w:p>
    <w:p w14:paraId="14555F60" w14:textId="13584A5D" w:rsidR="00914392" w:rsidRPr="002336F2" w:rsidRDefault="00914392" w:rsidP="002336F2">
      <w:pPr>
        <w:pStyle w:val="Vchoz"/>
        <w:spacing w:before="0" w:after="120" w:line="276" w:lineRule="auto"/>
        <w:ind w:left="1134"/>
        <w:jc w:val="both"/>
        <w:rPr>
          <w:rFonts w:ascii="Arial Narrow" w:hAnsi="Arial Narrow" w:cs="Arial"/>
          <w:color w:val="auto"/>
          <w:shd w:val="clear" w:color="auto" w:fill="FFFFFF"/>
        </w:rPr>
      </w:pPr>
      <w:r w:rsidRPr="002336F2">
        <w:rPr>
          <w:rFonts w:ascii="Arial Narrow" w:hAnsi="Arial Narrow" w:cs="Arial"/>
          <w:color w:val="auto"/>
          <w:shd w:val="clear" w:color="auto" w:fill="FFFFFF"/>
        </w:rPr>
        <w:t xml:space="preserve">Cena celkem včetně DPH </w:t>
      </w:r>
      <w:r w:rsidRPr="002336F2">
        <w:rPr>
          <w:rFonts w:ascii="Arial Narrow" w:hAnsi="Arial Narrow" w:cs="Arial"/>
          <w:color w:val="auto"/>
          <w:shd w:val="clear" w:color="auto" w:fill="FFFFFF"/>
        </w:rPr>
        <w:tab/>
      </w:r>
      <w:r w:rsidR="00A63A24">
        <w:rPr>
          <w:rFonts w:ascii="Arial Narrow" w:hAnsi="Arial Narrow" w:cs="Arial"/>
          <w:color w:val="auto"/>
          <w:shd w:val="clear" w:color="auto" w:fill="FFFFFF"/>
        </w:rPr>
        <w:t xml:space="preserve">366.800,61 </w:t>
      </w:r>
      <w:r w:rsidRPr="002336F2">
        <w:rPr>
          <w:rFonts w:ascii="Arial Narrow" w:hAnsi="Arial Narrow" w:cs="Arial"/>
          <w:color w:val="auto"/>
          <w:shd w:val="clear" w:color="auto" w:fill="FFFFFF"/>
        </w:rPr>
        <w:t>Kč</w:t>
      </w:r>
    </w:p>
    <w:p w14:paraId="480B3D4B" w14:textId="4AB34B08" w:rsidR="004C0D6B" w:rsidRPr="002336F2" w:rsidRDefault="004C0D6B" w:rsidP="002336F2">
      <w:pPr>
        <w:pStyle w:val="Vchoz"/>
        <w:spacing w:before="0" w:after="120" w:line="276" w:lineRule="auto"/>
        <w:ind w:left="1134"/>
        <w:jc w:val="both"/>
        <w:rPr>
          <w:rFonts w:ascii="Arial Narrow" w:hAnsi="Arial Narrow" w:cs="Arial"/>
          <w:color w:val="auto"/>
          <w:shd w:val="clear" w:color="auto" w:fill="FFFFFF"/>
        </w:rPr>
      </w:pPr>
      <w:r w:rsidRPr="002336F2">
        <w:rPr>
          <w:rFonts w:ascii="Arial Narrow" w:hAnsi="Arial Narrow" w:cs="Arial"/>
          <w:color w:val="auto"/>
          <w:shd w:val="clear" w:color="auto" w:fill="FFFFFF"/>
        </w:rPr>
        <w:t>(dále jen „</w:t>
      </w:r>
      <w:r w:rsidRPr="002336F2">
        <w:rPr>
          <w:rFonts w:ascii="Arial Narrow" w:hAnsi="Arial Narrow" w:cs="Arial"/>
          <w:b/>
          <w:bCs/>
          <w:color w:val="auto"/>
          <w:shd w:val="clear" w:color="auto" w:fill="FFFFFF"/>
        </w:rPr>
        <w:t>Cena díla</w:t>
      </w:r>
      <w:r w:rsidRPr="002336F2">
        <w:rPr>
          <w:rFonts w:ascii="Arial Narrow" w:hAnsi="Arial Narrow" w:cs="Arial"/>
          <w:color w:val="auto"/>
          <w:shd w:val="clear" w:color="auto" w:fill="FFFFFF"/>
        </w:rPr>
        <w:t>“)</w:t>
      </w:r>
    </w:p>
    <w:p w14:paraId="6A72C87E" w14:textId="51B08B03" w:rsidR="002A6065" w:rsidRDefault="002A6065" w:rsidP="002336F2">
      <w:pPr>
        <w:pStyle w:val="Vchoz"/>
        <w:numPr>
          <w:ilvl w:val="1"/>
          <w:numId w:val="2"/>
        </w:numPr>
        <w:spacing w:before="0" w:after="120" w:line="276" w:lineRule="auto"/>
        <w:jc w:val="both"/>
        <w:rPr>
          <w:rFonts w:ascii="Arial Narrow" w:hAnsi="Arial Narrow" w:cs="Arial"/>
          <w:color w:val="auto"/>
          <w:shd w:val="clear" w:color="auto" w:fill="FFFFFF"/>
        </w:rPr>
      </w:pPr>
      <w:r w:rsidRPr="002A6065">
        <w:rPr>
          <w:rFonts w:ascii="Arial Narrow" w:hAnsi="Arial Narrow" w:cs="Arial"/>
          <w:color w:val="auto"/>
          <w:shd w:val="clear" w:color="auto" w:fill="FFFFFF"/>
        </w:rPr>
        <w:t xml:space="preserve">Podrobný rozpis </w:t>
      </w:r>
      <w:r>
        <w:rPr>
          <w:rFonts w:ascii="Arial Narrow" w:hAnsi="Arial Narrow" w:cs="Arial"/>
          <w:color w:val="auto"/>
          <w:shd w:val="clear" w:color="auto" w:fill="FFFFFF"/>
        </w:rPr>
        <w:t>C</w:t>
      </w:r>
      <w:r w:rsidRPr="002A6065">
        <w:rPr>
          <w:rFonts w:ascii="Arial Narrow" w:hAnsi="Arial Narrow" w:cs="Arial"/>
          <w:color w:val="auto"/>
          <w:shd w:val="clear" w:color="auto" w:fill="FFFFFF"/>
        </w:rPr>
        <w:t>eny díla je uveden v</w:t>
      </w:r>
      <w:r w:rsidR="0034408B">
        <w:rPr>
          <w:rFonts w:ascii="Arial Narrow" w:hAnsi="Arial Narrow" w:cs="Arial"/>
          <w:color w:val="auto"/>
          <w:shd w:val="clear" w:color="auto" w:fill="FFFFFF"/>
        </w:rPr>
        <w:t> oceněném s</w:t>
      </w:r>
      <w:r>
        <w:rPr>
          <w:rFonts w:ascii="Arial Narrow" w:hAnsi="Arial Narrow" w:cs="Arial"/>
          <w:color w:val="auto"/>
          <w:shd w:val="clear" w:color="auto" w:fill="FFFFFF"/>
        </w:rPr>
        <w:t>oupisu stavebních prací, dodávek a služeb s výkazem výměr (dále jen „</w:t>
      </w:r>
      <w:r w:rsidRPr="002A6065">
        <w:rPr>
          <w:rFonts w:ascii="Arial Narrow" w:hAnsi="Arial Narrow" w:cs="Arial"/>
          <w:b/>
          <w:bCs/>
          <w:color w:val="auto"/>
          <w:shd w:val="clear" w:color="auto" w:fill="FFFFFF"/>
        </w:rPr>
        <w:t>Položkový rozpočet</w:t>
      </w:r>
      <w:r>
        <w:rPr>
          <w:rFonts w:ascii="Arial Narrow" w:hAnsi="Arial Narrow" w:cs="Arial"/>
          <w:color w:val="auto"/>
          <w:shd w:val="clear" w:color="auto" w:fill="FFFFFF"/>
        </w:rPr>
        <w:t>“)</w:t>
      </w:r>
      <w:r w:rsidRPr="002A6065">
        <w:rPr>
          <w:rFonts w:ascii="Arial Narrow" w:hAnsi="Arial Narrow" w:cs="Arial"/>
          <w:color w:val="auto"/>
          <w:shd w:val="clear" w:color="auto" w:fill="FFFFFF"/>
        </w:rPr>
        <w:t xml:space="preserve">, který tvoří </w:t>
      </w:r>
      <w:r>
        <w:rPr>
          <w:rFonts w:ascii="Arial Narrow" w:hAnsi="Arial Narrow" w:cs="Arial"/>
          <w:color w:val="auto"/>
          <w:shd w:val="clear" w:color="auto" w:fill="FFFFFF"/>
        </w:rPr>
        <w:t xml:space="preserve">nedílnou </w:t>
      </w:r>
      <w:r w:rsidRPr="002A6065">
        <w:rPr>
          <w:rFonts w:ascii="Arial Narrow" w:hAnsi="Arial Narrow" w:cs="Arial"/>
          <w:color w:val="auto"/>
          <w:shd w:val="clear" w:color="auto" w:fill="FFFFFF"/>
        </w:rPr>
        <w:t xml:space="preserve">přílohu této </w:t>
      </w:r>
      <w:r>
        <w:rPr>
          <w:rFonts w:ascii="Arial Narrow" w:hAnsi="Arial Narrow" w:cs="Arial"/>
          <w:color w:val="auto"/>
          <w:shd w:val="clear" w:color="auto" w:fill="FFFFFF"/>
        </w:rPr>
        <w:t>S</w:t>
      </w:r>
      <w:r w:rsidRPr="002A6065">
        <w:rPr>
          <w:rFonts w:ascii="Arial Narrow" w:hAnsi="Arial Narrow" w:cs="Arial"/>
          <w:color w:val="auto"/>
          <w:shd w:val="clear" w:color="auto" w:fill="FFFFFF"/>
        </w:rPr>
        <w:t>mlouvy</w:t>
      </w:r>
      <w:r>
        <w:rPr>
          <w:rFonts w:ascii="Arial Narrow" w:hAnsi="Arial Narrow" w:cs="Arial"/>
          <w:color w:val="auto"/>
          <w:shd w:val="clear" w:color="auto" w:fill="FFFFFF"/>
        </w:rPr>
        <w:t xml:space="preserve"> jako příloha č.</w:t>
      </w:r>
      <w:r w:rsidR="00001615">
        <w:rPr>
          <w:rFonts w:ascii="Arial Narrow" w:hAnsi="Arial Narrow" w:cs="Arial"/>
          <w:color w:val="auto"/>
          <w:shd w:val="clear" w:color="auto" w:fill="FFFFFF"/>
        </w:rPr>
        <w:t xml:space="preserve"> </w:t>
      </w:r>
      <w:r w:rsidR="0034408B">
        <w:rPr>
          <w:rFonts w:ascii="Arial Narrow" w:hAnsi="Arial Narrow" w:cs="Arial"/>
          <w:color w:val="auto"/>
          <w:shd w:val="clear" w:color="auto" w:fill="FFFFFF"/>
        </w:rPr>
        <w:t>1</w:t>
      </w:r>
      <w:r w:rsidRPr="002A6065">
        <w:rPr>
          <w:rFonts w:ascii="Arial Narrow" w:hAnsi="Arial Narrow" w:cs="Arial"/>
          <w:color w:val="auto"/>
          <w:shd w:val="clear" w:color="auto" w:fill="FFFFFF"/>
        </w:rPr>
        <w:t xml:space="preserve">. </w:t>
      </w:r>
    </w:p>
    <w:p w14:paraId="0E2F5287" w14:textId="12D1DCE5" w:rsidR="0096294D" w:rsidRPr="002336F2" w:rsidRDefault="00ED7AD6" w:rsidP="002336F2">
      <w:pPr>
        <w:pStyle w:val="Vchoz"/>
        <w:numPr>
          <w:ilvl w:val="1"/>
          <w:numId w:val="2"/>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Cena díla je stanovena jako pevná, kdy Zhotovitel ani Objednatel nemohou žádat změnu Ceny díla proto, že si Dílo vyžádalo jiné úsilí nebo jiné náklady, než bylo předpokládáno. Cena díla je konečná a zahrnuje veškeré náklady Zhotovitele související s řádným Provedením díla</w:t>
      </w:r>
      <w:r w:rsidR="007858EB">
        <w:rPr>
          <w:rFonts w:ascii="Arial Narrow" w:hAnsi="Arial Narrow" w:cs="Arial"/>
          <w:color w:val="auto"/>
          <w:shd w:val="clear" w:color="auto" w:fill="FFFFFF"/>
        </w:rPr>
        <w:t xml:space="preserve"> pro rozsah stanovený přílohou č. 1 této Smlouvy</w:t>
      </w:r>
      <w:r w:rsidRPr="002336F2">
        <w:rPr>
          <w:rFonts w:ascii="Arial Narrow" w:hAnsi="Arial Narrow" w:cs="Arial"/>
          <w:color w:val="auto"/>
          <w:shd w:val="clear" w:color="auto" w:fill="FFFFFF"/>
        </w:rPr>
        <w:t xml:space="preserve">. </w:t>
      </w:r>
    </w:p>
    <w:p w14:paraId="71F2C8C5" w14:textId="03E0D24E" w:rsidR="002336F2" w:rsidRPr="002336F2" w:rsidRDefault="00D62E19" w:rsidP="002336F2">
      <w:pPr>
        <w:pStyle w:val="Vchoz"/>
        <w:numPr>
          <w:ilvl w:val="1"/>
          <w:numId w:val="2"/>
        </w:numPr>
        <w:spacing w:before="0" w:after="120" w:line="276" w:lineRule="auto"/>
        <w:jc w:val="both"/>
        <w:rPr>
          <w:rFonts w:ascii="Arial Narrow" w:hAnsi="Arial Narrow" w:cs="Arial"/>
          <w:b/>
          <w:bCs/>
          <w:color w:val="auto"/>
          <w:shd w:val="clear" w:color="auto" w:fill="FFFFFF"/>
        </w:rPr>
      </w:pPr>
      <w:r>
        <w:rPr>
          <w:rFonts w:ascii="Arial Narrow" w:hAnsi="Arial Narrow" w:cs="Arial"/>
          <w:color w:val="auto"/>
          <w:shd w:val="clear" w:color="auto" w:fill="FFFFFF"/>
        </w:rPr>
        <w:t xml:space="preserve">Cenu díla </w:t>
      </w:r>
      <w:r>
        <w:rPr>
          <w:rFonts w:ascii="Arial Narrow" w:hAnsi="Arial Narrow"/>
          <w:sz w:val="22"/>
          <w:szCs w:val="22"/>
        </w:rPr>
        <w:t xml:space="preserve">uhradí Objednatel </w:t>
      </w:r>
      <w:r w:rsidRPr="005431CE">
        <w:rPr>
          <w:rFonts w:ascii="Arial Narrow" w:hAnsi="Arial Narrow"/>
          <w:sz w:val="22"/>
          <w:szCs w:val="22"/>
        </w:rPr>
        <w:t>na základě daňového dokladu (faktury) vystaveného</w:t>
      </w:r>
      <w:r>
        <w:rPr>
          <w:rFonts w:ascii="Arial Narrow" w:hAnsi="Arial Narrow"/>
          <w:sz w:val="22"/>
          <w:szCs w:val="22"/>
        </w:rPr>
        <w:t xml:space="preserve"> Zhotovitelem</w:t>
      </w:r>
      <w:r w:rsidRPr="005431CE">
        <w:rPr>
          <w:rFonts w:ascii="Arial Narrow" w:hAnsi="Arial Narrow"/>
          <w:sz w:val="22"/>
          <w:szCs w:val="22"/>
        </w:rPr>
        <w:t xml:space="preserve">, a to bezhotovostním převodem na účet </w:t>
      </w:r>
      <w:r>
        <w:rPr>
          <w:rFonts w:ascii="Arial Narrow" w:hAnsi="Arial Narrow"/>
          <w:sz w:val="22"/>
          <w:szCs w:val="22"/>
        </w:rPr>
        <w:t>Zhotovitele.</w:t>
      </w:r>
    </w:p>
    <w:p w14:paraId="481B854A" w14:textId="136D735D" w:rsidR="00336B6B" w:rsidRPr="00B923BD" w:rsidRDefault="00336B6B" w:rsidP="00B923BD">
      <w:pPr>
        <w:pStyle w:val="Vchoz"/>
        <w:numPr>
          <w:ilvl w:val="1"/>
          <w:numId w:val="2"/>
        </w:numPr>
        <w:spacing w:before="0" w:after="120" w:line="276" w:lineRule="auto"/>
        <w:jc w:val="both"/>
        <w:rPr>
          <w:rFonts w:ascii="Arial Narrow" w:hAnsi="Arial Narrow" w:cs="Arial"/>
          <w:color w:val="auto"/>
          <w:shd w:val="clear" w:color="auto" w:fill="FFFFFF"/>
        </w:rPr>
      </w:pPr>
      <w:r w:rsidRPr="00B923BD">
        <w:rPr>
          <w:rFonts w:ascii="Arial Narrow" w:hAnsi="Arial Narrow" w:cs="Arial"/>
          <w:color w:val="auto"/>
          <w:shd w:val="clear" w:color="auto" w:fill="FFFFFF"/>
        </w:rPr>
        <w:lastRenderedPageBreak/>
        <w:t xml:space="preserve">Smluvní strany se dohodly, že Objednatel </w:t>
      </w:r>
      <w:r w:rsidR="00A37C63" w:rsidRPr="00B923BD">
        <w:rPr>
          <w:rFonts w:ascii="Arial Narrow" w:hAnsi="Arial Narrow" w:cs="Arial"/>
          <w:color w:val="auto"/>
          <w:shd w:val="clear" w:color="auto" w:fill="FFFFFF"/>
        </w:rPr>
        <w:t xml:space="preserve">poskytne Zhotoviteli </w:t>
      </w:r>
      <w:r w:rsidR="00A37C63" w:rsidRPr="00B923BD">
        <w:rPr>
          <w:rFonts w:ascii="Arial Narrow" w:hAnsi="Arial Narrow" w:cs="Arial"/>
          <w:b/>
          <w:bCs/>
          <w:color w:val="auto"/>
          <w:shd w:val="clear" w:color="auto" w:fill="FFFFFF"/>
        </w:rPr>
        <w:t>zálohu ve výši 1/3 Ceny díla</w:t>
      </w:r>
      <w:r w:rsidR="00A37C63" w:rsidRPr="00B923BD">
        <w:rPr>
          <w:rFonts w:ascii="Arial Narrow" w:hAnsi="Arial Narrow" w:cs="Arial"/>
          <w:color w:val="auto"/>
          <w:shd w:val="clear" w:color="auto" w:fill="FFFFFF"/>
        </w:rPr>
        <w:t xml:space="preserve"> uvedené v odst. </w:t>
      </w:r>
      <w:r w:rsidR="001C1199" w:rsidRPr="00B923BD">
        <w:rPr>
          <w:rFonts w:ascii="Arial Narrow" w:hAnsi="Arial Narrow" w:cs="Arial"/>
          <w:color w:val="auto"/>
          <w:shd w:val="clear" w:color="auto" w:fill="FFFFFF"/>
        </w:rPr>
        <w:t>5.1</w:t>
      </w:r>
      <w:r w:rsidR="00A37C63" w:rsidRPr="00B923BD">
        <w:rPr>
          <w:rFonts w:ascii="Arial Narrow" w:hAnsi="Arial Narrow" w:cs="Arial"/>
          <w:color w:val="auto"/>
          <w:shd w:val="clear" w:color="auto" w:fill="FFFFFF"/>
        </w:rPr>
        <w:t xml:space="preserve">. této </w:t>
      </w:r>
      <w:r w:rsidR="001C1199" w:rsidRPr="00B923BD">
        <w:rPr>
          <w:rFonts w:ascii="Arial Narrow" w:hAnsi="Arial Narrow" w:cs="Arial"/>
          <w:color w:val="auto"/>
          <w:shd w:val="clear" w:color="auto" w:fill="FFFFFF"/>
        </w:rPr>
        <w:t>S</w:t>
      </w:r>
      <w:r w:rsidR="00A37C63" w:rsidRPr="00B923BD">
        <w:rPr>
          <w:rFonts w:ascii="Arial Narrow" w:hAnsi="Arial Narrow" w:cs="Arial"/>
          <w:color w:val="auto"/>
          <w:shd w:val="clear" w:color="auto" w:fill="FFFFFF"/>
        </w:rPr>
        <w:t xml:space="preserve">mlouvy. Záloha bude </w:t>
      </w:r>
      <w:r w:rsidR="001C1199" w:rsidRPr="00B923BD">
        <w:rPr>
          <w:rFonts w:ascii="Arial Narrow" w:hAnsi="Arial Narrow" w:cs="Arial"/>
          <w:color w:val="auto"/>
          <w:shd w:val="clear" w:color="auto" w:fill="FFFFFF"/>
        </w:rPr>
        <w:t>O</w:t>
      </w:r>
      <w:r w:rsidR="00A37C63" w:rsidRPr="00B923BD">
        <w:rPr>
          <w:rFonts w:ascii="Arial Narrow" w:hAnsi="Arial Narrow" w:cs="Arial"/>
          <w:color w:val="auto"/>
          <w:shd w:val="clear" w:color="auto" w:fill="FFFFFF"/>
        </w:rPr>
        <w:t xml:space="preserve">bjednatelem poskytnuta po uzavření </w:t>
      </w:r>
      <w:r w:rsidR="001C1199" w:rsidRPr="00B923BD">
        <w:rPr>
          <w:rFonts w:ascii="Arial Narrow" w:hAnsi="Arial Narrow" w:cs="Arial"/>
          <w:color w:val="auto"/>
          <w:shd w:val="clear" w:color="auto" w:fill="FFFFFF"/>
        </w:rPr>
        <w:t>S</w:t>
      </w:r>
      <w:r w:rsidR="00A37C63" w:rsidRPr="00B923BD">
        <w:rPr>
          <w:rFonts w:ascii="Arial Narrow" w:hAnsi="Arial Narrow" w:cs="Arial"/>
          <w:color w:val="auto"/>
          <w:shd w:val="clear" w:color="auto" w:fill="FFFFFF"/>
        </w:rPr>
        <w:t xml:space="preserve">mlouvy na základě zálohové faktury, která bude vystavena </w:t>
      </w:r>
      <w:r w:rsidR="001C1199" w:rsidRPr="00B923BD">
        <w:rPr>
          <w:rFonts w:ascii="Arial Narrow" w:hAnsi="Arial Narrow" w:cs="Arial"/>
          <w:color w:val="auto"/>
          <w:shd w:val="clear" w:color="auto" w:fill="FFFFFF"/>
        </w:rPr>
        <w:t>Zhotovitelem</w:t>
      </w:r>
      <w:r w:rsidR="00A37C63" w:rsidRPr="00B923BD">
        <w:rPr>
          <w:rFonts w:ascii="Arial Narrow" w:hAnsi="Arial Narrow" w:cs="Arial"/>
          <w:color w:val="auto"/>
          <w:shd w:val="clear" w:color="auto" w:fill="FFFFFF"/>
        </w:rPr>
        <w:t xml:space="preserve"> </w:t>
      </w:r>
      <w:r w:rsidR="00B923BD">
        <w:rPr>
          <w:rFonts w:ascii="Arial Narrow" w:hAnsi="Arial Narrow" w:cs="Arial"/>
          <w:color w:val="auto"/>
          <w:shd w:val="clear" w:color="auto" w:fill="FFFFFF"/>
        </w:rPr>
        <w:t xml:space="preserve">bezodkladně, nejpozději </w:t>
      </w:r>
      <w:r w:rsidR="00A37C63" w:rsidRPr="00B923BD">
        <w:rPr>
          <w:rFonts w:ascii="Arial Narrow" w:hAnsi="Arial Narrow" w:cs="Arial"/>
          <w:color w:val="auto"/>
          <w:shd w:val="clear" w:color="auto" w:fill="FFFFFF"/>
        </w:rPr>
        <w:t xml:space="preserve">do 5 pracovních dnů ode dne uzavření této </w:t>
      </w:r>
      <w:r w:rsidR="001C1199" w:rsidRPr="00B923BD">
        <w:rPr>
          <w:rFonts w:ascii="Arial Narrow" w:hAnsi="Arial Narrow" w:cs="Arial"/>
          <w:color w:val="auto"/>
          <w:shd w:val="clear" w:color="auto" w:fill="FFFFFF"/>
        </w:rPr>
        <w:t>S</w:t>
      </w:r>
      <w:r w:rsidR="00A37C63" w:rsidRPr="00B923BD">
        <w:rPr>
          <w:rFonts w:ascii="Arial Narrow" w:hAnsi="Arial Narrow" w:cs="Arial"/>
          <w:color w:val="auto"/>
          <w:shd w:val="clear" w:color="auto" w:fill="FFFFFF"/>
        </w:rPr>
        <w:t>mlouvy.</w:t>
      </w:r>
      <w:r w:rsidR="00B923BD" w:rsidRPr="00B923BD">
        <w:rPr>
          <w:rFonts w:ascii="Arial Narrow" w:hAnsi="Arial Narrow" w:cs="Arial"/>
          <w:color w:val="auto"/>
          <w:shd w:val="clear" w:color="auto" w:fill="FFFFFF"/>
        </w:rPr>
        <w:t xml:space="preserve"> </w:t>
      </w:r>
    </w:p>
    <w:p w14:paraId="60088B07" w14:textId="58F95E68" w:rsidR="00B923BD" w:rsidRPr="00B923BD" w:rsidRDefault="00B923BD" w:rsidP="00B923BD">
      <w:pPr>
        <w:pStyle w:val="Vchoz"/>
        <w:numPr>
          <w:ilvl w:val="1"/>
          <w:numId w:val="2"/>
        </w:numPr>
        <w:spacing w:before="0" w:after="120" w:line="276" w:lineRule="auto"/>
        <w:jc w:val="both"/>
        <w:rPr>
          <w:rFonts w:ascii="Arial Narrow" w:hAnsi="Arial Narrow" w:cs="Arial"/>
          <w:color w:val="auto"/>
          <w:shd w:val="clear" w:color="auto" w:fill="FFFFFF"/>
        </w:rPr>
      </w:pPr>
      <w:r w:rsidRPr="00B923BD">
        <w:rPr>
          <w:rFonts w:ascii="Arial Narrow" w:hAnsi="Arial Narrow" w:cs="Arial"/>
          <w:b/>
          <w:bCs/>
          <w:color w:val="auto"/>
          <w:shd w:val="clear" w:color="auto" w:fill="FFFFFF"/>
        </w:rPr>
        <w:t>Doplatek</w:t>
      </w:r>
      <w:r w:rsidRPr="00B923BD">
        <w:rPr>
          <w:rFonts w:ascii="Arial Narrow" w:hAnsi="Arial Narrow" w:cs="Arial"/>
          <w:color w:val="auto"/>
          <w:shd w:val="clear" w:color="auto" w:fill="FFFFFF"/>
        </w:rPr>
        <w:t xml:space="preserve"> </w:t>
      </w:r>
      <w:r w:rsidRPr="00B923BD">
        <w:rPr>
          <w:rFonts w:ascii="Arial Narrow" w:hAnsi="Arial Narrow" w:cs="Arial"/>
          <w:b/>
          <w:bCs/>
          <w:color w:val="auto"/>
          <w:shd w:val="clear" w:color="auto" w:fill="FFFFFF"/>
        </w:rPr>
        <w:t xml:space="preserve">ve výši </w:t>
      </w:r>
      <w:r>
        <w:rPr>
          <w:rFonts w:ascii="Arial Narrow" w:hAnsi="Arial Narrow" w:cs="Arial"/>
          <w:b/>
          <w:bCs/>
          <w:color w:val="auto"/>
          <w:shd w:val="clear" w:color="auto" w:fill="FFFFFF"/>
        </w:rPr>
        <w:t>2</w:t>
      </w:r>
      <w:r w:rsidRPr="00B923BD">
        <w:rPr>
          <w:rFonts w:ascii="Arial Narrow" w:hAnsi="Arial Narrow" w:cs="Arial"/>
          <w:b/>
          <w:bCs/>
          <w:color w:val="auto"/>
          <w:shd w:val="clear" w:color="auto" w:fill="FFFFFF"/>
        </w:rPr>
        <w:t>/3 Ceny díla</w:t>
      </w:r>
      <w:r w:rsidRPr="00B923BD">
        <w:rPr>
          <w:rFonts w:ascii="Arial Narrow" w:hAnsi="Arial Narrow" w:cs="Arial"/>
          <w:color w:val="auto"/>
          <w:shd w:val="clear" w:color="auto" w:fill="FFFFFF"/>
        </w:rPr>
        <w:t xml:space="preserve"> uvedené v odst. 5.1. této Smlouvy uhradí </w:t>
      </w:r>
      <w:r>
        <w:rPr>
          <w:rFonts w:ascii="Arial Narrow" w:hAnsi="Arial Narrow" w:cs="Arial"/>
          <w:color w:val="auto"/>
          <w:shd w:val="clear" w:color="auto" w:fill="FFFFFF"/>
        </w:rPr>
        <w:t>O</w:t>
      </w:r>
      <w:r w:rsidRPr="00B923BD">
        <w:rPr>
          <w:rFonts w:ascii="Arial Narrow" w:hAnsi="Arial Narrow" w:cs="Arial"/>
          <w:color w:val="auto"/>
          <w:shd w:val="clear" w:color="auto" w:fill="FFFFFF"/>
        </w:rPr>
        <w:t xml:space="preserve">bjednatel </w:t>
      </w:r>
      <w:r>
        <w:rPr>
          <w:rFonts w:ascii="Arial Narrow" w:hAnsi="Arial Narrow" w:cs="Arial"/>
          <w:color w:val="auto"/>
          <w:shd w:val="clear" w:color="auto" w:fill="FFFFFF"/>
        </w:rPr>
        <w:t xml:space="preserve">Zhotoviteli </w:t>
      </w:r>
      <w:r w:rsidRPr="00B923BD">
        <w:rPr>
          <w:rFonts w:ascii="Arial Narrow" w:hAnsi="Arial Narrow" w:cs="Arial"/>
          <w:color w:val="auto"/>
          <w:shd w:val="clear" w:color="auto" w:fill="FFFFFF"/>
        </w:rPr>
        <w:t xml:space="preserve">po převzetí </w:t>
      </w:r>
      <w:r>
        <w:rPr>
          <w:rFonts w:ascii="Arial Narrow" w:hAnsi="Arial Narrow" w:cs="Arial"/>
          <w:color w:val="auto"/>
          <w:shd w:val="clear" w:color="auto" w:fill="FFFFFF"/>
        </w:rPr>
        <w:t xml:space="preserve">Díla </w:t>
      </w:r>
      <w:r w:rsidRPr="00B923BD">
        <w:rPr>
          <w:rFonts w:ascii="Arial Narrow" w:hAnsi="Arial Narrow" w:cs="Arial"/>
          <w:color w:val="auto"/>
          <w:shd w:val="clear" w:color="auto" w:fill="FFFFFF"/>
        </w:rPr>
        <w:t xml:space="preserve">a akceptaci splnění celého předmětu </w:t>
      </w:r>
      <w:r>
        <w:rPr>
          <w:rFonts w:ascii="Arial Narrow" w:hAnsi="Arial Narrow" w:cs="Arial"/>
          <w:color w:val="auto"/>
          <w:shd w:val="clear" w:color="auto" w:fill="FFFFFF"/>
        </w:rPr>
        <w:t>S</w:t>
      </w:r>
      <w:r w:rsidRPr="00B923BD">
        <w:rPr>
          <w:rFonts w:ascii="Arial Narrow" w:hAnsi="Arial Narrow" w:cs="Arial"/>
          <w:color w:val="auto"/>
          <w:shd w:val="clear" w:color="auto" w:fill="FFFFFF"/>
        </w:rPr>
        <w:t xml:space="preserve">mlouvy dle čl. </w:t>
      </w:r>
      <w:r>
        <w:rPr>
          <w:rFonts w:ascii="Arial Narrow" w:hAnsi="Arial Narrow" w:cs="Arial"/>
          <w:color w:val="auto"/>
          <w:shd w:val="clear" w:color="auto" w:fill="FFFFFF"/>
        </w:rPr>
        <w:t>3</w:t>
      </w:r>
      <w:r w:rsidRPr="00B923BD">
        <w:rPr>
          <w:rFonts w:ascii="Arial Narrow" w:hAnsi="Arial Narrow" w:cs="Arial"/>
          <w:color w:val="auto"/>
          <w:shd w:val="clear" w:color="auto" w:fill="FFFFFF"/>
        </w:rPr>
        <w:t xml:space="preserve">. této </w:t>
      </w:r>
      <w:r>
        <w:rPr>
          <w:rFonts w:ascii="Arial Narrow" w:hAnsi="Arial Narrow" w:cs="Arial"/>
          <w:color w:val="auto"/>
          <w:shd w:val="clear" w:color="auto" w:fill="FFFFFF"/>
        </w:rPr>
        <w:t>S</w:t>
      </w:r>
      <w:r w:rsidRPr="00B923BD">
        <w:rPr>
          <w:rFonts w:ascii="Arial Narrow" w:hAnsi="Arial Narrow" w:cs="Arial"/>
          <w:color w:val="auto"/>
          <w:shd w:val="clear" w:color="auto" w:fill="FFFFFF"/>
        </w:rPr>
        <w:t xml:space="preserve">mlouvy </w:t>
      </w:r>
      <w:r>
        <w:rPr>
          <w:rFonts w:ascii="Arial Narrow" w:hAnsi="Arial Narrow" w:cs="Arial"/>
          <w:color w:val="auto"/>
          <w:shd w:val="clear" w:color="auto" w:fill="FFFFFF"/>
        </w:rPr>
        <w:t>O</w:t>
      </w:r>
      <w:r w:rsidRPr="00B923BD">
        <w:rPr>
          <w:rFonts w:ascii="Arial Narrow" w:hAnsi="Arial Narrow" w:cs="Arial"/>
          <w:color w:val="auto"/>
          <w:shd w:val="clear" w:color="auto" w:fill="FFFFFF"/>
        </w:rPr>
        <w:t xml:space="preserve">bjednatelem, na základě faktury vystavené </w:t>
      </w:r>
      <w:r>
        <w:rPr>
          <w:rFonts w:ascii="Arial Narrow" w:hAnsi="Arial Narrow" w:cs="Arial"/>
          <w:color w:val="auto"/>
          <w:shd w:val="clear" w:color="auto" w:fill="FFFFFF"/>
        </w:rPr>
        <w:t>Zhotovitelem</w:t>
      </w:r>
      <w:r w:rsidRPr="00B923BD">
        <w:rPr>
          <w:rFonts w:ascii="Arial Narrow" w:hAnsi="Arial Narrow" w:cs="Arial"/>
          <w:color w:val="auto"/>
          <w:shd w:val="clear" w:color="auto" w:fill="FFFFFF"/>
        </w:rPr>
        <w:t xml:space="preserve"> do 5 pracovních dnů ode dne podpisu protokolu o předání, převzetí a akceptaci plnění </w:t>
      </w:r>
      <w:r>
        <w:rPr>
          <w:rFonts w:ascii="Arial Narrow" w:hAnsi="Arial Narrow" w:cs="Arial"/>
          <w:color w:val="auto"/>
          <w:shd w:val="clear" w:color="auto" w:fill="FFFFFF"/>
        </w:rPr>
        <w:t>O</w:t>
      </w:r>
      <w:r w:rsidRPr="00B923BD">
        <w:rPr>
          <w:rFonts w:ascii="Arial Narrow" w:hAnsi="Arial Narrow" w:cs="Arial"/>
          <w:color w:val="auto"/>
          <w:shd w:val="clear" w:color="auto" w:fill="FFFFFF"/>
        </w:rPr>
        <w:t>bjednatelem.</w:t>
      </w:r>
    </w:p>
    <w:p w14:paraId="3DA2CDC2" w14:textId="50C8C771" w:rsidR="00ED7AD6" w:rsidRPr="002336F2" w:rsidRDefault="00ED7AD6" w:rsidP="002336F2">
      <w:pPr>
        <w:pStyle w:val="Vchoz"/>
        <w:numPr>
          <w:ilvl w:val="1"/>
          <w:numId w:val="2"/>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Předpokladem úhrady Ceny díla je vystavení řádného daňového dokladu (faktury), který bude mít náležitosti daňového dokladu podle zákona č. 235/2004 Sb., o dani z přidané hodnoty, ve znění pozdějších předpisů a obecně závazných právních předpisů (dále jen „</w:t>
      </w:r>
      <w:r w:rsidRPr="002336F2">
        <w:rPr>
          <w:rFonts w:ascii="Arial Narrow" w:hAnsi="Arial Narrow" w:cs="Arial"/>
          <w:b/>
          <w:bCs/>
          <w:color w:val="auto"/>
          <w:shd w:val="clear" w:color="auto" w:fill="FFFFFF"/>
        </w:rPr>
        <w:t>Faktura</w:t>
      </w:r>
      <w:r w:rsidRPr="002336F2">
        <w:rPr>
          <w:rFonts w:ascii="Arial Narrow" w:hAnsi="Arial Narrow" w:cs="Arial"/>
          <w:color w:val="auto"/>
          <w:shd w:val="clear" w:color="auto" w:fill="FFFFFF"/>
        </w:rPr>
        <w:t xml:space="preserve">“). </w:t>
      </w:r>
    </w:p>
    <w:p w14:paraId="29BC6FA8" w14:textId="5A5074CC" w:rsidR="00ED7AD6" w:rsidRPr="002336F2" w:rsidRDefault="00ED7AD6" w:rsidP="002336F2">
      <w:pPr>
        <w:pStyle w:val="Vchoz"/>
        <w:numPr>
          <w:ilvl w:val="1"/>
          <w:numId w:val="2"/>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 xml:space="preserve">Splatnost </w:t>
      </w:r>
      <w:r w:rsidR="000414C7">
        <w:rPr>
          <w:rFonts w:ascii="Arial Narrow" w:hAnsi="Arial Narrow" w:cs="Arial"/>
          <w:color w:val="auto"/>
          <w:shd w:val="clear" w:color="auto" w:fill="FFFFFF"/>
        </w:rPr>
        <w:t xml:space="preserve">každé </w:t>
      </w:r>
      <w:r w:rsidRPr="002336F2">
        <w:rPr>
          <w:rFonts w:ascii="Arial Narrow" w:hAnsi="Arial Narrow" w:cs="Arial"/>
          <w:color w:val="auto"/>
          <w:shd w:val="clear" w:color="auto" w:fill="FFFFFF"/>
        </w:rPr>
        <w:t xml:space="preserve">Faktury je </w:t>
      </w:r>
      <w:r w:rsidR="000414C7">
        <w:rPr>
          <w:rFonts w:ascii="Arial Narrow" w:hAnsi="Arial Narrow" w:cs="Arial"/>
          <w:color w:val="auto"/>
          <w:shd w:val="clear" w:color="auto" w:fill="FFFFFF"/>
        </w:rPr>
        <w:t>14</w:t>
      </w:r>
      <w:r w:rsidRPr="002336F2">
        <w:rPr>
          <w:rFonts w:ascii="Arial Narrow" w:hAnsi="Arial Narrow" w:cs="Arial"/>
          <w:color w:val="auto"/>
          <w:shd w:val="clear" w:color="auto" w:fill="FFFFFF"/>
        </w:rPr>
        <w:t xml:space="preserve"> dní ode dne doručení Faktury Objednateli. </w:t>
      </w:r>
    </w:p>
    <w:p w14:paraId="5DA4E2DE" w14:textId="46D47D20" w:rsidR="005C6705" w:rsidRPr="005C6705" w:rsidRDefault="005C6705" w:rsidP="004D4DFC">
      <w:pPr>
        <w:pStyle w:val="Odstavecseseznamem"/>
        <w:numPr>
          <w:ilvl w:val="1"/>
          <w:numId w:val="2"/>
        </w:numPr>
        <w:jc w:val="both"/>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pPr>
      <w:r w:rsidRPr="005C6705">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Zhotovitel je oprávněn zaslat Fakturu </w:t>
      </w:r>
      <w:r w:rsidR="004D4DFC">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O</w:t>
      </w:r>
      <w:r w:rsidRPr="005C6705">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bjednali na e-mailovou adresu </w:t>
      </w:r>
      <w:hyperlink r:id="rId8" w:tgtFrame="_blank" w:history="1">
        <w:r w:rsidR="004D4DFC" w:rsidRPr="004D4DFC">
          <w:rPr>
            <w:rStyle w:val="Hypertextovodkaz"/>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ekonomka@ssozp.cz</w:t>
        </w:r>
      </w:hyperlink>
      <w:r w:rsidRPr="005C6705">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Faktura se má za řádně doručenou okamžikem potvrzení přijetí Faktury ze</w:t>
      </w:r>
      <w:r>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w:t>
      </w:r>
      <w:r w:rsidRPr="005C6705">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strany Objednatele. </w:t>
      </w:r>
    </w:p>
    <w:p w14:paraId="0A25CDE1" w14:textId="0BD3F684" w:rsidR="00ED7AD6" w:rsidRPr="002336F2" w:rsidRDefault="00ED7AD6" w:rsidP="002336F2">
      <w:pPr>
        <w:pStyle w:val="Vchoz"/>
        <w:numPr>
          <w:ilvl w:val="1"/>
          <w:numId w:val="2"/>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 xml:space="preserve">V případě, že Faktura neobsahuje všechny zákonem stanovené náležitosti, je Objednatel oprávněn ji před datem splatnosti vrátit s tím, že Zhotovitel je povinen opravit Fakturu nebo vystavit novou Fakturu s novým termínem splatnosti a zaslal jej opětovně v souladu s ustanoveními této Smlouvy Objednateli. Po dobu opravy nebo vyhotovování nové Faktury lhůta splatnosti neběží a začíná plynout až okamžikem doručení nové nebo opravené Faktury. V tomto případě není Objednatel v prodlení s úhradou Ceny díla. </w:t>
      </w:r>
    </w:p>
    <w:p w14:paraId="37933C00" w14:textId="77777777" w:rsidR="00A530BE" w:rsidRPr="002336F2" w:rsidRDefault="00A530BE" w:rsidP="002336F2">
      <w:pPr>
        <w:pStyle w:val="Vchoz"/>
        <w:spacing w:before="0" w:after="120" w:line="276" w:lineRule="auto"/>
        <w:ind w:left="1134"/>
        <w:jc w:val="both"/>
        <w:rPr>
          <w:rFonts w:ascii="Arial Narrow" w:hAnsi="Arial Narrow" w:cs="Arial"/>
          <w:b/>
          <w:bCs/>
          <w:color w:val="auto"/>
          <w:shd w:val="clear" w:color="auto" w:fill="FFFFFF"/>
        </w:rPr>
      </w:pPr>
    </w:p>
    <w:p w14:paraId="6084ADE1" w14:textId="378ECC0D" w:rsidR="005D37D5" w:rsidRPr="002336F2" w:rsidRDefault="00427101" w:rsidP="002336F2">
      <w:pPr>
        <w:pStyle w:val="Vchoz"/>
        <w:numPr>
          <w:ilvl w:val="0"/>
          <w:numId w:val="2"/>
        </w:numPr>
        <w:spacing w:before="0" w:after="120" w:line="276" w:lineRule="auto"/>
        <w:jc w:val="both"/>
        <w:rPr>
          <w:rFonts w:ascii="Arial Narrow" w:hAnsi="Arial Narrow" w:cs="Arial"/>
          <w:b/>
          <w:bCs/>
          <w:caps/>
          <w:color w:val="auto"/>
          <w:shd w:val="clear" w:color="auto" w:fill="FFFFFF"/>
        </w:rPr>
      </w:pPr>
      <w:r>
        <w:rPr>
          <w:rFonts w:ascii="Arial Narrow" w:hAnsi="Arial Narrow" w:cs="Arial"/>
          <w:b/>
          <w:bCs/>
          <w:caps/>
          <w:color w:val="auto"/>
          <w:shd w:val="clear" w:color="auto" w:fill="FFFFFF"/>
        </w:rPr>
        <w:t xml:space="preserve">nebezpečí škody a </w:t>
      </w:r>
      <w:r w:rsidR="005D37D5" w:rsidRPr="002336F2">
        <w:rPr>
          <w:rFonts w:ascii="Arial Narrow" w:hAnsi="Arial Narrow" w:cs="Arial"/>
          <w:b/>
          <w:bCs/>
          <w:caps/>
          <w:color w:val="auto"/>
          <w:shd w:val="clear" w:color="auto" w:fill="FFFFFF"/>
        </w:rPr>
        <w:t xml:space="preserve">Odpovědnost za vady </w:t>
      </w:r>
    </w:p>
    <w:p w14:paraId="791B9DE3" w14:textId="7C5203A9" w:rsidR="00427101" w:rsidRPr="00427101" w:rsidRDefault="00427101" w:rsidP="00427101">
      <w:pPr>
        <w:pStyle w:val="Vchoz"/>
        <w:numPr>
          <w:ilvl w:val="1"/>
          <w:numId w:val="2"/>
        </w:numPr>
        <w:spacing w:after="120" w:line="276" w:lineRule="auto"/>
        <w:jc w:val="both"/>
        <w:rPr>
          <w:rFonts w:ascii="Arial Narrow" w:hAnsi="Arial Narrow" w:cs="Arial"/>
          <w:bCs/>
          <w:color w:val="auto"/>
          <w:shd w:val="clear" w:color="auto" w:fill="FFFFFF"/>
        </w:rPr>
      </w:pPr>
      <w:r>
        <w:rPr>
          <w:rFonts w:ascii="Arial Narrow" w:hAnsi="Arial Narrow" w:cs="Arial"/>
          <w:bCs/>
          <w:color w:val="auto"/>
          <w:shd w:val="clear" w:color="auto" w:fill="FFFFFF"/>
        </w:rPr>
        <w:t>Z</w:t>
      </w:r>
      <w:r w:rsidRPr="00427101">
        <w:rPr>
          <w:rFonts w:ascii="Arial Narrow" w:hAnsi="Arial Narrow" w:cs="Arial"/>
          <w:bCs/>
          <w:color w:val="auto"/>
          <w:shd w:val="clear" w:color="auto" w:fill="FFFFFF"/>
        </w:rPr>
        <w:t xml:space="preserve">hotoviteli nese nebezpečí škody na </w:t>
      </w:r>
      <w:r>
        <w:rPr>
          <w:rFonts w:ascii="Arial Narrow" w:hAnsi="Arial Narrow" w:cs="Arial"/>
          <w:bCs/>
          <w:color w:val="auto"/>
          <w:shd w:val="clear" w:color="auto" w:fill="FFFFFF"/>
        </w:rPr>
        <w:t>D</w:t>
      </w:r>
      <w:r w:rsidRPr="00427101">
        <w:rPr>
          <w:rFonts w:ascii="Arial Narrow" w:hAnsi="Arial Narrow" w:cs="Arial"/>
          <w:bCs/>
          <w:color w:val="auto"/>
          <w:shd w:val="clear" w:color="auto" w:fill="FFFFFF"/>
        </w:rPr>
        <w:t>íle</w:t>
      </w:r>
      <w:r>
        <w:rPr>
          <w:rFonts w:ascii="Arial Narrow" w:hAnsi="Arial Narrow" w:cs="Arial"/>
          <w:bCs/>
          <w:color w:val="auto"/>
          <w:shd w:val="clear" w:color="auto" w:fill="FFFFFF"/>
        </w:rPr>
        <w:t xml:space="preserve"> od dne převzetí Staveniště, včetně věcí </w:t>
      </w:r>
      <w:r w:rsidRPr="00427101">
        <w:rPr>
          <w:rFonts w:ascii="Arial Narrow" w:hAnsi="Arial Narrow" w:cs="Arial"/>
          <w:bCs/>
          <w:color w:val="auto"/>
          <w:shd w:val="clear" w:color="auto" w:fill="FFFFFF"/>
        </w:rPr>
        <w:t xml:space="preserve">určených k provedení </w:t>
      </w:r>
      <w:r w:rsidR="00BE7320">
        <w:rPr>
          <w:rFonts w:ascii="Arial Narrow" w:hAnsi="Arial Narrow" w:cs="Arial"/>
          <w:bCs/>
          <w:color w:val="auto"/>
          <w:shd w:val="clear" w:color="auto" w:fill="FFFFFF"/>
        </w:rPr>
        <w:t xml:space="preserve">Díla. </w:t>
      </w:r>
      <w:r w:rsidRPr="00427101">
        <w:rPr>
          <w:rFonts w:ascii="Arial Narrow" w:hAnsi="Arial Narrow" w:cs="Arial"/>
          <w:bCs/>
          <w:color w:val="auto"/>
          <w:shd w:val="clear" w:color="auto" w:fill="FFFFFF"/>
        </w:rPr>
        <w:t xml:space="preserve"> </w:t>
      </w:r>
    </w:p>
    <w:p w14:paraId="62C69F80" w14:textId="5CE91F9F" w:rsidR="00427101" w:rsidRPr="00427101" w:rsidRDefault="00427101" w:rsidP="00427101">
      <w:pPr>
        <w:pStyle w:val="Vchoz"/>
        <w:numPr>
          <w:ilvl w:val="1"/>
          <w:numId w:val="2"/>
        </w:numPr>
        <w:spacing w:after="120" w:line="276" w:lineRule="auto"/>
        <w:jc w:val="both"/>
        <w:rPr>
          <w:rFonts w:ascii="Arial Narrow" w:hAnsi="Arial Narrow" w:cs="Arial"/>
          <w:bCs/>
          <w:color w:val="auto"/>
          <w:shd w:val="clear" w:color="auto" w:fill="FFFFFF"/>
        </w:rPr>
      </w:pPr>
      <w:r w:rsidRPr="00427101">
        <w:rPr>
          <w:rFonts w:ascii="Arial Narrow" w:hAnsi="Arial Narrow" w:cs="Arial"/>
          <w:bCs/>
          <w:color w:val="auto"/>
          <w:shd w:val="clear" w:color="auto" w:fill="FFFFFF"/>
        </w:rPr>
        <w:t xml:space="preserve">Nebezpečí škody na díle přechází na </w:t>
      </w:r>
      <w:r>
        <w:rPr>
          <w:rFonts w:ascii="Arial Narrow" w:hAnsi="Arial Narrow" w:cs="Arial"/>
          <w:bCs/>
          <w:color w:val="auto"/>
          <w:shd w:val="clear" w:color="auto" w:fill="FFFFFF"/>
        </w:rPr>
        <w:t>O</w:t>
      </w:r>
      <w:r w:rsidRPr="00427101">
        <w:rPr>
          <w:rFonts w:ascii="Arial Narrow" w:hAnsi="Arial Narrow" w:cs="Arial"/>
          <w:bCs/>
          <w:color w:val="auto"/>
          <w:shd w:val="clear" w:color="auto" w:fill="FFFFFF"/>
        </w:rPr>
        <w:t xml:space="preserve">bjednatele převzetím </w:t>
      </w:r>
      <w:r>
        <w:rPr>
          <w:rFonts w:ascii="Arial Narrow" w:hAnsi="Arial Narrow" w:cs="Arial"/>
          <w:bCs/>
          <w:color w:val="auto"/>
          <w:shd w:val="clear" w:color="auto" w:fill="FFFFFF"/>
        </w:rPr>
        <w:t>D</w:t>
      </w:r>
      <w:r w:rsidRPr="00427101">
        <w:rPr>
          <w:rFonts w:ascii="Arial Narrow" w:hAnsi="Arial Narrow" w:cs="Arial"/>
          <w:bCs/>
          <w:color w:val="auto"/>
          <w:shd w:val="clear" w:color="auto" w:fill="FFFFFF"/>
        </w:rPr>
        <w:t xml:space="preserve">íla. Jestliže však </w:t>
      </w:r>
      <w:r>
        <w:rPr>
          <w:rFonts w:ascii="Arial Narrow" w:hAnsi="Arial Narrow" w:cs="Arial"/>
          <w:bCs/>
          <w:color w:val="auto"/>
          <w:shd w:val="clear" w:color="auto" w:fill="FFFFFF"/>
        </w:rPr>
        <w:t>O</w:t>
      </w:r>
      <w:r w:rsidRPr="00427101">
        <w:rPr>
          <w:rFonts w:ascii="Arial Narrow" w:hAnsi="Arial Narrow" w:cs="Arial"/>
          <w:bCs/>
          <w:color w:val="auto"/>
          <w:shd w:val="clear" w:color="auto" w:fill="FFFFFF"/>
        </w:rPr>
        <w:t xml:space="preserve">bjednatel převzal </w:t>
      </w:r>
      <w:r>
        <w:rPr>
          <w:rFonts w:ascii="Arial Narrow" w:hAnsi="Arial Narrow" w:cs="Arial"/>
          <w:bCs/>
          <w:color w:val="auto"/>
          <w:shd w:val="clear" w:color="auto" w:fill="FFFFFF"/>
        </w:rPr>
        <w:t>D</w:t>
      </w:r>
      <w:r w:rsidRPr="00427101">
        <w:rPr>
          <w:rFonts w:ascii="Arial Narrow" w:hAnsi="Arial Narrow" w:cs="Arial"/>
          <w:bCs/>
          <w:color w:val="auto"/>
          <w:shd w:val="clear" w:color="auto" w:fill="FFFFFF"/>
        </w:rPr>
        <w:t xml:space="preserve">ílo s vadami, přechází nebezpečí škody na díle na </w:t>
      </w:r>
      <w:r w:rsidR="00891B78">
        <w:rPr>
          <w:rFonts w:ascii="Arial Narrow" w:hAnsi="Arial Narrow" w:cs="Arial"/>
          <w:bCs/>
          <w:color w:val="auto"/>
          <w:shd w:val="clear" w:color="auto" w:fill="FFFFFF"/>
        </w:rPr>
        <w:t>O</w:t>
      </w:r>
      <w:r w:rsidRPr="00427101">
        <w:rPr>
          <w:rFonts w:ascii="Arial Narrow" w:hAnsi="Arial Narrow" w:cs="Arial"/>
          <w:bCs/>
          <w:color w:val="auto"/>
          <w:shd w:val="clear" w:color="auto" w:fill="FFFFFF"/>
        </w:rPr>
        <w:t xml:space="preserve">bjednatele odstraněním všech vad uvedených v </w:t>
      </w:r>
      <w:r w:rsidR="009A67FE">
        <w:rPr>
          <w:rFonts w:ascii="Arial Narrow" w:hAnsi="Arial Narrow" w:cs="Arial"/>
          <w:bCs/>
          <w:color w:val="auto"/>
          <w:shd w:val="clear" w:color="auto" w:fill="FFFFFF"/>
        </w:rPr>
        <w:t>P</w:t>
      </w:r>
      <w:r w:rsidRPr="00427101">
        <w:rPr>
          <w:rFonts w:ascii="Arial Narrow" w:hAnsi="Arial Narrow" w:cs="Arial"/>
          <w:bCs/>
          <w:color w:val="auto"/>
          <w:shd w:val="clear" w:color="auto" w:fill="FFFFFF"/>
        </w:rPr>
        <w:t xml:space="preserve">ředávacím protokolu. Nebezpečí škody na </w:t>
      </w:r>
      <w:r w:rsidR="009A67FE">
        <w:rPr>
          <w:rFonts w:ascii="Arial Narrow" w:hAnsi="Arial Narrow" w:cs="Arial"/>
          <w:bCs/>
          <w:color w:val="auto"/>
          <w:shd w:val="clear" w:color="auto" w:fill="FFFFFF"/>
        </w:rPr>
        <w:t>S</w:t>
      </w:r>
      <w:r w:rsidRPr="00427101">
        <w:rPr>
          <w:rFonts w:ascii="Arial Narrow" w:hAnsi="Arial Narrow" w:cs="Arial"/>
          <w:bCs/>
          <w:color w:val="auto"/>
          <w:shd w:val="clear" w:color="auto" w:fill="FFFFFF"/>
        </w:rPr>
        <w:t>taveništi přechází na</w:t>
      </w:r>
      <w:r>
        <w:rPr>
          <w:rFonts w:ascii="Arial Narrow" w:hAnsi="Arial Narrow" w:cs="Arial"/>
          <w:bCs/>
          <w:color w:val="auto"/>
          <w:shd w:val="clear" w:color="auto" w:fill="FFFFFF"/>
        </w:rPr>
        <w:t> O</w:t>
      </w:r>
      <w:r w:rsidRPr="00427101">
        <w:rPr>
          <w:rFonts w:ascii="Arial Narrow" w:hAnsi="Arial Narrow" w:cs="Arial"/>
          <w:bCs/>
          <w:color w:val="auto"/>
          <w:shd w:val="clear" w:color="auto" w:fill="FFFFFF"/>
        </w:rPr>
        <w:t xml:space="preserve">bjednatele po předání a převzetí </w:t>
      </w:r>
      <w:r>
        <w:rPr>
          <w:rFonts w:ascii="Arial Narrow" w:hAnsi="Arial Narrow" w:cs="Arial"/>
          <w:bCs/>
          <w:color w:val="auto"/>
          <w:shd w:val="clear" w:color="auto" w:fill="FFFFFF"/>
        </w:rPr>
        <w:t>D</w:t>
      </w:r>
      <w:r w:rsidRPr="00427101">
        <w:rPr>
          <w:rFonts w:ascii="Arial Narrow" w:hAnsi="Arial Narrow" w:cs="Arial"/>
          <w:bCs/>
          <w:color w:val="auto"/>
          <w:shd w:val="clear" w:color="auto" w:fill="FFFFFF"/>
        </w:rPr>
        <w:t xml:space="preserve">íla a vyklizení a předání </w:t>
      </w:r>
      <w:r>
        <w:rPr>
          <w:rFonts w:ascii="Arial Narrow" w:hAnsi="Arial Narrow" w:cs="Arial"/>
          <w:bCs/>
          <w:color w:val="auto"/>
          <w:shd w:val="clear" w:color="auto" w:fill="FFFFFF"/>
        </w:rPr>
        <w:t>S</w:t>
      </w:r>
      <w:r w:rsidRPr="00427101">
        <w:rPr>
          <w:rFonts w:ascii="Arial Narrow" w:hAnsi="Arial Narrow" w:cs="Arial"/>
          <w:bCs/>
          <w:color w:val="auto"/>
          <w:shd w:val="clear" w:color="auto" w:fill="FFFFFF"/>
        </w:rPr>
        <w:t xml:space="preserve">taveniště </w:t>
      </w:r>
      <w:r>
        <w:rPr>
          <w:rFonts w:ascii="Arial Narrow" w:hAnsi="Arial Narrow" w:cs="Arial"/>
          <w:bCs/>
          <w:color w:val="auto"/>
          <w:shd w:val="clear" w:color="auto" w:fill="FFFFFF"/>
        </w:rPr>
        <w:t>Z</w:t>
      </w:r>
      <w:r w:rsidRPr="00427101">
        <w:rPr>
          <w:rFonts w:ascii="Arial Narrow" w:hAnsi="Arial Narrow" w:cs="Arial"/>
          <w:bCs/>
          <w:color w:val="auto"/>
          <w:shd w:val="clear" w:color="auto" w:fill="FFFFFF"/>
        </w:rPr>
        <w:t>hotovitelem.</w:t>
      </w:r>
    </w:p>
    <w:p w14:paraId="51B88E67" w14:textId="6018A9A5" w:rsidR="00A530BE" w:rsidRPr="002336F2" w:rsidRDefault="00A530BE" w:rsidP="002336F2">
      <w:pPr>
        <w:pStyle w:val="Vchoz"/>
        <w:numPr>
          <w:ilvl w:val="1"/>
          <w:numId w:val="2"/>
        </w:numPr>
        <w:spacing w:before="0" w:after="120" w:line="276" w:lineRule="auto"/>
        <w:jc w:val="both"/>
        <w:rPr>
          <w:rFonts w:ascii="Arial Narrow" w:hAnsi="Arial Narrow" w:cs="Arial"/>
          <w:bCs/>
          <w:color w:val="auto"/>
          <w:shd w:val="clear" w:color="auto" w:fill="FFFFFF"/>
        </w:rPr>
      </w:pPr>
      <w:r w:rsidRPr="002336F2">
        <w:rPr>
          <w:rFonts w:ascii="Arial Narrow" w:hAnsi="Arial Narrow" w:cs="Arial"/>
          <w:bCs/>
          <w:color w:val="auto"/>
          <w:shd w:val="clear" w:color="auto" w:fill="FFFFFF"/>
        </w:rPr>
        <w:t>Zhotovitel odpovídá za to, že</w:t>
      </w:r>
      <w:r w:rsidR="00BE7320">
        <w:rPr>
          <w:rFonts w:ascii="Arial Narrow" w:hAnsi="Arial Narrow" w:cs="Arial"/>
          <w:bCs/>
          <w:color w:val="auto"/>
          <w:shd w:val="clear" w:color="auto" w:fill="FFFFFF"/>
        </w:rPr>
        <w:t xml:space="preserve"> Dílo bude provedeno</w:t>
      </w:r>
      <w:r w:rsidRPr="002336F2">
        <w:rPr>
          <w:rFonts w:ascii="Arial Narrow" w:hAnsi="Arial Narrow" w:cs="Arial"/>
          <w:bCs/>
          <w:color w:val="auto"/>
          <w:shd w:val="clear" w:color="auto" w:fill="FFFFFF"/>
        </w:rPr>
        <w:t xml:space="preserve"> podle podmínek této Smlouvy, v souladu s cílem předmětu této Smlouvy. </w:t>
      </w:r>
    </w:p>
    <w:p w14:paraId="7339815C" w14:textId="4AF81E88" w:rsidR="00542880" w:rsidRPr="002336F2" w:rsidRDefault="00542880" w:rsidP="002336F2">
      <w:pPr>
        <w:pStyle w:val="Odstavecseseznamem"/>
        <w:numPr>
          <w:ilvl w:val="1"/>
          <w:numId w:val="2"/>
        </w:numPr>
        <w:spacing w:line="276" w:lineRule="auto"/>
        <w:jc w:val="both"/>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pP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Zhotovitel poskytuje Objednateli záruku na Dílo v délce </w:t>
      </w:r>
      <w:r w:rsidR="007112F8">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24</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měsíců ode dne protokolárního </w:t>
      </w:r>
      <w:r w:rsidR="0092611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Provedení d</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íla Objednateli bez vad a nedodělků.</w:t>
      </w:r>
    </w:p>
    <w:p w14:paraId="303BD72B" w14:textId="0B6BBF74" w:rsidR="00A530BE" w:rsidRPr="002336F2" w:rsidRDefault="00A530BE" w:rsidP="002336F2">
      <w:pPr>
        <w:pStyle w:val="Vchoz"/>
        <w:numPr>
          <w:ilvl w:val="1"/>
          <w:numId w:val="2"/>
        </w:numPr>
        <w:spacing w:before="0" w:after="120" w:line="276" w:lineRule="auto"/>
        <w:jc w:val="both"/>
        <w:rPr>
          <w:rFonts w:ascii="Arial Narrow" w:hAnsi="Arial Narrow" w:cs="Arial"/>
          <w:bCs/>
          <w:color w:val="auto"/>
          <w:shd w:val="clear" w:color="auto" w:fill="FFFFFF"/>
        </w:rPr>
      </w:pPr>
      <w:r w:rsidRPr="002336F2">
        <w:rPr>
          <w:rFonts w:ascii="Arial Narrow" w:hAnsi="Arial Narrow" w:cs="Arial"/>
          <w:bCs/>
          <w:color w:val="auto"/>
          <w:shd w:val="clear" w:color="auto" w:fill="FFFFFF"/>
        </w:rPr>
        <w:t>Zhotovené Dílo nemá vady, splňuje-li parametry stanovené v této Smlouvě, včetně veškerých příloh k této Smlouvě</w:t>
      </w:r>
      <w:r w:rsidR="00EE7B00" w:rsidRPr="002336F2">
        <w:rPr>
          <w:rFonts w:ascii="Arial Narrow" w:hAnsi="Arial Narrow" w:cs="Arial"/>
          <w:bCs/>
          <w:color w:val="auto"/>
          <w:shd w:val="clear" w:color="auto" w:fill="FFFFFF"/>
        </w:rPr>
        <w:t xml:space="preserve">. </w:t>
      </w:r>
    </w:p>
    <w:p w14:paraId="02BA469F" w14:textId="77777777" w:rsidR="00A530BE" w:rsidRPr="002336F2" w:rsidRDefault="00A530BE" w:rsidP="002336F2">
      <w:pPr>
        <w:pStyle w:val="Vchoz"/>
        <w:numPr>
          <w:ilvl w:val="1"/>
          <w:numId w:val="2"/>
        </w:numPr>
        <w:spacing w:before="0" w:after="120" w:line="276" w:lineRule="auto"/>
        <w:jc w:val="both"/>
        <w:rPr>
          <w:rFonts w:ascii="Arial Narrow" w:hAnsi="Arial Narrow" w:cs="Arial"/>
          <w:bCs/>
          <w:color w:val="auto"/>
          <w:shd w:val="clear" w:color="auto" w:fill="FFFFFF"/>
        </w:rPr>
      </w:pPr>
      <w:r w:rsidRPr="002336F2">
        <w:rPr>
          <w:rFonts w:ascii="Arial Narrow" w:hAnsi="Arial Narrow" w:cs="Arial"/>
          <w:bCs/>
          <w:color w:val="auto"/>
          <w:shd w:val="clear" w:color="auto" w:fill="FFFFFF"/>
        </w:rPr>
        <w:t>Dílo má vady, jestliže jeho provedení neodpovídá podmínkám stanoveným v této Smlouvě.</w:t>
      </w:r>
    </w:p>
    <w:p w14:paraId="2B2E5E00" w14:textId="7138250D" w:rsidR="0096294D" w:rsidRPr="002336F2" w:rsidRDefault="00A530BE" w:rsidP="002336F2">
      <w:pPr>
        <w:pStyle w:val="Vchoz"/>
        <w:numPr>
          <w:ilvl w:val="1"/>
          <w:numId w:val="2"/>
        </w:numPr>
        <w:spacing w:before="0" w:after="120" w:line="276" w:lineRule="auto"/>
        <w:jc w:val="both"/>
        <w:rPr>
          <w:rFonts w:ascii="Arial Narrow" w:hAnsi="Arial Narrow" w:cs="Arial"/>
          <w:bCs/>
          <w:color w:val="auto"/>
          <w:shd w:val="clear" w:color="auto" w:fill="FFFFFF"/>
        </w:rPr>
      </w:pPr>
      <w:r w:rsidRPr="002336F2">
        <w:rPr>
          <w:rFonts w:ascii="Arial Narrow" w:hAnsi="Arial Narrow" w:cs="Arial"/>
          <w:bCs/>
          <w:color w:val="auto"/>
          <w:shd w:val="clear" w:color="auto" w:fill="FFFFFF"/>
        </w:rPr>
        <w:lastRenderedPageBreak/>
        <w:t>Zhotovitel odpovídá za úplnost a správnost Díla.</w:t>
      </w:r>
      <w:r w:rsidR="002336F2">
        <w:rPr>
          <w:rFonts w:ascii="Arial Narrow" w:hAnsi="Arial Narrow" w:cs="Arial"/>
          <w:bCs/>
          <w:color w:val="auto"/>
          <w:shd w:val="clear" w:color="auto" w:fill="FFFFFF"/>
        </w:rPr>
        <w:t xml:space="preserve"> Zhotovitel je povinen odstranit vady Díla ve lhůtě nejpozději 10 dní od oznámení vad Díla. </w:t>
      </w:r>
    </w:p>
    <w:p w14:paraId="4953E6B2" w14:textId="77777777" w:rsidR="001C3273" w:rsidRPr="002336F2" w:rsidRDefault="001C3273" w:rsidP="002336F2">
      <w:pPr>
        <w:pStyle w:val="Vchoz"/>
        <w:spacing w:before="0" w:after="120" w:line="276" w:lineRule="auto"/>
        <w:ind w:left="1134"/>
        <w:jc w:val="both"/>
        <w:rPr>
          <w:rFonts w:ascii="Arial Narrow" w:hAnsi="Arial Narrow" w:cs="Arial"/>
          <w:b/>
          <w:bCs/>
          <w:caps/>
          <w:color w:val="auto"/>
          <w:shd w:val="clear" w:color="auto" w:fill="FFFFFF"/>
        </w:rPr>
      </w:pPr>
    </w:p>
    <w:p w14:paraId="498CBD8C" w14:textId="779B9EE5" w:rsidR="005D37D5" w:rsidRPr="002336F2" w:rsidRDefault="005D37D5" w:rsidP="002336F2">
      <w:pPr>
        <w:pStyle w:val="Vchoz"/>
        <w:numPr>
          <w:ilvl w:val="0"/>
          <w:numId w:val="2"/>
        </w:numPr>
        <w:spacing w:before="0" w:after="120" w:line="276" w:lineRule="auto"/>
        <w:jc w:val="both"/>
        <w:rPr>
          <w:rFonts w:ascii="Arial Narrow" w:hAnsi="Arial Narrow" w:cs="Arial"/>
          <w:b/>
          <w:bCs/>
          <w:caps/>
          <w:color w:val="auto"/>
          <w:shd w:val="clear" w:color="auto" w:fill="FFFFFF"/>
        </w:rPr>
      </w:pPr>
      <w:r w:rsidRPr="002336F2">
        <w:rPr>
          <w:rFonts w:ascii="Arial Narrow" w:hAnsi="Arial Narrow" w:cs="Arial"/>
          <w:b/>
          <w:bCs/>
          <w:caps/>
          <w:color w:val="auto"/>
          <w:shd w:val="clear" w:color="auto" w:fill="FFFFFF"/>
        </w:rPr>
        <w:t xml:space="preserve">Práva a povinnosti smluvních stran </w:t>
      </w:r>
    </w:p>
    <w:p w14:paraId="6E7BCD18" w14:textId="18073222" w:rsidR="00526537" w:rsidRPr="00086E88" w:rsidRDefault="00336B6B" w:rsidP="00086E88">
      <w:pPr>
        <w:pStyle w:val="Odstavecseseznamem"/>
        <w:numPr>
          <w:ilvl w:val="1"/>
          <w:numId w:val="2"/>
        </w:numPr>
        <w:spacing w:after="120"/>
        <w:contextualSpacing w:val="0"/>
        <w:jc w:val="both"/>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pP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Zhotovitel prohlašuje, že má uzavřenou platnou a účinnou pojistnou smlouvu k pojištění odpovědnosti za škodu způsobenou třetím osobám</w:t>
      </w:r>
      <w:r w:rsidR="00863544">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a to </w:t>
      </w:r>
      <w:r w:rsidR="00594FD9">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s</w:t>
      </w:r>
      <w:r w:rsidR="00863544">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limitem pojistného plnění minimálně ve výši </w:t>
      </w:r>
      <w:r w:rsidR="00594FD9">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1</w:t>
      </w:r>
      <w:r w:rsidR="00863544">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mil. Kč</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Zhotovitel se zavazuje tuto pojistnou smlouvu udržovat v platnosti po celou dobu provádění Díla. Zhotovitel se zavazuje předat Objednateli ke kontrole tuto pojistnou smlouvu</w:t>
      </w:r>
      <w:r w:rsidR="00863544">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kdykoliv na výzvu Objednatele po uzavření </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této Smlouvy. </w:t>
      </w:r>
    </w:p>
    <w:p w14:paraId="5B232B71" w14:textId="77777777" w:rsidR="00A530BE" w:rsidRPr="002336F2" w:rsidRDefault="00A530BE" w:rsidP="002336F2">
      <w:pPr>
        <w:pStyle w:val="Odstavecseseznamem"/>
        <w:numPr>
          <w:ilvl w:val="1"/>
          <w:numId w:val="2"/>
        </w:numPr>
        <w:spacing w:after="120" w:line="276" w:lineRule="auto"/>
        <w:contextualSpacing w:val="0"/>
        <w:jc w:val="both"/>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pP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Smluvní strany se podpisem této Smlouvy zavazují, že budou uchovávat veškerou dokumentaci související s realizací této Smlouvy po dobu, která je určena platnými právními předpisy.</w:t>
      </w:r>
    </w:p>
    <w:p w14:paraId="669BD544" w14:textId="77777777" w:rsidR="00A530BE" w:rsidRPr="002336F2" w:rsidRDefault="00A530BE" w:rsidP="002336F2">
      <w:pPr>
        <w:pStyle w:val="Odstavecseseznamem"/>
        <w:numPr>
          <w:ilvl w:val="1"/>
          <w:numId w:val="2"/>
        </w:numPr>
        <w:spacing w:after="120" w:line="276" w:lineRule="auto"/>
        <w:contextualSpacing w:val="0"/>
        <w:jc w:val="both"/>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pP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Smluvní strany se zavazují vzájemně spolupracovat a poskytovat si veškeré informace potřebné pro řádné plnění svých závazků. Objednatel a Zhotovitel jsou povinni vzájemně se informovat o veškerých skutečnostech, které jsou nebo mohou být důležité pro řádné plnění této Smlouvy.</w:t>
      </w:r>
    </w:p>
    <w:p w14:paraId="327C429E" w14:textId="53C75EF2" w:rsidR="00A530BE" w:rsidRDefault="00A530BE" w:rsidP="002336F2">
      <w:pPr>
        <w:pStyle w:val="Odstavecseseznamem"/>
        <w:numPr>
          <w:ilvl w:val="1"/>
          <w:numId w:val="2"/>
        </w:numPr>
        <w:spacing w:after="120" w:line="276" w:lineRule="auto"/>
        <w:contextualSpacing w:val="0"/>
        <w:jc w:val="both"/>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pP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O realizaci Díla je Zhotovitel povinen vést řádně stavební</w:t>
      </w:r>
      <w:r w:rsidR="00086E88">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/montážní</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deník. Do </w:t>
      </w:r>
      <w:r w:rsidR="00086E88"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stavební</w:t>
      </w:r>
      <w:r w:rsidR="00086E88">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ho/montážního</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deníku je Zhotovitel povinen zejména uvádět údaje o časovém postupu prací a jejich jakosti, zdůvodnění odchylek prováděných prac</w:t>
      </w:r>
      <w:r w:rsid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í</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Do </w:t>
      </w:r>
      <w:r w:rsidR="00086E88"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stavební</w:t>
      </w:r>
      <w:r w:rsidR="00086E88">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ho/montážního</w:t>
      </w:r>
      <w:r w:rsidR="00086E88"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deníku </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jsou Zhotovitel i Objednatel oprávněni činit zápisy o průběhu realizace Díla. </w:t>
      </w:r>
    </w:p>
    <w:p w14:paraId="049B78A4" w14:textId="163494C5" w:rsidR="00A30C50" w:rsidRPr="00BE7320" w:rsidRDefault="00BE7320" w:rsidP="00BE7320">
      <w:pPr>
        <w:pStyle w:val="Odstavecseseznamem"/>
        <w:numPr>
          <w:ilvl w:val="1"/>
          <w:numId w:val="2"/>
        </w:numPr>
        <w:spacing w:after="120" w:line="276" w:lineRule="auto"/>
        <w:contextualSpacing w:val="0"/>
        <w:jc w:val="both"/>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pP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Zhotovitel se zavazuje umožnit provádění kontroly Díla Objednatelem, popřípadě dalšími pověřenými osobami Objednatele. </w:t>
      </w:r>
      <w:r w:rsidR="00A30C50" w:rsidRPr="00BE7320">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Objednatel je oprávněn kontrolovat provádění Díla a</w:t>
      </w:r>
      <w:r w:rsidR="0092611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w:t>
      </w:r>
      <w:r w:rsidR="00A30C50" w:rsidRPr="00BE7320">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vykonávat kontrolní činnost Zhotovitele a v průběhu této činnosti sledovat, zda práce jsou prováděny podle smluvních podmínek, technických norem, jiných právních předpisů a zejména v souladu s touto Smlouvou. Na nedostatky zjištěné v průběhu prací musí Objednatel neprodleně upozornit zápisem do </w:t>
      </w:r>
      <w:r w:rsidR="00086E88"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stavební</w:t>
      </w:r>
      <w:r w:rsidR="00086E88">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ho/montážního</w:t>
      </w:r>
      <w:r w:rsidR="00086E88"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deníku </w:t>
      </w:r>
      <w:r w:rsidR="00A30C50" w:rsidRPr="00BE7320">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a žádat odstranění případných vad.</w:t>
      </w:r>
      <w:r w:rsidRPr="00BE7320">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V případě zjištění porušení povinností ze strany Zhotovitele z této Smlouvy, je Objednatel oprávněn požadovat okamžitou nápravu a</w:t>
      </w:r>
      <w:r>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provádění Díla řádným způsobem.</w:t>
      </w:r>
    </w:p>
    <w:p w14:paraId="02FEE1C7" w14:textId="543BACEB" w:rsidR="00A530BE" w:rsidRDefault="00A530BE" w:rsidP="002336F2">
      <w:pPr>
        <w:pStyle w:val="Odstavecseseznamem"/>
        <w:numPr>
          <w:ilvl w:val="1"/>
          <w:numId w:val="2"/>
        </w:numPr>
        <w:spacing w:after="120" w:line="276" w:lineRule="auto"/>
        <w:contextualSpacing w:val="0"/>
        <w:jc w:val="both"/>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pP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Zhotovitel zodpovídá za dodržování předpisů bezpečnosti práce a ochrany zdraví při práci, vybavení pracovníků ochrannými pomůckami, zachování pořádku a dodržování hygienických předpisů na </w:t>
      </w:r>
      <w:r w:rsidR="006A1426">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S</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taveništi. </w:t>
      </w:r>
    </w:p>
    <w:p w14:paraId="6FF6EF60" w14:textId="77777777" w:rsidR="006428BF" w:rsidRPr="002336F2" w:rsidRDefault="006428BF" w:rsidP="002336F2">
      <w:pPr>
        <w:pStyle w:val="Odstavecseseznamem"/>
        <w:spacing w:line="276" w:lineRule="auto"/>
        <w:ind w:left="1134"/>
        <w:jc w:val="both"/>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pPr>
    </w:p>
    <w:p w14:paraId="2C4A9BEE" w14:textId="2933063A" w:rsidR="005D37D5" w:rsidRPr="002336F2" w:rsidRDefault="005D37D5" w:rsidP="002336F2">
      <w:pPr>
        <w:pStyle w:val="Vchoz"/>
        <w:numPr>
          <w:ilvl w:val="0"/>
          <w:numId w:val="2"/>
        </w:numPr>
        <w:spacing w:before="0" w:after="120" w:line="276" w:lineRule="auto"/>
        <w:jc w:val="both"/>
        <w:rPr>
          <w:rFonts w:ascii="Arial Narrow" w:hAnsi="Arial Narrow" w:cs="Arial"/>
          <w:b/>
          <w:bCs/>
          <w:caps/>
          <w:color w:val="auto"/>
          <w:shd w:val="clear" w:color="auto" w:fill="FFFFFF"/>
        </w:rPr>
      </w:pPr>
      <w:r w:rsidRPr="002336F2">
        <w:rPr>
          <w:rFonts w:ascii="Arial Narrow" w:hAnsi="Arial Narrow" w:cs="Arial"/>
          <w:b/>
          <w:bCs/>
          <w:caps/>
          <w:color w:val="auto"/>
          <w:shd w:val="clear" w:color="auto" w:fill="FFFFFF"/>
        </w:rPr>
        <w:t xml:space="preserve">Ukončení smlouvy </w:t>
      </w:r>
    </w:p>
    <w:p w14:paraId="58228C96" w14:textId="50AACD15" w:rsidR="00982F7E" w:rsidRPr="002336F2" w:rsidRDefault="000F3C10" w:rsidP="002336F2">
      <w:pPr>
        <w:pStyle w:val="Odstavecseseznamem"/>
        <w:numPr>
          <w:ilvl w:val="1"/>
          <w:numId w:val="2"/>
        </w:numPr>
        <w:spacing w:line="276" w:lineRule="auto"/>
        <w:jc w:val="both"/>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pP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Tato Smlouva zaniká splněním závazku nebo před uplynutím lhůty z důvodu podstatného porušení povinnosti Smluvních stran. Dále mohou </w:t>
      </w:r>
      <w:r w:rsidR="00982F7E"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Smluvní strany ukončit tuto Smlouvu písemnou dohodou obou Smluvních stran. </w:t>
      </w:r>
    </w:p>
    <w:p w14:paraId="7573BB0A" w14:textId="0AAF4CD7" w:rsidR="001C3273" w:rsidRPr="002336F2" w:rsidRDefault="00A530BE" w:rsidP="002336F2">
      <w:pPr>
        <w:pStyle w:val="Vchoz"/>
        <w:numPr>
          <w:ilvl w:val="1"/>
          <w:numId w:val="2"/>
        </w:numPr>
        <w:spacing w:before="0" w:after="120" w:line="276" w:lineRule="auto"/>
        <w:jc w:val="both"/>
        <w:rPr>
          <w:rFonts w:ascii="Arial Narrow" w:hAnsi="Arial Narrow" w:cs="Arial"/>
          <w:bCs/>
          <w:color w:val="auto"/>
          <w:shd w:val="clear" w:color="auto" w:fill="FFFFFF"/>
        </w:rPr>
      </w:pPr>
      <w:r w:rsidRPr="002336F2">
        <w:rPr>
          <w:rFonts w:ascii="Arial Narrow" w:hAnsi="Arial Narrow" w:cs="Arial"/>
          <w:bCs/>
          <w:color w:val="auto"/>
          <w:shd w:val="clear" w:color="auto" w:fill="FFFFFF"/>
        </w:rPr>
        <w:lastRenderedPageBreak/>
        <w:t>S</w:t>
      </w:r>
      <w:r w:rsidR="00FE5101" w:rsidRPr="002336F2">
        <w:rPr>
          <w:rFonts w:ascii="Arial Narrow" w:hAnsi="Arial Narrow" w:cs="Arial"/>
          <w:bCs/>
          <w:color w:val="auto"/>
          <w:shd w:val="clear" w:color="auto" w:fill="FFFFFF"/>
        </w:rPr>
        <w:t xml:space="preserve">mluvní strany mohou odstoupit od této Smlouvy z důvodu uvedených v občanském zákoníku. </w:t>
      </w:r>
    </w:p>
    <w:p w14:paraId="71B7CC76" w14:textId="77777777" w:rsidR="00EE7B00" w:rsidRPr="002336F2" w:rsidRDefault="00EE7B00" w:rsidP="002336F2">
      <w:pPr>
        <w:pStyle w:val="Vchoz"/>
        <w:spacing w:before="0" w:after="120" w:line="276" w:lineRule="auto"/>
        <w:ind w:left="1134"/>
        <w:jc w:val="both"/>
        <w:rPr>
          <w:rFonts w:ascii="Arial Narrow" w:hAnsi="Arial Narrow" w:cs="Arial"/>
          <w:bCs/>
          <w:color w:val="auto"/>
          <w:shd w:val="clear" w:color="auto" w:fill="FFFFFF"/>
        </w:rPr>
      </w:pPr>
    </w:p>
    <w:p w14:paraId="6845733E" w14:textId="77777777" w:rsidR="005D37D5" w:rsidRPr="002336F2" w:rsidRDefault="005D37D5" w:rsidP="002336F2">
      <w:pPr>
        <w:pStyle w:val="Vchoz"/>
        <w:numPr>
          <w:ilvl w:val="0"/>
          <w:numId w:val="2"/>
        </w:numPr>
        <w:spacing w:before="0" w:after="120" w:line="276" w:lineRule="auto"/>
        <w:jc w:val="both"/>
        <w:rPr>
          <w:rFonts w:ascii="Arial Narrow" w:hAnsi="Arial Narrow" w:cs="Arial"/>
          <w:b/>
          <w:bCs/>
          <w:caps/>
          <w:color w:val="auto"/>
          <w:shd w:val="clear" w:color="auto" w:fill="FFFFFF"/>
        </w:rPr>
      </w:pPr>
      <w:r w:rsidRPr="002336F2">
        <w:rPr>
          <w:rFonts w:ascii="Arial Narrow" w:hAnsi="Arial Narrow" w:cs="Arial"/>
          <w:b/>
          <w:bCs/>
          <w:caps/>
          <w:color w:val="auto"/>
          <w:shd w:val="clear" w:color="auto" w:fill="FFFFFF"/>
        </w:rPr>
        <w:t xml:space="preserve">Smluvní pokuty </w:t>
      </w:r>
    </w:p>
    <w:p w14:paraId="5A04CB34" w14:textId="720E40C4" w:rsidR="001859CB" w:rsidRPr="002336F2" w:rsidRDefault="001859CB" w:rsidP="002336F2">
      <w:pPr>
        <w:pStyle w:val="Odstavecseseznamem"/>
        <w:numPr>
          <w:ilvl w:val="1"/>
          <w:numId w:val="2"/>
        </w:numPr>
        <w:spacing w:after="120" w:line="276" w:lineRule="auto"/>
        <w:contextualSpacing w:val="0"/>
        <w:jc w:val="both"/>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pP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V případě prodlení Zhotovitele s řádným </w:t>
      </w:r>
      <w:r w:rsidR="005A19A6">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Provedením</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díla dle podmínek této Smlouvy je Zhotovitel povinen uhradit Objednateli smluvní pokutu ve výši 0,</w:t>
      </w:r>
      <w:r w:rsidR="00086E88">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1</w:t>
      </w:r>
      <w:r w:rsidR="006B27B3"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ze sjednané Ceny díla </w:t>
      </w:r>
      <w:r w:rsidR="006B27B3" w:rsidRPr="0039195E">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včetně DPH </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za každý den prodlení.</w:t>
      </w:r>
    </w:p>
    <w:p w14:paraId="09E6C501" w14:textId="119CAA11" w:rsidR="001859CB" w:rsidRPr="002336F2" w:rsidRDefault="001859CB" w:rsidP="002336F2">
      <w:pPr>
        <w:pStyle w:val="Odstavecseseznamem"/>
        <w:numPr>
          <w:ilvl w:val="1"/>
          <w:numId w:val="2"/>
        </w:numPr>
        <w:spacing w:after="120" w:line="276" w:lineRule="auto"/>
        <w:contextualSpacing w:val="0"/>
        <w:jc w:val="both"/>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pP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V případě, že se ocitne Objednatel v prodlení s úhradou Ceny díla je povinen zaplatit Zhotoviteli smluvní pokutu ve výši 0,</w:t>
      </w:r>
      <w:r w:rsidR="00ED7AD6"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0</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5 % z Ceny díla </w:t>
      </w:r>
      <w:r w:rsidR="006B27B3" w:rsidRPr="0039195E">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včetně DPH </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za každý den prodlení s</w:t>
      </w:r>
      <w:r w:rsidR="005A19A6">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úhradou </w:t>
      </w:r>
      <w:r w:rsidR="005A19A6">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C</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eny</w:t>
      </w:r>
      <w:r w:rsidR="005A19A6">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díla</w:t>
      </w:r>
      <w:r w:rsidRPr="002336F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w:t>
      </w:r>
    </w:p>
    <w:p w14:paraId="2E7904D1" w14:textId="4B43344C" w:rsidR="001C3273" w:rsidRDefault="004C0D6B" w:rsidP="002336F2">
      <w:pPr>
        <w:pStyle w:val="Vchoz"/>
        <w:numPr>
          <w:ilvl w:val="1"/>
          <w:numId w:val="2"/>
        </w:numPr>
        <w:spacing w:before="0" w:after="120" w:line="276" w:lineRule="auto"/>
        <w:jc w:val="both"/>
        <w:rPr>
          <w:rFonts w:ascii="Arial Narrow" w:hAnsi="Arial Narrow" w:cs="Arial"/>
          <w:bCs/>
          <w:color w:val="auto"/>
          <w:shd w:val="clear" w:color="auto" w:fill="FFFFFF"/>
        </w:rPr>
      </w:pPr>
      <w:r w:rsidRPr="002336F2">
        <w:rPr>
          <w:rFonts w:ascii="Arial Narrow" w:hAnsi="Arial Narrow" w:cs="Arial"/>
          <w:bCs/>
          <w:color w:val="auto"/>
          <w:shd w:val="clear" w:color="auto" w:fill="FFFFFF"/>
        </w:rPr>
        <w:t>V případě prodlení Zhotovitele s odstraněním vad Díla v dohodnutém termínu nebo stanovené lhůtě se Zhotovitel zavazuje Objednateli uhradit Smluvní pokutu ve výši 0,</w:t>
      </w:r>
      <w:r w:rsidR="00B74C7C">
        <w:rPr>
          <w:rFonts w:ascii="Arial Narrow" w:hAnsi="Arial Narrow" w:cs="Arial"/>
          <w:bCs/>
          <w:color w:val="auto"/>
          <w:shd w:val="clear" w:color="auto" w:fill="FFFFFF"/>
        </w:rPr>
        <w:t>05</w:t>
      </w:r>
      <w:r w:rsidR="006B27B3">
        <w:rPr>
          <w:rFonts w:ascii="Arial Narrow" w:hAnsi="Arial Narrow" w:cs="Arial"/>
          <w:bCs/>
          <w:color w:val="auto"/>
          <w:shd w:val="clear" w:color="auto" w:fill="FFFFFF"/>
        </w:rPr>
        <w:t xml:space="preserve"> </w:t>
      </w:r>
      <w:r w:rsidRPr="002336F2">
        <w:rPr>
          <w:rFonts w:ascii="Arial Narrow" w:hAnsi="Arial Narrow" w:cs="Arial"/>
          <w:bCs/>
          <w:color w:val="auto"/>
          <w:shd w:val="clear" w:color="auto" w:fill="FFFFFF"/>
        </w:rPr>
        <w:t xml:space="preserve">% z Ceny díla </w:t>
      </w:r>
      <w:r w:rsidR="006B27B3" w:rsidRPr="0039195E">
        <w:rPr>
          <w:rFonts w:ascii="Arial Narrow" w:hAnsi="Arial Narrow" w:cs="Arial"/>
          <w:bCs/>
          <w:shd w:val="clear" w:color="auto" w:fill="FFFFFF"/>
        </w:rPr>
        <w:t xml:space="preserve">včetně DPH </w:t>
      </w:r>
      <w:r w:rsidRPr="002336F2">
        <w:rPr>
          <w:rFonts w:ascii="Arial Narrow" w:hAnsi="Arial Narrow" w:cs="Arial"/>
          <w:bCs/>
          <w:color w:val="auto"/>
          <w:shd w:val="clear" w:color="auto" w:fill="FFFFFF"/>
        </w:rPr>
        <w:t xml:space="preserve">za každý započatý den prodlení a jednotlivou vadu. </w:t>
      </w:r>
    </w:p>
    <w:p w14:paraId="2708264D" w14:textId="6B29CD0A" w:rsidR="0039195E" w:rsidRPr="0039195E" w:rsidRDefault="0039195E" w:rsidP="0039195E">
      <w:pPr>
        <w:pStyle w:val="Odstavecseseznamem"/>
        <w:numPr>
          <w:ilvl w:val="1"/>
          <w:numId w:val="2"/>
        </w:numPr>
        <w:spacing w:after="120"/>
        <w:contextualSpacing w:val="0"/>
        <w:jc w:val="both"/>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pPr>
      <w:r w:rsidRPr="0039195E">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Smluvní pokuta je splatná ve lhůtě 30 kalendářních dnů ode dne doručení písemného vyúčtování její výše. </w:t>
      </w:r>
    </w:p>
    <w:p w14:paraId="3A23C17A" w14:textId="046E356E" w:rsidR="00410BD1" w:rsidRPr="002336F2" w:rsidRDefault="00410BD1" w:rsidP="0039195E">
      <w:pPr>
        <w:pStyle w:val="Vchoz"/>
        <w:numPr>
          <w:ilvl w:val="1"/>
          <w:numId w:val="2"/>
        </w:numPr>
        <w:spacing w:after="120" w:line="276" w:lineRule="auto"/>
        <w:jc w:val="both"/>
        <w:rPr>
          <w:rFonts w:ascii="Arial Narrow" w:hAnsi="Arial Narrow" w:cs="Arial"/>
          <w:bCs/>
          <w:color w:val="auto"/>
          <w:shd w:val="clear" w:color="auto" w:fill="FFFFFF"/>
        </w:rPr>
      </w:pPr>
      <w:r w:rsidRPr="002336F2">
        <w:rPr>
          <w:rFonts w:ascii="Arial Narrow" w:hAnsi="Arial Narrow" w:cs="Arial"/>
          <w:bCs/>
          <w:color w:val="auto"/>
          <w:shd w:val="clear" w:color="auto" w:fill="FFFFFF"/>
        </w:rPr>
        <w:t xml:space="preserve">V případě, že závazek provést </w:t>
      </w:r>
      <w:r w:rsidR="001855D0">
        <w:rPr>
          <w:rFonts w:ascii="Arial Narrow" w:hAnsi="Arial Narrow" w:cs="Arial"/>
          <w:bCs/>
          <w:color w:val="auto"/>
          <w:shd w:val="clear" w:color="auto" w:fill="FFFFFF"/>
        </w:rPr>
        <w:t>D</w:t>
      </w:r>
      <w:r w:rsidRPr="002336F2">
        <w:rPr>
          <w:rFonts w:ascii="Arial Narrow" w:hAnsi="Arial Narrow" w:cs="Arial"/>
          <w:bCs/>
          <w:color w:val="auto"/>
          <w:shd w:val="clear" w:color="auto" w:fill="FFFFFF"/>
        </w:rPr>
        <w:t>ílo zanikne před řádným Dokončením díla, nezaniká nárok na smluvní pokutu, pokud tento závazek vznikl dřívějším porušením povinnosti. Zánik závazku pozdním splněním neznamená zánik nároku na smluvní pokutu za prodlení s</w:t>
      </w:r>
      <w:r w:rsidR="005A19A6">
        <w:rPr>
          <w:rFonts w:ascii="Arial Narrow" w:hAnsi="Arial Narrow" w:cs="Arial"/>
          <w:bCs/>
          <w:color w:val="auto"/>
          <w:shd w:val="clear" w:color="auto" w:fill="FFFFFF"/>
        </w:rPr>
        <w:t> </w:t>
      </w:r>
      <w:r w:rsidRPr="002336F2">
        <w:rPr>
          <w:rFonts w:ascii="Arial Narrow" w:hAnsi="Arial Narrow" w:cs="Arial"/>
          <w:bCs/>
          <w:color w:val="auto"/>
          <w:shd w:val="clear" w:color="auto" w:fill="FFFFFF"/>
        </w:rPr>
        <w:t xml:space="preserve">plněním dle této Smlouvy. </w:t>
      </w:r>
    </w:p>
    <w:p w14:paraId="78B08184" w14:textId="13643F6F" w:rsidR="00410BD1" w:rsidRPr="002336F2" w:rsidRDefault="00410BD1" w:rsidP="0039195E">
      <w:pPr>
        <w:pStyle w:val="Vchoz"/>
        <w:numPr>
          <w:ilvl w:val="1"/>
          <w:numId w:val="2"/>
        </w:numPr>
        <w:spacing w:after="120" w:line="276" w:lineRule="auto"/>
        <w:jc w:val="both"/>
        <w:rPr>
          <w:rFonts w:ascii="Arial Narrow" w:hAnsi="Arial Narrow" w:cs="Arial"/>
          <w:bCs/>
          <w:color w:val="auto"/>
          <w:shd w:val="clear" w:color="auto" w:fill="FFFFFF"/>
        </w:rPr>
      </w:pPr>
      <w:r w:rsidRPr="002336F2">
        <w:rPr>
          <w:rFonts w:ascii="Arial Narrow" w:hAnsi="Arial Narrow" w:cs="Arial"/>
          <w:bCs/>
          <w:color w:val="auto"/>
          <w:shd w:val="clear" w:color="auto" w:fill="FFFFFF"/>
        </w:rPr>
        <w:t>Smluvní pokuty se nezapočítávají na náhradu případně vzniklé škody. Náhradu škody lze vymáhat samostatně vedle smluvní pokuty v plné výši.</w:t>
      </w:r>
    </w:p>
    <w:p w14:paraId="3AAC82E0" w14:textId="77777777" w:rsidR="00EE7B00" w:rsidRPr="002336F2" w:rsidRDefault="00EE7B00" w:rsidP="0009363E">
      <w:pPr>
        <w:pStyle w:val="Vchoz"/>
        <w:spacing w:before="0" w:after="120" w:line="276" w:lineRule="auto"/>
        <w:jc w:val="both"/>
        <w:rPr>
          <w:rFonts w:ascii="Arial Narrow" w:hAnsi="Arial Narrow" w:cs="Arial"/>
          <w:bCs/>
          <w:color w:val="auto"/>
          <w:shd w:val="clear" w:color="auto" w:fill="FFFFFF"/>
        </w:rPr>
      </w:pPr>
    </w:p>
    <w:p w14:paraId="6F023B10" w14:textId="1138CA54" w:rsidR="005D37D5" w:rsidRPr="002336F2" w:rsidRDefault="005D37D5" w:rsidP="002336F2">
      <w:pPr>
        <w:pStyle w:val="Vchoz"/>
        <w:numPr>
          <w:ilvl w:val="0"/>
          <w:numId w:val="2"/>
        </w:numPr>
        <w:spacing w:before="0" w:after="120" w:line="276" w:lineRule="auto"/>
        <w:ind w:left="284" w:hanging="426"/>
        <w:jc w:val="both"/>
        <w:rPr>
          <w:rFonts w:ascii="Arial Narrow" w:hAnsi="Arial Narrow" w:cs="Arial"/>
          <w:b/>
          <w:bCs/>
          <w:caps/>
          <w:color w:val="auto"/>
          <w:shd w:val="clear" w:color="auto" w:fill="FFFFFF"/>
        </w:rPr>
      </w:pPr>
      <w:r w:rsidRPr="002336F2">
        <w:rPr>
          <w:rFonts w:ascii="Arial Narrow" w:hAnsi="Arial Narrow" w:cs="Arial"/>
          <w:b/>
          <w:bCs/>
          <w:caps/>
          <w:color w:val="auto"/>
          <w:shd w:val="clear" w:color="auto" w:fill="FFFFFF"/>
        </w:rPr>
        <w:t xml:space="preserve">Závěrečná ustanovení </w:t>
      </w:r>
    </w:p>
    <w:p w14:paraId="3AE105C1" w14:textId="2430A8C9" w:rsidR="00483022" w:rsidRPr="002336F2" w:rsidRDefault="00483022" w:rsidP="002336F2">
      <w:pPr>
        <w:pStyle w:val="Vchoz"/>
        <w:numPr>
          <w:ilvl w:val="1"/>
          <w:numId w:val="3"/>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 xml:space="preserve">Tato Smlouva nabývá platnosti dnem podpisu obou Smluvních stran. </w:t>
      </w:r>
    </w:p>
    <w:p w14:paraId="65A68917" w14:textId="77777777" w:rsidR="00483022" w:rsidRPr="002336F2" w:rsidRDefault="00483022" w:rsidP="002336F2">
      <w:pPr>
        <w:pStyle w:val="Vchoz"/>
        <w:numPr>
          <w:ilvl w:val="1"/>
          <w:numId w:val="3"/>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 xml:space="preserve">Tato Smlouva může být měněna pouze písemně, a to formou postupně číslovaných dodatků k této Smlouvě a podepsány oprávněnými zástupci Smluvních stran. </w:t>
      </w:r>
    </w:p>
    <w:p w14:paraId="40E6183D" w14:textId="738CA64F" w:rsidR="00483022" w:rsidRPr="002336F2" w:rsidRDefault="00483022" w:rsidP="002336F2">
      <w:pPr>
        <w:pStyle w:val="Vchoz"/>
        <w:numPr>
          <w:ilvl w:val="1"/>
          <w:numId w:val="3"/>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Právní vztahy založené touto Smlouvou, a to včetně nároků Smluvních stran vyplývajících z</w:t>
      </w:r>
      <w:r w:rsidR="005A19A6">
        <w:rPr>
          <w:rFonts w:ascii="Arial Narrow" w:hAnsi="Arial Narrow" w:cs="Arial"/>
          <w:color w:val="auto"/>
          <w:shd w:val="clear" w:color="auto" w:fill="FFFFFF"/>
        </w:rPr>
        <w:t> </w:t>
      </w:r>
      <w:r w:rsidRPr="002336F2">
        <w:rPr>
          <w:rFonts w:ascii="Arial Narrow" w:hAnsi="Arial Narrow" w:cs="Arial"/>
          <w:color w:val="auto"/>
          <w:shd w:val="clear" w:color="auto" w:fill="FFFFFF"/>
        </w:rPr>
        <w:t>těchto právních vztahů, se řídí českým právním řádem. Soudy příslušnými pro řešení sporů z této Smlouvy a s touto Smlouvou související jsou české soudy</w:t>
      </w:r>
      <w:r w:rsidR="0009363E">
        <w:rPr>
          <w:rFonts w:ascii="Arial Narrow" w:hAnsi="Arial Narrow" w:cs="Arial"/>
          <w:color w:val="auto"/>
          <w:shd w:val="clear" w:color="auto" w:fill="FFFFFF"/>
        </w:rPr>
        <w:t>; příslušnost se stanoví podle sídla Objednatele</w:t>
      </w:r>
      <w:r w:rsidRPr="002336F2">
        <w:rPr>
          <w:rFonts w:ascii="Arial Narrow" w:hAnsi="Arial Narrow" w:cs="Arial"/>
          <w:color w:val="auto"/>
          <w:shd w:val="clear" w:color="auto" w:fill="FFFFFF"/>
        </w:rPr>
        <w:t>. Pokud v této Smlouvě není dohodnuto jinak, řídí se právní vztahy z ní vyplývající příslušnými ustanoveními občanského zákoníku.</w:t>
      </w:r>
    </w:p>
    <w:p w14:paraId="34616C91" w14:textId="64DDEBC6" w:rsidR="000F3C10" w:rsidRPr="002336F2" w:rsidRDefault="00483022" w:rsidP="002336F2">
      <w:pPr>
        <w:pStyle w:val="Vchoz"/>
        <w:numPr>
          <w:ilvl w:val="1"/>
          <w:numId w:val="3"/>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Práva vzniklá z této Smlouvy (ani tato Smlouva jako celek) nesmí být postoupena bez předchozího písemného souhlasu druhé Smluvní strany.</w:t>
      </w:r>
      <w:r w:rsidR="00DC4921" w:rsidRPr="002336F2">
        <w:rPr>
          <w:rFonts w:ascii="Arial Narrow" w:hAnsi="Arial Narrow" w:cs="Arial"/>
          <w:color w:val="auto"/>
          <w:shd w:val="clear" w:color="auto" w:fill="FFFFFF"/>
        </w:rPr>
        <w:t xml:space="preserve"> </w:t>
      </w:r>
      <w:r w:rsidR="000F3C10" w:rsidRPr="002336F2">
        <w:rPr>
          <w:rFonts w:ascii="Arial Narrow" w:hAnsi="Arial Narrow" w:cs="Arial"/>
          <w:color w:val="auto"/>
          <w:shd w:val="clear" w:color="auto" w:fill="FFFFFF"/>
        </w:rPr>
        <w:t>Zhotovitel není oprávněn započíst své pohledávky proti pohledávkám Objednatele</w:t>
      </w:r>
      <w:r w:rsidR="00DC4921" w:rsidRPr="002336F2">
        <w:rPr>
          <w:rFonts w:ascii="Arial Narrow" w:hAnsi="Arial Narrow" w:cs="Arial"/>
          <w:color w:val="auto"/>
          <w:shd w:val="clear" w:color="auto" w:fill="FFFFFF"/>
        </w:rPr>
        <w:t xml:space="preserve">. </w:t>
      </w:r>
    </w:p>
    <w:p w14:paraId="0B628B5B" w14:textId="440CD0FF" w:rsidR="00483022" w:rsidRPr="002336F2" w:rsidRDefault="00483022" w:rsidP="002336F2">
      <w:pPr>
        <w:pStyle w:val="Vchoz"/>
        <w:numPr>
          <w:ilvl w:val="1"/>
          <w:numId w:val="3"/>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Tato Smlouva obsahuje úplné ujednání o předmětu Smlouvy a všech náležitostech, které Smluvní strany měly a chtěly ve Smlouvě ujednat, a které považují za důležité pro závaznost této Smlouvy</w:t>
      </w:r>
      <w:r w:rsidR="0009363E">
        <w:rPr>
          <w:rFonts w:ascii="Arial Narrow" w:hAnsi="Arial Narrow" w:cs="Arial"/>
          <w:color w:val="auto"/>
          <w:shd w:val="clear" w:color="auto" w:fill="FFFFFF"/>
        </w:rPr>
        <w:t>.</w:t>
      </w:r>
    </w:p>
    <w:p w14:paraId="5E88E93D" w14:textId="77777777" w:rsidR="00483022" w:rsidRPr="002336F2" w:rsidRDefault="00483022" w:rsidP="002336F2">
      <w:pPr>
        <w:pStyle w:val="Vchoz"/>
        <w:numPr>
          <w:ilvl w:val="1"/>
          <w:numId w:val="3"/>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 xml:space="preserve">Nedílnou součástí této Smlouvy jsou přílohy: </w:t>
      </w:r>
    </w:p>
    <w:p w14:paraId="4568B86E" w14:textId="23817A51" w:rsidR="00483022" w:rsidRPr="002336F2" w:rsidRDefault="00483022" w:rsidP="006011FC">
      <w:pPr>
        <w:pStyle w:val="Vchoz"/>
        <w:numPr>
          <w:ilvl w:val="3"/>
          <w:numId w:val="4"/>
        </w:numPr>
        <w:spacing w:before="0" w:after="120" w:line="276" w:lineRule="auto"/>
        <w:ind w:left="1560" w:hanging="284"/>
        <w:jc w:val="both"/>
        <w:rPr>
          <w:rFonts w:ascii="Arial Narrow" w:hAnsi="Arial Narrow" w:cs="Arial"/>
          <w:color w:val="auto"/>
          <w:shd w:val="clear" w:color="auto" w:fill="FFFFFF"/>
        </w:rPr>
      </w:pPr>
      <w:r w:rsidRPr="002336F2">
        <w:rPr>
          <w:rFonts w:ascii="Arial Narrow" w:hAnsi="Arial Narrow" w:cs="Arial"/>
          <w:color w:val="auto"/>
          <w:shd w:val="clear" w:color="auto" w:fill="FFFFFF"/>
        </w:rPr>
        <w:lastRenderedPageBreak/>
        <w:t>Příloha č. 1:</w:t>
      </w:r>
      <w:r w:rsidR="00FD671B">
        <w:rPr>
          <w:rFonts w:ascii="Arial Narrow" w:hAnsi="Arial Narrow" w:cs="Arial"/>
          <w:color w:val="auto"/>
          <w:shd w:val="clear" w:color="auto" w:fill="FFFFFF"/>
        </w:rPr>
        <w:t xml:space="preserve"> </w:t>
      </w:r>
      <w:r w:rsidR="0009363E">
        <w:rPr>
          <w:rFonts w:ascii="Arial Narrow" w:hAnsi="Arial Narrow" w:cs="Arial"/>
          <w:color w:val="auto"/>
          <w:shd w:val="clear" w:color="auto" w:fill="FFFFFF"/>
        </w:rPr>
        <w:t>Položkový rozpočet</w:t>
      </w:r>
    </w:p>
    <w:p w14:paraId="2C06FD3B" w14:textId="7ED0B2B2" w:rsidR="00483022" w:rsidRPr="002336F2" w:rsidRDefault="0009363E" w:rsidP="002336F2">
      <w:pPr>
        <w:pStyle w:val="Vchoz"/>
        <w:numPr>
          <w:ilvl w:val="1"/>
          <w:numId w:val="3"/>
        </w:numPr>
        <w:spacing w:before="0" w:after="120" w:line="276" w:lineRule="auto"/>
        <w:jc w:val="both"/>
        <w:rPr>
          <w:rFonts w:ascii="Arial Narrow" w:hAnsi="Arial Narrow" w:cs="Arial"/>
          <w:color w:val="auto"/>
          <w:shd w:val="clear" w:color="auto" w:fill="FFFFFF"/>
        </w:rPr>
      </w:pPr>
      <w:r w:rsidRPr="0009363E">
        <w:rPr>
          <w:rFonts w:ascii="Arial Narrow" w:hAnsi="Arial Narrow"/>
          <w:szCs w:val="22"/>
        </w:rPr>
        <w:t xml:space="preserve">Smlouva je vyhotovena ve třech stejnopisech, z nichž jeden obdrží </w:t>
      </w:r>
      <w:r>
        <w:rPr>
          <w:rFonts w:ascii="Arial Narrow" w:hAnsi="Arial Narrow"/>
          <w:szCs w:val="22"/>
        </w:rPr>
        <w:t>Zhotovitel</w:t>
      </w:r>
      <w:r w:rsidRPr="0009363E">
        <w:rPr>
          <w:rFonts w:ascii="Arial Narrow" w:hAnsi="Arial Narrow"/>
          <w:szCs w:val="22"/>
        </w:rPr>
        <w:t xml:space="preserve"> a dva </w:t>
      </w:r>
      <w:r>
        <w:rPr>
          <w:rFonts w:ascii="Arial Narrow" w:hAnsi="Arial Narrow"/>
          <w:szCs w:val="22"/>
        </w:rPr>
        <w:t>O</w:t>
      </w:r>
      <w:r w:rsidRPr="0009363E">
        <w:rPr>
          <w:rFonts w:ascii="Arial Narrow" w:hAnsi="Arial Narrow"/>
          <w:szCs w:val="22"/>
        </w:rPr>
        <w:t>bjednatel, nebude-li vyhotovena v elektronické podobě s příslušnými elektronickými podpisy smluvních stran dle zákona č. 297/2016 Sb., o službách vytvářejících důvěru pro elektronické transakce, ve znění pozdějších předpisů.</w:t>
      </w:r>
    </w:p>
    <w:p w14:paraId="2D610975" w14:textId="50A1862B" w:rsidR="00DC4921" w:rsidRPr="002336F2" w:rsidRDefault="00DC4921" w:rsidP="002336F2">
      <w:pPr>
        <w:pStyle w:val="Vchoz"/>
        <w:numPr>
          <w:ilvl w:val="1"/>
          <w:numId w:val="3"/>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Objednatel je povinným subjektem dle § 2 odst. 1 zákona č. 340/2015 Sb., o zvláštních podmínkách účinnosti některých smluv, uveřejňování těchto smluv a o registru smluv, ve znění pozdějších předpisů</w:t>
      </w:r>
      <w:r w:rsidR="002336F2">
        <w:rPr>
          <w:rFonts w:ascii="Arial Narrow" w:hAnsi="Arial Narrow" w:cs="Arial"/>
          <w:color w:val="auto"/>
          <w:shd w:val="clear" w:color="auto" w:fill="FFFFFF"/>
        </w:rPr>
        <w:t xml:space="preserve"> (dále jen „</w:t>
      </w:r>
      <w:r w:rsidR="002336F2" w:rsidRPr="002336F2">
        <w:rPr>
          <w:rFonts w:ascii="Arial Narrow" w:hAnsi="Arial Narrow" w:cs="Arial"/>
          <w:b/>
          <w:bCs/>
          <w:color w:val="auto"/>
          <w:shd w:val="clear" w:color="auto" w:fill="FFFFFF"/>
        </w:rPr>
        <w:t>zákon o registru smluv</w:t>
      </w:r>
      <w:r w:rsidR="002336F2">
        <w:rPr>
          <w:rFonts w:ascii="Arial Narrow" w:hAnsi="Arial Narrow" w:cs="Arial"/>
          <w:color w:val="auto"/>
          <w:shd w:val="clear" w:color="auto" w:fill="FFFFFF"/>
        </w:rPr>
        <w:t>“)</w:t>
      </w:r>
      <w:r w:rsidRPr="002336F2">
        <w:rPr>
          <w:rFonts w:ascii="Arial Narrow" w:hAnsi="Arial Narrow" w:cs="Arial"/>
          <w:color w:val="auto"/>
          <w:shd w:val="clear" w:color="auto" w:fill="FFFFFF"/>
        </w:rPr>
        <w:t xml:space="preserve">. Zhotovitel podpisem </w:t>
      </w:r>
      <w:r w:rsidR="006A1426">
        <w:rPr>
          <w:rFonts w:ascii="Arial Narrow" w:hAnsi="Arial Narrow" w:cs="Arial"/>
          <w:color w:val="auto"/>
          <w:shd w:val="clear" w:color="auto" w:fill="FFFFFF"/>
        </w:rPr>
        <w:t>této S</w:t>
      </w:r>
      <w:r w:rsidRPr="002336F2">
        <w:rPr>
          <w:rFonts w:ascii="Arial Narrow" w:hAnsi="Arial Narrow" w:cs="Arial"/>
          <w:color w:val="auto"/>
          <w:shd w:val="clear" w:color="auto" w:fill="FFFFFF"/>
        </w:rPr>
        <w:t xml:space="preserve">mlouvy dává souhlas s uveřejněním </w:t>
      </w:r>
      <w:r w:rsidR="006A1426">
        <w:rPr>
          <w:rFonts w:ascii="Arial Narrow" w:hAnsi="Arial Narrow" w:cs="Arial"/>
          <w:color w:val="auto"/>
          <w:shd w:val="clear" w:color="auto" w:fill="FFFFFF"/>
        </w:rPr>
        <w:t>S</w:t>
      </w:r>
      <w:r w:rsidRPr="002336F2">
        <w:rPr>
          <w:rFonts w:ascii="Arial Narrow" w:hAnsi="Arial Narrow" w:cs="Arial"/>
          <w:color w:val="auto"/>
          <w:shd w:val="clear" w:color="auto" w:fill="FFFFFF"/>
        </w:rPr>
        <w:t>mlouvy, ve znění případných změn a dodatků, způsobem dle § 5 zákona</w:t>
      </w:r>
      <w:r w:rsidR="00FD671B">
        <w:rPr>
          <w:rFonts w:ascii="Arial Narrow" w:hAnsi="Arial Narrow" w:cs="Arial"/>
          <w:color w:val="auto"/>
          <w:shd w:val="clear" w:color="auto" w:fill="FFFFFF"/>
        </w:rPr>
        <w:t xml:space="preserve"> o registru smluv</w:t>
      </w:r>
      <w:r w:rsidRPr="002336F2">
        <w:rPr>
          <w:rFonts w:ascii="Arial Narrow" w:hAnsi="Arial Narrow" w:cs="Arial"/>
          <w:color w:val="auto"/>
          <w:shd w:val="clear" w:color="auto" w:fill="FFFFFF"/>
        </w:rPr>
        <w:t>.</w:t>
      </w:r>
    </w:p>
    <w:p w14:paraId="09847571" w14:textId="4F5337BC" w:rsidR="00DC4921" w:rsidRPr="002336F2" w:rsidRDefault="00DC4921" w:rsidP="002336F2">
      <w:pPr>
        <w:pStyle w:val="Vchoz"/>
        <w:numPr>
          <w:ilvl w:val="1"/>
          <w:numId w:val="3"/>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Objednatel je povinným subjektem dle § 219 zákona č. 134/2016 Sb., o zadávání veřejných zakázek, ve znění pozdějších předpisů</w:t>
      </w:r>
      <w:r w:rsidR="002336F2">
        <w:rPr>
          <w:rFonts w:ascii="Arial Narrow" w:hAnsi="Arial Narrow" w:cs="Arial"/>
          <w:color w:val="auto"/>
          <w:shd w:val="clear" w:color="auto" w:fill="FFFFFF"/>
        </w:rPr>
        <w:t xml:space="preserve"> (dále jen „</w:t>
      </w:r>
      <w:r w:rsidR="002336F2" w:rsidRPr="002336F2">
        <w:rPr>
          <w:rFonts w:ascii="Arial Narrow" w:hAnsi="Arial Narrow" w:cs="Arial"/>
          <w:b/>
          <w:bCs/>
          <w:color w:val="auto"/>
          <w:shd w:val="clear" w:color="auto" w:fill="FFFFFF"/>
        </w:rPr>
        <w:t>zákon o veřejných zakázkách</w:t>
      </w:r>
      <w:r w:rsidR="002336F2">
        <w:rPr>
          <w:rFonts w:ascii="Arial Narrow" w:hAnsi="Arial Narrow" w:cs="Arial"/>
          <w:color w:val="auto"/>
          <w:shd w:val="clear" w:color="auto" w:fill="FFFFFF"/>
        </w:rPr>
        <w:t>“)</w:t>
      </w:r>
      <w:r w:rsidRPr="002336F2">
        <w:rPr>
          <w:rFonts w:ascii="Arial Narrow" w:hAnsi="Arial Narrow" w:cs="Arial"/>
          <w:color w:val="auto"/>
          <w:shd w:val="clear" w:color="auto" w:fill="FFFFFF"/>
        </w:rPr>
        <w:t xml:space="preserve">. Zhotovitel podpisem </w:t>
      </w:r>
      <w:r w:rsidR="006A1426">
        <w:rPr>
          <w:rFonts w:ascii="Arial Narrow" w:hAnsi="Arial Narrow" w:cs="Arial"/>
          <w:color w:val="auto"/>
          <w:shd w:val="clear" w:color="auto" w:fill="FFFFFF"/>
        </w:rPr>
        <w:t>S</w:t>
      </w:r>
      <w:r w:rsidRPr="002336F2">
        <w:rPr>
          <w:rFonts w:ascii="Arial Narrow" w:hAnsi="Arial Narrow" w:cs="Arial"/>
          <w:color w:val="auto"/>
          <w:shd w:val="clear" w:color="auto" w:fill="FFFFFF"/>
        </w:rPr>
        <w:t xml:space="preserve">mlouvy dává souhlas s uveřejněním </w:t>
      </w:r>
      <w:r w:rsidR="006A1426">
        <w:rPr>
          <w:rFonts w:ascii="Arial Narrow" w:hAnsi="Arial Narrow" w:cs="Arial"/>
          <w:color w:val="auto"/>
          <w:shd w:val="clear" w:color="auto" w:fill="FFFFFF"/>
        </w:rPr>
        <w:t>S</w:t>
      </w:r>
      <w:r w:rsidRPr="002336F2">
        <w:rPr>
          <w:rFonts w:ascii="Arial Narrow" w:hAnsi="Arial Narrow" w:cs="Arial"/>
          <w:color w:val="auto"/>
          <w:shd w:val="clear" w:color="auto" w:fill="FFFFFF"/>
        </w:rPr>
        <w:t>mlouvy, ve znění případných změn a dodatků, způsobem dle § 219 zákona</w:t>
      </w:r>
      <w:r w:rsidR="002336F2">
        <w:rPr>
          <w:rFonts w:ascii="Arial Narrow" w:hAnsi="Arial Narrow" w:cs="Arial"/>
          <w:color w:val="auto"/>
          <w:shd w:val="clear" w:color="auto" w:fill="FFFFFF"/>
        </w:rPr>
        <w:t xml:space="preserve"> o veřejných zakázkách</w:t>
      </w:r>
      <w:r w:rsidRPr="002336F2">
        <w:rPr>
          <w:rFonts w:ascii="Arial Narrow" w:hAnsi="Arial Narrow" w:cs="Arial"/>
          <w:color w:val="auto"/>
          <w:shd w:val="clear" w:color="auto" w:fill="FFFFFF"/>
        </w:rPr>
        <w:t>.</w:t>
      </w:r>
    </w:p>
    <w:p w14:paraId="52A60F0E" w14:textId="2DCDBFF2" w:rsidR="00DC4921" w:rsidRPr="002336F2" w:rsidRDefault="00DC4921" w:rsidP="002336F2">
      <w:pPr>
        <w:pStyle w:val="Vchoz"/>
        <w:numPr>
          <w:ilvl w:val="1"/>
          <w:numId w:val="3"/>
        </w:numPr>
        <w:spacing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V souladu s</w:t>
      </w:r>
      <w:r w:rsidR="00542880" w:rsidRPr="002336F2">
        <w:rPr>
          <w:rFonts w:ascii="Arial Narrow" w:hAnsi="Arial Narrow" w:cs="Arial"/>
          <w:color w:val="auto"/>
          <w:shd w:val="clear" w:color="auto" w:fill="FFFFFF"/>
        </w:rPr>
        <w:t xml:space="preserve"> ustanovením </w:t>
      </w:r>
      <w:r w:rsidRPr="002336F2">
        <w:rPr>
          <w:rFonts w:ascii="Arial Narrow" w:hAnsi="Arial Narrow" w:cs="Arial"/>
          <w:color w:val="auto"/>
          <w:shd w:val="clear" w:color="auto" w:fill="FFFFFF"/>
        </w:rPr>
        <w:t xml:space="preserve">§ 6 </w:t>
      </w:r>
      <w:r w:rsidR="002336F2">
        <w:rPr>
          <w:rFonts w:ascii="Arial Narrow" w:hAnsi="Arial Narrow" w:cs="Arial"/>
          <w:color w:val="auto"/>
          <w:shd w:val="clear" w:color="auto" w:fill="FFFFFF"/>
        </w:rPr>
        <w:t>zákona o registru smluv</w:t>
      </w:r>
      <w:r w:rsidRPr="002336F2">
        <w:rPr>
          <w:rFonts w:ascii="Arial Narrow" w:hAnsi="Arial Narrow" w:cs="Arial"/>
          <w:color w:val="auto"/>
          <w:shd w:val="clear" w:color="auto" w:fill="FFFFFF"/>
        </w:rPr>
        <w:t xml:space="preserve"> nabývá </w:t>
      </w:r>
      <w:r w:rsidR="006A1426">
        <w:rPr>
          <w:rFonts w:ascii="Arial Narrow" w:hAnsi="Arial Narrow" w:cs="Arial"/>
          <w:color w:val="auto"/>
          <w:shd w:val="clear" w:color="auto" w:fill="FFFFFF"/>
        </w:rPr>
        <w:t>tato S</w:t>
      </w:r>
      <w:r w:rsidRPr="002336F2">
        <w:rPr>
          <w:rFonts w:ascii="Arial Narrow" w:hAnsi="Arial Narrow" w:cs="Arial"/>
          <w:color w:val="auto"/>
          <w:shd w:val="clear" w:color="auto" w:fill="FFFFFF"/>
        </w:rPr>
        <w:t xml:space="preserve">mlouva účinnosti dnem jejího uveřejnění způsobem dle § 5 </w:t>
      </w:r>
      <w:r w:rsidR="002336F2">
        <w:rPr>
          <w:rFonts w:ascii="Arial Narrow" w:hAnsi="Arial Narrow" w:cs="Arial"/>
          <w:color w:val="auto"/>
          <w:shd w:val="clear" w:color="auto" w:fill="FFFFFF"/>
        </w:rPr>
        <w:t>zákona o registru smluv</w:t>
      </w:r>
      <w:r w:rsidRPr="002336F2">
        <w:rPr>
          <w:rFonts w:ascii="Arial Narrow" w:hAnsi="Arial Narrow" w:cs="Arial"/>
          <w:color w:val="auto"/>
          <w:shd w:val="clear" w:color="auto" w:fill="FFFFFF"/>
        </w:rPr>
        <w:t>.</w:t>
      </w:r>
    </w:p>
    <w:p w14:paraId="232D9B53" w14:textId="635094E2" w:rsidR="00483022" w:rsidRPr="002336F2" w:rsidRDefault="00483022" w:rsidP="002336F2">
      <w:pPr>
        <w:pStyle w:val="Vchoz"/>
        <w:numPr>
          <w:ilvl w:val="1"/>
          <w:numId w:val="3"/>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 xml:space="preserve">Smluvní strany prohlašují, že tato Smlouva byla sepsána na základě jejich svobodné a vážné vůle a na důkaz toho připojují své podpisy. </w:t>
      </w:r>
    </w:p>
    <w:p w14:paraId="262D8200" w14:textId="77777777" w:rsidR="00483022" w:rsidRPr="002336F2" w:rsidRDefault="00483022" w:rsidP="002336F2">
      <w:pPr>
        <w:pStyle w:val="Vchoz"/>
        <w:spacing w:before="0" w:line="276" w:lineRule="auto"/>
        <w:ind w:left="567"/>
        <w:jc w:val="both"/>
        <w:rPr>
          <w:rFonts w:ascii="Arial Narrow" w:hAnsi="Arial Narrow" w:cs="Arial"/>
          <w:color w:val="auto"/>
          <w:shd w:val="clear" w:color="auto" w:fill="FFFFFF"/>
        </w:rPr>
      </w:pPr>
    </w:p>
    <w:p w14:paraId="19CF5527" w14:textId="77777777" w:rsidR="00483022" w:rsidRPr="002336F2" w:rsidRDefault="00483022" w:rsidP="002336F2">
      <w:pPr>
        <w:pStyle w:val="Vchoz"/>
        <w:spacing w:before="0" w:line="276" w:lineRule="auto"/>
        <w:ind w:left="567"/>
        <w:jc w:val="both"/>
        <w:rPr>
          <w:rFonts w:ascii="Arial Narrow" w:hAnsi="Arial Narrow" w:cs="Arial"/>
          <w:color w:val="auto"/>
          <w:shd w:val="clear" w:color="auto" w:fill="FFFFFF"/>
        </w:rPr>
      </w:pPr>
    </w:p>
    <w:p w14:paraId="5973AD2A" w14:textId="06108193" w:rsidR="00483022" w:rsidRPr="002336F2" w:rsidRDefault="00483022" w:rsidP="002336F2">
      <w:pPr>
        <w:pStyle w:val="Vchoz"/>
        <w:spacing w:before="0" w:line="276" w:lineRule="auto"/>
        <w:ind w:firstLine="567"/>
        <w:jc w:val="both"/>
        <w:rPr>
          <w:rFonts w:ascii="Arial Narrow" w:eastAsia="Arial Narrow" w:hAnsi="Arial Narrow" w:cs="Arial"/>
          <w:color w:val="auto"/>
          <w:shd w:val="clear" w:color="auto" w:fill="FFFFFF"/>
        </w:rPr>
      </w:pPr>
      <w:r w:rsidRPr="002336F2">
        <w:rPr>
          <w:rFonts w:ascii="Arial Narrow" w:hAnsi="Arial Narrow" w:cs="Arial"/>
          <w:color w:val="auto"/>
          <w:shd w:val="clear" w:color="auto" w:fill="FFFFFF"/>
        </w:rPr>
        <w:t>V</w:t>
      </w:r>
      <w:r w:rsidR="0009363E">
        <w:rPr>
          <w:rFonts w:ascii="Arial Narrow" w:hAnsi="Arial Narrow" w:cs="Arial"/>
          <w:color w:val="auto"/>
          <w:shd w:val="clear" w:color="auto" w:fill="FFFFFF"/>
        </w:rPr>
        <w:t>e Fryštáku</w:t>
      </w:r>
      <w:r w:rsidRPr="002336F2">
        <w:rPr>
          <w:rFonts w:ascii="Arial Narrow" w:hAnsi="Arial Narrow" w:cs="Arial"/>
          <w:color w:val="auto"/>
          <w:shd w:val="clear" w:color="auto" w:fill="FFFFFF"/>
        </w:rPr>
        <w:t xml:space="preserve"> dne </w:t>
      </w:r>
      <w:r w:rsidRPr="002336F2">
        <w:rPr>
          <w:rFonts w:ascii="Arial Narrow" w:hAnsi="Arial Narrow" w:cs="Arial"/>
          <w:color w:val="auto"/>
          <w:shd w:val="clear" w:color="auto" w:fill="FFFFFF"/>
        </w:rPr>
        <w:tab/>
      </w:r>
      <w:r w:rsidR="003B0F40">
        <w:rPr>
          <w:rFonts w:ascii="Arial Narrow" w:hAnsi="Arial Narrow" w:cs="Arial"/>
          <w:color w:val="auto"/>
          <w:shd w:val="clear" w:color="auto" w:fill="FFFFFF"/>
        </w:rPr>
        <w:t>30. 9. 2025</w:t>
      </w:r>
      <w:r w:rsidRPr="002336F2">
        <w:rPr>
          <w:rFonts w:ascii="Arial Narrow" w:hAnsi="Arial Narrow" w:cs="Arial"/>
          <w:color w:val="auto"/>
          <w:shd w:val="clear" w:color="auto" w:fill="FFFFFF"/>
        </w:rPr>
        <w:tab/>
      </w:r>
      <w:r w:rsidRPr="002336F2">
        <w:rPr>
          <w:rFonts w:ascii="Arial Narrow" w:hAnsi="Arial Narrow" w:cs="Arial"/>
          <w:color w:val="auto"/>
          <w:shd w:val="clear" w:color="auto" w:fill="FFFFFF"/>
        </w:rPr>
        <w:tab/>
      </w:r>
      <w:r w:rsidRPr="002336F2">
        <w:rPr>
          <w:rFonts w:ascii="Arial Narrow" w:hAnsi="Arial Narrow" w:cs="Arial"/>
          <w:color w:val="auto"/>
          <w:shd w:val="clear" w:color="auto" w:fill="FFFFFF"/>
        </w:rPr>
        <w:tab/>
      </w:r>
      <w:r w:rsidRPr="002336F2">
        <w:rPr>
          <w:rFonts w:ascii="Arial Narrow" w:hAnsi="Arial Narrow" w:cs="Arial"/>
          <w:color w:val="auto"/>
          <w:shd w:val="clear" w:color="auto" w:fill="FFFFFF"/>
        </w:rPr>
        <w:tab/>
      </w:r>
      <w:r w:rsidR="0009363E">
        <w:rPr>
          <w:rFonts w:ascii="Arial Narrow" w:hAnsi="Arial Narrow" w:cs="Arial"/>
          <w:color w:val="auto"/>
          <w:shd w:val="clear" w:color="auto" w:fill="FFFFFF"/>
        </w:rPr>
        <w:tab/>
      </w:r>
      <w:r w:rsidRPr="002336F2">
        <w:rPr>
          <w:rFonts w:ascii="Arial Narrow" w:hAnsi="Arial Narrow" w:cs="Arial"/>
          <w:color w:val="auto"/>
          <w:shd w:val="clear" w:color="auto" w:fill="FFFFFF"/>
        </w:rPr>
        <w:t>V</w:t>
      </w:r>
      <w:r w:rsidR="0009363E">
        <w:rPr>
          <w:rFonts w:ascii="Arial Narrow" w:hAnsi="Arial Narrow" w:cs="Arial"/>
          <w:color w:val="auto"/>
          <w:shd w:val="clear" w:color="auto" w:fill="FFFFFF"/>
        </w:rPr>
        <w:t xml:space="preserve"> Lukově </w:t>
      </w:r>
      <w:r w:rsidRPr="002336F2">
        <w:rPr>
          <w:rFonts w:ascii="Arial Narrow" w:hAnsi="Arial Narrow" w:cs="Arial"/>
          <w:color w:val="auto"/>
          <w:shd w:val="clear" w:color="auto" w:fill="FFFFFF"/>
        </w:rPr>
        <w:t xml:space="preserve">dne </w:t>
      </w:r>
      <w:r w:rsidR="003B0F40">
        <w:rPr>
          <w:rFonts w:ascii="Arial Narrow" w:hAnsi="Arial Narrow" w:cs="Arial"/>
          <w:color w:val="auto"/>
          <w:shd w:val="clear" w:color="auto" w:fill="FFFFFF"/>
        </w:rPr>
        <w:t>30. 9. 2025</w:t>
      </w:r>
    </w:p>
    <w:p w14:paraId="45C712B4" w14:textId="77777777" w:rsidR="00483022" w:rsidRPr="002336F2" w:rsidRDefault="00483022" w:rsidP="002336F2">
      <w:pPr>
        <w:pStyle w:val="Vchoz"/>
        <w:spacing w:before="0" w:line="276" w:lineRule="auto"/>
        <w:jc w:val="both"/>
        <w:rPr>
          <w:rFonts w:ascii="Arial Narrow" w:eastAsia="Arial Narrow" w:hAnsi="Arial Narrow" w:cs="Arial"/>
          <w:color w:val="auto"/>
          <w:shd w:val="clear" w:color="auto" w:fill="FFFFFF"/>
        </w:rPr>
      </w:pPr>
    </w:p>
    <w:p w14:paraId="01255332" w14:textId="77777777" w:rsidR="00483022" w:rsidRPr="002336F2" w:rsidRDefault="00483022" w:rsidP="002336F2">
      <w:pPr>
        <w:pStyle w:val="Vchoz"/>
        <w:spacing w:before="0" w:line="276" w:lineRule="auto"/>
        <w:jc w:val="both"/>
        <w:rPr>
          <w:rFonts w:ascii="Arial Narrow" w:eastAsia="Arial Narrow" w:hAnsi="Arial Narrow" w:cs="Arial"/>
          <w:color w:val="auto"/>
          <w:shd w:val="clear" w:color="auto" w:fill="FFFFFF"/>
        </w:rPr>
      </w:pPr>
    </w:p>
    <w:p w14:paraId="0FF54370" w14:textId="77777777" w:rsidR="00483022" w:rsidRPr="002336F2" w:rsidRDefault="00483022" w:rsidP="002336F2">
      <w:pPr>
        <w:pStyle w:val="Vchoz"/>
        <w:spacing w:before="0" w:line="276" w:lineRule="auto"/>
        <w:ind w:firstLine="567"/>
        <w:jc w:val="both"/>
        <w:rPr>
          <w:rFonts w:ascii="Arial Narrow" w:eastAsia="Arial Narrow" w:hAnsi="Arial Narrow" w:cs="Arial"/>
          <w:color w:val="auto"/>
          <w:shd w:val="clear" w:color="auto" w:fill="FFFFFF"/>
        </w:rPr>
      </w:pPr>
      <w:r w:rsidRPr="002336F2">
        <w:rPr>
          <w:rFonts w:ascii="Arial Narrow" w:hAnsi="Arial Narrow" w:cs="Arial"/>
          <w:color w:val="auto"/>
          <w:shd w:val="clear" w:color="auto" w:fill="FFFFFF"/>
        </w:rPr>
        <w:t xml:space="preserve">Objednatel: </w:t>
      </w:r>
      <w:r w:rsidRPr="002336F2">
        <w:rPr>
          <w:rFonts w:ascii="Arial Narrow" w:hAnsi="Arial Narrow" w:cs="Arial"/>
          <w:color w:val="auto"/>
          <w:shd w:val="clear" w:color="auto" w:fill="FFFFFF"/>
        </w:rPr>
        <w:tab/>
      </w:r>
      <w:r w:rsidRPr="002336F2">
        <w:rPr>
          <w:rFonts w:ascii="Arial Narrow" w:hAnsi="Arial Narrow" w:cs="Arial"/>
          <w:color w:val="auto"/>
          <w:shd w:val="clear" w:color="auto" w:fill="FFFFFF"/>
        </w:rPr>
        <w:tab/>
      </w:r>
      <w:r w:rsidRPr="002336F2">
        <w:rPr>
          <w:rFonts w:ascii="Arial Narrow" w:hAnsi="Arial Narrow" w:cs="Arial"/>
          <w:color w:val="auto"/>
          <w:shd w:val="clear" w:color="auto" w:fill="FFFFFF"/>
        </w:rPr>
        <w:tab/>
      </w:r>
      <w:r w:rsidRPr="002336F2">
        <w:rPr>
          <w:rFonts w:ascii="Arial Narrow" w:hAnsi="Arial Narrow" w:cs="Arial"/>
          <w:color w:val="auto"/>
          <w:shd w:val="clear" w:color="auto" w:fill="FFFFFF"/>
        </w:rPr>
        <w:tab/>
      </w:r>
      <w:r w:rsidRPr="002336F2">
        <w:rPr>
          <w:rFonts w:ascii="Arial Narrow" w:hAnsi="Arial Narrow" w:cs="Arial"/>
          <w:color w:val="auto"/>
          <w:shd w:val="clear" w:color="auto" w:fill="FFFFFF"/>
        </w:rPr>
        <w:tab/>
      </w:r>
      <w:r w:rsidRPr="002336F2">
        <w:rPr>
          <w:rFonts w:ascii="Arial Narrow" w:hAnsi="Arial Narrow" w:cs="Arial"/>
          <w:color w:val="auto"/>
          <w:shd w:val="clear" w:color="auto" w:fill="FFFFFF"/>
        </w:rPr>
        <w:tab/>
        <w:t>Zhotovitel</w:t>
      </w:r>
    </w:p>
    <w:p w14:paraId="4F28E1DA" w14:textId="77777777" w:rsidR="00483022" w:rsidRDefault="00483022" w:rsidP="002336F2">
      <w:pPr>
        <w:pStyle w:val="Vchoz"/>
        <w:spacing w:before="0" w:line="276" w:lineRule="auto"/>
        <w:jc w:val="both"/>
        <w:rPr>
          <w:rFonts w:ascii="Arial Narrow" w:eastAsia="Arial Narrow" w:hAnsi="Arial Narrow" w:cs="Arial"/>
          <w:color w:val="auto"/>
          <w:shd w:val="clear" w:color="auto" w:fill="FFFFFF"/>
        </w:rPr>
      </w:pPr>
    </w:p>
    <w:p w14:paraId="09A5CB0C" w14:textId="77777777" w:rsidR="0009363E" w:rsidRDefault="0009363E" w:rsidP="002336F2">
      <w:pPr>
        <w:pStyle w:val="Vchoz"/>
        <w:spacing w:before="0" w:line="276" w:lineRule="auto"/>
        <w:jc w:val="both"/>
        <w:rPr>
          <w:rFonts w:ascii="Arial Narrow" w:eastAsia="Arial Narrow" w:hAnsi="Arial Narrow" w:cs="Arial"/>
          <w:color w:val="auto"/>
          <w:shd w:val="clear" w:color="auto" w:fill="FFFFFF"/>
        </w:rPr>
      </w:pPr>
    </w:p>
    <w:p w14:paraId="7E67E0CB" w14:textId="77777777" w:rsidR="00896467" w:rsidRDefault="00896467" w:rsidP="002336F2">
      <w:pPr>
        <w:pStyle w:val="Vchoz"/>
        <w:spacing w:before="0" w:line="276" w:lineRule="auto"/>
        <w:jc w:val="both"/>
        <w:rPr>
          <w:rFonts w:ascii="Arial Narrow" w:eastAsia="Arial Narrow" w:hAnsi="Arial Narrow" w:cs="Arial"/>
          <w:color w:val="auto"/>
          <w:shd w:val="clear" w:color="auto" w:fill="FFFFFF"/>
        </w:rPr>
      </w:pPr>
    </w:p>
    <w:p w14:paraId="7D68C832" w14:textId="77777777" w:rsidR="00896467" w:rsidRPr="002336F2" w:rsidRDefault="00896467" w:rsidP="002336F2">
      <w:pPr>
        <w:pStyle w:val="Vchoz"/>
        <w:spacing w:before="0" w:line="276" w:lineRule="auto"/>
        <w:jc w:val="both"/>
        <w:rPr>
          <w:rFonts w:ascii="Arial Narrow" w:eastAsia="Arial Narrow" w:hAnsi="Arial Narrow" w:cs="Arial"/>
          <w:color w:val="auto"/>
          <w:shd w:val="clear" w:color="auto" w:fill="FFFFFF"/>
        </w:rPr>
      </w:pPr>
    </w:p>
    <w:p w14:paraId="6E6D3615" w14:textId="77777777" w:rsidR="00483022" w:rsidRPr="002336F2" w:rsidRDefault="00483022" w:rsidP="002336F2">
      <w:pPr>
        <w:pStyle w:val="Vchoz"/>
        <w:spacing w:before="0" w:line="276" w:lineRule="auto"/>
        <w:jc w:val="both"/>
        <w:rPr>
          <w:rFonts w:ascii="Arial Narrow" w:eastAsia="Arial Narrow" w:hAnsi="Arial Narrow" w:cs="Arial"/>
          <w:color w:val="auto"/>
          <w:shd w:val="clear" w:color="auto" w:fill="FFFFFF"/>
        </w:rPr>
      </w:pPr>
    </w:p>
    <w:p w14:paraId="6EC0A987" w14:textId="50470B33" w:rsidR="00483022" w:rsidRPr="002336F2" w:rsidRDefault="00483022" w:rsidP="002336F2">
      <w:pPr>
        <w:pStyle w:val="Vchoz"/>
        <w:spacing w:before="0" w:line="276" w:lineRule="auto"/>
        <w:ind w:firstLine="567"/>
        <w:jc w:val="both"/>
        <w:rPr>
          <w:rFonts w:ascii="Arial Narrow" w:eastAsia="Arial Narrow" w:hAnsi="Arial Narrow" w:cs="Arial"/>
          <w:color w:val="auto"/>
          <w:shd w:val="clear" w:color="auto" w:fill="FFFFFF"/>
        </w:rPr>
      </w:pPr>
      <w:r w:rsidRPr="002336F2">
        <w:rPr>
          <w:rFonts w:ascii="Arial Narrow" w:hAnsi="Arial Narrow" w:cs="Arial"/>
          <w:color w:val="auto"/>
          <w:shd w:val="clear" w:color="auto" w:fill="FFFFFF"/>
        </w:rPr>
        <w:t xml:space="preserve">___________________________ </w:t>
      </w:r>
      <w:r w:rsidRPr="002336F2">
        <w:rPr>
          <w:rFonts w:ascii="Arial Narrow" w:hAnsi="Arial Narrow" w:cs="Arial"/>
          <w:color w:val="auto"/>
          <w:shd w:val="clear" w:color="auto" w:fill="FFFFFF"/>
        </w:rPr>
        <w:tab/>
      </w:r>
      <w:r w:rsidRPr="002336F2">
        <w:rPr>
          <w:rFonts w:ascii="Arial Narrow" w:hAnsi="Arial Narrow" w:cs="Arial"/>
          <w:color w:val="auto"/>
          <w:shd w:val="clear" w:color="auto" w:fill="FFFFFF"/>
        </w:rPr>
        <w:tab/>
      </w:r>
      <w:r w:rsidR="00F41BC1" w:rsidRPr="002336F2">
        <w:rPr>
          <w:rFonts w:ascii="Arial Narrow" w:hAnsi="Arial Narrow" w:cs="Arial"/>
          <w:color w:val="auto"/>
          <w:shd w:val="clear" w:color="auto" w:fill="FFFFFF"/>
        </w:rPr>
        <w:tab/>
      </w:r>
      <w:r w:rsidRPr="002336F2">
        <w:rPr>
          <w:rFonts w:ascii="Arial Narrow" w:hAnsi="Arial Narrow" w:cs="Arial"/>
          <w:color w:val="auto"/>
          <w:shd w:val="clear" w:color="auto" w:fill="FFFFFF"/>
        </w:rPr>
        <w:t>_________________________</w:t>
      </w:r>
    </w:p>
    <w:p w14:paraId="3F71661C" w14:textId="46061A22" w:rsidR="00483022" w:rsidRDefault="00483022" w:rsidP="002336F2">
      <w:pPr>
        <w:spacing w:after="0" w:line="276" w:lineRule="auto"/>
        <w:ind w:firstLine="567"/>
        <w:jc w:val="both"/>
        <w:rPr>
          <w:rFonts w:ascii="Arial Narrow" w:hAnsi="Arial Narrow"/>
          <w:sz w:val="24"/>
          <w:szCs w:val="24"/>
        </w:rPr>
      </w:pPr>
      <w:r w:rsidRPr="002336F2">
        <w:rPr>
          <w:rFonts w:ascii="Arial Narrow" w:hAnsi="Arial Narrow"/>
          <w:sz w:val="24"/>
          <w:szCs w:val="24"/>
        </w:rPr>
        <w:t>Mgr. Ing. Adéla Machalová</w:t>
      </w:r>
      <w:r w:rsidR="00896467">
        <w:rPr>
          <w:rFonts w:ascii="Arial Narrow" w:hAnsi="Arial Narrow"/>
          <w:sz w:val="24"/>
          <w:szCs w:val="24"/>
        </w:rPr>
        <w:tab/>
      </w:r>
      <w:r w:rsidR="00896467">
        <w:rPr>
          <w:rFonts w:ascii="Arial Narrow" w:hAnsi="Arial Narrow"/>
          <w:sz w:val="24"/>
          <w:szCs w:val="24"/>
        </w:rPr>
        <w:tab/>
      </w:r>
      <w:r w:rsidR="00896467">
        <w:rPr>
          <w:rFonts w:ascii="Arial Narrow" w:hAnsi="Arial Narrow"/>
          <w:sz w:val="24"/>
          <w:szCs w:val="24"/>
        </w:rPr>
        <w:tab/>
      </w:r>
      <w:r w:rsidR="00896467">
        <w:rPr>
          <w:rFonts w:ascii="Arial Narrow" w:hAnsi="Arial Narrow"/>
          <w:sz w:val="24"/>
          <w:szCs w:val="24"/>
        </w:rPr>
        <w:tab/>
        <w:t xml:space="preserve">Petr </w:t>
      </w:r>
      <w:proofErr w:type="spellStart"/>
      <w:r w:rsidR="00896467">
        <w:rPr>
          <w:rFonts w:ascii="Arial Narrow" w:hAnsi="Arial Narrow"/>
          <w:sz w:val="24"/>
          <w:szCs w:val="24"/>
        </w:rPr>
        <w:t>Bačůvka</w:t>
      </w:r>
      <w:proofErr w:type="spellEnd"/>
    </w:p>
    <w:p w14:paraId="3987537B" w14:textId="0DA2011C" w:rsidR="00896467" w:rsidRDefault="00896467" w:rsidP="002336F2">
      <w:pPr>
        <w:spacing w:after="0" w:line="276" w:lineRule="auto"/>
        <w:ind w:firstLine="567"/>
        <w:jc w:val="both"/>
        <w:rPr>
          <w:rFonts w:ascii="Arial Narrow" w:hAnsi="Arial Narrow"/>
          <w:sz w:val="24"/>
          <w:szCs w:val="24"/>
        </w:rPr>
      </w:pPr>
      <w:r>
        <w:rPr>
          <w:rFonts w:ascii="Arial Narrow" w:hAnsi="Arial Narrow"/>
          <w:sz w:val="24"/>
          <w:szCs w:val="24"/>
        </w:rPr>
        <w:t>ř</w:t>
      </w:r>
      <w:r w:rsidRPr="002336F2">
        <w:rPr>
          <w:rFonts w:ascii="Arial Narrow" w:hAnsi="Arial Narrow"/>
          <w:sz w:val="24"/>
          <w:szCs w:val="24"/>
        </w:rPr>
        <w:t>editelka</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jednatel</w:t>
      </w:r>
    </w:p>
    <w:p w14:paraId="08E066A1" w14:textId="77777777" w:rsidR="00896467" w:rsidRPr="002336F2" w:rsidRDefault="00896467" w:rsidP="002336F2">
      <w:pPr>
        <w:spacing w:after="0" w:line="276" w:lineRule="auto"/>
        <w:ind w:firstLine="567"/>
        <w:jc w:val="both"/>
        <w:rPr>
          <w:rFonts w:ascii="Arial Narrow" w:hAnsi="Arial Narrow"/>
          <w:sz w:val="24"/>
          <w:szCs w:val="24"/>
        </w:rPr>
      </w:pPr>
    </w:p>
    <w:p w14:paraId="4AA853A0" w14:textId="77777777" w:rsidR="00483022" w:rsidRPr="002336F2" w:rsidRDefault="00483022" w:rsidP="002336F2">
      <w:pPr>
        <w:spacing w:after="0" w:line="276" w:lineRule="auto"/>
        <w:jc w:val="both"/>
        <w:rPr>
          <w:rFonts w:ascii="Arial Narrow" w:hAnsi="Arial Narrow"/>
          <w:b/>
          <w:bCs/>
          <w:sz w:val="24"/>
          <w:szCs w:val="24"/>
        </w:rPr>
      </w:pPr>
    </w:p>
    <w:p w14:paraId="77DF5F88" w14:textId="0C2C4E06" w:rsidR="00483022" w:rsidRPr="002336F2" w:rsidRDefault="00483022" w:rsidP="002336F2">
      <w:pPr>
        <w:pStyle w:val="Vchoz"/>
        <w:spacing w:before="0" w:line="276" w:lineRule="auto"/>
        <w:jc w:val="both"/>
        <w:rPr>
          <w:rFonts w:ascii="Arial Narrow" w:eastAsia="Arial Narrow" w:hAnsi="Arial Narrow" w:cs="Arial"/>
          <w:color w:val="auto"/>
          <w:shd w:val="clear" w:color="auto" w:fill="FFFFFF"/>
        </w:rPr>
      </w:pPr>
      <w:r w:rsidRPr="002336F2">
        <w:rPr>
          <w:rFonts w:ascii="Arial Narrow" w:hAnsi="Arial Narrow" w:cs="Arial"/>
          <w:color w:val="auto"/>
          <w:shd w:val="clear" w:color="auto" w:fill="FFFFFF"/>
        </w:rPr>
        <w:tab/>
      </w:r>
      <w:r w:rsidRPr="002336F2">
        <w:rPr>
          <w:rFonts w:ascii="Arial Narrow" w:hAnsi="Arial Narrow" w:cs="Arial"/>
          <w:color w:val="auto"/>
          <w:shd w:val="clear" w:color="auto" w:fill="FFFFFF"/>
        </w:rPr>
        <w:tab/>
      </w:r>
    </w:p>
    <w:p w14:paraId="72DDBE4D" w14:textId="77777777" w:rsidR="00483022" w:rsidRPr="002336F2" w:rsidRDefault="00483022" w:rsidP="002336F2">
      <w:pPr>
        <w:pStyle w:val="Vchoz"/>
        <w:spacing w:before="0" w:line="276" w:lineRule="auto"/>
        <w:ind w:left="567"/>
        <w:jc w:val="both"/>
        <w:rPr>
          <w:rFonts w:ascii="Arial Narrow" w:hAnsi="Arial Narrow" w:cs="Arial"/>
          <w:color w:val="auto"/>
          <w:shd w:val="clear" w:color="auto" w:fill="FFFFFF"/>
        </w:rPr>
      </w:pPr>
    </w:p>
    <w:sectPr w:rsidR="00483022" w:rsidRPr="002336F2" w:rsidSect="008107D8">
      <w:headerReference w:type="default" r:id="rId9"/>
      <w:foot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77E6F" w14:textId="77777777" w:rsidR="009C316B" w:rsidRDefault="009C316B" w:rsidP="00936FF2">
      <w:pPr>
        <w:spacing w:after="0" w:line="240" w:lineRule="auto"/>
      </w:pPr>
      <w:r>
        <w:separator/>
      </w:r>
    </w:p>
  </w:endnote>
  <w:endnote w:type="continuationSeparator" w:id="0">
    <w:p w14:paraId="532F5649" w14:textId="77777777" w:rsidR="009C316B" w:rsidRDefault="009C316B" w:rsidP="0093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117917040"/>
      <w:docPartObj>
        <w:docPartGallery w:val="Page Numbers (Bottom of Page)"/>
        <w:docPartUnique/>
      </w:docPartObj>
    </w:sdtPr>
    <w:sdtEndPr/>
    <w:sdtContent>
      <w:sdt>
        <w:sdtPr>
          <w:rPr>
            <w:rFonts w:ascii="Arial Narrow" w:hAnsi="Arial Narrow"/>
          </w:rPr>
          <w:id w:val="1728636285"/>
          <w:docPartObj>
            <w:docPartGallery w:val="Page Numbers (Top of Page)"/>
            <w:docPartUnique/>
          </w:docPartObj>
        </w:sdtPr>
        <w:sdtEndPr/>
        <w:sdtContent>
          <w:p w14:paraId="6BCDAAF5" w14:textId="5713A793" w:rsidR="00BA76F8" w:rsidRPr="00BA76F8" w:rsidRDefault="00BA76F8" w:rsidP="00BA76F8">
            <w:pPr>
              <w:pStyle w:val="Zpat"/>
              <w:jc w:val="center"/>
              <w:rPr>
                <w:rFonts w:ascii="Arial Narrow" w:hAnsi="Arial Narrow"/>
              </w:rPr>
            </w:pPr>
            <w:r w:rsidRPr="00BA76F8">
              <w:rPr>
                <w:rFonts w:ascii="Arial Narrow" w:hAnsi="Arial Narrow"/>
              </w:rPr>
              <w:t xml:space="preserve">Stránka </w:t>
            </w:r>
            <w:r w:rsidRPr="00BA76F8">
              <w:rPr>
                <w:rFonts w:ascii="Arial Narrow" w:hAnsi="Arial Narrow"/>
                <w:b/>
                <w:bCs/>
              </w:rPr>
              <w:fldChar w:fldCharType="begin"/>
            </w:r>
            <w:r w:rsidRPr="00BA76F8">
              <w:rPr>
                <w:rFonts w:ascii="Arial Narrow" w:hAnsi="Arial Narrow"/>
                <w:b/>
                <w:bCs/>
              </w:rPr>
              <w:instrText>PAGE</w:instrText>
            </w:r>
            <w:r w:rsidRPr="00BA76F8">
              <w:rPr>
                <w:rFonts w:ascii="Arial Narrow" w:hAnsi="Arial Narrow"/>
                <w:b/>
                <w:bCs/>
              </w:rPr>
              <w:fldChar w:fldCharType="separate"/>
            </w:r>
            <w:r w:rsidRPr="00BA76F8">
              <w:rPr>
                <w:rFonts w:ascii="Arial Narrow" w:hAnsi="Arial Narrow"/>
                <w:b/>
                <w:bCs/>
              </w:rPr>
              <w:t>2</w:t>
            </w:r>
            <w:r w:rsidRPr="00BA76F8">
              <w:rPr>
                <w:rFonts w:ascii="Arial Narrow" w:hAnsi="Arial Narrow"/>
                <w:b/>
                <w:bCs/>
              </w:rPr>
              <w:fldChar w:fldCharType="end"/>
            </w:r>
            <w:r w:rsidRPr="00BA76F8">
              <w:rPr>
                <w:rFonts w:ascii="Arial Narrow" w:hAnsi="Arial Narrow"/>
              </w:rPr>
              <w:t xml:space="preserve"> z </w:t>
            </w:r>
            <w:r w:rsidRPr="00BA76F8">
              <w:rPr>
                <w:rFonts w:ascii="Arial Narrow" w:hAnsi="Arial Narrow"/>
                <w:b/>
                <w:bCs/>
              </w:rPr>
              <w:fldChar w:fldCharType="begin"/>
            </w:r>
            <w:r w:rsidRPr="00BA76F8">
              <w:rPr>
                <w:rFonts w:ascii="Arial Narrow" w:hAnsi="Arial Narrow"/>
                <w:b/>
                <w:bCs/>
              </w:rPr>
              <w:instrText>NUMPAGES</w:instrText>
            </w:r>
            <w:r w:rsidRPr="00BA76F8">
              <w:rPr>
                <w:rFonts w:ascii="Arial Narrow" w:hAnsi="Arial Narrow"/>
                <w:b/>
                <w:bCs/>
              </w:rPr>
              <w:fldChar w:fldCharType="separate"/>
            </w:r>
            <w:r w:rsidRPr="00BA76F8">
              <w:rPr>
                <w:rFonts w:ascii="Arial Narrow" w:hAnsi="Arial Narrow"/>
                <w:b/>
                <w:bCs/>
              </w:rPr>
              <w:t>2</w:t>
            </w:r>
            <w:r w:rsidRPr="00BA76F8">
              <w:rPr>
                <w:rFonts w:ascii="Arial Narrow" w:hAnsi="Arial Narrow"/>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2EE99" w14:textId="77777777" w:rsidR="009C316B" w:rsidRDefault="009C316B" w:rsidP="00936FF2">
      <w:pPr>
        <w:spacing w:after="0" w:line="240" w:lineRule="auto"/>
      </w:pPr>
      <w:r>
        <w:separator/>
      </w:r>
    </w:p>
  </w:footnote>
  <w:footnote w:type="continuationSeparator" w:id="0">
    <w:p w14:paraId="4EE9F2E7" w14:textId="77777777" w:rsidR="009C316B" w:rsidRDefault="009C316B" w:rsidP="00936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6E7D" w14:textId="43F3F5B4" w:rsidR="00936FF2" w:rsidRPr="00936FF2" w:rsidRDefault="00936FF2" w:rsidP="008107D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64164" w14:textId="1627E861" w:rsidR="00936FF2" w:rsidRDefault="00936FF2" w:rsidP="00C82DA9">
    <w:pPr>
      <w:pStyle w:val="Zhlav"/>
      <w:jc w:val="right"/>
    </w:pPr>
    <w:r>
      <w:rPr>
        <w:noProof/>
      </w:rPr>
      <w:drawing>
        <wp:inline distT="0" distB="0" distL="0" distR="0" wp14:anchorId="140A84F1" wp14:editId="729AD1C3">
          <wp:extent cx="2371725" cy="828675"/>
          <wp:effectExtent l="0" t="0" r="9525" b="9525"/>
          <wp:docPr id="1498634671" name="Obrázek 1498634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8286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19FE"/>
    <w:multiLevelType w:val="hybridMultilevel"/>
    <w:tmpl w:val="9F38D4B8"/>
    <w:lvl w:ilvl="0" w:tplc="8996D450">
      <w:start w:val="1"/>
      <w:numFmt w:val="bullet"/>
      <w:lvlText w:val="-"/>
      <w:lvlJc w:val="left"/>
      <w:pPr>
        <w:ind w:left="1494" w:hanging="360"/>
      </w:pPr>
      <w:rPr>
        <w:rFonts w:ascii="Arial Narrow" w:eastAsia="Arial Unicode MS" w:hAnsi="Arial Narrow"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 w15:restartNumberingAfterBreak="0">
    <w:nsid w:val="3FD87533"/>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1E5920"/>
    <w:multiLevelType w:val="hybridMultilevel"/>
    <w:tmpl w:val="CCF4230C"/>
    <w:lvl w:ilvl="0" w:tplc="E476172E">
      <w:start w:val="1"/>
      <w:numFmt w:val="bullet"/>
      <w:lvlText w:val="-"/>
      <w:lvlJc w:val="left"/>
      <w:pPr>
        <w:ind w:left="360"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 w:ilvl="1" w:tplc="9B6C0040">
      <w:start w:val="1"/>
      <w:numFmt w:val="bullet"/>
      <w:lvlText w:val="-"/>
      <w:lvlJc w:val="left"/>
      <w:pPr>
        <w:ind w:left="927"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 w:ilvl="2" w:tplc="F0EAE5AC">
      <w:start w:val="1"/>
      <w:numFmt w:val="bullet"/>
      <w:lvlText w:val="-"/>
      <w:lvlJc w:val="left"/>
      <w:pPr>
        <w:ind w:left="1800"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 w:ilvl="3" w:tplc="ABC66DF0">
      <w:start w:val="1"/>
      <w:numFmt w:val="bullet"/>
      <w:lvlText w:val="-"/>
      <w:lvlJc w:val="left"/>
      <w:pPr>
        <w:ind w:left="2520"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 w:ilvl="4" w:tplc="0A547E8A">
      <w:start w:val="1"/>
      <w:numFmt w:val="bullet"/>
      <w:lvlText w:val="-"/>
      <w:lvlJc w:val="left"/>
      <w:pPr>
        <w:ind w:left="3240"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 w:ilvl="5" w:tplc="DEE45B4E">
      <w:start w:val="1"/>
      <w:numFmt w:val="bullet"/>
      <w:lvlText w:val="-"/>
      <w:lvlJc w:val="left"/>
      <w:pPr>
        <w:ind w:left="3960"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 w:ilvl="6" w:tplc="12B27C88">
      <w:start w:val="1"/>
      <w:numFmt w:val="bullet"/>
      <w:lvlText w:val="-"/>
      <w:lvlJc w:val="left"/>
      <w:pPr>
        <w:ind w:left="4680"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 w:ilvl="7" w:tplc="E8FC974A">
      <w:start w:val="1"/>
      <w:numFmt w:val="bullet"/>
      <w:lvlText w:val="-"/>
      <w:lvlJc w:val="left"/>
      <w:pPr>
        <w:ind w:left="5400"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 w:ilvl="8" w:tplc="5A9C9496">
      <w:start w:val="1"/>
      <w:numFmt w:val="bullet"/>
      <w:lvlText w:val="-"/>
      <w:lvlJc w:val="left"/>
      <w:pPr>
        <w:ind w:left="6120"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abstractNum>
  <w:abstractNum w:abstractNumId="3" w15:restartNumberingAfterBreak="0">
    <w:nsid w:val="612E7A8E"/>
    <w:multiLevelType w:val="multilevel"/>
    <w:tmpl w:val="448E7BA2"/>
    <w:lvl w:ilvl="0">
      <w:start w:val="1"/>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34" w:hanging="567"/>
      </w:pPr>
      <w:rPr>
        <w:rFonts w:hAnsi="Arial Unicode MS"/>
        <w:b w:val="0"/>
        <w:b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701"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061"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835"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402"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69"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535"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102"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68F1E4C"/>
    <w:multiLevelType w:val="hybridMultilevel"/>
    <w:tmpl w:val="F0A8FD66"/>
    <w:lvl w:ilvl="0" w:tplc="0BE0F03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973144E"/>
    <w:multiLevelType w:val="hybridMultilevel"/>
    <w:tmpl w:val="7A2C63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3"/>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2268"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835"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340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96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535"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510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2"/>
    <w:lvlOverride w:ilvl="0">
      <w:lvl w:ilvl="0" w:tplc="E476172E">
        <w:start w:val="1"/>
        <w:numFmt w:val="bullet"/>
        <w:lvlText w:val="-"/>
        <w:lvlJc w:val="left"/>
        <w:pPr>
          <w:ind w:left="360"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1">
      <w:lvl w:ilvl="1" w:tplc="9B6C0040">
        <w:start w:val="1"/>
        <w:numFmt w:val="bullet"/>
        <w:lvlText w:val="-"/>
        <w:lvlJc w:val="left"/>
        <w:pPr>
          <w:ind w:left="927"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2">
      <w:lvl w:ilvl="2" w:tplc="F0EAE5AC">
        <w:start w:val="1"/>
        <w:numFmt w:val="bullet"/>
        <w:lvlText w:val="-"/>
        <w:lvlJc w:val="left"/>
        <w:pPr>
          <w:ind w:left="1800"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3">
      <w:lvl w:ilvl="3" w:tplc="ABC66DF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A547E8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EE45B4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2B27C8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8FC974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A9C9496">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3"/>
    <w:lvlOverride w:ilvl="0">
      <w:lvl w:ilvl="0">
        <w:start w:val="1"/>
        <w:numFmt w:val="decimal"/>
        <w:lvlText w:val="%1."/>
        <w:lvlJc w:val="left"/>
        <w:pPr>
          <w:ind w:left="283" w:hanging="283"/>
        </w:pPr>
        <w:rPr>
          <w:rFonts w:hAnsi="Arial Unicode MS"/>
          <w:b/>
          <w:bCs/>
          <w:caps w:val="0"/>
          <w:smallCaps w:val="0"/>
          <w:strike w:val="0"/>
          <w:dstrike w:val="0"/>
          <w:outline w:val="0"/>
          <w:emboss w:val="0"/>
          <w:imprint w:val="0"/>
          <w:color w:val="333333"/>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2">
      <w:lvl w:ilvl="2">
        <w:start w:val="1"/>
        <w:numFmt w:val="decimal"/>
        <w:lvlText w:val="%1.%2.%3."/>
        <w:lvlJc w:val="left"/>
        <w:pPr>
          <w:ind w:left="1701"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3">
      <w:lvl w:ilvl="3">
        <w:start w:val="1"/>
        <w:numFmt w:val="decimal"/>
        <w:suff w:val="nothing"/>
        <w:lvlText w:val="%1.%2.%3.%4."/>
        <w:lvlJc w:val="left"/>
        <w:pPr>
          <w:ind w:left="2268"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4">
      <w:lvl w:ilvl="4">
        <w:start w:val="1"/>
        <w:numFmt w:val="decimal"/>
        <w:suff w:val="nothing"/>
        <w:lvlText w:val="%1.%2.%3.%4.%5."/>
        <w:lvlJc w:val="left"/>
        <w:pPr>
          <w:ind w:left="2835"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5">
      <w:lvl w:ilvl="5">
        <w:start w:val="1"/>
        <w:numFmt w:val="decimal"/>
        <w:suff w:val="nothing"/>
        <w:lvlText w:val="%1.%2.%3.%4.%5.%6."/>
        <w:lvlJc w:val="left"/>
        <w:pPr>
          <w:ind w:left="3402"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6">
      <w:lvl w:ilvl="6">
        <w:start w:val="1"/>
        <w:numFmt w:val="decimal"/>
        <w:suff w:val="nothing"/>
        <w:lvlText w:val="%1.%2.%3.%4.%5.%6.%7."/>
        <w:lvlJc w:val="left"/>
        <w:pPr>
          <w:ind w:left="3969"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7">
      <w:lvl w:ilvl="7">
        <w:start w:val="1"/>
        <w:numFmt w:val="decimal"/>
        <w:suff w:val="nothing"/>
        <w:lvlText w:val="%1.%2.%3.%4.%5.%6.%7.%8."/>
        <w:lvlJc w:val="left"/>
        <w:pPr>
          <w:ind w:left="4535"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8">
      <w:lvl w:ilvl="8">
        <w:start w:val="1"/>
        <w:numFmt w:val="decimal"/>
        <w:suff w:val="nothing"/>
        <w:lvlText w:val="%1.%2.%3.%4.%5.%6.%7.%8.%9."/>
        <w:lvlJc w:val="left"/>
        <w:pPr>
          <w:ind w:left="5102"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num>
  <w:num w:numId="6">
    <w:abstractNumId w:val="0"/>
  </w:num>
  <w:num w:numId="7">
    <w:abstractNumId w:val="3"/>
    <w:lvlOverride w:ilvl="0">
      <w:lvl w:ilvl="0">
        <w:start w:val="1"/>
        <w:numFmt w:val="decimal"/>
        <w:lvlText w:val="%1."/>
        <w:lvlJc w:val="left"/>
        <w:pPr>
          <w:ind w:left="283" w:hanging="283"/>
        </w:pPr>
        <w:rPr>
          <w:rFonts w:hAnsi="Arial Unicode MS"/>
          <w:b/>
          <w:bCs/>
          <w:caps w:val="0"/>
          <w:smallCaps w:val="0"/>
          <w:strike w:val="0"/>
          <w:dstrike w:val="0"/>
          <w:outline w:val="0"/>
          <w:emboss w:val="0"/>
          <w:imprint w:val="0"/>
          <w:color w:val="333333"/>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2">
      <w:lvl w:ilvl="2">
        <w:start w:val="1"/>
        <w:numFmt w:val="decimal"/>
        <w:lvlText w:val="%1.%2.%3."/>
        <w:lvlJc w:val="left"/>
        <w:pPr>
          <w:ind w:left="2007"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3">
      <w:lvl w:ilvl="3">
        <w:start w:val="1"/>
        <w:numFmt w:val="decimal"/>
        <w:suff w:val="nothing"/>
        <w:lvlText w:val="%1.%2.%3.%4."/>
        <w:lvlJc w:val="left"/>
        <w:pPr>
          <w:ind w:left="2727"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4">
      <w:lvl w:ilvl="4">
        <w:start w:val="1"/>
        <w:numFmt w:val="decimal"/>
        <w:suff w:val="nothing"/>
        <w:lvlText w:val="%1.%2.%3.%4.%5."/>
        <w:lvlJc w:val="left"/>
        <w:pPr>
          <w:ind w:left="3447"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5">
      <w:lvl w:ilvl="5">
        <w:start w:val="1"/>
        <w:numFmt w:val="decimal"/>
        <w:suff w:val="nothing"/>
        <w:lvlText w:val="%1.%2.%3.%4.%5.%6."/>
        <w:lvlJc w:val="left"/>
        <w:pPr>
          <w:ind w:left="4167"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6">
      <w:lvl w:ilvl="6">
        <w:start w:val="1"/>
        <w:numFmt w:val="decimal"/>
        <w:suff w:val="nothing"/>
        <w:lvlText w:val="%1.%2.%3.%4.%5.%6.%7."/>
        <w:lvlJc w:val="left"/>
        <w:pPr>
          <w:ind w:left="4887"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7">
      <w:lvl w:ilvl="7">
        <w:start w:val="1"/>
        <w:numFmt w:val="decimal"/>
        <w:suff w:val="nothing"/>
        <w:lvlText w:val="%1.%2.%3.%4.%5.%6.%7.%8."/>
        <w:lvlJc w:val="left"/>
        <w:pPr>
          <w:ind w:left="5607"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8">
      <w:lvl w:ilvl="8">
        <w:start w:val="1"/>
        <w:numFmt w:val="decimal"/>
        <w:suff w:val="nothing"/>
        <w:lvlText w:val="%1.%2.%3.%4.%5.%6.%7.%8.%9."/>
        <w:lvlJc w:val="left"/>
        <w:pPr>
          <w:ind w:left="6327"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num>
  <w:num w:numId="8">
    <w:abstractNumId w:val="3"/>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333333"/>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2">
      <w:lvl w:ilvl="2">
        <w:start w:val="1"/>
        <w:numFmt w:val="decimal"/>
        <w:lvlText w:val="%1.%2.%3."/>
        <w:lvlJc w:val="left"/>
        <w:pPr>
          <w:ind w:left="1701"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3">
      <w:lvl w:ilvl="3">
        <w:start w:val="1"/>
        <w:numFmt w:val="decimal"/>
        <w:suff w:val="nothing"/>
        <w:lvlText w:val="%1.%2.%3.%4."/>
        <w:lvlJc w:val="left"/>
        <w:pPr>
          <w:ind w:left="2268"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4">
      <w:lvl w:ilvl="4">
        <w:start w:val="1"/>
        <w:numFmt w:val="decimal"/>
        <w:suff w:val="nothing"/>
        <w:lvlText w:val="%1.%2.%3.%4.%5."/>
        <w:lvlJc w:val="left"/>
        <w:pPr>
          <w:ind w:left="2835"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5">
      <w:lvl w:ilvl="5">
        <w:start w:val="1"/>
        <w:numFmt w:val="decimal"/>
        <w:suff w:val="nothing"/>
        <w:lvlText w:val="%1.%2.%3.%4.%5.%6."/>
        <w:lvlJc w:val="left"/>
        <w:pPr>
          <w:ind w:left="3402"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6">
      <w:lvl w:ilvl="6">
        <w:start w:val="1"/>
        <w:numFmt w:val="decimal"/>
        <w:suff w:val="nothing"/>
        <w:lvlText w:val="%1.%2.%3.%4.%5.%6.%7."/>
        <w:lvlJc w:val="left"/>
        <w:pPr>
          <w:ind w:left="3969"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7">
      <w:lvl w:ilvl="7">
        <w:start w:val="1"/>
        <w:numFmt w:val="decimal"/>
        <w:suff w:val="nothing"/>
        <w:lvlText w:val="%1.%2.%3.%4.%5.%6.%7.%8."/>
        <w:lvlJc w:val="left"/>
        <w:pPr>
          <w:ind w:left="4535"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8">
      <w:lvl w:ilvl="8">
        <w:start w:val="1"/>
        <w:numFmt w:val="decimal"/>
        <w:suff w:val="nothing"/>
        <w:lvlText w:val="%1.%2.%3.%4.%5.%6.%7.%8.%9."/>
        <w:lvlJc w:val="left"/>
        <w:pPr>
          <w:ind w:left="5102"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26"/>
    <w:rsid w:val="00001615"/>
    <w:rsid w:val="0000488B"/>
    <w:rsid w:val="000133F2"/>
    <w:rsid w:val="00040A3C"/>
    <w:rsid w:val="000414C7"/>
    <w:rsid w:val="00054F5C"/>
    <w:rsid w:val="00086E88"/>
    <w:rsid w:val="0009363E"/>
    <w:rsid w:val="000A190E"/>
    <w:rsid w:val="000B35AA"/>
    <w:rsid w:val="000D18C5"/>
    <w:rsid w:val="000F2DE7"/>
    <w:rsid w:val="000F3C10"/>
    <w:rsid w:val="00136499"/>
    <w:rsid w:val="001855D0"/>
    <w:rsid w:val="001859CB"/>
    <w:rsid w:val="001A06F4"/>
    <w:rsid w:val="001C04BB"/>
    <w:rsid w:val="001C1199"/>
    <w:rsid w:val="001C3273"/>
    <w:rsid w:val="00214C7A"/>
    <w:rsid w:val="00216B7E"/>
    <w:rsid w:val="002336F2"/>
    <w:rsid w:val="002361C9"/>
    <w:rsid w:val="00263217"/>
    <w:rsid w:val="002718CC"/>
    <w:rsid w:val="00277390"/>
    <w:rsid w:val="002A6065"/>
    <w:rsid w:val="002A64CA"/>
    <w:rsid w:val="002B30FF"/>
    <w:rsid w:val="00310C90"/>
    <w:rsid w:val="00336B6B"/>
    <w:rsid w:val="0034408B"/>
    <w:rsid w:val="00353503"/>
    <w:rsid w:val="0039195E"/>
    <w:rsid w:val="00392596"/>
    <w:rsid w:val="003B0F40"/>
    <w:rsid w:val="003B69B1"/>
    <w:rsid w:val="003E5AB4"/>
    <w:rsid w:val="003E6763"/>
    <w:rsid w:val="003F34A2"/>
    <w:rsid w:val="00410BD1"/>
    <w:rsid w:val="0041590A"/>
    <w:rsid w:val="00427101"/>
    <w:rsid w:val="00460A18"/>
    <w:rsid w:val="00483022"/>
    <w:rsid w:val="00491865"/>
    <w:rsid w:val="004941DC"/>
    <w:rsid w:val="004C0D6B"/>
    <w:rsid w:val="004D11D5"/>
    <w:rsid w:val="004D4DFC"/>
    <w:rsid w:val="005129A4"/>
    <w:rsid w:val="00512AB0"/>
    <w:rsid w:val="00526537"/>
    <w:rsid w:val="00542880"/>
    <w:rsid w:val="00594FD9"/>
    <w:rsid w:val="005A19A6"/>
    <w:rsid w:val="005C6705"/>
    <w:rsid w:val="005D37D5"/>
    <w:rsid w:val="005D61BA"/>
    <w:rsid w:val="005F3D24"/>
    <w:rsid w:val="006011FC"/>
    <w:rsid w:val="006428BF"/>
    <w:rsid w:val="006523CF"/>
    <w:rsid w:val="0069689C"/>
    <w:rsid w:val="006A1426"/>
    <w:rsid w:val="006A764F"/>
    <w:rsid w:val="006B27B3"/>
    <w:rsid w:val="006B35D2"/>
    <w:rsid w:val="006D0650"/>
    <w:rsid w:val="006D1DD7"/>
    <w:rsid w:val="00705E26"/>
    <w:rsid w:val="00710C77"/>
    <w:rsid w:val="007112F8"/>
    <w:rsid w:val="007143DD"/>
    <w:rsid w:val="00716E92"/>
    <w:rsid w:val="007858EB"/>
    <w:rsid w:val="00797315"/>
    <w:rsid w:val="007F40A8"/>
    <w:rsid w:val="00800AE7"/>
    <w:rsid w:val="008107D8"/>
    <w:rsid w:val="00814917"/>
    <w:rsid w:val="00821AFB"/>
    <w:rsid w:val="008250F8"/>
    <w:rsid w:val="008365F1"/>
    <w:rsid w:val="00841F32"/>
    <w:rsid w:val="00863544"/>
    <w:rsid w:val="00891B78"/>
    <w:rsid w:val="00896467"/>
    <w:rsid w:val="008A58F8"/>
    <w:rsid w:val="008B1F92"/>
    <w:rsid w:val="008B65F2"/>
    <w:rsid w:val="00914392"/>
    <w:rsid w:val="00926112"/>
    <w:rsid w:val="00936FF2"/>
    <w:rsid w:val="0096294D"/>
    <w:rsid w:val="00982F7E"/>
    <w:rsid w:val="00985A0E"/>
    <w:rsid w:val="009A5694"/>
    <w:rsid w:val="009A67FE"/>
    <w:rsid w:val="009C316B"/>
    <w:rsid w:val="009E6375"/>
    <w:rsid w:val="00A30C50"/>
    <w:rsid w:val="00A37C63"/>
    <w:rsid w:val="00A530BE"/>
    <w:rsid w:val="00A63A24"/>
    <w:rsid w:val="00AE1E74"/>
    <w:rsid w:val="00B32C07"/>
    <w:rsid w:val="00B74C7C"/>
    <w:rsid w:val="00B923BD"/>
    <w:rsid w:val="00BA2B2F"/>
    <w:rsid w:val="00BA76F8"/>
    <w:rsid w:val="00BB479F"/>
    <w:rsid w:val="00BE0F18"/>
    <w:rsid w:val="00BE7320"/>
    <w:rsid w:val="00BF5AB5"/>
    <w:rsid w:val="00C1764F"/>
    <w:rsid w:val="00C663DD"/>
    <w:rsid w:val="00C82DA9"/>
    <w:rsid w:val="00CF01BD"/>
    <w:rsid w:val="00D11D45"/>
    <w:rsid w:val="00D35E8A"/>
    <w:rsid w:val="00D62E19"/>
    <w:rsid w:val="00D85921"/>
    <w:rsid w:val="00DC4921"/>
    <w:rsid w:val="00E1148D"/>
    <w:rsid w:val="00E1157A"/>
    <w:rsid w:val="00E146BE"/>
    <w:rsid w:val="00E31D74"/>
    <w:rsid w:val="00E60C6A"/>
    <w:rsid w:val="00E629A2"/>
    <w:rsid w:val="00E86356"/>
    <w:rsid w:val="00E96976"/>
    <w:rsid w:val="00EA17BA"/>
    <w:rsid w:val="00EC55E0"/>
    <w:rsid w:val="00EC6C1C"/>
    <w:rsid w:val="00ED7AD6"/>
    <w:rsid w:val="00EE7B00"/>
    <w:rsid w:val="00F04D74"/>
    <w:rsid w:val="00F34DD1"/>
    <w:rsid w:val="00F41BC1"/>
    <w:rsid w:val="00F85367"/>
    <w:rsid w:val="00FB0FAB"/>
    <w:rsid w:val="00FD671B"/>
    <w:rsid w:val="00FE51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404F8"/>
  <w15:chartTrackingRefBased/>
  <w15:docId w15:val="{8C54A82A-49C6-4A8C-B4F1-C1172C93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E6375"/>
    <w:rPr>
      <w:color w:val="0563C1" w:themeColor="hyperlink"/>
      <w:u w:val="single"/>
    </w:rPr>
  </w:style>
  <w:style w:type="character" w:styleId="Nevyeenzmnka">
    <w:name w:val="Unresolved Mention"/>
    <w:basedOn w:val="Standardnpsmoodstavce"/>
    <w:uiPriority w:val="99"/>
    <w:semiHidden/>
    <w:unhideWhenUsed/>
    <w:rsid w:val="009E6375"/>
    <w:rPr>
      <w:color w:val="605E5C"/>
      <w:shd w:val="clear" w:color="auto" w:fill="E1DFDD"/>
    </w:rPr>
  </w:style>
  <w:style w:type="paragraph" w:styleId="Odstavecseseznamem">
    <w:name w:val="List Paragraph"/>
    <w:basedOn w:val="Normln"/>
    <w:uiPriority w:val="34"/>
    <w:qFormat/>
    <w:rsid w:val="005D37D5"/>
    <w:pPr>
      <w:ind w:left="720"/>
      <w:contextualSpacing/>
    </w:pPr>
  </w:style>
  <w:style w:type="paragraph" w:customStyle="1" w:styleId="Vchoz">
    <w:name w:val="Výchozí"/>
    <w:rsid w:val="005D37D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cs-CZ"/>
      <w14:textOutline w14:w="0" w14:cap="flat" w14:cmpd="sng" w14:algn="ctr">
        <w14:noFill/>
        <w14:prstDash w14:val="solid"/>
        <w14:bevel/>
      </w14:textOutline>
      <w14:ligatures w14:val="none"/>
    </w:rPr>
  </w:style>
  <w:style w:type="paragraph" w:styleId="Zkladntext">
    <w:name w:val="Body Text"/>
    <w:aliases w:val="Standard paragraph"/>
    <w:basedOn w:val="Normln"/>
    <w:link w:val="ZkladntextChar"/>
    <w:uiPriority w:val="99"/>
    <w:rsid w:val="0096294D"/>
    <w:pPr>
      <w:suppressAutoHyphens/>
      <w:spacing w:before="120" w:after="0" w:line="240" w:lineRule="auto"/>
      <w:ind w:left="397" w:hanging="397"/>
      <w:jc w:val="center"/>
    </w:pPr>
    <w:rPr>
      <w:rFonts w:ascii="Times New Roman" w:eastAsia="Times New Roman" w:hAnsi="Times New Roman" w:cs="Times New Roman"/>
      <w:b/>
      <w:i/>
      <w:kern w:val="0"/>
      <w:sz w:val="36"/>
      <w:szCs w:val="20"/>
      <w:u w:val="single"/>
      <w:lang w:val="x-none" w:eastAsia="ar-SA"/>
      <w14:ligatures w14:val="none"/>
    </w:rPr>
  </w:style>
  <w:style w:type="character" w:customStyle="1" w:styleId="ZkladntextChar">
    <w:name w:val="Základní text Char"/>
    <w:aliases w:val="Standard paragraph Char"/>
    <w:basedOn w:val="Standardnpsmoodstavce"/>
    <w:link w:val="Zkladntext"/>
    <w:uiPriority w:val="99"/>
    <w:rsid w:val="0096294D"/>
    <w:rPr>
      <w:rFonts w:ascii="Times New Roman" w:eastAsia="Times New Roman" w:hAnsi="Times New Roman" w:cs="Times New Roman"/>
      <w:b/>
      <w:i/>
      <w:kern w:val="0"/>
      <w:sz w:val="36"/>
      <w:szCs w:val="20"/>
      <w:u w:val="single"/>
      <w:lang w:val="x-none" w:eastAsia="ar-SA"/>
      <w14:ligatures w14:val="none"/>
    </w:rPr>
  </w:style>
  <w:style w:type="paragraph" w:styleId="Revize">
    <w:name w:val="Revision"/>
    <w:hidden/>
    <w:uiPriority w:val="99"/>
    <w:semiHidden/>
    <w:rsid w:val="00216B7E"/>
    <w:pPr>
      <w:spacing w:after="0" w:line="240" w:lineRule="auto"/>
    </w:pPr>
  </w:style>
  <w:style w:type="character" w:styleId="Odkaznakoment">
    <w:name w:val="annotation reference"/>
    <w:basedOn w:val="Standardnpsmoodstavce"/>
    <w:uiPriority w:val="99"/>
    <w:semiHidden/>
    <w:unhideWhenUsed/>
    <w:rsid w:val="00EC6C1C"/>
    <w:rPr>
      <w:sz w:val="16"/>
      <w:szCs w:val="16"/>
    </w:rPr>
  </w:style>
  <w:style w:type="paragraph" w:styleId="Textkomente">
    <w:name w:val="annotation text"/>
    <w:basedOn w:val="Normln"/>
    <w:link w:val="TextkomenteChar"/>
    <w:uiPriority w:val="99"/>
    <w:semiHidden/>
    <w:unhideWhenUsed/>
    <w:rsid w:val="00EC6C1C"/>
    <w:pPr>
      <w:spacing w:line="240" w:lineRule="auto"/>
    </w:pPr>
    <w:rPr>
      <w:sz w:val="20"/>
      <w:szCs w:val="20"/>
    </w:rPr>
  </w:style>
  <w:style w:type="character" w:customStyle="1" w:styleId="TextkomenteChar">
    <w:name w:val="Text komentáře Char"/>
    <w:basedOn w:val="Standardnpsmoodstavce"/>
    <w:link w:val="Textkomente"/>
    <w:uiPriority w:val="99"/>
    <w:semiHidden/>
    <w:rsid w:val="00EC6C1C"/>
    <w:rPr>
      <w:sz w:val="20"/>
      <w:szCs w:val="20"/>
    </w:rPr>
  </w:style>
  <w:style w:type="paragraph" w:styleId="Pedmtkomente">
    <w:name w:val="annotation subject"/>
    <w:basedOn w:val="Textkomente"/>
    <w:next w:val="Textkomente"/>
    <w:link w:val="PedmtkomenteChar"/>
    <w:uiPriority w:val="99"/>
    <w:semiHidden/>
    <w:unhideWhenUsed/>
    <w:rsid w:val="00EC6C1C"/>
    <w:rPr>
      <w:b/>
      <w:bCs/>
    </w:rPr>
  </w:style>
  <w:style w:type="character" w:customStyle="1" w:styleId="PedmtkomenteChar">
    <w:name w:val="Předmět komentáře Char"/>
    <w:basedOn w:val="TextkomenteChar"/>
    <w:link w:val="Pedmtkomente"/>
    <w:uiPriority w:val="99"/>
    <w:semiHidden/>
    <w:rsid w:val="00EC6C1C"/>
    <w:rPr>
      <w:b/>
      <w:bCs/>
      <w:sz w:val="20"/>
      <w:szCs w:val="20"/>
    </w:rPr>
  </w:style>
  <w:style w:type="paragraph" w:styleId="Zhlav">
    <w:name w:val="header"/>
    <w:basedOn w:val="Normln"/>
    <w:link w:val="ZhlavChar"/>
    <w:uiPriority w:val="99"/>
    <w:unhideWhenUsed/>
    <w:rsid w:val="00936F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6FF2"/>
  </w:style>
  <w:style w:type="paragraph" w:styleId="Zpat">
    <w:name w:val="footer"/>
    <w:basedOn w:val="Normln"/>
    <w:link w:val="ZpatChar"/>
    <w:uiPriority w:val="99"/>
    <w:unhideWhenUsed/>
    <w:rsid w:val="00936FF2"/>
    <w:pPr>
      <w:tabs>
        <w:tab w:val="center" w:pos="4536"/>
        <w:tab w:val="right" w:pos="9072"/>
      </w:tabs>
      <w:spacing w:after="0" w:line="240" w:lineRule="auto"/>
    </w:pPr>
  </w:style>
  <w:style w:type="character" w:customStyle="1" w:styleId="ZpatChar">
    <w:name w:val="Zápatí Char"/>
    <w:basedOn w:val="Standardnpsmoodstavce"/>
    <w:link w:val="Zpat"/>
    <w:uiPriority w:val="99"/>
    <w:rsid w:val="00936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263">
      <w:bodyDiv w:val="1"/>
      <w:marLeft w:val="0"/>
      <w:marRight w:val="0"/>
      <w:marTop w:val="0"/>
      <w:marBottom w:val="0"/>
      <w:divBdr>
        <w:top w:val="none" w:sz="0" w:space="0" w:color="auto"/>
        <w:left w:val="none" w:sz="0" w:space="0" w:color="auto"/>
        <w:bottom w:val="none" w:sz="0" w:space="0" w:color="auto"/>
        <w:right w:val="none" w:sz="0" w:space="0" w:color="auto"/>
      </w:divBdr>
    </w:div>
    <w:div w:id="367149594">
      <w:bodyDiv w:val="1"/>
      <w:marLeft w:val="0"/>
      <w:marRight w:val="0"/>
      <w:marTop w:val="0"/>
      <w:marBottom w:val="0"/>
      <w:divBdr>
        <w:top w:val="none" w:sz="0" w:space="0" w:color="auto"/>
        <w:left w:val="none" w:sz="0" w:space="0" w:color="auto"/>
        <w:bottom w:val="none" w:sz="0" w:space="0" w:color="auto"/>
        <w:right w:val="none" w:sz="0" w:space="0" w:color="auto"/>
      </w:divBdr>
    </w:div>
    <w:div w:id="1316373626">
      <w:bodyDiv w:val="1"/>
      <w:marLeft w:val="0"/>
      <w:marRight w:val="0"/>
      <w:marTop w:val="0"/>
      <w:marBottom w:val="0"/>
      <w:divBdr>
        <w:top w:val="none" w:sz="0" w:space="0" w:color="auto"/>
        <w:left w:val="none" w:sz="0" w:space="0" w:color="auto"/>
        <w:bottom w:val="none" w:sz="0" w:space="0" w:color="auto"/>
        <w:right w:val="none" w:sz="0" w:space="0" w:color="auto"/>
      </w:divBdr>
    </w:div>
    <w:div w:id="143998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ka@ssozp.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ditelka@ssozp.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2612</Words>
  <Characters>15415</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Šormová</dc:creator>
  <cp:keywords/>
  <dc:description/>
  <cp:lastModifiedBy>Jana Šormová</cp:lastModifiedBy>
  <cp:revision>2</cp:revision>
  <dcterms:created xsi:type="dcterms:W3CDTF">2025-09-30T12:44:00Z</dcterms:created>
  <dcterms:modified xsi:type="dcterms:W3CDTF">2025-09-30T12:44:00Z</dcterms:modified>
</cp:coreProperties>
</file>