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C683" w14:textId="77777777" w:rsidR="00DD319D" w:rsidRDefault="00021DB5">
      <w:pPr>
        <w:spacing w:after="0" w:line="237" w:lineRule="auto"/>
        <w:ind w:left="418" w:right="58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B899E99" wp14:editId="699656B4">
            <wp:simplePos x="0" y="0"/>
            <wp:positionH relativeFrom="column">
              <wp:posOffset>5216652</wp:posOffset>
            </wp:positionH>
            <wp:positionV relativeFrom="paragraph">
              <wp:posOffset>348475</wp:posOffset>
            </wp:positionV>
            <wp:extent cx="91440" cy="22860"/>
            <wp:effectExtent l="0" t="0" r="0" b="0"/>
            <wp:wrapSquare wrapText="bothSides"/>
            <wp:docPr id="18358" name="Picture 18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8" name="Picture 183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6"/>
        </w:rPr>
        <w:t>SMLOUVA O U M ÍSTĚ N Í a provozování automatu na teplé nápoje a automatu na balené potraviny</w:t>
      </w:r>
    </w:p>
    <w:p w14:paraId="17223F52" w14:textId="77777777" w:rsidR="00DD319D" w:rsidRDefault="00021DB5">
      <w:pPr>
        <w:spacing w:after="710" w:line="259" w:lineRule="auto"/>
        <w:ind w:left="0" w:right="7" w:firstLine="0"/>
        <w:jc w:val="center"/>
      </w:pPr>
      <w:r>
        <w:rPr>
          <w:sz w:val="18"/>
        </w:rPr>
        <w:t>kterou dle zákona č. 89/2012 Sb. — Občanského zákoníku ve znění pozdějších předpisů uzavřeli:</w:t>
      </w:r>
    </w:p>
    <w:p w14:paraId="17E3FB51" w14:textId="77777777" w:rsidR="00DD319D" w:rsidRDefault="00021DB5">
      <w:pPr>
        <w:spacing w:after="73" w:line="265" w:lineRule="auto"/>
        <w:ind w:left="31" w:hanging="10"/>
        <w:jc w:val="left"/>
      </w:pPr>
      <w:r>
        <w:rPr>
          <w:sz w:val="20"/>
        </w:rPr>
        <w:t>PROVOZOVATEL</w:t>
      </w:r>
    </w:p>
    <w:p w14:paraId="202D13B1" w14:textId="77777777" w:rsidR="00DD319D" w:rsidRDefault="00021DB5">
      <w:pPr>
        <w:tabs>
          <w:tab w:val="center" w:pos="5015"/>
        </w:tabs>
        <w:spacing w:after="0" w:line="259" w:lineRule="auto"/>
        <w:ind w:left="0" w:firstLine="0"/>
        <w:jc w:val="left"/>
      </w:pPr>
      <w:r>
        <w:rPr>
          <w:sz w:val="28"/>
        </w:rPr>
        <w:t>Společnost:</w:t>
      </w:r>
      <w:r>
        <w:rPr>
          <w:sz w:val="28"/>
        </w:rPr>
        <w:tab/>
        <w:t>NUOVO CAFFE s.r.o.</w:t>
      </w:r>
    </w:p>
    <w:p w14:paraId="7C5928CA" w14:textId="77777777" w:rsidR="00DD319D" w:rsidRDefault="00021DB5">
      <w:pPr>
        <w:tabs>
          <w:tab w:val="center" w:pos="5098"/>
        </w:tabs>
        <w:spacing w:after="0" w:line="265" w:lineRule="auto"/>
        <w:ind w:left="0" w:firstLine="0"/>
        <w:jc w:val="left"/>
      </w:pPr>
      <w:r>
        <w:rPr>
          <w:sz w:val="20"/>
        </w:rPr>
        <w:t>Sídlo:</w:t>
      </w:r>
      <w:r>
        <w:rPr>
          <w:sz w:val="20"/>
        </w:rPr>
        <w:tab/>
        <w:t>Obůrky 536/</w:t>
      </w:r>
      <w:proofErr w:type="gramStart"/>
      <w:r>
        <w:rPr>
          <w:sz w:val="20"/>
        </w:rPr>
        <w:t>4a</w:t>
      </w:r>
      <w:proofErr w:type="gramEnd"/>
      <w:r>
        <w:rPr>
          <w:sz w:val="20"/>
        </w:rPr>
        <w:t>, 621 OO Brno</w:t>
      </w:r>
    </w:p>
    <w:p w14:paraId="037ED622" w14:textId="77777777" w:rsidR="00DD319D" w:rsidRDefault="00021DB5">
      <w:pPr>
        <w:tabs>
          <w:tab w:val="center" w:pos="5036"/>
        </w:tabs>
        <w:spacing w:after="0" w:line="265" w:lineRule="auto"/>
        <w:ind w:left="0" w:firstLine="0"/>
        <w:jc w:val="left"/>
      </w:pPr>
      <w:r>
        <w:rPr>
          <w:sz w:val="20"/>
        </w:rPr>
        <w:t>Adresa pro doručování:</w:t>
      </w:r>
      <w:r>
        <w:rPr>
          <w:sz w:val="20"/>
        </w:rPr>
        <w:tab/>
        <w:t>V Újezdech 2, 621 OO Brno</w:t>
      </w:r>
      <w:r>
        <w:rPr>
          <w:noProof/>
        </w:rPr>
        <w:drawing>
          <wp:inline distT="0" distB="0" distL="0" distR="0" wp14:anchorId="478932CC" wp14:editId="756E9C2A">
            <wp:extent cx="4572" cy="4572"/>
            <wp:effectExtent l="0" t="0" r="0" b="0"/>
            <wp:docPr id="1356" name="Picture 1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Picture 13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9767F" w14:textId="77777777" w:rsidR="00DD319D" w:rsidRDefault="00021DB5">
      <w:pPr>
        <w:tabs>
          <w:tab w:val="center" w:pos="5299"/>
        </w:tabs>
        <w:spacing w:after="0" w:line="265" w:lineRule="auto"/>
        <w:ind w:left="0" w:firstLine="0"/>
        <w:jc w:val="left"/>
      </w:pPr>
      <w:r>
        <w:rPr>
          <w:sz w:val="20"/>
        </w:rPr>
        <w:t>Jednatel:</w:t>
      </w:r>
      <w:r>
        <w:rPr>
          <w:sz w:val="20"/>
        </w:rPr>
        <w:tab/>
        <w:t xml:space="preserve">Petr </w:t>
      </w:r>
      <w:proofErr w:type="spellStart"/>
      <w:r>
        <w:rPr>
          <w:sz w:val="20"/>
        </w:rPr>
        <w:t>Tančev</w:t>
      </w:r>
      <w:proofErr w:type="spellEnd"/>
      <w:r>
        <w:rPr>
          <w:sz w:val="20"/>
        </w:rPr>
        <w:t>, jednatel společnosti</w:t>
      </w:r>
    </w:p>
    <w:p w14:paraId="1E73BD0E" w14:textId="56E997C9" w:rsidR="00DD319D" w:rsidRDefault="00021DB5">
      <w:pPr>
        <w:tabs>
          <w:tab w:val="center" w:pos="5472"/>
        </w:tabs>
        <w:spacing w:after="0" w:line="265" w:lineRule="auto"/>
        <w:ind w:left="0" w:firstLine="0"/>
        <w:jc w:val="left"/>
      </w:pPr>
      <w:r>
        <w:rPr>
          <w:sz w:val="20"/>
        </w:rPr>
        <w:t>Kontaktní osoba:</w:t>
      </w:r>
    </w:p>
    <w:p w14:paraId="59289089" w14:textId="77777777" w:rsidR="00DD319D" w:rsidRDefault="00021DB5">
      <w:pPr>
        <w:spacing w:after="16" w:line="259" w:lineRule="auto"/>
        <w:ind w:left="367" w:firstLine="0"/>
        <w:jc w:val="center"/>
      </w:pPr>
      <w:r>
        <w:t>2</w:t>
      </w:r>
      <w:r>
        <w:t>69 51 258</w:t>
      </w:r>
    </w:p>
    <w:p w14:paraId="043DB86E" w14:textId="77777777" w:rsidR="00DD319D" w:rsidRDefault="00021DB5">
      <w:pPr>
        <w:tabs>
          <w:tab w:val="center" w:pos="4446"/>
        </w:tabs>
        <w:spacing w:after="66" w:line="265" w:lineRule="auto"/>
        <w:ind w:left="0" w:firstLine="0"/>
        <w:jc w:val="left"/>
      </w:pPr>
      <w:r>
        <w:rPr>
          <w:sz w:val="20"/>
        </w:rPr>
        <w:t>DIČ:</w:t>
      </w:r>
      <w:r>
        <w:rPr>
          <w:sz w:val="20"/>
        </w:rPr>
        <w:tab/>
        <w:t>CZ26951258</w:t>
      </w:r>
    </w:p>
    <w:p w14:paraId="4ED91393" w14:textId="77777777" w:rsidR="00DD319D" w:rsidRDefault="00021DB5">
      <w:pPr>
        <w:tabs>
          <w:tab w:val="center" w:pos="5648"/>
        </w:tabs>
        <w:ind w:left="0" w:firstLine="0"/>
        <w:jc w:val="left"/>
      </w:pPr>
      <w:r>
        <w:t>OR:</w:t>
      </w:r>
      <w:r>
        <w:tab/>
        <w:t>Krajský soud v Brně, oddíl C, vložka 47855</w:t>
      </w:r>
    </w:p>
    <w:p w14:paraId="78D0D068" w14:textId="5A70E744" w:rsidR="00DD319D" w:rsidRDefault="00021DB5">
      <w:pPr>
        <w:tabs>
          <w:tab w:val="center" w:pos="4828"/>
        </w:tabs>
        <w:spacing w:after="46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F69F237" wp14:editId="0E7E04AC">
            <wp:simplePos x="0" y="0"/>
            <wp:positionH relativeFrom="page">
              <wp:posOffset>1088136</wp:posOffset>
            </wp:positionH>
            <wp:positionV relativeFrom="page">
              <wp:posOffset>9537192</wp:posOffset>
            </wp:positionV>
            <wp:extent cx="1179576" cy="192023"/>
            <wp:effectExtent l="0" t="0" r="0" b="0"/>
            <wp:wrapTopAndBottom/>
            <wp:docPr id="1479" name="Picture 1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" name="Picture 14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19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1385E20D" wp14:editId="123DBC9B">
            <wp:simplePos x="0" y="0"/>
            <wp:positionH relativeFrom="page">
              <wp:posOffset>5276088</wp:posOffset>
            </wp:positionH>
            <wp:positionV relativeFrom="page">
              <wp:posOffset>9637775</wp:posOffset>
            </wp:positionV>
            <wp:extent cx="621792" cy="123444"/>
            <wp:effectExtent l="0" t="0" r="0" b="0"/>
            <wp:wrapTopAndBottom/>
            <wp:docPr id="1480" name="Picture 1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" name="Picture 14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65793C68" wp14:editId="770F4129">
            <wp:simplePos x="0" y="0"/>
            <wp:positionH relativeFrom="page">
              <wp:posOffset>859536</wp:posOffset>
            </wp:positionH>
            <wp:positionV relativeFrom="page">
              <wp:posOffset>457200</wp:posOffset>
            </wp:positionV>
            <wp:extent cx="1289304" cy="612648"/>
            <wp:effectExtent l="0" t="0" r="0" b="0"/>
            <wp:wrapTopAndBottom/>
            <wp:docPr id="1481" name="Picture 1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" name="Picture 148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9304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1F43CADE" wp14:editId="06CA5BA0">
            <wp:simplePos x="0" y="0"/>
            <wp:positionH relativeFrom="page">
              <wp:posOffset>1284732</wp:posOffset>
            </wp:positionH>
            <wp:positionV relativeFrom="page">
              <wp:posOffset>6140196</wp:posOffset>
            </wp:positionV>
            <wp:extent cx="4572" cy="4571"/>
            <wp:effectExtent l="0" t="0" r="0" b="0"/>
            <wp:wrapSquare wrapText="bothSides"/>
            <wp:docPr id="1357" name="Picture 1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" name="Picture 135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1C29CCB6" wp14:editId="0A9F35D1">
            <wp:simplePos x="0" y="0"/>
            <wp:positionH relativeFrom="page">
              <wp:posOffset>2761488</wp:posOffset>
            </wp:positionH>
            <wp:positionV relativeFrom="page">
              <wp:posOffset>9537192</wp:posOffset>
            </wp:positionV>
            <wp:extent cx="758952" cy="27432"/>
            <wp:effectExtent l="0" t="0" r="0" b="0"/>
            <wp:wrapTopAndBottom/>
            <wp:docPr id="1478" name="Picture 1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" name="Picture 147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Bankovní spojení:</w:t>
      </w:r>
      <w:r>
        <w:rPr>
          <w:sz w:val="20"/>
        </w:rPr>
        <w:tab/>
      </w:r>
    </w:p>
    <w:p w14:paraId="7DD81618" w14:textId="3864EF19" w:rsidR="00DD319D" w:rsidRDefault="00021DB5">
      <w:pPr>
        <w:tabs>
          <w:tab w:val="center" w:pos="4993"/>
        </w:tabs>
        <w:spacing w:after="46" w:line="259" w:lineRule="auto"/>
        <w:ind w:left="0" w:firstLine="0"/>
        <w:jc w:val="left"/>
      </w:pPr>
      <w:r>
        <w:rPr>
          <w:sz w:val="20"/>
        </w:rPr>
        <w:t>Telefon:</w:t>
      </w:r>
      <w:r>
        <w:rPr>
          <w:sz w:val="20"/>
        </w:rPr>
        <w:tab/>
      </w:r>
    </w:p>
    <w:p w14:paraId="65D4A1B5" w14:textId="77777777" w:rsidR="00DD319D" w:rsidRDefault="00021DB5">
      <w:pPr>
        <w:tabs>
          <w:tab w:val="center" w:pos="4432"/>
        </w:tabs>
        <w:spacing w:after="52" w:line="259" w:lineRule="auto"/>
        <w:ind w:left="0" w:firstLine="0"/>
        <w:jc w:val="left"/>
      </w:pPr>
      <w:r>
        <w:t>Zelená linka:</w:t>
      </w:r>
      <w:r>
        <w:tab/>
      </w:r>
      <w:r>
        <w:t>800 269 259</w:t>
      </w:r>
    </w:p>
    <w:p w14:paraId="294C9ADC" w14:textId="77777777" w:rsidR="00DD319D" w:rsidRDefault="00021DB5">
      <w:pPr>
        <w:tabs>
          <w:tab w:val="center" w:pos="5069"/>
        </w:tabs>
        <w:spacing w:after="211" w:line="265" w:lineRule="auto"/>
        <w:ind w:left="0" w:firstLine="0"/>
        <w:jc w:val="left"/>
      </w:pPr>
      <w:r>
        <w:rPr>
          <w:sz w:val="20"/>
        </w:rPr>
        <w:t>E-mail:</w:t>
      </w:r>
      <w:r>
        <w:rPr>
          <w:sz w:val="20"/>
        </w:rPr>
        <w:tab/>
        <w:t>info@napojoveautomaty.cz</w:t>
      </w:r>
    </w:p>
    <w:p w14:paraId="7ADDB84B" w14:textId="77777777" w:rsidR="00DD319D" w:rsidRDefault="00021DB5">
      <w:pPr>
        <w:spacing w:after="686" w:line="265" w:lineRule="auto"/>
        <w:ind w:left="31" w:hanging="10"/>
        <w:jc w:val="left"/>
      </w:pPr>
      <w:r>
        <w:rPr>
          <w:sz w:val="20"/>
        </w:rPr>
        <w:t>(dále jen „provozovatel”)</w:t>
      </w:r>
    </w:p>
    <w:p w14:paraId="26F4154D" w14:textId="77777777" w:rsidR="00DD319D" w:rsidRDefault="00021DB5">
      <w:pPr>
        <w:spacing w:after="109" w:line="265" w:lineRule="auto"/>
        <w:ind w:left="31" w:hanging="10"/>
        <w:jc w:val="left"/>
      </w:pPr>
      <w:r>
        <w:rPr>
          <w:sz w:val="20"/>
        </w:rPr>
        <w:t>UŽIVATEL</w:t>
      </w:r>
    </w:p>
    <w:p w14:paraId="7CE1EEC8" w14:textId="77777777" w:rsidR="00DD319D" w:rsidRDefault="00021DB5">
      <w:pPr>
        <w:tabs>
          <w:tab w:val="right" w:pos="8417"/>
        </w:tabs>
        <w:spacing w:after="0" w:line="259" w:lineRule="auto"/>
        <w:ind w:left="0" w:firstLine="0"/>
        <w:jc w:val="left"/>
      </w:pPr>
      <w:r>
        <w:rPr>
          <w:sz w:val="28"/>
        </w:rPr>
        <w:t>Společnost:</w:t>
      </w:r>
      <w:r>
        <w:rPr>
          <w:sz w:val="28"/>
        </w:rPr>
        <w:tab/>
        <w:t>Agro-technická střední škola Bystřice nad</w:t>
      </w:r>
    </w:p>
    <w:p w14:paraId="02925743" w14:textId="77777777" w:rsidR="00DD319D" w:rsidRDefault="00021DB5">
      <w:pPr>
        <w:spacing w:after="0" w:line="259" w:lineRule="auto"/>
        <w:ind w:left="763" w:firstLine="0"/>
        <w:jc w:val="center"/>
      </w:pPr>
      <w:r>
        <w:rPr>
          <w:sz w:val="26"/>
        </w:rPr>
        <w:t>Pernštejnem</w:t>
      </w:r>
    </w:p>
    <w:p w14:paraId="432A4855" w14:textId="77777777" w:rsidR="00DD319D" w:rsidRDefault="00021DB5">
      <w:pPr>
        <w:tabs>
          <w:tab w:val="center" w:pos="5710"/>
        </w:tabs>
        <w:spacing w:after="0" w:line="265" w:lineRule="auto"/>
        <w:ind w:left="0" w:firstLine="0"/>
        <w:jc w:val="left"/>
      </w:pPr>
      <w:r>
        <w:rPr>
          <w:sz w:val="20"/>
        </w:rPr>
        <w:t>Sídlo:</w:t>
      </w:r>
      <w:r>
        <w:rPr>
          <w:noProof/>
        </w:rPr>
        <w:drawing>
          <wp:inline distT="0" distB="0" distL="0" distR="0" wp14:anchorId="18E04248" wp14:editId="6E5B9633">
            <wp:extent cx="4572" cy="13716"/>
            <wp:effectExtent l="0" t="0" r="0" b="0"/>
            <wp:docPr id="1358" name="Picture 1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Picture 135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Dr. Veselého 343, Bystřice nad Pernštejnem</w:t>
      </w:r>
    </w:p>
    <w:p w14:paraId="4825B80D" w14:textId="77777777" w:rsidR="00DD319D" w:rsidRDefault="00021DB5">
      <w:pPr>
        <w:tabs>
          <w:tab w:val="center" w:pos="5321"/>
        </w:tabs>
        <w:ind w:left="0" w:firstLine="0"/>
        <w:jc w:val="left"/>
      </w:pPr>
      <w:r>
        <w:t>Oprávněná osoba:</w:t>
      </w:r>
      <w:r>
        <w:tab/>
        <w:t>Mgr. Miroslav Novák, ředitel školy</w:t>
      </w:r>
    </w:p>
    <w:p w14:paraId="6A12AD07" w14:textId="77777777" w:rsidR="00DD319D" w:rsidRDefault="00021DB5">
      <w:pPr>
        <w:spacing w:after="42" w:line="259" w:lineRule="auto"/>
        <w:ind w:left="216" w:firstLine="0"/>
        <w:jc w:val="center"/>
      </w:pPr>
      <w:r>
        <w:rPr>
          <w:sz w:val="20"/>
        </w:rPr>
        <w:t>48895504</w:t>
      </w:r>
    </w:p>
    <w:p w14:paraId="6984CB5E" w14:textId="77777777" w:rsidR="00DD319D" w:rsidRDefault="00021DB5">
      <w:pPr>
        <w:tabs>
          <w:tab w:val="center" w:pos="4421"/>
        </w:tabs>
        <w:spacing w:after="0" w:line="265" w:lineRule="auto"/>
        <w:ind w:left="0" w:firstLine="0"/>
        <w:jc w:val="left"/>
      </w:pPr>
      <w:r>
        <w:rPr>
          <w:sz w:val="20"/>
        </w:rPr>
        <w:t>DIČ:</w:t>
      </w:r>
      <w:r>
        <w:rPr>
          <w:sz w:val="20"/>
        </w:rPr>
        <w:tab/>
        <w:t>CZ48895504</w:t>
      </w:r>
    </w:p>
    <w:p w14:paraId="267ACF95" w14:textId="046E636B" w:rsidR="00DD319D" w:rsidRDefault="00021DB5">
      <w:pPr>
        <w:tabs>
          <w:tab w:val="center" w:pos="4802"/>
        </w:tabs>
        <w:spacing w:after="46" w:line="259" w:lineRule="auto"/>
        <w:ind w:left="0" w:firstLine="0"/>
        <w:jc w:val="left"/>
      </w:pPr>
      <w:r>
        <w:rPr>
          <w:sz w:val="20"/>
        </w:rPr>
        <w:t>Bankovní spojení:</w:t>
      </w:r>
      <w:r>
        <w:rPr>
          <w:sz w:val="20"/>
        </w:rPr>
        <w:tab/>
      </w:r>
    </w:p>
    <w:p w14:paraId="507A5953" w14:textId="19E8ADE1" w:rsidR="00DD319D" w:rsidRDefault="00021DB5">
      <w:pPr>
        <w:tabs>
          <w:tab w:val="center" w:pos="4637"/>
        </w:tabs>
        <w:spacing w:after="46" w:line="259" w:lineRule="auto"/>
        <w:ind w:left="0" w:firstLine="0"/>
        <w:jc w:val="left"/>
      </w:pPr>
      <w:r>
        <w:rPr>
          <w:sz w:val="20"/>
        </w:rPr>
        <w:t>Telefon:</w:t>
      </w:r>
      <w:r>
        <w:rPr>
          <w:sz w:val="20"/>
        </w:rPr>
        <w:tab/>
      </w:r>
    </w:p>
    <w:p w14:paraId="00C1A8F6" w14:textId="0E635873" w:rsidR="00DD319D" w:rsidRDefault="00021DB5">
      <w:pPr>
        <w:tabs>
          <w:tab w:val="center" w:pos="4784"/>
        </w:tabs>
        <w:spacing w:after="150" w:line="265" w:lineRule="auto"/>
        <w:ind w:left="0" w:firstLine="0"/>
        <w:jc w:val="left"/>
      </w:pPr>
      <w:r>
        <w:rPr>
          <w:sz w:val="20"/>
        </w:rPr>
        <w:t>E mail:</w:t>
      </w:r>
      <w:r>
        <w:rPr>
          <w:sz w:val="20"/>
        </w:rPr>
        <w:tab/>
      </w:r>
    </w:p>
    <w:p w14:paraId="207B96BF" w14:textId="77777777" w:rsidR="00DD319D" w:rsidRDefault="00021DB5">
      <w:pPr>
        <w:ind w:left="28" w:right="14" w:firstLine="0"/>
      </w:pPr>
      <w:r>
        <w:t>(dále jen „uživatel")</w:t>
      </w:r>
    </w:p>
    <w:p w14:paraId="316E658A" w14:textId="77777777" w:rsidR="00021DB5" w:rsidRDefault="00021DB5">
      <w:pPr>
        <w:spacing w:after="0" w:line="259" w:lineRule="auto"/>
        <w:ind w:left="384" w:right="43" w:hanging="10"/>
        <w:jc w:val="center"/>
        <w:rPr>
          <w:sz w:val="24"/>
        </w:rPr>
      </w:pPr>
    </w:p>
    <w:p w14:paraId="4052EBC3" w14:textId="1444E0BD" w:rsidR="00DD319D" w:rsidRDefault="00021DB5">
      <w:pPr>
        <w:spacing w:after="0" w:line="259" w:lineRule="auto"/>
        <w:ind w:left="384" w:right="43" w:hanging="10"/>
        <w:jc w:val="center"/>
      </w:pPr>
      <w:r>
        <w:rPr>
          <w:noProof/>
        </w:rPr>
        <w:drawing>
          <wp:inline distT="0" distB="0" distL="0" distR="0" wp14:anchorId="4A9E1EC2" wp14:editId="2F0ED89C">
            <wp:extent cx="73152" cy="100584"/>
            <wp:effectExtent l="0" t="0" r="0" b="0"/>
            <wp:docPr id="18361" name="Picture 18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1" name="Picture 1836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Předmět smlouvy</w:t>
      </w:r>
    </w:p>
    <w:p w14:paraId="482B7D08" w14:textId="77777777" w:rsidR="00DD319D" w:rsidRDefault="00021DB5">
      <w:pPr>
        <w:ind w:left="362" w:right="14"/>
      </w:pPr>
      <w:r>
        <w:rPr>
          <w:noProof/>
        </w:rPr>
        <w:lastRenderedPageBreak/>
        <w:drawing>
          <wp:inline distT="0" distB="0" distL="0" distR="0" wp14:anchorId="6798B43B" wp14:editId="68473A49">
            <wp:extent cx="4572" cy="4572"/>
            <wp:effectExtent l="0" t="0" r="0" b="0"/>
            <wp:docPr id="7684" name="Picture 7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4" name="Picture 768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1) Předmětem této smlouvy je závazek uživatele umožnit provozovateli za níže specifikovaných podmínek umístění, provozování a údržbu automatu na teplé nápoje, </w:t>
      </w:r>
      <w:r>
        <w:rPr>
          <w:noProof/>
        </w:rPr>
        <w:drawing>
          <wp:inline distT="0" distB="0" distL="0" distR="0" wp14:anchorId="0F93F038" wp14:editId="397344D3">
            <wp:extent cx="9144" cy="9144"/>
            <wp:effectExtent l="0" t="0" r="0" b="0"/>
            <wp:docPr id="7685" name="Picture 7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5" name="Picture 768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nebo automatu na balené potraviny (dále jen „automatu”), či jejich skupin, v prostorách uživatele na adrese Dr. Veselého 343, 593 Ol Bystřice nad Pernštejnem. Souhrn automatů je uveden v tabulce č. 1 níže. Tab. č. 1</w:t>
      </w:r>
    </w:p>
    <w:tbl>
      <w:tblPr>
        <w:tblStyle w:val="TableGrid"/>
        <w:tblW w:w="7944" w:type="dxa"/>
        <w:tblInd w:w="422" w:type="dxa"/>
        <w:tblCellMar>
          <w:top w:w="31" w:type="dxa"/>
          <w:left w:w="0" w:type="dxa"/>
          <w:bottom w:w="0" w:type="dxa"/>
          <w:right w:w="439" w:type="dxa"/>
        </w:tblCellMar>
        <w:tblLook w:val="04A0" w:firstRow="1" w:lastRow="0" w:firstColumn="1" w:lastColumn="0" w:noHBand="0" w:noVBand="1"/>
      </w:tblPr>
      <w:tblGrid>
        <w:gridCol w:w="3973"/>
        <w:gridCol w:w="1185"/>
        <w:gridCol w:w="2786"/>
      </w:tblGrid>
      <w:tr w:rsidR="00DD319D" w14:paraId="750D0FA9" w14:textId="77777777">
        <w:trPr>
          <w:trHeight w:val="252"/>
        </w:trPr>
        <w:tc>
          <w:tcPr>
            <w:tcW w:w="5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686E54" w14:textId="77777777" w:rsidR="00DD319D" w:rsidRDefault="00021DB5">
            <w:pPr>
              <w:spacing w:after="0" w:line="259" w:lineRule="auto"/>
              <w:ind w:left="0" w:firstLine="0"/>
              <w:jc w:val="right"/>
            </w:pPr>
            <w:r>
              <w:t>Předmět umístění</w:t>
            </w:r>
          </w:p>
        </w:tc>
        <w:tc>
          <w:tcPr>
            <w:tcW w:w="27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5D5EDE" w14:textId="77777777" w:rsidR="00DD319D" w:rsidRDefault="00DD319D">
            <w:pPr>
              <w:spacing w:after="160" w:line="259" w:lineRule="auto"/>
              <w:ind w:left="0" w:firstLine="0"/>
              <w:jc w:val="left"/>
            </w:pPr>
          </w:p>
        </w:tc>
      </w:tr>
      <w:tr w:rsidR="00DD319D" w14:paraId="3A2CD27F" w14:textId="77777777">
        <w:trPr>
          <w:trHeight w:val="259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EBC43" w14:textId="77777777" w:rsidR="00DD319D" w:rsidRDefault="00021DB5">
            <w:pPr>
              <w:spacing w:after="0" w:line="259" w:lineRule="auto"/>
              <w:ind w:left="432" w:firstLine="0"/>
              <w:jc w:val="center"/>
            </w:pPr>
            <w:r>
              <w:t>Název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28FF2D" w14:textId="77777777" w:rsidR="00DD319D" w:rsidRDefault="00DD31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D23AF6" w14:textId="77777777" w:rsidR="00DD319D" w:rsidRDefault="00021DB5">
            <w:pPr>
              <w:spacing w:after="0" w:line="259" w:lineRule="auto"/>
              <w:ind w:left="0" w:firstLine="0"/>
              <w:jc w:val="left"/>
            </w:pPr>
            <w:r>
              <w:t>Hodnota (bez DPH)</w:t>
            </w:r>
          </w:p>
        </w:tc>
      </w:tr>
      <w:tr w:rsidR="00DD319D" w14:paraId="12E137BA" w14:textId="77777777">
        <w:trPr>
          <w:trHeight w:val="252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437E3" w14:textId="77777777" w:rsidR="00DD319D" w:rsidRDefault="00021DB5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automat na teplé </w:t>
            </w:r>
            <w:proofErr w:type="spellStart"/>
            <w:r>
              <w:rPr>
                <w:sz w:val="20"/>
              </w:rPr>
              <w:t>ná</w:t>
            </w:r>
            <w:proofErr w:type="spellEnd"/>
            <w:r>
              <w:rPr>
                <w:sz w:val="20"/>
              </w:rPr>
              <w:t xml:space="preserve"> oje </w:t>
            </w:r>
            <w:proofErr w:type="spellStart"/>
            <w:proofErr w:type="gramStart"/>
            <w:r>
              <w:rPr>
                <w:sz w:val="20"/>
              </w:rPr>
              <w:t>č.l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30F2EE" w14:textId="77777777" w:rsidR="00DD319D" w:rsidRDefault="00DD31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E46AC7" w14:textId="77777777" w:rsidR="00DD319D" w:rsidRDefault="00021DB5">
            <w:pPr>
              <w:spacing w:after="0" w:line="259" w:lineRule="auto"/>
              <w:ind w:left="302" w:firstLine="0"/>
              <w:jc w:val="left"/>
            </w:pPr>
            <w:proofErr w:type="gramStart"/>
            <w:r>
              <w:rPr>
                <w:sz w:val="20"/>
              </w:rPr>
              <w:t>169.000,-</w:t>
            </w:r>
            <w:proofErr w:type="gramEnd"/>
            <w:r>
              <w:rPr>
                <w:sz w:val="20"/>
              </w:rPr>
              <w:t xml:space="preserve"> Kč</w:t>
            </w:r>
          </w:p>
        </w:tc>
      </w:tr>
      <w:tr w:rsidR="00DD319D" w14:paraId="796655AF" w14:textId="77777777">
        <w:trPr>
          <w:trHeight w:val="259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38F78" w14:textId="77777777" w:rsidR="00DD319D" w:rsidRDefault="00021DB5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>automat na balené potraviny č.2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43D194" w14:textId="77777777" w:rsidR="00DD319D" w:rsidRDefault="00DD31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CBCC37" w14:textId="77777777" w:rsidR="00DD319D" w:rsidRDefault="00021DB5">
            <w:pPr>
              <w:spacing w:after="0" w:line="259" w:lineRule="auto"/>
              <w:ind w:left="302" w:firstLine="0"/>
              <w:jc w:val="left"/>
            </w:pPr>
            <w:proofErr w:type="gramStart"/>
            <w:r>
              <w:rPr>
                <w:sz w:val="20"/>
              </w:rPr>
              <w:t>144.000,-</w:t>
            </w:r>
            <w:proofErr w:type="gramEnd"/>
            <w:r>
              <w:rPr>
                <w:sz w:val="20"/>
              </w:rPr>
              <w:t xml:space="preserve"> Kč</w:t>
            </w:r>
          </w:p>
        </w:tc>
      </w:tr>
    </w:tbl>
    <w:p w14:paraId="65F21681" w14:textId="77777777" w:rsidR="00DD319D" w:rsidRDefault="00021DB5">
      <w:pPr>
        <w:tabs>
          <w:tab w:val="center" w:pos="3301"/>
          <w:tab w:val="center" w:pos="4723"/>
        </w:tabs>
        <w:spacing w:after="0" w:line="259" w:lineRule="auto"/>
        <w:ind w:left="0" w:firstLine="0"/>
        <w:jc w:val="left"/>
      </w:pPr>
      <w:r>
        <w:rPr>
          <w:sz w:val="24"/>
        </w:rPr>
        <w:tab/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>.</w:t>
      </w:r>
      <w:r>
        <w:rPr>
          <w:sz w:val="24"/>
        </w:rPr>
        <w:tab/>
        <w:t>Podmínky provozu</w:t>
      </w:r>
    </w:p>
    <w:p w14:paraId="13563D7D" w14:textId="77777777" w:rsidR="00DD319D" w:rsidRDefault="00021DB5">
      <w:pPr>
        <w:numPr>
          <w:ilvl w:val="0"/>
          <w:numId w:val="1"/>
        </w:numPr>
        <w:spacing w:after="6"/>
        <w:ind w:right="14"/>
      </w:pPr>
      <w:r>
        <w:t>Automaty, určené pro předmětné stanoviště přístrojů budou pořízeny a umístěny provozovatelem bez jakýchkoliv souvisejících nákladů pro uživatele. Konkurenční činnost uživatel nebude provádět ani umožňovat třetím osobám, a to po celou dobu trvání této smlouvy.</w:t>
      </w:r>
    </w:p>
    <w:p w14:paraId="6E81AA17" w14:textId="77777777" w:rsidR="00DD319D" w:rsidRDefault="00021DB5">
      <w:pPr>
        <w:numPr>
          <w:ilvl w:val="0"/>
          <w:numId w:val="1"/>
        </w:numPr>
        <w:ind w:right="14"/>
      </w:pPr>
      <w:r>
        <w:t>Množství provozovaných automatů je provozovatel oprávněn upravit po písemném potvrzení uživatelem, a to zejména pro nastavení optimální vytíženosti jednotlivých automatů.</w:t>
      </w:r>
    </w:p>
    <w:p w14:paraId="7F6731B5" w14:textId="77777777" w:rsidR="00DD319D" w:rsidRDefault="00021DB5">
      <w:pPr>
        <w:numPr>
          <w:ilvl w:val="0"/>
          <w:numId w:val="1"/>
        </w:numPr>
        <w:spacing w:after="0"/>
        <w:ind w:right="14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16241A23" wp14:editId="020B6F22">
            <wp:simplePos x="0" y="0"/>
            <wp:positionH relativeFrom="page">
              <wp:posOffset>873252</wp:posOffset>
            </wp:positionH>
            <wp:positionV relativeFrom="page">
              <wp:posOffset>475488</wp:posOffset>
            </wp:positionV>
            <wp:extent cx="1275588" cy="598932"/>
            <wp:effectExtent l="0" t="0" r="0" b="0"/>
            <wp:wrapTopAndBottom/>
            <wp:docPr id="7733" name="Picture 7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" name="Picture 773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75588" cy="598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0BB32A98" wp14:editId="7375C862">
            <wp:simplePos x="0" y="0"/>
            <wp:positionH relativeFrom="page">
              <wp:posOffset>694944</wp:posOffset>
            </wp:positionH>
            <wp:positionV relativeFrom="page">
              <wp:posOffset>9445752</wp:posOffset>
            </wp:positionV>
            <wp:extent cx="6574537" cy="269748"/>
            <wp:effectExtent l="0" t="0" r="0" b="0"/>
            <wp:wrapTopAndBottom/>
            <wp:docPr id="7734" name="Picture 7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" name="Picture 77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74537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Doplňování, údržbu a servis automatů u uživatele zajistí na vlastní náklady provozovatel svými odborníky nebo jím jmenovanou specializovanou firmou v běžné provozní době uživatele. O změně provozní doby a přístupnosti automatu je uživatel povinen provozovatele řádně a včas informovat.</w:t>
      </w:r>
    </w:p>
    <w:p w14:paraId="34EAE89D" w14:textId="77777777" w:rsidR="00DD319D" w:rsidRDefault="00021DB5">
      <w:pPr>
        <w:numPr>
          <w:ilvl w:val="0"/>
          <w:numId w:val="1"/>
        </w:numPr>
        <w:ind w:right="14"/>
      </w:pPr>
      <w:r>
        <w:t xml:space="preserve">Uživatel nese objektivní odpovědnost za bezpečnost umístěných automatů, především za poškození způsobené hrubým násilím, vandalismem či nesprávným </w:t>
      </w:r>
      <w:proofErr w:type="spellStart"/>
      <w:r>
        <w:t>pouzłvamm</w:t>
      </w:r>
      <w:proofErr w:type="spellEnd"/>
      <w:r>
        <w:t xml:space="preserve">; popř. odcizení z místa umístění v prostorách </w:t>
      </w:r>
      <w:proofErr w:type="gramStart"/>
      <w:r>
        <w:t>uživatele</w:t>
      </w:r>
      <w:proofErr w:type="gramEnd"/>
      <w:r>
        <w:t xml:space="preserve"> a to v plné výši případné škody vyčíslené provozovatelem.</w:t>
      </w:r>
    </w:p>
    <w:p w14:paraId="32EA8C41" w14:textId="77777777" w:rsidR="00DD319D" w:rsidRDefault="00021DB5">
      <w:pPr>
        <w:numPr>
          <w:ilvl w:val="0"/>
          <w:numId w:val="1"/>
        </w:numPr>
        <w:spacing w:after="0"/>
        <w:ind w:right="14"/>
      </w:pPr>
      <w:r>
        <w:t>Pokud byv souvislosti s provozováním automatů v budoucnu vznikla daňová či poplatková povinnost, nese tuto zcela provozovatel, jehož příjmem jsou tržby z automatů.</w:t>
      </w:r>
    </w:p>
    <w:p w14:paraId="6B135C72" w14:textId="77777777" w:rsidR="00DD319D" w:rsidRDefault="00021DB5">
      <w:pPr>
        <w:numPr>
          <w:ilvl w:val="0"/>
          <w:numId w:val="1"/>
        </w:numPr>
        <w:spacing w:after="620"/>
        <w:ind w:right="14"/>
      </w:pPr>
      <w:r>
        <w:t xml:space="preserve">Přípojky vody a elektřiny musí být již k dispozici nebo dodatečně zřízeny. Všechny přípojky musí být provedeny tak, aby v případě poruchy byl zajištěn přístup k jejich odstavení. Za škody způsobené poškozením připojovací hadice nebo el. kabelu mimo skříň automatu provozovatel neručí. U vodovodní přípojky uživatel odpovídá za splnění požadavku ČSN 757111 /na pitnou vodu/ a u zásuvky </w:t>
      </w:r>
      <w:proofErr w:type="gramStart"/>
      <w:r>
        <w:t>230V</w:t>
      </w:r>
      <w:proofErr w:type="gramEnd"/>
      <w:r>
        <w:t xml:space="preserve"> za splnění požadavku ČSN 331500 (revize el. </w:t>
      </w:r>
      <w:r>
        <w:rPr>
          <w:noProof/>
        </w:rPr>
        <w:drawing>
          <wp:inline distT="0" distB="0" distL="0" distR="0" wp14:anchorId="08954D29" wp14:editId="62BDC1EF">
            <wp:extent cx="4572" cy="4571"/>
            <wp:effectExtent l="0" t="0" r="0" b="0"/>
            <wp:docPr id="7686" name="Picture 7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6" name="Picture 768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zařízení).</w:t>
      </w:r>
    </w:p>
    <w:p w14:paraId="60CE8284" w14:textId="77777777" w:rsidR="00DD319D" w:rsidRDefault="00021DB5">
      <w:pPr>
        <w:tabs>
          <w:tab w:val="center" w:pos="3809"/>
          <w:tab w:val="center" w:pos="4770"/>
        </w:tabs>
        <w:spacing w:after="0" w:line="259" w:lineRule="auto"/>
        <w:ind w:left="0" w:firstLine="0"/>
        <w:jc w:val="left"/>
      </w:pPr>
      <w:r>
        <w:rPr>
          <w:sz w:val="24"/>
        </w:rPr>
        <w:tab/>
      </w:r>
      <w:proofErr w:type="spellStart"/>
      <w:r>
        <w:rPr>
          <w:sz w:val="24"/>
        </w:rPr>
        <w:t>Ill</w:t>
      </w:r>
      <w:proofErr w:type="spellEnd"/>
      <w:r>
        <w:rPr>
          <w:sz w:val="24"/>
        </w:rPr>
        <w:t>.</w:t>
      </w:r>
      <w:r>
        <w:rPr>
          <w:sz w:val="24"/>
        </w:rPr>
        <w:tab/>
      </w:r>
      <w:r>
        <w:rPr>
          <w:sz w:val="24"/>
          <w:u w:val="single" w:color="000000"/>
        </w:rPr>
        <w:t>Nájemné</w:t>
      </w:r>
    </w:p>
    <w:p w14:paraId="6D71DA97" w14:textId="77777777" w:rsidR="00DD319D" w:rsidRDefault="00021DB5">
      <w:pPr>
        <w:numPr>
          <w:ilvl w:val="0"/>
          <w:numId w:val="2"/>
        </w:numPr>
        <w:ind w:right="14"/>
      </w:pPr>
      <w:r>
        <w:t>Smluvní strany se dohodly na měsíčním nájmu místa, určeného k umístění automatů, vč. spotřebované elektrické energie 2 000 Kč / 1 automat, tzn. 4 000 Kč / měsíčně celkem. V období 7. a 8. měsíce — tj. v průběhu letních prázdnin nebude automat využíván a nájemné tedy nebude účtováno). Viz níže, tab. č. 2.</w:t>
      </w:r>
    </w:p>
    <w:p w14:paraId="43DBCE7D" w14:textId="77777777" w:rsidR="00DD319D" w:rsidRDefault="00021DB5">
      <w:pPr>
        <w:ind w:left="338" w:right="14" w:firstLine="0"/>
      </w:pPr>
      <w:r>
        <w:lastRenderedPageBreak/>
        <w:t>Tab. č. 2</w:t>
      </w:r>
    </w:p>
    <w:tbl>
      <w:tblPr>
        <w:tblStyle w:val="TableGrid"/>
        <w:tblW w:w="8016" w:type="dxa"/>
        <w:tblInd w:w="35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69"/>
        <w:gridCol w:w="47"/>
      </w:tblGrid>
      <w:tr w:rsidR="00DD319D" w14:paraId="6B877B16" w14:textId="77777777">
        <w:trPr>
          <w:trHeight w:val="1272"/>
        </w:trPr>
        <w:tc>
          <w:tcPr>
            <w:tcW w:w="7969" w:type="dxa"/>
            <w:tcBorders>
              <w:top w:val="nil"/>
              <w:left w:val="nil"/>
              <w:bottom w:val="nil"/>
              <w:right w:val="nil"/>
            </w:tcBorders>
          </w:tcPr>
          <w:p w14:paraId="628D6028" w14:textId="77777777" w:rsidR="00DD319D" w:rsidRDefault="00DD319D">
            <w:pPr>
              <w:spacing w:after="0" w:line="259" w:lineRule="auto"/>
              <w:ind w:left="-2395" w:right="18" w:firstLine="0"/>
              <w:jc w:val="left"/>
            </w:pPr>
          </w:p>
          <w:tbl>
            <w:tblPr>
              <w:tblStyle w:val="TableGrid"/>
              <w:tblW w:w="7952" w:type="dxa"/>
              <w:tblInd w:w="0" w:type="dxa"/>
              <w:tblCellMar>
                <w:top w:w="21" w:type="dxa"/>
                <w:left w:w="96" w:type="dxa"/>
                <w:bottom w:w="14" w:type="dxa"/>
                <w:right w:w="166" w:type="dxa"/>
              </w:tblCellMar>
              <w:tblLook w:val="04A0" w:firstRow="1" w:lastRow="0" w:firstColumn="1" w:lastColumn="0" w:noHBand="0" w:noVBand="1"/>
            </w:tblPr>
            <w:tblGrid>
              <w:gridCol w:w="3974"/>
              <w:gridCol w:w="1335"/>
              <w:gridCol w:w="1315"/>
              <w:gridCol w:w="1328"/>
            </w:tblGrid>
            <w:tr w:rsidR="00DD319D" w14:paraId="2EF31B56" w14:textId="77777777">
              <w:trPr>
                <w:trHeight w:val="259"/>
              </w:trPr>
              <w:tc>
                <w:tcPr>
                  <w:tcW w:w="39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4AEDB0F" w14:textId="77777777" w:rsidR="00DD319D" w:rsidRDefault="00021DB5">
                  <w:pPr>
                    <w:spacing w:after="0" w:line="259" w:lineRule="auto"/>
                    <w:ind w:left="46" w:firstLine="0"/>
                    <w:jc w:val="center"/>
                  </w:pPr>
                  <w:r>
                    <w:t>Předmět nájmu</w:t>
                  </w:r>
                </w:p>
              </w:tc>
              <w:tc>
                <w:tcPr>
                  <w:tcW w:w="265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2316CA4F" w14:textId="77777777" w:rsidR="00DD319D" w:rsidRDefault="00021DB5">
                  <w:pPr>
                    <w:spacing w:after="0" w:line="259" w:lineRule="auto"/>
                    <w:ind w:left="0" w:right="127" w:firstLine="0"/>
                    <w:jc w:val="right"/>
                  </w:pPr>
                  <w:r>
                    <w:t>Nájemné</w:t>
                  </w:r>
                </w:p>
              </w:tc>
              <w:tc>
                <w:tcPr>
                  <w:tcW w:w="132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3C5BF5D7" w14:textId="77777777" w:rsidR="00DD319D" w:rsidRDefault="00DD319D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DD319D" w14:paraId="49C2932D" w14:textId="77777777">
              <w:trPr>
                <w:trHeight w:val="501"/>
              </w:trPr>
              <w:tc>
                <w:tcPr>
                  <w:tcW w:w="39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3F6C911A" w14:textId="77777777" w:rsidR="00DD319D" w:rsidRDefault="00021DB5">
                  <w:pPr>
                    <w:spacing w:after="0" w:line="259" w:lineRule="auto"/>
                    <w:ind w:left="14" w:firstLine="0"/>
                    <w:jc w:val="left"/>
                  </w:pPr>
                  <w:r>
                    <w:t>Název</w:t>
                  </w:r>
                </w:p>
              </w:tc>
              <w:tc>
                <w:tcPr>
                  <w:tcW w:w="13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43076AA3" w14:textId="77777777" w:rsidR="00DD319D" w:rsidRDefault="00021DB5">
                  <w:pPr>
                    <w:spacing w:after="0" w:line="259" w:lineRule="auto"/>
                    <w:ind w:left="58" w:firstLine="0"/>
                    <w:jc w:val="center"/>
                  </w:pPr>
                  <w:r>
                    <w:t>Za období</w:t>
                  </w:r>
                </w:p>
              </w:tc>
              <w:tc>
                <w:tcPr>
                  <w:tcW w:w="13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0E92C10A" w14:textId="77777777" w:rsidR="00DD319D" w:rsidRDefault="00021DB5">
                  <w:pPr>
                    <w:spacing w:after="0" w:line="259" w:lineRule="auto"/>
                    <w:ind w:left="65" w:firstLine="0"/>
                    <w:jc w:val="center"/>
                  </w:pPr>
                  <w:r>
                    <w:rPr>
                      <w:sz w:val="24"/>
                    </w:rPr>
                    <w:t>Kč</w:t>
                  </w:r>
                </w:p>
              </w:tc>
              <w:tc>
                <w:tcPr>
                  <w:tcW w:w="13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F045D99" w14:textId="77777777" w:rsidR="00DD319D" w:rsidRDefault="00021DB5">
                  <w:pPr>
                    <w:spacing w:after="0" w:line="259" w:lineRule="auto"/>
                    <w:ind w:left="50" w:firstLine="0"/>
                    <w:jc w:val="center"/>
                  </w:pPr>
                  <w:r>
                    <w:t>Celkem Kč</w:t>
                  </w:r>
                </w:p>
                <w:p w14:paraId="55877C90" w14:textId="77777777" w:rsidR="00DD319D" w:rsidRDefault="00021DB5">
                  <w:pPr>
                    <w:spacing w:after="0" w:line="259" w:lineRule="auto"/>
                    <w:ind w:left="50" w:firstLine="0"/>
                    <w:jc w:val="left"/>
                  </w:pPr>
                  <w:r>
                    <w:t>/ 10 měsíců</w:t>
                  </w:r>
                </w:p>
              </w:tc>
            </w:tr>
            <w:tr w:rsidR="00DD319D" w14:paraId="5B08F9DC" w14:textId="77777777">
              <w:trPr>
                <w:trHeight w:val="252"/>
              </w:trPr>
              <w:tc>
                <w:tcPr>
                  <w:tcW w:w="39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89510A5" w14:textId="77777777" w:rsidR="00DD319D" w:rsidRDefault="00021DB5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>Automat na teplé nápoje Č. 1</w:t>
                  </w:r>
                </w:p>
              </w:tc>
              <w:tc>
                <w:tcPr>
                  <w:tcW w:w="13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9AC67FB" w14:textId="77777777" w:rsidR="00DD319D" w:rsidRDefault="00021DB5">
                  <w:pPr>
                    <w:spacing w:after="0" w:line="259" w:lineRule="auto"/>
                    <w:ind w:left="58" w:firstLine="0"/>
                    <w:jc w:val="center"/>
                  </w:pPr>
                  <w:r>
                    <w:t>1 měsíc</w:t>
                  </w:r>
                </w:p>
              </w:tc>
              <w:tc>
                <w:tcPr>
                  <w:tcW w:w="13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61DBA17" w14:textId="77777777" w:rsidR="00DD319D" w:rsidRDefault="00021DB5">
                  <w:pPr>
                    <w:spacing w:after="0" w:line="259" w:lineRule="auto"/>
                    <w:ind w:left="65" w:firstLine="0"/>
                    <w:jc w:val="center"/>
                  </w:pPr>
                  <w:r>
                    <w:rPr>
                      <w:sz w:val="20"/>
                    </w:rPr>
                    <w:t>2 000,-</w:t>
                  </w:r>
                </w:p>
              </w:tc>
              <w:tc>
                <w:tcPr>
                  <w:tcW w:w="13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D78B6C8" w14:textId="77777777" w:rsidR="00DD319D" w:rsidRDefault="00021DB5">
                  <w:pPr>
                    <w:spacing w:after="0" w:line="259" w:lineRule="auto"/>
                    <w:ind w:left="65" w:firstLine="0"/>
                    <w:jc w:val="center"/>
                  </w:pPr>
                  <w:r>
                    <w:t>20 000,-</w:t>
                  </w:r>
                </w:p>
              </w:tc>
            </w:tr>
            <w:tr w:rsidR="00DD319D" w14:paraId="47F3022E" w14:textId="77777777">
              <w:trPr>
                <w:trHeight w:val="259"/>
              </w:trPr>
              <w:tc>
                <w:tcPr>
                  <w:tcW w:w="39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26659A6" w14:textId="77777777" w:rsidR="00DD319D" w:rsidRDefault="00021DB5">
                  <w:pPr>
                    <w:spacing w:after="0" w:line="259" w:lineRule="auto"/>
                    <w:ind w:left="14" w:firstLine="0"/>
                    <w:jc w:val="left"/>
                  </w:pPr>
                  <w:r>
                    <w:rPr>
                      <w:sz w:val="20"/>
                    </w:rPr>
                    <w:t xml:space="preserve">automat na balené </w:t>
                  </w:r>
                  <w:proofErr w:type="spellStart"/>
                  <w:r>
                    <w:rPr>
                      <w:sz w:val="20"/>
                    </w:rPr>
                    <w:t>otraviny</w:t>
                  </w:r>
                  <w:proofErr w:type="spellEnd"/>
                  <w:r>
                    <w:rPr>
                      <w:sz w:val="20"/>
                    </w:rPr>
                    <w:t xml:space="preserve"> č. 2</w:t>
                  </w:r>
                </w:p>
              </w:tc>
              <w:tc>
                <w:tcPr>
                  <w:tcW w:w="13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B89D7EC" w14:textId="77777777" w:rsidR="00DD319D" w:rsidRDefault="00021DB5">
                  <w:pPr>
                    <w:spacing w:after="0" w:line="259" w:lineRule="auto"/>
                    <w:ind w:left="65" w:firstLine="0"/>
                    <w:jc w:val="center"/>
                  </w:pPr>
                  <w:r>
                    <w:t>1 měsíc</w:t>
                  </w:r>
                </w:p>
              </w:tc>
              <w:tc>
                <w:tcPr>
                  <w:tcW w:w="13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22D4F6D" w14:textId="77777777" w:rsidR="00DD319D" w:rsidRDefault="00021DB5">
                  <w:pPr>
                    <w:spacing w:after="0" w:line="259" w:lineRule="auto"/>
                    <w:ind w:left="65" w:firstLine="0"/>
                    <w:jc w:val="center"/>
                  </w:pPr>
                  <w:r>
                    <w:rPr>
                      <w:sz w:val="20"/>
                    </w:rPr>
                    <w:t>2 000,-</w:t>
                  </w:r>
                </w:p>
              </w:tc>
              <w:tc>
                <w:tcPr>
                  <w:tcW w:w="13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F4CFF81" w14:textId="77777777" w:rsidR="00DD319D" w:rsidRDefault="00021DB5">
                  <w:pPr>
                    <w:spacing w:after="0" w:line="259" w:lineRule="auto"/>
                    <w:ind w:left="65" w:firstLine="0"/>
                    <w:jc w:val="center"/>
                  </w:pPr>
                  <w:r>
                    <w:t>20 000,-</w:t>
                  </w:r>
                </w:p>
              </w:tc>
            </w:tr>
          </w:tbl>
          <w:p w14:paraId="50A7848A" w14:textId="77777777" w:rsidR="00DD319D" w:rsidRDefault="00DD319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</w:tcPr>
          <w:p w14:paraId="45947634" w14:textId="77777777" w:rsidR="00DD319D" w:rsidRDefault="00021DB5">
            <w:pPr>
              <w:spacing w:after="0" w:line="259" w:lineRule="auto"/>
              <w:ind w:left="18" w:firstLine="0"/>
              <w:jc w:val="left"/>
            </w:pPr>
            <w:r>
              <w:rPr>
                <w:noProof/>
              </w:rPr>
              <w:drawing>
                <wp:inline distT="0" distB="0" distL="0" distR="0" wp14:anchorId="24C5D5D4" wp14:editId="54A8DDFC">
                  <wp:extent cx="18288" cy="18288"/>
                  <wp:effectExtent l="0" t="0" r="0" b="0"/>
                  <wp:docPr id="11270" name="Picture 1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0" name="Picture 1127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89DECC" w14:textId="77777777" w:rsidR="00DD319D" w:rsidRDefault="00021DB5">
      <w:pPr>
        <w:numPr>
          <w:ilvl w:val="0"/>
          <w:numId w:val="2"/>
        </w:numPr>
        <w:ind w:right="14"/>
      </w:pPr>
      <w:r>
        <w:t xml:space="preserve">Nájem bude splatný do 14 dnů od doručení, bezhotovostně na účet uživatele vždy každý měsíc po dobu trvání smlouvy, a to na základě daňového dokladu uživatelem vystaveného. </w:t>
      </w:r>
      <w:r>
        <w:rPr>
          <w:noProof/>
        </w:rPr>
        <w:drawing>
          <wp:inline distT="0" distB="0" distL="0" distR="0" wp14:anchorId="6D5900AF" wp14:editId="0A7C283F">
            <wp:extent cx="9144" cy="18288"/>
            <wp:effectExtent l="0" t="0" r="0" b="0"/>
            <wp:docPr id="18366" name="Picture 18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6" name="Picture 1836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20B74D" wp14:editId="7A24EA92">
            <wp:extent cx="4572" cy="4572"/>
            <wp:effectExtent l="0" t="0" r="0" b="0"/>
            <wp:docPr id="11273" name="Picture 11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3" name="Picture 1127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 případě prodlení s úhradou je provozovatel povinen uhradit uživateli úrok z prodlení ve výši </w:t>
      </w:r>
      <w:proofErr w:type="gramStart"/>
      <w:r>
        <w:t>0,05%</w:t>
      </w:r>
      <w:proofErr w:type="gramEnd"/>
      <w:r>
        <w:t xml:space="preserve"> z dlužné částky za každý den prodlení. E-mailová adresa pro zasílání faktur: </w:t>
      </w:r>
      <w:r>
        <w:rPr>
          <w:noProof/>
        </w:rPr>
        <w:drawing>
          <wp:inline distT="0" distB="0" distL="0" distR="0" wp14:anchorId="7547EEED" wp14:editId="63A5FF18">
            <wp:extent cx="9144" cy="68580"/>
            <wp:effectExtent l="0" t="0" r="0" b="0"/>
            <wp:docPr id="18368" name="Picture 18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8" name="Picture 1836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>fakturace@nappioveautomaty.cz</w:t>
      </w:r>
    </w:p>
    <w:p w14:paraId="0F350FDB" w14:textId="77777777" w:rsidR="00DD319D" w:rsidRDefault="00021DB5">
      <w:pPr>
        <w:numPr>
          <w:ilvl w:val="0"/>
          <w:numId w:val="2"/>
        </w:numPr>
        <w:spacing w:after="449" w:line="265" w:lineRule="auto"/>
        <w:ind w:right="14"/>
      </w:pPr>
      <w:r>
        <w:rPr>
          <w:sz w:val="20"/>
        </w:rPr>
        <w:t>Kupní cena zboží v automatu pro konečného zákazníka je stanovena nájemcem.</w:t>
      </w:r>
    </w:p>
    <w:p w14:paraId="01ADEC93" w14:textId="77777777" w:rsidR="00DD319D" w:rsidRDefault="00021DB5">
      <w:pPr>
        <w:tabs>
          <w:tab w:val="center" w:pos="3604"/>
          <w:tab w:val="center" w:pos="4684"/>
        </w:tabs>
        <w:spacing w:after="0" w:line="259" w:lineRule="auto"/>
        <w:ind w:left="0" w:firstLine="0"/>
        <w:jc w:val="left"/>
      </w:pPr>
      <w:r>
        <w:rPr>
          <w:sz w:val="24"/>
        </w:rPr>
        <w:tab/>
        <w:t>IV.</w:t>
      </w:r>
      <w:r>
        <w:rPr>
          <w:sz w:val="24"/>
        </w:rPr>
        <w:tab/>
      </w:r>
      <w:r>
        <w:rPr>
          <w:sz w:val="24"/>
          <w:u w:val="single" w:color="000000"/>
        </w:rPr>
        <w:t>Doba trvání</w:t>
      </w:r>
    </w:p>
    <w:p w14:paraId="085976BB" w14:textId="77777777" w:rsidR="00DD319D" w:rsidRDefault="00021DB5">
      <w:pPr>
        <w:spacing w:after="731"/>
        <w:ind w:left="28" w:right="14" w:firstLine="0"/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72382571" wp14:editId="6F014534">
            <wp:simplePos x="0" y="0"/>
            <wp:positionH relativeFrom="page">
              <wp:posOffset>832104</wp:posOffset>
            </wp:positionH>
            <wp:positionV relativeFrom="page">
              <wp:posOffset>516636</wp:posOffset>
            </wp:positionV>
            <wp:extent cx="1280160" cy="603504"/>
            <wp:effectExtent l="0" t="0" r="0" b="0"/>
            <wp:wrapTopAndBottom/>
            <wp:docPr id="11601" name="Picture 11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1" name="Picture 1160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1) Smlouva se uzavírá na dobu určitou od 1.7. 2025 do 30.6.2026.</w:t>
      </w:r>
    </w:p>
    <w:p w14:paraId="6B2CA7AB" w14:textId="77777777" w:rsidR="00DD319D" w:rsidRDefault="00021DB5">
      <w:pPr>
        <w:tabs>
          <w:tab w:val="center" w:pos="3107"/>
          <w:tab w:val="center" w:pos="4684"/>
        </w:tabs>
        <w:spacing w:after="0" w:line="259" w:lineRule="auto"/>
        <w:ind w:left="0" w:firstLine="0"/>
        <w:jc w:val="left"/>
      </w:pPr>
      <w:r>
        <w:rPr>
          <w:sz w:val="24"/>
        </w:rPr>
        <w:tab/>
      </w:r>
      <w:r>
        <w:rPr>
          <w:sz w:val="24"/>
        </w:rPr>
        <w:t>v.</w:t>
      </w:r>
      <w:r>
        <w:rPr>
          <w:sz w:val="24"/>
        </w:rPr>
        <w:tab/>
      </w:r>
      <w:r>
        <w:rPr>
          <w:sz w:val="24"/>
          <w:u w:val="single" w:color="000000"/>
        </w:rPr>
        <w:t>Závěrečná ustanovení</w:t>
      </w:r>
    </w:p>
    <w:p w14:paraId="2B2943BF" w14:textId="77777777" w:rsidR="00DD319D" w:rsidRDefault="00021DB5">
      <w:pPr>
        <w:numPr>
          <w:ilvl w:val="0"/>
          <w:numId w:val="3"/>
        </w:numPr>
        <w:spacing w:after="0"/>
        <w:ind w:right="14" w:hanging="331"/>
      </w:pPr>
      <w:r>
        <w:t>Obě strany výslovně souhlasí s tím, že jejich smluvní vztah založený touto smlouvou se řídí zákonem č. 89/2012 Sb. Občanského zákoníku ve znění pozdějších předpisů.</w:t>
      </w:r>
    </w:p>
    <w:p w14:paraId="6918D206" w14:textId="77777777" w:rsidR="00DD319D" w:rsidRDefault="00021DB5">
      <w:pPr>
        <w:numPr>
          <w:ilvl w:val="0"/>
          <w:numId w:val="3"/>
        </w:numPr>
        <w:ind w:right="14" w:hanging="331"/>
      </w:pPr>
      <w:r>
        <w:t>Tato smlouva je uzavřena na základě pravé a svobodné vůle stran, obě smluvní strany se s ní řádně seznámily, souhlasí s celým jejím obsahem, na důkaz čehož níže připojují podpisy osob oprávněných tuto smlouvu sjednat.</w:t>
      </w:r>
    </w:p>
    <w:p w14:paraId="783E0FA3" w14:textId="77777777" w:rsidR="00DD319D" w:rsidRDefault="00021DB5">
      <w:pPr>
        <w:numPr>
          <w:ilvl w:val="0"/>
          <w:numId w:val="3"/>
        </w:numPr>
        <w:ind w:right="14" w:hanging="331"/>
      </w:pPr>
      <w:r>
        <w:t>Veškeré změny a dodatky k této smlouvě jsou možné pouze v písemné formě podepsané oprávněnými zástupci smluvních stran.</w:t>
      </w:r>
    </w:p>
    <w:p w14:paraId="7FEAC9C9" w14:textId="77777777" w:rsidR="00DD319D" w:rsidRDefault="00021DB5">
      <w:pPr>
        <w:numPr>
          <w:ilvl w:val="0"/>
          <w:numId w:val="3"/>
        </w:numPr>
        <w:ind w:right="14" w:hanging="331"/>
      </w:pPr>
      <w:r>
        <w:t>Smlouva je vystavena ve dvou vyhotoveních, kdy každá smluvní strana obdrží po jednom vyhotovení.</w:t>
      </w:r>
    </w:p>
    <w:p w14:paraId="6D4C21AC" w14:textId="77777777" w:rsidR="00DD319D" w:rsidRDefault="00021DB5">
      <w:pPr>
        <w:numPr>
          <w:ilvl w:val="0"/>
          <w:numId w:val="3"/>
        </w:numPr>
        <w:ind w:right="14" w:hanging="331"/>
      </w:pPr>
      <w:r>
        <w:t>Smlouva nabývá platnosti a účinnosti podpisem smluvních stran.</w:t>
      </w:r>
    </w:p>
    <w:p w14:paraId="1CB4B4DA" w14:textId="77777777" w:rsidR="00DD319D" w:rsidRDefault="00DD319D">
      <w:pPr>
        <w:sectPr w:rsidR="00DD319D">
          <w:headerReference w:type="even" r:id="rId26"/>
          <w:headerReference w:type="default" r:id="rId27"/>
          <w:headerReference w:type="first" r:id="rId28"/>
          <w:pgSz w:w="11902" w:h="16834"/>
          <w:pgMar w:top="2286" w:right="1447" w:bottom="2836" w:left="2038" w:header="878" w:footer="708" w:gutter="0"/>
          <w:cols w:space="708"/>
        </w:sectPr>
      </w:pPr>
    </w:p>
    <w:p w14:paraId="7A181B94" w14:textId="51845C69" w:rsidR="00DD319D" w:rsidRDefault="00021DB5" w:rsidP="00021DB5">
      <w:pPr>
        <w:ind w:left="28" w:right="14" w:firstLine="0"/>
        <w:sectPr w:rsidR="00DD319D">
          <w:type w:val="continuous"/>
          <w:pgSz w:w="11902" w:h="16834"/>
          <w:pgMar w:top="2286" w:right="8734" w:bottom="5480" w:left="2081" w:header="708" w:footer="708" w:gutter="0"/>
          <w:cols w:space="708"/>
        </w:sectPr>
      </w:pPr>
      <w:r>
        <w:t>V Brně, dne 27. 6. 2025</w:t>
      </w:r>
    </w:p>
    <w:p w14:paraId="09E6EFC9" w14:textId="4A56F813" w:rsidR="00DD319D" w:rsidRDefault="00021DB5">
      <w:pPr>
        <w:ind w:left="1835" w:right="14" w:hanging="1807"/>
      </w:pPr>
      <w:r>
        <w:lastRenderedPageBreak/>
        <w:t>V Bystřici nad Pernštejnem, dne 30.6.2025</w:t>
      </w:r>
    </w:p>
    <w:sectPr w:rsidR="00DD319D">
      <w:type w:val="continuous"/>
      <w:pgSz w:w="11902" w:h="16834"/>
      <w:pgMar w:top="2286" w:right="1735" w:bottom="5480" w:left="66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6F512" w14:textId="77777777" w:rsidR="00021DB5" w:rsidRDefault="00021DB5">
      <w:pPr>
        <w:spacing w:after="0" w:line="240" w:lineRule="auto"/>
      </w:pPr>
      <w:r>
        <w:separator/>
      </w:r>
    </w:p>
  </w:endnote>
  <w:endnote w:type="continuationSeparator" w:id="0">
    <w:p w14:paraId="115BB820" w14:textId="77777777" w:rsidR="00021DB5" w:rsidRDefault="0002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247F6" w14:textId="77777777" w:rsidR="00021DB5" w:rsidRDefault="00021DB5">
      <w:pPr>
        <w:spacing w:after="0" w:line="240" w:lineRule="auto"/>
      </w:pPr>
      <w:r>
        <w:separator/>
      </w:r>
    </w:p>
  </w:footnote>
  <w:footnote w:type="continuationSeparator" w:id="0">
    <w:p w14:paraId="5C95B770" w14:textId="77777777" w:rsidR="00021DB5" w:rsidRDefault="0002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30DB9" w14:textId="77777777" w:rsidR="00DD319D" w:rsidRDefault="00021DB5">
    <w:pPr>
      <w:spacing w:after="510" w:line="259" w:lineRule="auto"/>
      <w:ind w:left="-612" w:firstLine="0"/>
      <w:jc w:val="left"/>
    </w:pPr>
    <w:proofErr w:type="spellStart"/>
    <w:r>
      <w:rPr>
        <w:sz w:val="40"/>
      </w:rPr>
      <w:t>nuovo</w:t>
    </w:r>
    <w:proofErr w:type="spellEnd"/>
  </w:p>
  <w:p w14:paraId="23B23293" w14:textId="77777777" w:rsidR="00DD319D" w:rsidRDefault="00021DB5">
    <w:pPr>
      <w:spacing w:after="0" w:line="259" w:lineRule="auto"/>
      <w:ind w:left="0" w:right="36" w:firstLine="0"/>
      <w:jc w:val="right"/>
    </w:pPr>
    <w:r>
      <w:rPr>
        <w:sz w:val="20"/>
      </w:rPr>
      <w:t xml:space="preserve">Číslo </w:t>
    </w:r>
    <w:r>
      <w:t xml:space="preserve">smlouvy: </w:t>
    </w:r>
    <w:r>
      <w:rPr>
        <w:sz w:val="24"/>
      </w:rPr>
      <w:t>20250806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67B79" w14:textId="77777777" w:rsidR="00DD319D" w:rsidRDefault="00021DB5">
    <w:pPr>
      <w:spacing w:after="510" w:line="259" w:lineRule="auto"/>
      <w:ind w:left="-612" w:firstLine="0"/>
      <w:jc w:val="left"/>
    </w:pPr>
    <w:proofErr w:type="spellStart"/>
    <w:r>
      <w:rPr>
        <w:sz w:val="40"/>
      </w:rPr>
      <w:t>nuovo</w:t>
    </w:r>
    <w:proofErr w:type="spellEnd"/>
  </w:p>
  <w:p w14:paraId="309B92E5" w14:textId="77777777" w:rsidR="00DD319D" w:rsidRDefault="00021DB5">
    <w:pPr>
      <w:spacing w:after="0" w:line="259" w:lineRule="auto"/>
      <w:ind w:left="0" w:right="36" w:firstLine="0"/>
      <w:jc w:val="right"/>
    </w:pPr>
    <w:r>
      <w:rPr>
        <w:sz w:val="20"/>
      </w:rPr>
      <w:t xml:space="preserve">Číslo </w:t>
    </w:r>
    <w:r>
      <w:t xml:space="preserve">smlouvy: </w:t>
    </w:r>
    <w:r>
      <w:rPr>
        <w:sz w:val="24"/>
      </w:rPr>
      <w:t>20250806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C66ED" w14:textId="77777777" w:rsidR="00DD319D" w:rsidRDefault="00021DB5">
    <w:pPr>
      <w:spacing w:after="510" w:line="259" w:lineRule="auto"/>
      <w:ind w:left="-612" w:firstLine="0"/>
      <w:jc w:val="left"/>
    </w:pPr>
    <w:proofErr w:type="spellStart"/>
    <w:r>
      <w:rPr>
        <w:sz w:val="40"/>
      </w:rPr>
      <w:t>nuovo</w:t>
    </w:r>
    <w:proofErr w:type="spellEnd"/>
  </w:p>
  <w:p w14:paraId="24257933" w14:textId="77777777" w:rsidR="00DD319D" w:rsidRDefault="00021DB5">
    <w:pPr>
      <w:spacing w:after="0" w:line="259" w:lineRule="auto"/>
      <w:ind w:left="0" w:right="36" w:firstLine="0"/>
      <w:jc w:val="right"/>
    </w:pPr>
    <w:r>
      <w:rPr>
        <w:sz w:val="20"/>
      </w:rPr>
      <w:t xml:space="preserve">Číslo </w:t>
    </w:r>
    <w:r>
      <w:t xml:space="preserve">smlouvy: </w:t>
    </w:r>
    <w:r>
      <w:rPr>
        <w:sz w:val="24"/>
      </w:rPr>
      <w:t>20250806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4479E"/>
    <w:multiLevelType w:val="hybridMultilevel"/>
    <w:tmpl w:val="1F3A73AE"/>
    <w:lvl w:ilvl="0" w:tplc="43A472A0">
      <w:start w:val="1"/>
      <w:numFmt w:val="decimal"/>
      <w:lvlText w:val="%1)"/>
      <w:lvlJc w:val="left"/>
      <w:pPr>
        <w:ind w:left="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02A1D4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14AE7A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EC02AA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C467E6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D86C90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E7A8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10333E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F8F978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A94B28"/>
    <w:multiLevelType w:val="hybridMultilevel"/>
    <w:tmpl w:val="083EA85A"/>
    <w:lvl w:ilvl="0" w:tplc="232A642E">
      <w:start w:val="1"/>
      <w:numFmt w:val="decimal"/>
      <w:lvlText w:val="%1)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463F8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29210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2B590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08224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E962C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461B6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CC7B24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80C06A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EB0A16"/>
    <w:multiLevelType w:val="hybridMultilevel"/>
    <w:tmpl w:val="499A14F2"/>
    <w:lvl w:ilvl="0" w:tplc="C70A7800">
      <w:start w:val="1"/>
      <w:numFmt w:val="decimal"/>
      <w:lvlText w:val="%1)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BA2C86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DA8CD8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4C2B5C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04CF3E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E0AE40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3A4CBE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34B756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A499B0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186316">
    <w:abstractNumId w:val="0"/>
  </w:num>
  <w:num w:numId="2" w16cid:durableId="98259315">
    <w:abstractNumId w:val="1"/>
  </w:num>
  <w:num w:numId="3" w16cid:durableId="194924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9D"/>
    <w:rsid w:val="00021DB5"/>
    <w:rsid w:val="00775875"/>
    <w:rsid w:val="00D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E5F3"/>
  <w15:docId w15:val="{52795310-47CA-4C14-81B1-F2B1B5F2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2" w:line="227" w:lineRule="auto"/>
      <w:ind w:left="370" w:hanging="334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header" Target="header3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694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Dlouhá, Dis.</dc:creator>
  <cp:keywords/>
  <cp:lastModifiedBy>Veronika Dlouhá, Dis.</cp:lastModifiedBy>
  <cp:revision>2</cp:revision>
  <dcterms:created xsi:type="dcterms:W3CDTF">2025-09-30T13:42:00Z</dcterms:created>
  <dcterms:modified xsi:type="dcterms:W3CDTF">2025-09-30T13:42:00Z</dcterms:modified>
</cp:coreProperties>
</file>