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963A71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9B1E73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2582DE9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</w:t>
      </w:r>
      <w:r w:rsidR="009B1E73">
        <w:rPr>
          <w:sz w:val="22"/>
        </w:rPr>
        <w:t>4947</w:t>
      </w:r>
      <w:r>
        <w:rPr>
          <w:sz w:val="22"/>
        </w:rPr>
        <w:t xml:space="preserve">– </w:t>
      </w:r>
      <w:r w:rsidR="00166A36">
        <w:rPr>
          <w:noProof/>
          <w:sz w:val="22"/>
        </w:rPr>
        <w:t>Roční revize.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D98DF9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9B1E73">
        <w:rPr>
          <w:rFonts w:cstheme="minorHAnsi"/>
          <w:b/>
          <w:sz w:val="22"/>
        </w:rPr>
        <w:t>34.070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31A4094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75B3653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r w:rsidR="007E5DD1">
        <w:rPr>
          <w:rFonts w:cstheme="minorHAnsi"/>
          <w:sz w:val="22"/>
        </w:rPr>
        <w:t>je 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75708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9B1E73">
        <w:rPr>
          <w:rFonts w:cstheme="minorHAnsi"/>
          <w:sz w:val="22"/>
        </w:rPr>
        <w:t>24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5DD1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257D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2024-10-30T14:31:00Z</cp:lastPrinted>
  <dcterms:created xsi:type="dcterms:W3CDTF">2025-09-30T09:54:00Z</dcterms:created>
  <dcterms:modified xsi:type="dcterms:W3CDTF">2025-09-30T09:54:00Z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