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D64DA" w14:textId="01E3A124" w:rsidR="00E451CA" w:rsidRPr="0023617A" w:rsidRDefault="000A3932" w:rsidP="00E451CA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A611CE">
        <w:rPr>
          <w:rFonts w:ascii="Arial" w:hAnsi="Arial" w:cs="Arial"/>
        </w:rPr>
        <w:t xml:space="preserve">                                                                                     </w:t>
      </w:r>
      <w:r w:rsidR="00E451CA" w:rsidRPr="0023617A">
        <w:rPr>
          <w:rFonts w:ascii="Arial" w:hAnsi="Arial" w:cs="Arial"/>
          <w:b/>
          <w:bCs/>
        </w:rPr>
        <w:t xml:space="preserve">Č.j.: </w:t>
      </w:r>
      <w:r w:rsidR="0023617A" w:rsidRPr="0023617A">
        <w:rPr>
          <w:rFonts w:ascii="Arial" w:hAnsi="Arial" w:cs="Arial"/>
          <w:b/>
          <w:bCs/>
        </w:rPr>
        <w:t>SPU 365813/2025/508204/Ben</w:t>
      </w:r>
    </w:p>
    <w:p w14:paraId="2AA2F19D" w14:textId="00EC205D" w:rsidR="00E451CA" w:rsidRPr="00A611CE" w:rsidRDefault="000A3932" w:rsidP="00E451CA">
      <w:pPr>
        <w:tabs>
          <w:tab w:val="left" w:pos="7655"/>
        </w:tabs>
        <w:rPr>
          <w:rFonts w:ascii="Arial" w:hAnsi="Arial" w:cs="Arial"/>
        </w:rPr>
      </w:pPr>
      <w:r w:rsidRPr="0023617A">
        <w:rPr>
          <w:rFonts w:ascii="Arial" w:hAnsi="Arial" w:cs="Arial"/>
          <w:b/>
          <w:bCs/>
        </w:rPr>
        <w:t xml:space="preserve">                                                                                     </w:t>
      </w:r>
      <w:r w:rsidR="00E451CA" w:rsidRPr="0023617A">
        <w:rPr>
          <w:rFonts w:ascii="Arial" w:hAnsi="Arial" w:cs="Arial"/>
          <w:b/>
          <w:bCs/>
        </w:rPr>
        <w:t>UID:</w:t>
      </w:r>
      <w:r w:rsidR="0023617A" w:rsidRPr="0023617A">
        <w:rPr>
          <w:b/>
          <w:bCs/>
        </w:rPr>
        <w:t xml:space="preserve"> </w:t>
      </w:r>
      <w:r w:rsidR="0023617A" w:rsidRPr="0023617A">
        <w:rPr>
          <w:rFonts w:ascii="Arial" w:hAnsi="Arial" w:cs="Arial"/>
          <w:b/>
          <w:bCs/>
        </w:rPr>
        <w:t>spuess980372ed</w:t>
      </w:r>
    </w:p>
    <w:bookmarkEnd w:id="0"/>
    <w:p w14:paraId="481BD586" w14:textId="77777777" w:rsidR="008226F9" w:rsidRPr="00A611CE" w:rsidRDefault="008226F9" w:rsidP="00D75175">
      <w:pPr>
        <w:pStyle w:val="Zkladntext21"/>
        <w:tabs>
          <w:tab w:val="left" w:pos="1418"/>
        </w:tabs>
        <w:ind w:left="1416" w:firstLine="708"/>
        <w:jc w:val="center"/>
        <w:rPr>
          <w:rFonts w:ascii="Arial" w:hAnsi="Arial" w:cs="Arial"/>
          <w:sz w:val="20"/>
        </w:rPr>
      </w:pPr>
    </w:p>
    <w:p w14:paraId="7C8E339C" w14:textId="77777777" w:rsidR="008F6BA5" w:rsidRPr="00A611CE" w:rsidRDefault="008F6BA5" w:rsidP="008F6BA5">
      <w:pPr>
        <w:rPr>
          <w:rFonts w:ascii="Arial" w:hAnsi="Arial" w:cs="Arial"/>
        </w:rPr>
      </w:pPr>
      <w:r w:rsidRPr="00A611CE">
        <w:rPr>
          <w:rFonts w:ascii="Arial" w:hAnsi="Arial" w:cs="Arial"/>
          <w:b/>
          <w:bCs/>
        </w:rPr>
        <w:t>Česká republika – Státní pozemkový úřad</w:t>
      </w:r>
    </w:p>
    <w:p w14:paraId="765EE6D2" w14:textId="77777777" w:rsidR="008F6BA5" w:rsidRPr="00A611CE" w:rsidRDefault="008F6BA5" w:rsidP="008F6BA5">
      <w:pPr>
        <w:rPr>
          <w:rFonts w:ascii="Arial" w:hAnsi="Arial" w:cs="Arial"/>
        </w:rPr>
      </w:pPr>
      <w:r w:rsidRPr="00A611CE">
        <w:rPr>
          <w:rFonts w:ascii="Arial" w:hAnsi="Arial" w:cs="Arial"/>
        </w:rPr>
        <w:t>sídlo: Husinecká 1024/</w:t>
      </w:r>
      <w:proofErr w:type="gramStart"/>
      <w:r w:rsidRPr="00A611CE">
        <w:rPr>
          <w:rFonts w:ascii="Arial" w:hAnsi="Arial" w:cs="Arial"/>
        </w:rPr>
        <w:t>11a</w:t>
      </w:r>
      <w:proofErr w:type="gramEnd"/>
      <w:r w:rsidRPr="00A611CE">
        <w:rPr>
          <w:rFonts w:ascii="Arial" w:hAnsi="Arial" w:cs="Arial"/>
        </w:rPr>
        <w:t>, 130 00 Praha 3 – Žižkov</w:t>
      </w:r>
    </w:p>
    <w:p w14:paraId="31CA0FEF" w14:textId="77777777" w:rsidR="008F6BA5" w:rsidRPr="00A611CE" w:rsidRDefault="008F6BA5" w:rsidP="008F6BA5">
      <w:pPr>
        <w:rPr>
          <w:rFonts w:ascii="Arial" w:hAnsi="Arial" w:cs="Arial"/>
        </w:rPr>
      </w:pPr>
      <w:proofErr w:type="gramStart"/>
      <w:r w:rsidRPr="00A611CE">
        <w:rPr>
          <w:rFonts w:ascii="Arial" w:hAnsi="Arial" w:cs="Arial"/>
        </w:rPr>
        <w:t>IČO:  01312774</w:t>
      </w:r>
      <w:proofErr w:type="gramEnd"/>
      <w:r w:rsidRPr="00A611CE">
        <w:rPr>
          <w:rFonts w:ascii="Arial" w:hAnsi="Arial" w:cs="Arial"/>
        </w:rPr>
        <w:t xml:space="preserve"> </w:t>
      </w:r>
    </w:p>
    <w:p w14:paraId="2FD2113A" w14:textId="77777777" w:rsidR="008F6BA5" w:rsidRPr="00A611CE" w:rsidRDefault="008F6BA5" w:rsidP="008F6BA5">
      <w:pPr>
        <w:rPr>
          <w:rFonts w:ascii="Arial" w:hAnsi="Arial" w:cs="Arial"/>
        </w:rPr>
      </w:pPr>
      <w:r w:rsidRPr="00A611CE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611CE">
          <w:rPr>
            <w:rFonts w:ascii="Arial" w:hAnsi="Arial" w:cs="Arial"/>
          </w:rPr>
          <w:t>01312774</w:t>
        </w:r>
      </w:smartTag>
    </w:p>
    <w:p w14:paraId="28EBA9E6" w14:textId="77777777" w:rsidR="008F6BA5" w:rsidRPr="00A611CE" w:rsidRDefault="008F6BA5" w:rsidP="008F6BA5">
      <w:pPr>
        <w:jc w:val="both"/>
        <w:rPr>
          <w:rFonts w:ascii="Arial" w:hAnsi="Arial" w:cs="Arial"/>
        </w:rPr>
      </w:pPr>
      <w:r w:rsidRPr="00A611CE">
        <w:rPr>
          <w:rFonts w:ascii="Arial" w:hAnsi="Arial" w:cs="Arial"/>
        </w:rPr>
        <w:t>za kterou právně jedná Ing. Jitka Blehová vedoucí pobočky Děčín</w:t>
      </w:r>
    </w:p>
    <w:p w14:paraId="73E1AF7F" w14:textId="77777777" w:rsidR="008F6BA5" w:rsidRPr="00A611CE" w:rsidRDefault="008F6BA5" w:rsidP="008F6BA5">
      <w:pPr>
        <w:jc w:val="both"/>
        <w:rPr>
          <w:rFonts w:ascii="Arial" w:hAnsi="Arial" w:cs="Arial"/>
        </w:rPr>
      </w:pPr>
      <w:r w:rsidRPr="00A611CE">
        <w:rPr>
          <w:rFonts w:ascii="Arial" w:hAnsi="Arial" w:cs="Arial"/>
        </w:rPr>
        <w:t>adresa: 28.října 979/19, 405 01 Děčín 1,</w:t>
      </w:r>
    </w:p>
    <w:p w14:paraId="34169E43" w14:textId="77777777" w:rsidR="008F6BA5" w:rsidRPr="00A611CE" w:rsidRDefault="008F6BA5" w:rsidP="008F6BA5">
      <w:pPr>
        <w:jc w:val="both"/>
        <w:rPr>
          <w:rFonts w:ascii="Arial" w:hAnsi="Arial" w:cs="Arial"/>
        </w:rPr>
      </w:pPr>
      <w:r w:rsidRPr="00A611CE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62C24562" w14:textId="77777777" w:rsidR="008F6BA5" w:rsidRPr="00A611CE" w:rsidRDefault="008F6BA5" w:rsidP="008F6BA5">
      <w:pPr>
        <w:jc w:val="both"/>
        <w:rPr>
          <w:rFonts w:ascii="Arial" w:hAnsi="Arial" w:cs="Arial"/>
        </w:rPr>
      </w:pPr>
      <w:r w:rsidRPr="00A611CE">
        <w:rPr>
          <w:rFonts w:ascii="Arial" w:hAnsi="Arial" w:cs="Arial"/>
        </w:rPr>
        <w:t>bankovní spojení: Česká národní banka</w:t>
      </w:r>
    </w:p>
    <w:p w14:paraId="51ECA0A9" w14:textId="77777777" w:rsidR="008F6BA5" w:rsidRPr="00A611CE" w:rsidRDefault="008F6BA5" w:rsidP="008F6BA5">
      <w:pPr>
        <w:jc w:val="both"/>
        <w:rPr>
          <w:rFonts w:ascii="Arial" w:hAnsi="Arial" w:cs="Arial"/>
        </w:rPr>
      </w:pPr>
      <w:r w:rsidRPr="00A611CE">
        <w:rPr>
          <w:rFonts w:ascii="Arial" w:hAnsi="Arial" w:cs="Arial"/>
        </w:rPr>
        <w:t>číslo účtu: 60011-3723001/0710</w:t>
      </w:r>
    </w:p>
    <w:p w14:paraId="7DDC47FC" w14:textId="77777777" w:rsidR="008F6BA5" w:rsidRPr="00A611CE" w:rsidRDefault="008F6BA5" w:rsidP="008F6BA5">
      <w:pPr>
        <w:jc w:val="both"/>
        <w:rPr>
          <w:rFonts w:ascii="Arial" w:hAnsi="Arial" w:cs="Arial"/>
        </w:rPr>
      </w:pPr>
      <w:r w:rsidRPr="00A611CE">
        <w:rPr>
          <w:rFonts w:ascii="Arial" w:hAnsi="Arial" w:cs="Arial"/>
        </w:rPr>
        <w:t>ID DS: z49per3</w:t>
      </w:r>
    </w:p>
    <w:p w14:paraId="06C29186" w14:textId="77777777" w:rsidR="008F6BA5" w:rsidRPr="00A611CE" w:rsidRDefault="008F6BA5" w:rsidP="008F6BA5">
      <w:pPr>
        <w:jc w:val="both"/>
        <w:rPr>
          <w:rFonts w:ascii="Arial" w:hAnsi="Arial" w:cs="Arial"/>
        </w:rPr>
      </w:pPr>
      <w:r w:rsidRPr="00A611CE">
        <w:rPr>
          <w:rFonts w:ascii="Arial" w:hAnsi="Arial" w:cs="Arial"/>
        </w:rPr>
        <w:t>(dále jen „Státní pozemkový úřad“)</w:t>
      </w:r>
      <w:r w:rsidRPr="00A611CE">
        <w:rPr>
          <w:rFonts w:ascii="Arial" w:hAnsi="Arial" w:cs="Arial"/>
          <w:bCs/>
        </w:rPr>
        <w:t xml:space="preserve"> </w:t>
      </w:r>
    </w:p>
    <w:p w14:paraId="64ADE370" w14:textId="58024730" w:rsidR="00740FC8" w:rsidRPr="00A611CE" w:rsidRDefault="008F6BA5" w:rsidP="008F6BA5">
      <w:pPr>
        <w:pStyle w:val="adresa"/>
        <w:rPr>
          <w:rFonts w:ascii="Arial" w:hAnsi="Arial" w:cs="Arial"/>
          <w:sz w:val="20"/>
          <w:szCs w:val="20"/>
        </w:rPr>
      </w:pPr>
      <w:r w:rsidRPr="00A611CE">
        <w:rPr>
          <w:rFonts w:ascii="Arial" w:hAnsi="Arial" w:cs="Arial"/>
          <w:sz w:val="20"/>
          <w:szCs w:val="20"/>
        </w:rPr>
        <w:t>– na straně jedné –</w:t>
      </w:r>
    </w:p>
    <w:p w14:paraId="252BE06C" w14:textId="3F45DDBF" w:rsidR="00740FC8" w:rsidRPr="00A611CE" w:rsidRDefault="00740FC8" w:rsidP="00334355">
      <w:pPr>
        <w:pStyle w:val="Zkladntext31"/>
        <w:rPr>
          <w:rFonts w:ascii="Arial" w:hAnsi="Arial" w:cs="Arial"/>
          <w:sz w:val="20"/>
          <w:lang w:eastAsia="cs-CZ"/>
        </w:rPr>
      </w:pPr>
      <w:r w:rsidRPr="00A611CE">
        <w:rPr>
          <w:rFonts w:ascii="Arial" w:hAnsi="Arial" w:cs="Arial"/>
          <w:sz w:val="20"/>
          <w:lang w:eastAsia="cs-CZ"/>
        </w:rPr>
        <w:t>a</w:t>
      </w:r>
    </w:p>
    <w:p w14:paraId="630DC7BC" w14:textId="77777777" w:rsidR="00334355" w:rsidRPr="00A611CE" w:rsidRDefault="00334355" w:rsidP="00334355">
      <w:pPr>
        <w:pStyle w:val="Zkladntext"/>
        <w:spacing w:before="0"/>
        <w:ind w:left="0"/>
        <w:rPr>
          <w:rFonts w:ascii="Arial" w:hAnsi="Arial" w:cs="Arial"/>
          <w:b/>
          <w:bCs/>
          <w:iCs/>
          <w:sz w:val="20"/>
          <w:szCs w:val="20"/>
        </w:rPr>
      </w:pPr>
      <w:proofErr w:type="spellStart"/>
      <w:r w:rsidRPr="00A611CE">
        <w:rPr>
          <w:rFonts w:ascii="Arial" w:hAnsi="Arial" w:cs="Arial"/>
          <w:b/>
          <w:bCs/>
          <w:iCs/>
          <w:sz w:val="20"/>
          <w:szCs w:val="20"/>
        </w:rPr>
        <w:t>Agrobech</w:t>
      </w:r>
      <w:proofErr w:type="spellEnd"/>
      <w:r w:rsidRPr="00A611CE">
        <w:rPr>
          <w:rFonts w:ascii="Arial" w:hAnsi="Arial" w:cs="Arial"/>
          <w:b/>
          <w:bCs/>
          <w:iCs/>
          <w:sz w:val="20"/>
          <w:szCs w:val="20"/>
        </w:rPr>
        <w:t>, s.r.o.</w:t>
      </w:r>
    </w:p>
    <w:p w14:paraId="22B470FC" w14:textId="77777777" w:rsidR="00334355" w:rsidRPr="00A611CE" w:rsidRDefault="00334355" w:rsidP="00334355">
      <w:pPr>
        <w:pStyle w:val="Zkladntext"/>
        <w:spacing w:before="0"/>
        <w:ind w:left="0"/>
        <w:rPr>
          <w:rFonts w:ascii="Arial" w:hAnsi="Arial" w:cs="Arial"/>
          <w:iCs/>
          <w:sz w:val="20"/>
          <w:szCs w:val="20"/>
        </w:rPr>
      </w:pPr>
      <w:r w:rsidRPr="00A611CE">
        <w:rPr>
          <w:rFonts w:ascii="Arial" w:hAnsi="Arial" w:cs="Arial"/>
          <w:iCs/>
          <w:sz w:val="20"/>
          <w:szCs w:val="20"/>
        </w:rPr>
        <w:t>sídlo: Bechlín 288, Bechlín 411 86</w:t>
      </w:r>
    </w:p>
    <w:p w14:paraId="7F5F266B" w14:textId="77777777" w:rsidR="00334355" w:rsidRPr="00A611CE" w:rsidRDefault="00334355" w:rsidP="00334355">
      <w:pPr>
        <w:pStyle w:val="Zkladntext"/>
        <w:spacing w:before="0"/>
        <w:ind w:left="0"/>
        <w:outlineLvl w:val="0"/>
        <w:rPr>
          <w:rFonts w:ascii="Arial" w:hAnsi="Arial" w:cs="Arial"/>
          <w:iCs/>
          <w:sz w:val="20"/>
          <w:szCs w:val="20"/>
        </w:rPr>
      </w:pPr>
      <w:r w:rsidRPr="00A611CE">
        <w:rPr>
          <w:rFonts w:ascii="Arial" w:hAnsi="Arial" w:cs="Arial"/>
          <w:iCs/>
          <w:sz w:val="20"/>
          <w:szCs w:val="20"/>
        </w:rPr>
        <w:t>IČO: 00120502</w:t>
      </w:r>
    </w:p>
    <w:p w14:paraId="0051E3E4" w14:textId="77777777" w:rsidR="00334355" w:rsidRPr="00A611CE" w:rsidRDefault="00334355" w:rsidP="00334355">
      <w:pPr>
        <w:jc w:val="both"/>
        <w:rPr>
          <w:rFonts w:ascii="Arial" w:hAnsi="Arial" w:cs="Arial"/>
          <w:iCs/>
        </w:rPr>
      </w:pPr>
      <w:r w:rsidRPr="00A611CE">
        <w:rPr>
          <w:rFonts w:ascii="Arial" w:hAnsi="Arial" w:cs="Arial"/>
          <w:iCs/>
        </w:rPr>
        <w:t>DIČ: CZ00120502</w:t>
      </w:r>
    </w:p>
    <w:p w14:paraId="60A04F9C" w14:textId="77777777" w:rsidR="00334355" w:rsidRPr="00A611CE" w:rsidRDefault="00334355" w:rsidP="00334355">
      <w:pPr>
        <w:jc w:val="both"/>
        <w:rPr>
          <w:rFonts w:ascii="Arial" w:hAnsi="Arial" w:cs="Arial"/>
          <w:iCs/>
          <w:u w:val="single"/>
        </w:rPr>
      </w:pPr>
      <w:r w:rsidRPr="00A611CE">
        <w:rPr>
          <w:rFonts w:ascii="Arial" w:hAnsi="Arial" w:cs="Arial"/>
          <w:iCs/>
        </w:rPr>
        <w:t>zapsána v obchodním rejstříku vedeném Krajským soudem v Ústí nad Labem, oddíl C, vložka 33192</w:t>
      </w:r>
    </w:p>
    <w:p w14:paraId="011AECD8" w14:textId="77777777" w:rsidR="00334355" w:rsidRPr="00A611CE" w:rsidRDefault="00334355" w:rsidP="00334355">
      <w:pPr>
        <w:pStyle w:val="adresa"/>
        <w:rPr>
          <w:rFonts w:ascii="Arial" w:hAnsi="Arial" w:cs="Arial"/>
          <w:iCs/>
          <w:sz w:val="20"/>
          <w:szCs w:val="20"/>
        </w:rPr>
      </w:pPr>
      <w:r w:rsidRPr="00A611CE">
        <w:rPr>
          <w:rFonts w:ascii="Arial" w:hAnsi="Arial" w:cs="Arial"/>
          <w:iCs/>
          <w:sz w:val="20"/>
          <w:szCs w:val="20"/>
        </w:rPr>
        <w:t xml:space="preserve">osoba oprávněná jednat za právnickou osobu – jednatel Ing. Miroslav Hrstka a jednatel Ing. Zdeněk </w:t>
      </w:r>
      <w:proofErr w:type="spellStart"/>
      <w:r w:rsidRPr="00A611CE">
        <w:rPr>
          <w:rFonts w:ascii="Arial" w:hAnsi="Arial" w:cs="Arial"/>
          <w:iCs/>
          <w:sz w:val="20"/>
          <w:szCs w:val="20"/>
        </w:rPr>
        <w:t>Roch</w:t>
      </w:r>
      <w:proofErr w:type="spellEnd"/>
    </w:p>
    <w:p w14:paraId="00FCBBD1" w14:textId="77777777" w:rsidR="00334355" w:rsidRPr="00A611CE" w:rsidRDefault="00334355" w:rsidP="00334355">
      <w:pPr>
        <w:pStyle w:val="Zkladntext"/>
        <w:spacing w:before="0"/>
        <w:ind w:left="0"/>
        <w:rPr>
          <w:rFonts w:ascii="Arial" w:hAnsi="Arial" w:cs="Arial"/>
          <w:iCs/>
          <w:sz w:val="20"/>
          <w:szCs w:val="20"/>
        </w:rPr>
      </w:pPr>
      <w:r w:rsidRPr="00A611CE">
        <w:rPr>
          <w:rFonts w:ascii="Arial" w:hAnsi="Arial" w:cs="Arial"/>
          <w:iCs/>
          <w:sz w:val="20"/>
          <w:szCs w:val="20"/>
        </w:rPr>
        <w:t>bankovní spojení: ……………………….</w:t>
      </w:r>
    </w:p>
    <w:p w14:paraId="7ABDEDE1" w14:textId="77777777" w:rsidR="00334355" w:rsidRPr="00A611CE" w:rsidRDefault="00334355" w:rsidP="00334355">
      <w:pPr>
        <w:pStyle w:val="Zkladntext"/>
        <w:spacing w:before="0"/>
        <w:ind w:left="0"/>
        <w:rPr>
          <w:rFonts w:ascii="Arial" w:hAnsi="Arial" w:cs="Arial"/>
          <w:iCs/>
          <w:sz w:val="20"/>
          <w:szCs w:val="20"/>
        </w:rPr>
      </w:pPr>
      <w:r w:rsidRPr="00A611CE">
        <w:rPr>
          <w:rFonts w:ascii="Arial" w:hAnsi="Arial" w:cs="Arial"/>
          <w:iCs/>
          <w:sz w:val="20"/>
          <w:szCs w:val="20"/>
        </w:rPr>
        <w:t>číslo účtu: …………………………</w:t>
      </w:r>
      <w:proofErr w:type="gramStart"/>
      <w:r w:rsidRPr="00A611CE">
        <w:rPr>
          <w:rFonts w:ascii="Arial" w:hAnsi="Arial" w:cs="Arial"/>
          <w:iCs/>
          <w:sz w:val="20"/>
          <w:szCs w:val="20"/>
        </w:rPr>
        <w:t>…….</w:t>
      </w:r>
      <w:proofErr w:type="gramEnd"/>
      <w:r w:rsidRPr="00A611CE">
        <w:rPr>
          <w:rFonts w:ascii="Arial" w:hAnsi="Arial" w:cs="Arial"/>
          <w:iCs/>
          <w:sz w:val="20"/>
          <w:szCs w:val="20"/>
        </w:rPr>
        <w:t>.</w:t>
      </w:r>
    </w:p>
    <w:p w14:paraId="635BDBD7" w14:textId="77777777" w:rsidR="00334355" w:rsidRPr="00A611CE" w:rsidRDefault="00334355" w:rsidP="00334355">
      <w:pPr>
        <w:pStyle w:val="Zkladntext3"/>
        <w:rPr>
          <w:b w:val="0"/>
          <w:bCs w:val="0"/>
          <w:sz w:val="20"/>
        </w:rPr>
      </w:pPr>
      <w:r w:rsidRPr="00A611CE">
        <w:rPr>
          <w:b w:val="0"/>
          <w:bCs w:val="0"/>
          <w:sz w:val="20"/>
        </w:rPr>
        <w:t>(dále jen „uživatel“)</w:t>
      </w:r>
    </w:p>
    <w:p w14:paraId="27167968" w14:textId="560DA570" w:rsidR="008226F9" w:rsidRPr="00A611CE" w:rsidRDefault="00334355" w:rsidP="00334355">
      <w:pPr>
        <w:pStyle w:val="adresa"/>
        <w:rPr>
          <w:rFonts w:ascii="Arial" w:hAnsi="Arial" w:cs="Arial"/>
          <w:sz w:val="20"/>
          <w:szCs w:val="20"/>
        </w:rPr>
      </w:pPr>
      <w:r w:rsidRPr="00A611CE">
        <w:rPr>
          <w:rFonts w:ascii="Arial" w:hAnsi="Arial" w:cs="Arial"/>
          <w:sz w:val="20"/>
          <w:szCs w:val="20"/>
        </w:rPr>
        <w:t>- na straně druhé –</w:t>
      </w:r>
    </w:p>
    <w:p w14:paraId="475F0E63" w14:textId="77777777" w:rsidR="00334355" w:rsidRPr="00A611CE" w:rsidRDefault="00334355" w:rsidP="00334355">
      <w:pPr>
        <w:pStyle w:val="adresa"/>
        <w:rPr>
          <w:rFonts w:ascii="Arial" w:hAnsi="Arial" w:cs="Arial"/>
          <w:sz w:val="20"/>
          <w:szCs w:val="20"/>
        </w:rPr>
      </w:pPr>
    </w:p>
    <w:p w14:paraId="243C478D" w14:textId="173401E7" w:rsidR="008226F9" w:rsidRPr="00A611CE" w:rsidRDefault="008226F9">
      <w:pPr>
        <w:pStyle w:val="Zpat"/>
        <w:rPr>
          <w:rFonts w:ascii="Arial" w:hAnsi="Arial" w:cs="Arial"/>
          <w:sz w:val="20"/>
          <w:szCs w:val="20"/>
        </w:rPr>
      </w:pPr>
      <w:r w:rsidRPr="00A611CE">
        <w:rPr>
          <w:rFonts w:ascii="Arial" w:hAnsi="Arial" w:cs="Arial"/>
          <w:sz w:val="20"/>
          <w:szCs w:val="20"/>
        </w:rPr>
        <w:t>uzavírají t</w:t>
      </w:r>
      <w:r w:rsidR="00334355" w:rsidRPr="00A611CE">
        <w:rPr>
          <w:rFonts w:ascii="Arial" w:hAnsi="Arial" w:cs="Arial"/>
          <w:sz w:val="20"/>
          <w:szCs w:val="20"/>
        </w:rPr>
        <w:t>en</w:t>
      </w:r>
      <w:r w:rsidRPr="00A611CE">
        <w:rPr>
          <w:rFonts w:ascii="Arial" w:hAnsi="Arial" w:cs="Arial"/>
          <w:sz w:val="20"/>
          <w:szCs w:val="20"/>
        </w:rPr>
        <w:t>to</w:t>
      </w:r>
    </w:p>
    <w:p w14:paraId="3791AB9D" w14:textId="79FD24F9" w:rsidR="00FB2238" w:rsidRPr="00EC5539" w:rsidRDefault="00334355">
      <w:pPr>
        <w:pStyle w:val="Zpat"/>
        <w:rPr>
          <w:rFonts w:ascii="Arial" w:hAnsi="Arial" w:cs="Arial"/>
          <w:b/>
          <w:bCs/>
          <w:sz w:val="20"/>
          <w:szCs w:val="20"/>
        </w:rPr>
      </w:pPr>
      <w:r w:rsidRPr="00A611CE"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  <w:r w:rsidR="00211108" w:rsidRPr="00A611CE">
        <w:rPr>
          <w:rFonts w:ascii="Arial" w:hAnsi="Arial" w:cs="Arial"/>
          <w:sz w:val="20"/>
          <w:szCs w:val="20"/>
        </w:rPr>
        <w:t xml:space="preserve">  </w:t>
      </w:r>
      <w:r w:rsidR="00EC5539">
        <w:rPr>
          <w:rFonts w:ascii="Arial" w:hAnsi="Arial" w:cs="Arial"/>
          <w:sz w:val="20"/>
          <w:szCs w:val="20"/>
        </w:rPr>
        <w:t xml:space="preserve">         </w:t>
      </w:r>
      <w:r w:rsidR="00211108" w:rsidRPr="00A611CE">
        <w:rPr>
          <w:rFonts w:ascii="Arial" w:hAnsi="Arial" w:cs="Arial"/>
          <w:sz w:val="20"/>
          <w:szCs w:val="20"/>
        </w:rPr>
        <w:t xml:space="preserve"> </w:t>
      </w:r>
      <w:r w:rsidRPr="00EC5539">
        <w:rPr>
          <w:rFonts w:ascii="Arial" w:hAnsi="Arial" w:cs="Arial"/>
          <w:b/>
          <w:bCs/>
          <w:sz w:val="20"/>
          <w:szCs w:val="20"/>
        </w:rPr>
        <w:t>dodat</w:t>
      </w:r>
      <w:r w:rsidR="00211108" w:rsidRPr="00EC5539">
        <w:rPr>
          <w:rFonts w:ascii="Arial" w:hAnsi="Arial" w:cs="Arial"/>
          <w:b/>
          <w:bCs/>
          <w:sz w:val="20"/>
          <w:szCs w:val="20"/>
        </w:rPr>
        <w:t xml:space="preserve">ek č. 1 k </w:t>
      </w:r>
    </w:p>
    <w:p w14:paraId="6A717322" w14:textId="43BA0915" w:rsidR="00FB2238" w:rsidRPr="00A611CE" w:rsidRDefault="00DE5355" w:rsidP="00FB2238">
      <w:pPr>
        <w:jc w:val="center"/>
        <w:rPr>
          <w:rFonts w:ascii="Arial" w:hAnsi="Arial" w:cs="Arial"/>
        </w:rPr>
      </w:pPr>
      <w:r w:rsidRPr="00A611CE">
        <w:rPr>
          <w:rFonts w:ascii="Arial" w:hAnsi="Arial" w:cs="Arial"/>
          <w:b/>
          <w:bCs/>
        </w:rPr>
        <w:t>dohod</w:t>
      </w:r>
      <w:r w:rsidR="00211108" w:rsidRPr="00A611CE">
        <w:rPr>
          <w:rFonts w:ascii="Arial" w:hAnsi="Arial" w:cs="Arial"/>
          <w:b/>
          <w:bCs/>
        </w:rPr>
        <w:t>ě</w:t>
      </w:r>
      <w:r w:rsidRPr="00A611CE">
        <w:rPr>
          <w:rFonts w:ascii="Arial" w:hAnsi="Arial" w:cs="Arial"/>
          <w:b/>
          <w:bCs/>
        </w:rPr>
        <w:t xml:space="preserve"> o </w:t>
      </w:r>
      <w:r w:rsidR="00FB2238" w:rsidRPr="00A611CE">
        <w:rPr>
          <w:rFonts w:ascii="Arial" w:hAnsi="Arial" w:cs="Arial"/>
          <w:b/>
          <w:bCs/>
        </w:rPr>
        <w:t>placení úhrady za užívání nemovité věci</w:t>
      </w:r>
    </w:p>
    <w:p w14:paraId="1D5ADC09" w14:textId="2387E52E" w:rsidR="00FB2238" w:rsidRPr="00A611CE" w:rsidRDefault="00FB2238" w:rsidP="00FB2238">
      <w:pPr>
        <w:jc w:val="center"/>
        <w:rPr>
          <w:rFonts w:ascii="Arial" w:hAnsi="Arial" w:cs="Arial"/>
        </w:rPr>
      </w:pPr>
      <w:r w:rsidRPr="00A611CE">
        <w:rPr>
          <w:rFonts w:ascii="Arial" w:hAnsi="Arial" w:cs="Arial"/>
          <w:b/>
          <w:bCs/>
        </w:rPr>
        <w:t>č</w:t>
      </w:r>
      <w:r w:rsidR="00211108" w:rsidRPr="00A611CE">
        <w:rPr>
          <w:rFonts w:ascii="Arial" w:hAnsi="Arial" w:cs="Arial"/>
          <w:b/>
          <w:bCs/>
        </w:rPr>
        <w:t>. 199N24/38</w:t>
      </w:r>
    </w:p>
    <w:p w14:paraId="41B80256" w14:textId="77777777" w:rsidR="00FB2238" w:rsidRPr="00A611CE" w:rsidRDefault="00FB2238" w:rsidP="00FB2238">
      <w:pPr>
        <w:jc w:val="center"/>
        <w:rPr>
          <w:rFonts w:ascii="Arial" w:hAnsi="Arial" w:cs="Arial"/>
        </w:rPr>
      </w:pPr>
      <w:r w:rsidRPr="00A611CE">
        <w:rPr>
          <w:rFonts w:ascii="Arial" w:hAnsi="Arial" w:cs="Arial"/>
          <w:b/>
          <w:bCs/>
        </w:rPr>
        <w:t>___________________________________________________________________________</w:t>
      </w:r>
    </w:p>
    <w:p w14:paraId="706A45FD" w14:textId="77777777" w:rsidR="00FB2238" w:rsidRPr="00A611CE" w:rsidRDefault="00FB2238" w:rsidP="00FB2238">
      <w:pPr>
        <w:pStyle w:val="Zkladntextodsazen"/>
        <w:rPr>
          <w:rFonts w:ascii="Arial" w:hAnsi="Arial" w:cs="Arial"/>
          <w:sz w:val="20"/>
          <w:szCs w:val="20"/>
        </w:rPr>
      </w:pPr>
    </w:p>
    <w:p w14:paraId="3EEC9670" w14:textId="43B32B9E" w:rsidR="00FB2238" w:rsidRPr="00A611CE" w:rsidRDefault="00FB2238" w:rsidP="003E6ECF">
      <w:pPr>
        <w:pStyle w:val="Nadpis3"/>
        <w:rPr>
          <w:rFonts w:ascii="Arial" w:hAnsi="Arial" w:cs="Arial"/>
          <w:sz w:val="20"/>
        </w:rPr>
      </w:pPr>
      <w:r w:rsidRPr="00A611CE">
        <w:rPr>
          <w:rFonts w:ascii="Arial" w:hAnsi="Arial" w:cs="Arial"/>
          <w:sz w:val="20"/>
        </w:rPr>
        <w:t>Čl. I</w:t>
      </w:r>
    </w:p>
    <w:p w14:paraId="4D57F9C7" w14:textId="718A9CFF" w:rsidR="005C66F0" w:rsidRPr="00A611CE" w:rsidRDefault="00EC5539" w:rsidP="00F37448">
      <w:pPr>
        <w:jc w:val="both"/>
        <w:rPr>
          <w:rFonts w:ascii="Arial" w:hAnsi="Arial" w:cs="Arial"/>
        </w:rPr>
      </w:pPr>
      <w:r w:rsidRPr="003E62EC">
        <w:rPr>
          <w:rFonts w:ascii="Arial" w:hAnsi="Arial" w:cs="Arial"/>
        </w:rPr>
        <w:t>Státní pozemkový úřad a uživatel uzavírají tento dodatek č. 1 k dohodě o placení úhrady za užívání nemovité věci č. 1</w:t>
      </w:r>
      <w:r>
        <w:rPr>
          <w:rFonts w:ascii="Arial" w:hAnsi="Arial" w:cs="Arial"/>
        </w:rPr>
        <w:t>99</w:t>
      </w:r>
      <w:r w:rsidRPr="003E62EC">
        <w:rPr>
          <w:rFonts w:ascii="Arial" w:hAnsi="Arial" w:cs="Arial"/>
        </w:rPr>
        <w:t>N2</w:t>
      </w:r>
      <w:r>
        <w:rPr>
          <w:rFonts w:ascii="Arial" w:hAnsi="Arial" w:cs="Arial"/>
        </w:rPr>
        <w:t>4</w:t>
      </w:r>
      <w:r w:rsidRPr="003E62EC">
        <w:rPr>
          <w:rFonts w:ascii="Arial" w:hAnsi="Arial" w:cs="Arial"/>
        </w:rPr>
        <w:t xml:space="preserve">/38 ze dne </w:t>
      </w:r>
      <w:r w:rsidR="00AF1E4F">
        <w:rPr>
          <w:rFonts w:ascii="Arial" w:hAnsi="Arial" w:cs="Arial"/>
        </w:rPr>
        <w:t>2</w:t>
      </w:r>
      <w:r w:rsidRPr="003E62EC">
        <w:rPr>
          <w:rFonts w:ascii="Arial" w:hAnsi="Arial" w:cs="Arial"/>
        </w:rPr>
        <w:t xml:space="preserve">6. </w:t>
      </w:r>
      <w:r w:rsidR="00AF1E4F">
        <w:rPr>
          <w:rFonts w:ascii="Arial" w:hAnsi="Arial" w:cs="Arial"/>
        </w:rPr>
        <w:t>7</w:t>
      </w:r>
      <w:r w:rsidRPr="003E62EC">
        <w:rPr>
          <w:rFonts w:ascii="Arial" w:hAnsi="Arial" w:cs="Arial"/>
        </w:rPr>
        <w:t>. 202</w:t>
      </w:r>
      <w:r w:rsidR="00AF1E4F">
        <w:rPr>
          <w:rFonts w:ascii="Arial" w:hAnsi="Arial" w:cs="Arial"/>
        </w:rPr>
        <w:t>4</w:t>
      </w:r>
      <w:r w:rsidRPr="003E62EC">
        <w:rPr>
          <w:rFonts w:ascii="Arial" w:hAnsi="Arial" w:cs="Arial"/>
        </w:rPr>
        <w:t xml:space="preserve"> (dále jen „dohoda“), kterým se </w:t>
      </w:r>
      <w:r w:rsidRPr="00A40EA4">
        <w:rPr>
          <w:rFonts w:ascii="Arial" w:hAnsi="Arial" w:cs="Arial"/>
          <w:b/>
          <w:bCs/>
        </w:rPr>
        <w:t xml:space="preserve">od 1. </w:t>
      </w:r>
      <w:r w:rsidR="00AF1E4F" w:rsidRPr="00A40EA4">
        <w:rPr>
          <w:rFonts w:ascii="Arial" w:hAnsi="Arial" w:cs="Arial"/>
          <w:b/>
          <w:bCs/>
        </w:rPr>
        <w:t>10</w:t>
      </w:r>
      <w:r w:rsidRPr="00A40EA4">
        <w:rPr>
          <w:rFonts w:ascii="Arial" w:hAnsi="Arial" w:cs="Arial"/>
          <w:b/>
          <w:bCs/>
        </w:rPr>
        <w:t>. 2025</w:t>
      </w:r>
      <w:r w:rsidRPr="003E62EC">
        <w:rPr>
          <w:rFonts w:ascii="Arial" w:hAnsi="Arial" w:cs="Arial"/>
        </w:rPr>
        <w:t xml:space="preserve"> </w:t>
      </w:r>
      <w:r w:rsidR="00E81592">
        <w:rPr>
          <w:rFonts w:ascii="Arial" w:hAnsi="Arial" w:cs="Arial"/>
        </w:rPr>
        <w:t>rozšiřuje předmět užívání o pozemky</w:t>
      </w:r>
      <w:r w:rsidR="00FC7100">
        <w:rPr>
          <w:rFonts w:ascii="Arial" w:hAnsi="Arial" w:cs="Arial"/>
        </w:rPr>
        <w:t xml:space="preserve"> </w:t>
      </w:r>
      <w:r w:rsidR="005A4CDA">
        <w:rPr>
          <w:rFonts w:ascii="Arial" w:hAnsi="Arial" w:cs="Arial"/>
        </w:rPr>
        <w:t>p. č. dle KN 748/17 v </w:t>
      </w:r>
      <w:proofErr w:type="spellStart"/>
      <w:r w:rsidR="005A4CDA">
        <w:rPr>
          <w:rFonts w:ascii="Arial" w:hAnsi="Arial" w:cs="Arial"/>
        </w:rPr>
        <w:t>k.ú</w:t>
      </w:r>
      <w:proofErr w:type="spellEnd"/>
      <w:r w:rsidR="005A4CDA">
        <w:rPr>
          <w:rFonts w:ascii="Arial" w:hAnsi="Arial" w:cs="Arial"/>
        </w:rPr>
        <w:t xml:space="preserve">. Vesce pod Řípem, p. č. dle KN </w:t>
      </w:r>
      <w:r w:rsidR="00BE0749">
        <w:rPr>
          <w:rFonts w:ascii="Arial" w:hAnsi="Arial" w:cs="Arial"/>
        </w:rPr>
        <w:t>478/11 v </w:t>
      </w:r>
      <w:proofErr w:type="spellStart"/>
      <w:r w:rsidR="00BE0749">
        <w:rPr>
          <w:rFonts w:ascii="Arial" w:hAnsi="Arial" w:cs="Arial"/>
        </w:rPr>
        <w:t>k.ú</w:t>
      </w:r>
      <w:proofErr w:type="spellEnd"/>
      <w:r w:rsidR="00BE0749">
        <w:rPr>
          <w:rFonts w:ascii="Arial" w:hAnsi="Arial" w:cs="Arial"/>
        </w:rPr>
        <w:t xml:space="preserve">. Rovné pod Řípem, </w:t>
      </w:r>
      <w:r w:rsidR="00704873">
        <w:rPr>
          <w:rFonts w:ascii="Arial" w:hAnsi="Arial" w:cs="Arial"/>
        </w:rPr>
        <w:t xml:space="preserve">p. č. dle KN </w:t>
      </w:r>
      <w:r w:rsidR="00AB2840">
        <w:rPr>
          <w:rFonts w:ascii="Arial" w:hAnsi="Arial" w:cs="Arial"/>
        </w:rPr>
        <w:t xml:space="preserve">1433/26, </w:t>
      </w:r>
      <w:r w:rsidR="00704873">
        <w:rPr>
          <w:rFonts w:ascii="Arial" w:hAnsi="Arial" w:cs="Arial"/>
        </w:rPr>
        <w:t>2477/66, 484/7, 1279/85 v </w:t>
      </w:r>
      <w:proofErr w:type="spellStart"/>
      <w:r w:rsidR="00704873">
        <w:rPr>
          <w:rFonts w:ascii="Arial" w:hAnsi="Arial" w:cs="Arial"/>
        </w:rPr>
        <w:t>k.ú</w:t>
      </w:r>
      <w:proofErr w:type="spellEnd"/>
      <w:r w:rsidR="00704873">
        <w:rPr>
          <w:rFonts w:ascii="Arial" w:hAnsi="Arial" w:cs="Arial"/>
        </w:rPr>
        <w:t>. Bechlín</w:t>
      </w:r>
      <w:r w:rsidR="004076F1">
        <w:rPr>
          <w:rFonts w:ascii="Arial" w:hAnsi="Arial" w:cs="Arial"/>
        </w:rPr>
        <w:t xml:space="preserve">, </w:t>
      </w:r>
      <w:r w:rsidR="00FC7100">
        <w:rPr>
          <w:rFonts w:ascii="Arial" w:hAnsi="Arial" w:cs="Arial"/>
        </w:rPr>
        <w:t xml:space="preserve">ve výši </w:t>
      </w:r>
      <w:r w:rsidR="008A3CFE">
        <w:rPr>
          <w:rFonts w:ascii="Arial" w:hAnsi="Arial" w:cs="Arial"/>
        </w:rPr>
        <w:t xml:space="preserve">spoluvlastnických podílů ČR, </w:t>
      </w:r>
      <w:r w:rsidR="008B202F">
        <w:rPr>
          <w:rFonts w:ascii="Arial" w:hAnsi="Arial" w:cs="Arial"/>
        </w:rPr>
        <w:t xml:space="preserve">v příslušnosti hospodařit SPÚ, specifikovaných v příloze č. 1 </w:t>
      </w:r>
      <w:r w:rsidR="00A40EA4">
        <w:rPr>
          <w:rFonts w:ascii="Arial" w:hAnsi="Arial" w:cs="Arial"/>
        </w:rPr>
        <w:t xml:space="preserve">tohoto dodatku, </w:t>
      </w:r>
      <w:r w:rsidR="00A40EA4" w:rsidRPr="00A40EA4">
        <w:rPr>
          <w:rFonts w:ascii="Arial" w:hAnsi="Arial" w:cs="Arial"/>
          <w:b/>
          <w:bCs/>
        </w:rPr>
        <w:t>pro zemědělské účely – pozemky v půdních blocích uživatele</w:t>
      </w:r>
      <w:r w:rsidR="00A40EA4">
        <w:rPr>
          <w:rFonts w:ascii="Arial" w:hAnsi="Arial" w:cs="Arial"/>
        </w:rPr>
        <w:t>.</w:t>
      </w:r>
    </w:p>
    <w:p w14:paraId="45D36690" w14:textId="4E443556" w:rsidR="00FB2238" w:rsidRPr="003E6ECF" w:rsidRDefault="00FB2238" w:rsidP="003E6ECF">
      <w:pPr>
        <w:pStyle w:val="Nadpis3"/>
        <w:rPr>
          <w:rFonts w:ascii="Arial" w:hAnsi="Arial" w:cs="Arial"/>
          <w:bCs/>
          <w:sz w:val="20"/>
        </w:rPr>
      </w:pPr>
      <w:r w:rsidRPr="00A611CE">
        <w:rPr>
          <w:rFonts w:ascii="Arial" w:hAnsi="Arial" w:cs="Arial"/>
          <w:bCs/>
          <w:sz w:val="20"/>
        </w:rPr>
        <w:t>Čl. II</w:t>
      </w:r>
    </w:p>
    <w:p w14:paraId="6115E386" w14:textId="3ADE94D9" w:rsidR="0026294E" w:rsidRPr="003E62EC" w:rsidRDefault="0026294E" w:rsidP="0026294E">
      <w:pPr>
        <w:jc w:val="both"/>
        <w:rPr>
          <w:rFonts w:ascii="Arial" w:hAnsi="Arial" w:cs="Arial"/>
          <w:iCs/>
        </w:rPr>
      </w:pPr>
      <w:r w:rsidRPr="003E62EC">
        <w:rPr>
          <w:rFonts w:ascii="Arial" w:hAnsi="Arial" w:cs="Arial"/>
          <w:iCs/>
        </w:rPr>
        <w:t xml:space="preserve">1)Na základě </w:t>
      </w:r>
      <w:r w:rsidRPr="003E62EC">
        <w:rPr>
          <w:rFonts w:ascii="Arial" w:hAnsi="Arial" w:cs="Arial"/>
        </w:rPr>
        <w:t xml:space="preserve">Čl. II </w:t>
      </w:r>
      <w:proofErr w:type="gramStart"/>
      <w:r w:rsidRPr="003E62EC">
        <w:rPr>
          <w:rFonts w:ascii="Arial" w:hAnsi="Arial" w:cs="Arial"/>
        </w:rPr>
        <w:t>dohody</w:t>
      </w:r>
      <w:r w:rsidRPr="003E62EC">
        <w:rPr>
          <w:rFonts w:ascii="Arial" w:hAnsi="Arial" w:cs="Arial"/>
          <w:iCs/>
        </w:rPr>
        <w:t xml:space="preserve">  č.</w:t>
      </w:r>
      <w:proofErr w:type="gramEnd"/>
      <w:r w:rsidRPr="003E62EC">
        <w:rPr>
          <w:rFonts w:ascii="Arial" w:hAnsi="Arial" w:cs="Arial"/>
          <w:iCs/>
        </w:rPr>
        <w:t xml:space="preserve"> 1</w:t>
      </w:r>
      <w:r>
        <w:rPr>
          <w:rFonts w:ascii="Arial" w:hAnsi="Arial" w:cs="Arial"/>
          <w:iCs/>
        </w:rPr>
        <w:t>99</w:t>
      </w:r>
      <w:r w:rsidRPr="003E62EC">
        <w:rPr>
          <w:rFonts w:ascii="Arial" w:hAnsi="Arial" w:cs="Arial"/>
          <w:iCs/>
        </w:rPr>
        <w:t>N2</w:t>
      </w:r>
      <w:r>
        <w:rPr>
          <w:rFonts w:ascii="Arial" w:hAnsi="Arial" w:cs="Arial"/>
          <w:iCs/>
        </w:rPr>
        <w:t>4</w:t>
      </w:r>
      <w:r w:rsidRPr="003E62EC">
        <w:rPr>
          <w:rFonts w:ascii="Arial" w:hAnsi="Arial" w:cs="Arial"/>
          <w:iCs/>
        </w:rPr>
        <w:t xml:space="preserve">/38 ze dne </w:t>
      </w:r>
      <w:r>
        <w:rPr>
          <w:rFonts w:ascii="Arial" w:hAnsi="Arial" w:cs="Arial"/>
          <w:iCs/>
        </w:rPr>
        <w:t>2</w:t>
      </w:r>
      <w:r w:rsidRPr="003E62EC">
        <w:rPr>
          <w:rFonts w:ascii="Arial" w:hAnsi="Arial" w:cs="Arial"/>
          <w:iCs/>
        </w:rPr>
        <w:t xml:space="preserve">6. </w:t>
      </w:r>
      <w:r>
        <w:rPr>
          <w:rFonts w:ascii="Arial" w:hAnsi="Arial" w:cs="Arial"/>
          <w:iCs/>
        </w:rPr>
        <w:t>7</w:t>
      </w:r>
      <w:r w:rsidRPr="003E62EC">
        <w:rPr>
          <w:rFonts w:ascii="Arial" w:hAnsi="Arial" w:cs="Arial"/>
          <w:iCs/>
        </w:rPr>
        <w:t>. 202</w:t>
      </w:r>
      <w:r>
        <w:rPr>
          <w:rFonts w:ascii="Arial" w:hAnsi="Arial" w:cs="Arial"/>
          <w:iCs/>
        </w:rPr>
        <w:t>4</w:t>
      </w:r>
      <w:r w:rsidRPr="003E62EC">
        <w:rPr>
          <w:rFonts w:ascii="Arial" w:hAnsi="Arial" w:cs="Arial"/>
          <w:iCs/>
        </w:rPr>
        <w:t xml:space="preserve"> je uživatel povinen platit Státnímu pozemkovému úřadu roční úhradu ve výši spoluvlastnick</w:t>
      </w:r>
      <w:r w:rsidR="00A10998">
        <w:rPr>
          <w:rFonts w:ascii="Arial" w:hAnsi="Arial" w:cs="Arial"/>
          <w:iCs/>
        </w:rPr>
        <w:t>ých</w:t>
      </w:r>
      <w:r w:rsidRPr="003E62EC">
        <w:rPr>
          <w:rFonts w:ascii="Arial" w:hAnsi="Arial" w:cs="Arial"/>
          <w:iCs/>
        </w:rPr>
        <w:t xml:space="preserve"> podíl</w:t>
      </w:r>
      <w:r w:rsidR="00A10998">
        <w:rPr>
          <w:rFonts w:ascii="Arial" w:hAnsi="Arial" w:cs="Arial"/>
          <w:iCs/>
        </w:rPr>
        <w:t>ů</w:t>
      </w:r>
      <w:r w:rsidRPr="003E62EC">
        <w:rPr>
          <w:rFonts w:ascii="Arial" w:hAnsi="Arial" w:cs="Arial"/>
          <w:iCs/>
        </w:rPr>
        <w:t xml:space="preserve"> </w:t>
      </w:r>
      <w:r w:rsidR="002158B5">
        <w:rPr>
          <w:rFonts w:ascii="Arial" w:hAnsi="Arial" w:cs="Arial"/>
          <w:iCs/>
        </w:rPr>
        <w:t xml:space="preserve">SPÚ </w:t>
      </w:r>
      <w:r w:rsidR="00A10998">
        <w:rPr>
          <w:rFonts w:ascii="Arial" w:hAnsi="Arial" w:cs="Arial"/>
          <w:iCs/>
        </w:rPr>
        <w:t>specifikovaných v příloze č. 1</w:t>
      </w:r>
      <w:r w:rsidR="002158B5">
        <w:rPr>
          <w:rFonts w:ascii="Arial" w:hAnsi="Arial" w:cs="Arial"/>
          <w:iCs/>
        </w:rPr>
        <w:t xml:space="preserve"> citované dohody,</w:t>
      </w:r>
      <w:r w:rsidRPr="003E62EC">
        <w:rPr>
          <w:rFonts w:ascii="Arial" w:hAnsi="Arial" w:cs="Arial"/>
          <w:iCs/>
        </w:rPr>
        <w:t xml:space="preserve"> </w:t>
      </w:r>
      <w:r w:rsidR="002158B5">
        <w:rPr>
          <w:rFonts w:ascii="Arial" w:hAnsi="Arial" w:cs="Arial"/>
          <w:iCs/>
        </w:rPr>
        <w:t>9.</w:t>
      </w:r>
      <w:r w:rsidR="00CE4F5C">
        <w:rPr>
          <w:rFonts w:ascii="Arial" w:hAnsi="Arial" w:cs="Arial"/>
          <w:iCs/>
        </w:rPr>
        <w:t>497</w:t>
      </w:r>
      <w:r w:rsidRPr="003E62EC">
        <w:rPr>
          <w:rFonts w:ascii="Arial" w:hAnsi="Arial" w:cs="Arial"/>
          <w:iCs/>
        </w:rPr>
        <w:t xml:space="preserve">,00Kč (slovy: </w:t>
      </w:r>
      <w:proofErr w:type="spellStart"/>
      <w:r w:rsidR="00CE4F5C">
        <w:rPr>
          <w:rFonts w:ascii="Arial" w:hAnsi="Arial" w:cs="Arial"/>
          <w:iCs/>
        </w:rPr>
        <w:t>devěttisícčtyřistadevadesátsedm</w:t>
      </w:r>
      <w:proofErr w:type="spellEnd"/>
      <w:r w:rsidRPr="003E62EC">
        <w:rPr>
          <w:rFonts w:ascii="Arial" w:hAnsi="Arial" w:cs="Arial"/>
          <w:iCs/>
        </w:rPr>
        <w:t xml:space="preserve"> korun českých).</w:t>
      </w:r>
    </w:p>
    <w:p w14:paraId="1FC67255" w14:textId="77777777" w:rsidR="0026294E" w:rsidRPr="003E62EC" w:rsidRDefault="0026294E" w:rsidP="0026294E">
      <w:pPr>
        <w:jc w:val="both"/>
        <w:rPr>
          <w:rFonts w:ascii="Arial" w:hAnsi="Arial" w:cs="Arial"/>
          <w:iCs/>
        </w:rPr>
      </w:pPr>
    </w:p>
    <w:p w14:paraId="1B1CFAE0" w14:textId="4BC7AD8E" w:rsidR="0026294E" w:rsidRPr="003E62EC" w:rsidRDefault="0026294E" w:rsidP="0026294E">
      <w:pPr>
        <w:jc w:val="both"/>
        <w:rPr>
          <w:rFonts w:ascii="Arial" w:hAnsi="Arial" w:cs="Arial"/>
        </w:rPr>
      </w:pPr>
      <w:r w:rsidRPr="003E62EC">
        <w:rPr>
          <w:rFonts w:ascii="Arial" w:hAnsi="Arial" w:cs="Arial"/>
          <w:iCs/>
        </w:rPr>
        <w:t>2)</w:t>
      </w:r>
      <w:r w:rsidRPr="003E62EC">
        <w:rPr>
          <w:rFonts w:ascii="Arial" w:hAnsi="Arial" w:cs="Arial"/>
        </w:rPr>
        <w:t xml:space="preserve"> Státní pozemkový úřad a uživatel se dohodli na tom, že úhrada specifikovan</w:t>
      </w:r>
      <w:r>
        <w:rPr>
          <w:rFonts w:ascii="Arial" w:hAnsi="Arial" w:cs="Arial"/>
        </w:rPr>
        <w:t>á</w:t>
      </w:r>
      <w:r w:rsidRPr="003E62EC">
        <w:rPr>
          <w:rFonts w:ascii="Arial" w:hAnsi="Arial" w:cs="Arial"/>
        </w:rPr>
        <w:t xml:space="preserve"> v bodě 1. tohoto článku bude zvýšena z důvodu </w:t>
      </w:r>
      <w:r w:rsidR="00334369">
        <w:rPr>
          <w:rFonts w:ascii="Arial" w:hAnsi="Arial" w:cs="Arial"/>
        </w:rPr>
        <w:t>rozšíření předmětu užívání o pozemky uvedené v Čl. I tohoto dodatku</w:t>
      </w:r>
      <w:r w:rsidR="003133F8">
        <w:rPr>
          <w:rFonts w:ascii="Arial" w:hAnsi="Arial" w:cs="Arial"/>
        </w:rPr>
        <w:t>,</w:t>
      </w:r>
      <w:r w:rsidRPr="003E62EC">
        <w:rPr>
          <w:rFonts w:ascii="Arial" w:hAnsi="Arial" w:cs="Arial"/>
        </w:rPr>
        <w:t xml:space="preserve"> na částku</w:t>
      </w:r>
      <w:r>
        <w:rPr>
          <w:rFonts w:ascii="Arial" w:hAnsi="Arial" w:cs="Arial"/>
        </w:rPr>
        <w:t xml:space="preserve"> </w:t>
      </w:r>
      <w:r w:rsidR="00E93EDA">
        <w:rPr>
          <w:rFonts w:ascii="Arial" w:hAnsi="Arial" w:cs="Arial"/>
          <w:b/>
          <w:bCs/>
        </w:rPr>
        <w:t>23.</w:t>
      </w:r>
      <w:r w:rsidR="00266916">
        <w:rPr>
          <w:rFonts w:ascii="Arial" w:hAnsi="Arial" w:cs="Arial"/>
          <w:b/>
          <w:bCs/>
        </w:rPr>
        <w:t>793</w:t>
      </w:r>
      <w:r w:rsidRPr="003E62EC">
        <w:rPr>
          <w:rFonts w:ascii="Arial" w:hAnsi="Arial" w:cs="Arial"/>
          <w:b/>
          <w:bCs/>
        </w:rPr>
        <w:t>,00Kč</w:t>
      </w:r>
      <w:r w:rsidRPr="003E62EC">
        <w:rPr>
          <w:rFonts w:ascii="Arial" w:hAnsi="Arial" w:cs="Arial"/>
        </w:rPr>
        <w:t xml:space="preserve"> (slovy: </w:t>
      </w:r>
      <w:proofErr w:type="spellStart"/>
      <w:r w:rsidR="00266916">
        <w:rPr>
          <w:rFonts w:ascii="Arial" w:hAnsi="Arial" w:cs="Arial"/>
        </w:rPr>
        <w:t>dvacettřitisícesedmsetdevadesáttři</w:t>
      </w:r>
      <w:proofErr w:type="spellEnd"/>
      <w:r w:rsidRPr="003E62EC">
        <w:rPr>
          <w:rFonts w:ascii="Arial" w:hAnsi="Arial" w:cs="Arial"/>
        </w:rPr>
        <w:t xml:space="preserve"> korun</w:t>
      </w:r>
      <w:r w:rsidR="00266916">
        <w:rPr>
          <w:rFonts w:ascii="Arial" w:hAnsi="Arial" w:cs="Arial"/>
        </w:rPr>
        <w:t>y</w:t>
      </w:r>
      <w:r w:rsidRPr="003E62EC">
        <w:rPr>
          <w:rFonts w:ascii="Arial" w:hAnsi="Arial" w:cs="Arial"/>
        </w:rPr>
        <w:t xml:space="preserve"> česk</w:t>
      </w:r>
      <w:r w:rsidR="00266916">
        <w:rPr>
          <w:rFonts w:ascii="Arial" w:hAnsi="Arial" w:cs="Arial"/>
        </w:rPr>
        <w:t>é</w:t>
      </w:r>
      <w:r w:rsidRPr="003E62EC">
        <w:rPr>
          <w:rFonts w:ascii="Arial" w:hAnsi="Arial" w:cs="Arial"/>
        </w:rPr>
        <w:t xml:space="preserve">). </w:t>
      </w:r>
    </w:p>
    <w:p w14:paraId="41D12E9A" w14:textId="77777777" w:rsidR="0026294E" w:rsidRPr="003E62EC" w:rsidRDefault="0026294E" w:rsidP="0026294E">
      <w:pPr>
        <w:tabs>
          <w:tab w:val="left" w:pos="568"/>
        </w:tabs>
        <w:jc w:val="both"/>
        <w:rPr>
          <w:rFonts w:ascii="Arial" w:hAnsi="Arial" w:cs="Arial"/>
        </w:rPr>
      </w:pPr>
      <w:r w:rsidRPr="003E62EC">
        <w:rPr>
          <w:rFonts w:ascii="Arial" w:hAnsi="Arial" w:cs="Arial"/>
        </w:rPr>
        <w:t>Aktualizovaný předmět užívání je uveden v příloze č. 1, která je nedílnou součástí tohoto dodatku.</w:t>
      </w:r>
    </w:p>
    <w:p w14:paraId="10F5B1E0" w14:textId="77777777" w:rsidR="0026294E" w:rsidRDefault="0026294E" w:rsidP="0026294E">
      <w:pPr>
        <w:tabs>
          <w:tab w:val="left" w:pos="568"/>
        </w:tabs>
        <w:jc w:val="both"/>
        <w:rPr>
          <w:rFonts w:ascii="Arial" w:hAnsi="Arial" w:cs="Arial"/>
        </w:rPr>
      </w:pPr>
    </w:p>
    <w:p w14:paraId="3CB58F61" w14:textId="77777777" w:rsidR="0026294E" w:rsidRDefault="0026294E" w:rsidP="0026294E">
      <w:pPr>
        <w:tabs>
          <w:tab w:val="left" w:pos="568"/>
        </w:tabs>
        <w:jc w:val="both"/>
        <w:rPr>
          <w:rFonts w:ascii="Arial" w:hAnsi="Arial" w:cs="Arial"/>
        </w:rPr>
      </w:pPr>
    </w:p>
    <w:p w14:paraId="1C4A4E23" w14:textId="77777777" w:rsidR="0026294E" w:rsidRDefault="0026294E" w:rsidP="0026294E">
      <w:pPr>
        <w:tabs>
          <w:tab w:val="left" w:pos="568"/>
        </w:tabs>
        <w:jc w:val="both"/>
        <w:rPr>
          <w:rFonts w:ascii="Arial" w:hAnsi="Arial" w:cs="Arial"/>
        </w:rPr>
      </w:pPr>
    </w:p>
    <w:p w14:paraId="69A45CA5" w14:textId="77777777" w:rsidR="0026294E" w:rsidRDefault="0026294E" w:rsidP="0026294E">
      <w:pPr>
        <w:tabs>
          <w:tab w:val="left" w:pos="568"/>
        </w:tabs>
        <w:jc w:val="both"/>
        <w:rPr>
          <w:rFonts w:ascii="Arial" w:hAnsi="Arial" w:cs="Arial"/>
        </w:rPr>
      </w:pPr>
    </w:p>
    <w:p w14:paraId="61830E2A" w14:textId="77777777" w:rsidR="0026294E" w:rsidRDefault="0026294E" w:rsidP="0026294E">
      <w:pPr>
        <w:tabs>
          <w:tab w:val="left" w:pos="568"/>
        </w:tabs>
        <w:jc w:val="both"/>
        <w:rPr>
          <w:rFonts w:ascii="Arial" w:hAnsi="Arial" w:cs="Arial"/>
        </w:rPr>
      </w:pPr>
    </w:p>
    <w:p w14:paraId="7BC3547F" w14:textId="77777777" w:rsidR="0026294E" w:rsidRDefault="0026294E" w:rsidP="0026294E">
      <w:pPr>
        <w:tabs>
          <w:tab w:val="left" w:pos="568"/>
        </w:tabs>
        <w:jc w:val="both"/>
        <w:rPr>
          <w:rFonts w:ascii="Arial" w:hAnsi="Arial" w:cs="Arial"/>
        </w:rPr>
      </w:pPr>
    </w:p>
    <w:p w14:paraId="0F8D73EA" w14:textId="77777777" w:rsidR="0026294E" w:rsidRDefault="0026294E" w:rsidP="0026294E">
      <w:pPr>
        <w:tabs>
          <w:tab w:val="left" w:pos="568"/>
        </w:tabs>
        <w:jc w:val="both"/>
        <w:rPr>
          <w:rFonts w:ascii="Arial" w:hAnsi="Arial" w:cs="Arial"/>
        </w:rPr>
      </w:pPr>
    </w:p>
    <w:p w14:paraId="40A4A183" w14:textId="77777777" w:rsidR="0026294E" w:rsidRPr="003E62EC" w:rsidRDefault="0026294E" w:rsidP="0026294E">
      <w:pPr>
        <w:tabs>
          <w:tab w:val="left" w:pos="568"/>
        </w:tabs>
        <w:jc w:val="both"/>
        <w:rPr>
          <w:rFonts w:ascii="Arial" w:hAnsi="Arial" w:cs="Arial"/>
        </w:rPr>
      </w:pPr>
    </w:p>
    <w:p w14:paraId="06D4FFB3" w14:textId="57EE1759" w:rsidR="0026294E" w:rsidRPr="003E62EC" w:rsidRDefault="0026294E" w:rsidP="0026294E">
      <w:pPr>
        <w:tabs>
          <w:tab w:val="left" w:pos="568"/>
        </w:tabs>
        <w:jc w:val="both"/>
        <w:rPr>
          <w:rFonts w:ascii="Arial" w:hAnsi="Arial" w:cs="Arial"/>
        </w:rPr>
      </w:pPr>
      <w:r w:rsidRPr="003E62EC">
        <w:rPr>
          <w:rFonts w:ascii="Arial" w:hAnsi="Arial" w:cs="Arial"/>
        </w:rPr>
        <w:t>K </w:t>
      </w:r>
      <w:r w:rsidRPr="003E62EC">
        <w:rPr>
          <w:rFonts w:ascii="Arial" w:hAnsi="Arial" w:cs="Arial"/>
          <w:b/>
          <w:bCs/>
        </w:rPr>
        <w:t>1. 10. 2025</w:t>
      </w:r>
      <w:r w:rsidRPr="003E62EC">
        <w:rPr>
          <w:rFonts w:ascii="Arial" w:hAnsi="Arial" w:cs="Arial"/>
        </w:rPr>
        <w:t xml:space="preserve"> je uživatel povinen zaplatit částku </w:t>
      </w:r>
      <w:r w:rsidR="003133F8" w:rsidRPr="003133F8">
        <w:rPr>
          <w:rFonts w:ascii="Arial" w:hAnsi="Arial" w:cs="Arial"/>
          <w:b/>
          <w:bCs/>
          <w:iCs/>
        </w:rPr>
        <w:t>9.497,00Kč</w:t>
      </w:r>
      <w:r w:rsidR="003133F8" w:rsidRPr="003E62EC">
        <w:rPr>
          <w:rFonts w:ascii="Arial" w:hAnsi="Arial" w:cs="Arial"/>
          <w:iCs/>
        </w:rPr>
        <w:t xml:space="preserve"> (slovy: </w:t>
      </w:r>
      <w:proofErr w:type="spellStart"/>
      <w:r w:rsidR="003133F8">
        <w:rPr>
          <w:rFonts w:ascii="Arial" w:hAnsi="Arial" w:cs="Arial"/>
          <w:iCs/>
        </w:rPr>
        <w:t>devěttisícčtyřistadevadesátsedm</w:t>
      </w:r>
      <w:proofErr w:type="spellEnd"/>
      <w:r w:rsidR="003133F8" w:rsidRPr="003E62EC">
        <w:rPr>
          <w:rFonts w:ascii="Arial" w:hAnsi="Arial" w:cs="Arial"/>
          <w:iCs/>
        </w:rPr>
        <w:t xml:space="preserve"> korun českých)</w:t>
      </w:r>
      <w:r w:rsidRPr="003E62EC">
        <w:rPr>
          <w:rFonts w:ascii="Arial" w:hAnsi="Arial" w:cs="Arial"/>
        </w:rPr>
        <w:t>.</w:t>
      </w:r>
    </w:p>
    <w:p w14:paraId="0E6BBCB5" w14:textId="77777777" w:rsidR="0026294E" w:rsidRPr="003E62EC" w:rsidRDefault="0026294E" w:rsidP="0026294E">
      <w:pPr>
        <w:tabs>
          <w:tab w:val="left" w:pos="568"/>
        </w:tabs>
        <w:jc w:val="both"/>
        <w:rPr>
          <w:rFonts w:ascii="Arial" w:hAnsi="Arial" w:cs="Arial"/>
        </w:rPr>
      </w:pPr>
    </w:p>
    <w:p w14:paraId="56332AEB" w14:textId="4389D947" w:rsidR="0026294E" w:rsidRPr="003E62EC" w:rsidRDefault="0026294E" w:rsidP="0026294E">
      <w:pPr>
        <w:tabs>
          <w:tab w:val="left" w:pos="568"/>
        </w:tabs>
        <w:jc w:val="both"/>
        <w:rPr>
          <w:rFonts w:ascii="Arial" w:hAnsi="Arial" w:cs="Arial"/>
        </w:rPr>
      </w:pPr>
      <w:r w:rsidRPr="003E62EC">
        <w:rPr>
          <w:rFonts w:ascii="Arial" w:hAnsi="Arial" w:cs="Arial"/>
        </w:rPr>
        <w:t>K </w:t>
      </w:r>
      <w:r w:rsidRPr="003E62EC">
        <w:rPr>
          <w:rFonts w:ascii="Arial" w:hAnsi="Arial" w:cs="Arial"/>
          <w:b/>
          <w:bCs/>
        </w:rPr>
        <w:t>1. 10. 2026</w:t>
      </w:r>
      <w:r w:rsidRPr="003E62EC">
        <w:rPr>
          <w:rFonts w:ascii="Arial" w:hAnsi="Arial" w:cs="Arial"/>
        </w:rPr>
        <w:t xml:space="preserve"> je uživatel povinen zaplatit částku </w:t>
      </w:r>
      <w:r w:rsidR="00266916">
        <w:rPr>
          <w:rFonts w:ascii="Arial" w:hAnsi="Arial" w:cs="Arial"/>
          <w:b/>
          <w:bCs/>
        </w:rPr>
        <w:t>23.793</w:t>
      </w:r>
      <w:r w:rsidR="00266916" w:rsidRPr="003E62EC">
        <w:rPr>
          <w:rFonts w:ascii="Arial" w:hAnsi="Arial" w:cs="Arial"/>
          <w:b/>
          <w:bCs/>
        </w:rPr>
        <w:t>,00Kč</w:t>
      </w:r>
      <w:r w:rsidR="00266916" w:rsidRPr="003E62EC">
        <w:rPr>
          <w:rFonts w:ascii="Arial" w:hAnsi="Arial" w:cs="Arial"/>
        </w:rPr>
        <w:t xml:space="preserve"> (slovy: </w:t>
      </w:r>
      <w:proofErr w:type="spellStart"/>
      <w:r w:rsidR="00266916">
        <w:rPr>
          <w:rFonts w:ascii="Arial" w:hAnsi="Arial" w:cs="Arial"/>
        </w:rPr>
        <w:t>dvacettřitisícesedmsetdevadesáttři</w:t>
      </w:r>
      <w:proofErr w:type="spellEnd"/>
      <w:r w:rsidR="00266916" w:rsidRPr="003E62EC">
        <w:rPr>
          <w:rFonts w:ascii="Arial" w:hAnsi="Arial" w:cs="Arial"/>
        </w:rPr>
        <w:t xml:space="preserve"> korun</w:t>
      </w:r>
      <w:r w:rsidR="00266916">
        <w:rPr>
          <w:rFonts w:ascii="Arial" w:hAnsi="Arial" w:cs="Arial"/>
        </w:rPr>
        <w:t>y</w:t>
      </w:r>
      <w:r w:rsidR="00266916" w:rsidRPr="003E62EC">
        <w:rPr>
          <w:rFonts w:ascii="Arial" w:hAnsi="Arial" w:cs="Arial"/>
        </w:rPr>
        <w:t xml:space="preserve"> česk</w:t>
      </w:r>
      <w:r w:rsidR="00266916">
        <w:rPr>
          <w:rFonts w:ascii="Arial" w:hAnsi="Arial" w:cs="Arial"/>
        </w:rPr>
        <w:t>é</w:t>
      </w:r>
      <w:r w:rsidR="00266916" w:rsidRPr="003E62EC">
        <w:rPr>
          <w:rFonts w:ascii="Arial" w:hAnsi="Arial" w:cs="Arial"/>
        </w:rPr>
        <w:t>).</w:t>
      </w:r>
    </w:p>
    <w:p w14:paraId="5D827A46" w14:textId="77777777" w:rsidR="00517A43" w:rsidRPr="00A611CE" w:rsidRDefault="00517A43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32CB2207" w14:textId="523EC61A" w:rsidR="00FB2238" w:rsidRPr="00A611CE" w:rsidRDefault="00FB2238" w:rsidP="003E6ECF">
      <w:pPr>
        <w:pStyle w:val="Nadpis3"/>
        <w:rPr>
          <w:rFonts w:ascii="Arial" w:hAnsi="Arial" w:cs="Arial"/>
          <w:sz w:val="20"/>
        </w:rPr>
      </w:pPr>
      <w:r w:rsidRPr="00A611CE">
        <w:rPr>
          <w:rFonts w:ascii="Arial" w:hAnsi="Arial" w:cs="Arial"/>
          <w:sz w:val="20"/>
        </w:rPr>
        <w:t>Čl. III</w:t>
      </w:r>
    </w:p>
    <w:p w14:paraId="424727E0" w14:textId="439AD22A" w:rsidR="00FB2238" w:rsidRPr="00A611CE" w:rsidRDefault="003F78B0" w:rsidP="003E6ECF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611CE">
        <w:rPr>
          <w:rFonts w:ascii="Arial" w:hAnsi="Arial" w:cs="Arial"/>
          <w:bCs/>
          <w:sz w:val="20"/>
          <w:szCs w:val="20"/>
        </w:rPr>
        <w:t>Státní pozemkový úřad</w:t>
      </w:r>
      <w:r w:rsidRPr="00A611CE">
        <w:rPr>
          <w:rFonts w:ascii="Arial" w:hAnsi="Arial" w:cs="Arial"/>
          <w:i/>
          <w:sz w:val="20"/>
          <w:szCs w:val="20"/>
        </w:rPr>
        <w:t xml:space="preserve"> </w:t>
      </w:r>
      <w:r w:rsidRPr="00A611CE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 </w:t>
      </w:r>
      <w:r w:rsidR="0072743B">
        <w:rPr>
          <w:rFonts w:ascii="Arial" w:hAnsi="Arial" w:cs="Arial"/>
          <w:sz w:val="20"/>
          <w:szCs w:val="20"/>
        </w:rPr>
        <w:t>dodatku</w:t>
      </w:r>
      <w:r w:rsidRPr="00A611CE">
        <w:rPr>
          <w:rFonts w:ascii="Arial" w:hAnsi="Arial" w:cs="Arial"/>
          <w:sz w:val="20"/>
          <w:szCs w:val="20"/>
        </w:rPr>
        <w:t xml:space="preserve"> uvedený subjekt osobních údajů, že jeho údaje uvedené v t</w:t>
      </w:r>
      <w:r w:rsidR="0072743B">
        <w:rPr>
          <w:rFonts w:ascii="Arial" w:hAnsi="Arial" w:cs="Arial"/>
          <w:sz w:val="20"/>
          <w:szCs w:val="20"/>
        </w:rPr>
        <w:t>om</w:t>
      </w:r>
      <w:r w:rsidRPr="00A611CE">
        <w:rPr>
          <w:rFonts w:ascii="Arial" w:hAnsi="Arial" w:cs="Arial"/>
          <w:sz w:val="20"/>
          <w:szCs w:val="20"/>
        </w:rPr>
        <w:t xml:space="preserve">to </w:t>
      </w:r>
      <w:r w:rsidR="0072743B">
        <w:rPr>
          <w:rFonts w:ascii="Arial" w:hAnsi="Arial" w:cs="Arial"/>
          <w:sz w:val="20"/>
          <w:szCs w:val="20"/>
        </w:rPr>
        <w:t>dodatku</w:t>
      </w:r>
      <w:r w:rsidRPr="00A611CE">
        <w:rPr>
          <w:rFonts w:ascii="Arial" w:hAnsi="Arial" w:cs="Arial"/>
          <w:sz w:val="20"/>
          <w:szCs w:val="20"/>
        </w:rPr>
        <w:t xml:space="preserve"> zpracovává pro účely realizace, výkonu práv a povinností dle t</w:t>
      </w:r>
      <w:r w:rsidR="0072743B">
        <w:rPr>
          <w:rFonts w:ascii="Arial" w:hAnsi="Arial" w:cs="Arial"/>
          <w:sz w:val="20"/>
          <w:szCs w:val="20"/>
        </w:rPr>
        <w:t>oho</w:t>
      </w:r>
      <w:r w:rsidRPr="00A611CE">
        <w:rPr>
          <w:rFonts w:ascii="Arial" w:hAnsi="Arial" w:cs="Arial"/>
          <w:sz w:val="20"/>
          <w:szCs w:val="20"/>
        </w:rPr>
        <w:t xml:space="preserve">to </w:t>
      </w:r>
      <w:r w:rsidR="0072743B">
        <w:rPr>
          <w:rFonts w:ascii="Arial" w:hAnsi="Arial" w:cs="Arial"/>
          <w:sz w:val="20"/>
          <w:szCs w:val="20"/>
        </w:rPr>
        <w:t>dodatku</w:t>
      </w:r>
      <w:r w:rsidRPr="00A611CE">
        <w:rPr>
          <w:rFonts w:ascii="Arial" w:hAnsi="Arial" w:cs="Arial"/>
          <w:sz w:val="20"/>
          <w:szCs w:val="20"/>
        </w:rPr>
        <w:t>. Uvedený subjekt osobních údajů si je vědom svého práva přístupu ke svým osobním údajům, práva na opravu osobních údajů, jakož i dalších práv vyplývajících z výše uvedené legislativy. Účastníci t</w:t>
      </w:r>
      <w:r w:rsidR="008A3B97">
        <w:rPr>
          <w:rFonts w:ascii="Arial" w:hAnsi="Arial" w:cs="Arial"/>
          <w:sz w:val="20"/>
          <w:szCs w:val="20"/>
        </w:rPr>
        <w:t>oho</w:t>
      </w:r>
      <w:r w:rsidRPr="00A611CE">
        <w:rPr>
          <w:rFonts w:ascii="Arial" w:hAnsi="Arial" w:cs="Arial"/>
          <w:sz w:val="20"/>
          <w:szCs w:val="20"/>
        </w:rPr>
        <w:t xml:space="preserve">to </w:t>
      </w:r>
      <w:r w:rsidR="008A3B97">
        <w:rPr>
          <w:rFonts w:ascii="Arial" w:hAnsi="Arial" w:cs="Arial"/>
          <w:sz w:val="20"/>
          <w:szCs w:val="20"/>
        </w:rPr>
        <w:t>dodatku</w:t>
      </w:r>
      <w:r w:rsidRPr="00A611CE">
        <w:rPr>
          <w:rFonts w:ascii="Arial" w:hAnsi="Arial" w:cs="Arial"/>
          <w:sz w:val="20"/>
          <w:szCs w:val="20"/>
        </w:rPr>
        <w:t xml:space="preserve"> se zavazují, že při správě a zpracování osobních údajů budou dále postupovat v souladu s aktuální platnou a účinnou legislativou. Postupy a opatření se </w:t>
      </w:r>
      <w:r w:rsidRPr="00A611CE">
        <w:rPr>
          <w:rFonts w:ascii="Arial" w:hAnsi="Arial" w:cs="Arial"/>
          <w:bCs/>
          <w:sz w:val="20"/>
          <w:szCs w:val="20"/>
        </w:rPr>
        <w:t xml:space="preserve">Státní pozemkový úřad </w:t>
      </w:r>
      <w:r w:rsidRPr="00A611CE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3ED19DC8" w14:textId="61769392" w:rsidR="00D17AAF" w:rsidRPr="00A611CE" w:rsidRDefault="00D17AAF" w:rsidP="00D17AAF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A611CE">
        <w:rPr>
          <w:rFonts w:ascii="Arial" w:hAnsi="Arial" w:cs="Arial"/>
          <w:lang w:eastAsia="ar-SA"/>
        </w:rPr>
        <w:t>Tento souhlas ve stejném rozsahu udělují i osoby zastupující uživatele na základě plné moci, popř. další osoby v t</w:t>
      </w:r>
      <w:r w:rsidR="008A3B97">
        <w:rPr>
          <w:rFonts w:ascii="Arial" w:hAnsi="Arial" w:cs="Arial"/>
          <w:lang w:eastAsia="ar-SA"/>
        </w:rPr>
        <w:t>om</w:t>
      </w:r>
      <w:r w:rsidRPr="00A611CE">
        <w:rPr>
          <w:rFonts w:ascii="Arial" w:hAnsi="Arial" w:cs="Arial"/>
          <w:lang w:eastAsia="ar-SA"/>
        </w:rPr>
        <w:t xml:space="preserve">to </w:t>
      </w:r>
      <w:r w:rsidR="008A3B97">
        <w:rPr>
          <w:rFonts w:ascii="Arial" w:hAnsi="Arial" w:cs="Arial"/>
          <w:lang w:eastAsia="ar-SA"/>
        </w:rPr>
        <w:t>dodatku</w:t>
      </w:r>
      <w:r w:rsidRPr="00A611CE">
        <w:rPr>
          <w:rFonts w:ascii="Arial" w:hAnsi="Arial" w:cs="Arial"/>
          <w:lang w:eastAsia="ar-SA"/>
        </w:rPr>
        <w:t xml:space="preserve"> uvedené.</w:t>
      </w:r>
    </w:p>
    <w:p w14:paraId="0A9EE098" w14:textId="77777777" w:rsidR="00D17AAF" w:rsidRPr="00A611CE" w:rsidRDefault="00D17AAF" w:rsidP="0089321D">
      <w:pPr>
        <w:pStyle w:val="adresa"/>
        <w:rPr>
          <w:rFonts w:ascii="Arial" w:hAnsi="Arial" w:cs="Arial"/>
          <w:sz w:val="20"/>
          <w:szCs w:val="20"/>
        </w:rPr>
      </w:pPr>
    </w:p>
    <w:p w14:paraId="7E10C726" w14:textId="0B4CFF0D" w:rsidR="00FB2238" w:rsidRPr="00A611CE" w:rsidRDefault="00FB2238" w:rsidP="003E6ECF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A611CE">
        <w:rPr>
          <w:rFonts w:ascii="Arial" w:hAnsi="Arial" w:cs="Arial"/>
          <w:b/>
          <w:bCs/>
          <w:sz w:val="20"/>
          <w:szCs w:val="20"/>
        </w:rPr>
        <w:t xml:space="preserve">Čl. </w:t>
      </w:r>
      <w:r w:rsidR="0072743B">
        <w:rPr>
          <w:rFonts w:ascii="Arial" w:hAnsi="Arial" w:cs="Arial"/>
          <w:b/>
          <w:bCs/>
          <w:sz w:val="20"/>
          <w:szCs w:val="20"/>
        </w:rPr>
        <w:t>I</w:t>
      </w:r>
      <w:r w:rsidRPr="00A611CE">
        <w:rPr>
          <w:rFonts w:ascii="Arial" w:hAnsi="Arial" w:cs="Arial"/>
          <w:b/>
          <w:bCs/>
          <w:sz w:val="20"/>
          <w:szCs w:val="20"/>
        </w:rPr>
        <w:t>V</w:t>
      </w:r>
    </w:p>
    <w:p w14:paraId="64B50ADE" w14:textId="61D9AC10" w:rsidR="00FB2238" w:rsidRPr="00A611CE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A611CE">
        <w:rPr>
          <w:rFonts w:ascii="Arial" w:hAnsi="Arial" w:cs="Arial"/>
          <w:sz w:val="20"/>
          <w:szCs w:val="20"/>
        </w:rPr>
        <w:t>T</w:t>
      </w:r>
      <w:r w:rsidR="0072743B">
        <w:rPr>
          <w:rFonts w:ascii="Arial" w:hAnsi="Arial" w:cs="Arial"/>
          <w:sz w:val="20"/>
          <w:szCs w:val="20"/>
        </w:rPr>
        <w:t>en</w:t>
      </w:r>
      <w:r w:rsidRPr="00A611CE">
        <w:rPr>
          <w:rFonts w:ascii="Arial" w:hAnsi="Arial" w:cs="Arial"/>
          <w:sz w:val="20"/>
          <w:szCs w:val="20"/>
        </w:rPr>
        <w:t xml:space="preserve">to </w:t>
      </w:r>
      <w:r w:rsidR="0072743B">
        <w:rPr>
          <w:rFonts w:ascii="Arial" w:hAnsi="Arial" w:cs="Arial"/>
          <w:sz w:val="20"/>
          <w:szCs w:val="20"/>
        </w:rPr>
        <w:t>dodatek</w:t>
      </w:r>
      <w:r w:rsidRPr="00A611CE">
        <w:rPr>
          <w:rFonts w:ascii="Arial" w:hAnsi="Arial" w:cs="Arial"/>
          <w:sz w:val="20"/>
          <w:szCs w:val="20"/>
        </w:rPr>
        <w:t xml:space="preserve"> je vyhotoven v</w:t>
      </w:r>
      <w:r w:rsidR="0072743B">
        <w:rPr>
          <w:rFonts w:ascii="Arial" w:hAnsi="Arial" w:cs="Arial"/>
          <w:sz w:val="20"/>
          <w:szCs w:val="20"/>
        </w:rPr>
        <w:t>e</w:t>
      </w:r>
      <w:r w:rsidRPr="00A611CE">
        <w:rPr>
          <w:rFonts w:ascii="Arial" w:hAnsi="Arial" w:cs="Arial"/>
          <w:sz w:val="20"/>
          <w:szCs w:val="20"/>
        </w:rPr>
        <w:t xml:space="preserve"> </w:t>
      </w:r>
      <w:r w:rsidR="0072743B">
        <w:rPr>
          <w:rFonts w:ascii="Arial" w:hAnsi="Arial" w:cs="Arial"/>
          <w:sz w:val="20"/>
          <w:szCs w:val="20"/>
        </w:rPr>
        <w:t>2</w:t>
      </w:r>
      <w:r w:rsidRPr="00A611CE">
        <w:rPr>
          <w:rFonts w:ascii="Arial" w:hAnsi="Arial" w:cs="Arial"/>
          <w:sz w:val="20"/>
          <w:szCs w:val="20"/>
        </w:rPr>
        <w:t xml:space="preserve"> stejnopisech, z nichž každý má platnost originálu. </w:t>
      </w:r>
      <w:r w:rsidR="0072743B">
        <w:rPr>
          <w:rFonts w:ascii="Arial" w:hAnsi="Arial" w:cs="Arial"/>
          <w:sz w:val="20"/>
          <w:szCs w:val="20"/>
        </w:rPr>
        <w:t>Jeden</w:t>
      </w:r>
      <w:r w:rsidRPr="00A611CE">
        <w:rPr>
          <w:rFonts w:ascii="Arial" w:hAnsi="Arial" w:cs="Arial"/>
          <w:sz w:val="20"/>
          <w:szCs w:val="20"/>
        </w:rPr>
        <w:t xml:space="preserve"> stejnopis přebírá uživatel a jeden je určen pro Státní pozemkový úřad.</w:t>
      </w:r>
      <w:r w:rsidRPr="00A611CE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061A3338" w14:textId="77777777" w:rsidR="00FB2238" w:rsidRPr="00A611CE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</w:p>
    <w:p w14:paraId="455E4E98" w14:textId="46F8112D" w:rsidR="00FB2238" w:rsidRPr="00A611CE" w:rsidRDefault="00FB2238" w:rsidP="003E6ECF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A611CE">
        <w:rPr>
          <w:rFonts w:ascii="Arial" w:hAnsi="Arial" w:cs="Arial"/>
          <w:b/>
          <w:bCs/>
          <w:sz w:val="20"/>
          <w:szCs w:val="20"/>
        </w:rPr>
        <w:t>Čl. VII</w:t>
      </w:r>
    </w:p>
    <w:p w14:paraId="4D23D29A" w14:textId="4512BFFD" w:rsidR="009F6C89" w:rsidRPr="00A611CE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A611CE">
        <w:rPr>
          <w:rFonts w:ascii="Arial" w:hAnsi="Arial" w:cs="Arial"/>
          <w:b w:val="0"/>
          <w:sz w:val="20"/>
        </w:rPr>
        <w:t>T</w:t>
      </w:r>
      <w:r w:rsidR="008A3B97">
        <w:rPr>
          <w:rFonts w:ascii="Arial" w:hAnsi="Arial" w:cs="Arial"/>
          <w:b w:val="0"/>
          <w:sz w:val="20"/>
        </w:rPr>
        <w:t>en</w:t>
      </w:r>
      <w:r w:rsidRPr="00A611CE">
        <w:rPr>
          <w:rFonts w:ascii="Arial" w:hAnsi="Arial" w:cs="Arial"/>
          <w:b w:val="0"/>
          <w:sz w:val="20"/>
        </w:rPr>
        <w:t xml:space="preserve">to </w:t>
      </w:r>
      <w:r w:rsidR="008A3B97">
        <w:rPr>
          <w:rFonts w:ascii="Arial" w:hAnsi="Arial" w:cs="Arial"/>
          <w:b w:val="0"/>
          <w:sz w:val="20"/>
        </w:rPr>
        <w:t>dodatek</w:t>
      </w:r>
      <w:r w:rsidRPr="00A611CE">
        <w:rPr>
          <w:rFonts w:ascii="Arial" w:hAnsi="Arial" w:cs="Arial"/>
          <w:b w:val="0"/>
          <w:sz w:val="20"/>
        </w:rPr>
        <w:t xml:space="preserve"> nabývá platnosti dnem podpisu smluvními stranami a účinnosti dnem uveřejnění </w:t>
      </w:r>
      <w:r w:rsidR="009F6C89" w:rsidRPr="00A611CE">
        <w:rPr>
          <w:rFonts w:ascii="Arial" w:hAnsi="Arial" w:cs="Arial"/>
          <w:b w:val="0"/>
          <w:sz w:val="20"/>
        </w:rPr>
        <w:t>v </w:t>
      </w:r>
    </w:p>
    <w:p w14:paraId="725348CA" w14:textId="77777777" w:rsidR="00FB2238" w:rsidRPr="00A611CE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A611CE">
        <w:rPr>
          <w:rFonts w:ascii="Arial" w:hAnsi="Arial" w:cs="Arial"/>
          <w:b w:val="0"/>
          <w:sz w:val="20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A611CE">
        <w:rPr>
          <w:rFonts w:ascii="Arial" w:hAnsi="Arial" w:cs="Arial"/>
          <w:b w:val="0"/>
          <w:sz w:val="20"/>
        </w:rPr>
        <w:t>, ve znění pozdějších předpisů</w:t>
      </w:r>
      <w:r w:rsidRPr="00A611CE">
        <w:rPr>
          <w:rFonts w:ascii="Arial" w:hAnsi="Arial" w:cs="Arial"/>
          <w:b w:val="0"/>
          <w:sz w:val="20"/>
        </w:rPr>
        <w:t xml:space="preserve">. </w:t>
      </w:r>
    </w:p>
    <w:p w14:paraId="001C6E57" w14:textId="77777777" w:rsidR="00FB2238" w:rsidRPr="00A611CE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A611CE">
        <w:rPr>
          <w:rFonts w:ascii="Arial" w:hAnsi="Arial" w:cs="Arial"/>
          <w:b w:val="0"/>
          <w:sz w:val="20"/>
        </w:rPr>
        <w:t>Uveřejnění této dohody v registru smluv zajistí Státní pozemkový úřad.</w:t>
      </w:r>
    </w:p>
    <w:p w14:paraId="5DC1A3F2" w14:textId="77777777" w:rsidR="00FB2238" w:rsidRPr="00A611CE" w:rsidRDefault="00FB2238" w:rsidP="00FB2238">
      <w:pPr>
        <w:jc w:val="both"/>
        <w:rPr>
          <w:rFonts w:ascii="Arial" w:hAnsi="Arial" w:cs="Arial"/>
        </w:rPr>
      </w:pPr>
    </w:p>
    <w:p w14:paraId="763C29D5" w14:textId="5283D4C9" w:rsidR="00FB2238" w:rsidRPr="003E6ECF" w:rsidRDefault="00FB2238" w:rsidP="003E6ECF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A611CE">
        <w:rPr>
          <w:rFonts w:ascii="Arial" w:hAnsi="Arial" w:cs="Arial"/>
          <w:b/>
          <w:bCs/>
          <w:sz w:val="20"/>
          <w:szCs w:val="20"/>
        </w:rPr>
        <w:t>Čl. VIII</w:t>
      </w:r>
    </w:p>
    <w:p w14:paraId="7D1DC138" w14:textId="77777777" w:rsidR="00FB2238" w:rsidRPr="00A611CE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A611CE">
        <w:rPr>
          <w:rFonts w:ascii="Arial" w:hAnsi="Arial" w:cs="Arial"/>
          <w:sz w:val="20"/>
          <w:szCs w:val="20"/>
        </w:rPr>
        <w:t>Sm</w:t>
      </w:r>
      <w:r w:rsidR="007C3D3A" w:rsidRPr="00A611CE">
        <w:rPr>
          <w:rFonts w:ascii="Arial" w:hAnsi="Arial" w:cs="Arial"/>
          <w:sz w:val="20"/>
          <w:szCs w:val="20"/>
        </w:rPr>
        <w:t>luvní strany po</w:t>
      </w:r>
      <w:r w:rsidRPr="00A611CE">
        <w:rPr>
          <w:rFonts w:ascii="Arial" w:hAnsi="Arial" w:cs="Arial"/>
          <w:sz w:val="20"/>
          <w:szCs w:val="20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31F930AC" w14:textId="77777777" w:rsidR="0014249D" w:rsidRPr="00A611CE" w:rsidRDefault="0014249D" w:rsidP="00FB2238">
      <w:pPr>
        <w:rPr>
          <w:rFonts w:ascii="Arial" w:hAnsi="Arial" w:cs="Arial"/>
        </w:rPr>
      </w:pPr>
    </w:p>
    <w:p w14:paraId="0CCCC6D0" w14:textId="31835796" w:rsidR="003E6ECF" w:rsidRPr="00431E03" w:rsidRDefault="003E6ECF" w:rsidP="003E6ECF">
      <w:pPr>
        <w:jc w:val="both"/>
        <w:rPr>
          <w:rFonts w:ascii="Arial" w:hAnsi="Arial" w:cs="Arial"/>
        </w:rPr>
      </w:pPr>
      <w:r w:rsidRPr="00431E03">
        <w:rPr>
          <w:rFonts w:ascii="Arial" w:hAnsi="Arial" w:cs="Arial"/>
        </w:rPr>
        <w:t xml:space="preserve">V Litoměřicích dne </w:t>
      </w:r>
      <w:r w:rsidR="008B4F3A">
        <w:rPr>
          <w:rFonts w:ascii="Arial" w:hAnsi="Arial" w:cs="Arial"/>
        </w:rPr>
        <w:t>30. 9. 2025</w:t>
      </w:r>
      <w:r w:rsidRPr="00431E03">
        <w:rPr>
          <w:rFonts w:ascii="Arial" w:hAnsi="Arial" w:cs="Arial"/>
        </w:rPr>
        <w:t xml:space="preserve">                                        </w:t>
      </w:r>
      <w:r w:rsidR="008B4F3A">
        <w:rPr>
          <w:rFonts w:ascii="Arial" w:hAnsi="Arial" w:cs="Arial"/>
        </w:rPr>
        <w:t xml:space="preserve">       </w:t>
      </w:r>
      <w:r w:rsidRPr="00431E03">
        <w:rPr>
          <w:rFonts w:ascii="Arial" w:hAnsi="Arial" w:cs="Arial"/>
        </w:rPr>
        <w:t xml:space="preserve">  V</w:t>
      </w:r>
      <w:r w:rsidR="008B4F3A">
        <w:rPr>
          <w:rFonts w:ascii="Arial" w:hAnsi="Arial" w:cs="Arial"/>
        </w:rPr>
        <w:t xml:space="preserve"> Bechlíně </w:t>
      </w:r>
      <w:r w:rsidRPr="00431E03">
        <w:rPr>
          <w:rFonts w:ascii="Arial" w:hAnsi="Arial" w:cs="Arial"/>
        </w:rPr>
        <w:t>dne</w:t>
      </w:r>
      <w:r w:rsidR="008B4F3A">
        <w:rPr>
          <w:rFonts w:ascii="Arial" w:hAnsi="Arial" w:cs="Arial"/>
        </w:rPr>
        <w:t xml:space="preserve"> 23. 9. 2025</w:t>
      </w:r>
    </w:p>
    <w:p w14:paraId="26F3E431" w14:textId="77777777" w:rsidR="003E6ECF" w:rsidRPr="00431E03" w:rsidRDefault="003E6ECF" w:rsidP="003E6ECF">
      <w:pPr>
        <w:jc w:val="both"/>
        <w:rPr>
          <w:rFonts w:ascii="Arial" w:hAnsi="Arial" w:cs="Arial"/>
        </w:rPr>
      </w:pPr>
    </w:p>
    <w:p w14:paraId="75860257" w14:textId="77777777" w:rsidR="003E6ECF" w:rsidRPr="00431E03" w:rsidRDefault="003E6ECF" w:rsidP="003E6ECF">
      <w:pPr>
        <w:jc w:val="both"/>
        <w:rPr>
          <w:rFonts w:ascii="Arial" w:hAnsi="Arial" w:cs="Arial"/>
        </w:rPr>
      </w:pPr>
    </w:p>
    <w:p w14:paraId="3114BBF1" w14:textId="77777777" w:rsidR="003E6ECF" w:rsidRPr="00431E03" w:rsidRDefault="003E6ECF" w:rsidP="003E6ECF">
      <w:pPr>
        <w:jc w:val="both"/>
        <w:rPr>
          <w:rFonts w:ascii="Arial" w:hAnsi="Arial" w:cs="Arial"/>
        </w:rPr>
      </w:pPr>
    </w:p>
    <w:p w14:paraId="037ADB9B" w14:textId="77777777" w:rsidR="003E6ECF" w:rsidRPr="00431E03" w:rsidRDefault="003E6ECF" w:rsidP="003E6ECF">
      <w:pPr>
        <w:jc w:val="both"/>
        <w:rPr>
          <w:rFonts w:ascii="Arial" w:hAnsi="Arial" w:cs="Arial"/>
        </w:rPr>
      </w:pPr>
    </w:p>
    <w:p w14:paraId="1B476EA0" w14:textId="77777777" w:rsidR="003E6ECF" w:rsidRPr="00431E03" w:rsidRDefault="003E6ECF" w:rsidP="003E6ECF">
      <w:pPr>
        <w:tabs>
          <w:tab w:val="left" w:pos="5529"/>
        </w:tabs>
        <w:jc w:val="both"/>
        <w:rPr>
          <w:rFonts w:ascii="Arial" w:hAnsi="Arial" w:cs="Arial"/>
        </w:rPr>
      </w:pPr>
      <w:r w:rsidRPr="00431E03">
        <w:rPr>
          <w:rFonts w:ascii="Arial" w:hAnsi="Arial" w:cs="Arial"/>
        </w:rPr>
        <w:t>…………………………………..</w:t>
      </w:r>
      <w:r w:rsidRPr="00431E03">
        <w:rPr>
          <w:rFonts w:ascii="Arial" w:hAnsi="Arial" w:cs="Arial"/>
        </w:rPr>
        <w:tab/>
        <w:t>…………………………………….</w:t>
      </w:r>
    </w:p>
    <w:p w14:paraId="1E6BB523" w14:textId="77777777" w:rsidR="003E6ECF" w:rsidRPr="00431E03" w:rsidRDefault="003E6ECF" w:rsidP="003E6ECF">
      <w:pPr>
        <w:tabs>
          <w:tab w:val="left" w:pos="5529"/>
        </w:tabs>
        <w:rPr>
          <w:rFonts w:ascii="Arial" w:hAnsi="Arial" w:cs="Arial"/>
          <w:iCs/>
        </w:rPr>
      </w:pPr>
      <w:r w:rsidRPr="00431E03">
        <w:rPr>
          <w:rFonts w:ascii="Arial" w:hAnsi="Arial" w:cs="Arial"/>
          <w:iCs/>
        </w:rPr>
        <w:t xml:space="preserve">Ing. Jitka Blehová                                                                       </w:t>
      </w:r>
      <w:proofErr w:type="spellStart"/>
      <w:r w:rsidRPr="00431E03">
        <w:rPr>
          <w:rFonts w:ascii="Arial" w:hAnsi="Arial" w:cs="Arial"/>
          <w:iCs/>
        </w:rPr>
        <w:t>Agrobech</w:t>
      </w:r>
      <w:proofErr w:type="spellEnd"/>
      <w:r w:rsidRPr="00431E03">
        <w:rPr>
          <w:rFonts w:ascii="Arial" w:hAnsi="Arial" w:cs="Arial"/>
          <w:iCs/>
        </w:rPr>
        <w:t>, s.r.o.</w:t>
      </w:r>
    </w:p>
    <w:p w14:paraId="2510BE5B" w14:textId="77777777" w:rsidR="003E6ECF" w:rsidRPr="00431E03" w:rsidRDefault="003E6ECF" w:rsidP="003E6ECF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431E03">
        <w:rPr>
          <w:rFonts w:ascii="Arial" w:hAnsi="Arial" w:cs="Arial"/>
        </w:rPr>
        <w:t xml:space="preserve">vedoucí pobočky Děčín                                                             Ing. Zdeněk </w:t>
      </w:r>
      <w:proofErr w:type="spellStart"/>
      <w:r w:rsidRPr="00431E03">
        <w:rPr>
          <w:rFonts w:ascii="Arial" w:hAnsi="Arial" w:cs="Arial"/>
        </w:rPr>
        <w:t>Roch</w:t>
      </w:r>
      <w:proofErr w:type="spellEnd"/>
      <w:r w:rsidRPr="00431E03">
        <w:rPr>
          <w:rFonts w:ascii="Arial" w:hAnsi="Arial" w:cs="Arial"/>
        </w:rPr>
        <w:t>-jednatel</w:t>
      </w:r>
    </w:p>
    <w:p w14:paraId="0E637D35" w14:textId="77777777" w:rsidR="003E6ECF" w:rsidRPr="00431E03" w:rsidRDefault="003E6ECF" w:rsidP="003E6ECF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 w:rsidRPr="00431E03">
        <w:rPr>
          <w:rFonts w:ascii="Arial" w:hAnsi="Arial" w:cs="Arial"/>
        </w:rPr>
        <w:t xml:space="preserve">                                                                                                   Ing. Miroslav Hrstka-jednatel</w:t>
      </w:r>
    </w:p>
    <w:p w14:paraId="19C70D0F" w14:textId="77777777" w:rsidR="003E6ECF" w:rsidRPr="00431E03" w:rsidRDefault="003E6ECF" w:rsidP="003E6ECF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431E03">
        <w:rPr>
          <w:rFonts w:ascii="Arial" w:hAnsi="Arial" w:cs="Arial"/>
          <w:i/>
        </w:rPr>
        <w:tab/>
      </w:r>
      <w:r w:rsidRPr="00431E03">
        <w:rPr>
          <w:rFonts w:ascii="Arial" w:hAnsi="Arial" w:cs="Arial"/>
          <w:i/>
        </w:rPr>
        <w:tab/>
      </w:r>
    </w:p>
    <w:p w14:paraId="044CB1C6" w14:textId="77777777" w:rsidR="003E6ECF" w:rsidRPr="0025750F" w:rsidRDefault="003E6ECF" w:rsidP="003E6ECF">
      <w:pPr>
        <w:tabs>
          <w:tab w:val="left" w:pos="426"/>
          <w:tab w:val="left" w:pos="6816"/>
        </w:tabs>
        <w:jc w:val="both"/>
        <w:rPr>
          <w:rFonts w:ascii="Arial" w:hAnsi="Arial" w:cs="Arial"/>
          <w:b/>
        </w:rPr>
      </w:pPr>
      <w:r w:rsidRPr="00431E03">
        <w:rPr>
          <w:rFonts w:ascii="Arial" w:hAnsi="Arial" w:cs="Arial"/>
          <w:iCs/>
        </w:rPr>
        <w:tab/>
      </w:r>
      <w:r w:rsidRPr="00431E03">
        <w:rPr>
          <w:rFonts w:ascii="Arial" w:hAnsi="Arial" w:cs="Arial"/>
          <w:b/>
          <w:bCs/>
          <w:iCs/>
        </w:rPr>
        <w:t>Státní pozemkový úřad</w:t>
      </w:r>
      <w:r w:rsidRPr="00431E03">
        <w:rPr>
          <w:rFonts w:ascii="Arial" w:hAnsi="Arial" w:cs="Arial"/>
          <w:iCs/>
        </w:rPr>
        <w:tab/>
      </w:r>
      <w:r w:rsidRPr="00431E03">
        <w:rPr>
          <w:rFonts w:ascii="Arial" w:hAnsi="Arial" w:cs="Arial"/>
          <w:b/>
          <w:iCs/>
        </w:rPr>
        <w:t>uživatel</w:t>
      </w:r>
    </w:p>
    <w:p w14:paraId="0D4CAAAF" w14:textId="77777777" w:rsidR="003E6ECF" w:rsidRPr="00431E03" w:rsidRDefault="003E6ECF" w:rsidP="003E6ECF">
      <w:pPr>
        <w:jc w:val="both"/>
        <w:rPr>
          <w:rFonts w:ascii="Arial" w:hAnsi="Arial" w:cs="Arial"/>
          <w:bCs/>
        </w:rPr>
      </w:pPr>
    </w:p>
    <w:p w14:paraId="513CC66D" w14:textId="77777777" w:rsidR="003E6ECF" w:rsidRDefault="003E6ECF" w:rsidP="003E6ECF">
      <w:pPr>
        <w:jc w:val="both"/>
        <w:rPr>
          <w:rFonts w:ascii="Arial" w:hAnsi="Arial" w:cs="Arial"/>
          <w:bCs/>
          <w:iCs/>
        </w:rPr>
      </w:pPr>
      <w:r w:rsidRPr="00431E03">
        <w:rPr>
          <w:rFonts w:ascii="Arial" w:hAnsi="Arial" w:cs="Arial"/>
          <w:bCs/>
        </w:rPr>
        <w:t xml:space="preserve">Za správnost: </w:t>
      </w:r>
      <w:r w:rsidRPr="00431E03">
        <w:rPr>
          <w:rFonts w:ascii="Arial" w:hAnsi="Arial" w:cs="Arial"/>
          <w:bCs/>
          <w:iCs/>
        </w:rPr>
        <w:t>Pavlína Bendová</w:t>
      </w:r>
    </w:p>
    <w:p w14:paraId="23952F0C" w14:textId="77777777" w:rsidR="003E6ECF" w:rsidRDefault="003E6ECF" w:rsidP="003E6ECF">
      <w:pPr>
        <w:jc w:val="both"/>
        <w:rPr>
          <w:rFonts w:ascii="Arial" w:hAnsi="Arial" w:cs="Arial"/>
          <w:bCs/>
          <w:i/>
        </w:rPr>
      </w:pPr>
    </w:p>
    <w:p w14:paraId="25264402" w14:textId="77777777" w:rsidR="003E6ECF" w:rsidRDefault="003E6ECF" w:rsidP="003E6ECF">
      <w:pPr>
        <w:jc w:val="both"/>
        <w:rPr>
          <w:rFonts w:ascii="Arial" w:hAnsi="Arial" w:cs="Arial"/>
          <w:bCs/>
          <w:i/>
        </w:rPr>
      </w:pPr>
    </w:p>
    <w:p w14:paraId="063AA77A" w14:textId="77777777" w:rsidR="003E6ECF" w:rsidRDefault="003E6ECF" w:rsidP="003E6ECF">
      <w:pPr>
        <w:jc w:val="both"/>
        <w:rPr>
          <w:rFonts w:ascii="Arial" w:hAnsi="Arial" w:cs="Arial"/>
          <w:bCs/>
          <w:i/>
        </w:rPr>
      </w:pPr>
    </w:p>
    <w:p w14:paraId="59E127F4" w14:textId="77777777" w:rsidR="003E6ECF" w:rsidRDefault="003E6ECF" w:rsidP="003E6ECF">
      <w:pPr>
        <w:jc w:val="both"/>
        <w:rPr>
          <w:rFonts w:ascii="Arial" w:hAnsi="Arial" w:cs="Arial"/>
          <w:bCs/>
          <w:i/>
        </w:rPr>
      </w:pPr>
    </w:p>
    <w:p w14:paraId="355EACFF" w14:textId="77777777" w:rsidR="003E6ECF" w:rsidRDefault="003E6ECF" w:rsidP="003E6ECF">
      <w:pPr>
        <w:jc w:val="both"/>
        <w:rPr>
          <w:rFonts w:ascii="Arial" w:hAnsi="Arial" w:cs="Arial"/>
          <w:bCs/>
          <w:i/>
        </w:rPr>
      </w:pPr>
    </w:p>
    <w:p w14:paraId="2F630CC1" w14:textId="77777777" w:rsidR="003E6ECF" w:rsidRDefault="003E6ECF" w:rsidP="003E6ECF">
      <w:pPr>
        <w:jc w:val="both"/>
        <w:rPr>
          <w:rFonts w:ascii="Arial" w:hAnsi="Arial" w:cs="Arial"/>
          <w:bCs/>
          <w:i/>
        </w:rPr>
      </w:pPr>
    </w:p>
    <w:p w14:paraId="74A1264B" w14:textId="77777777" w:rsidR="003E6ECF" w:rsidRDefault="003E6ECF" w:rsidP="003E6ECF">
      <w:pPr>
        <w:jc w:val="both"/>
        <w:rPr>
          <w:rFonts w:ascii="Arial" w:hAnsi="Arial" w:cs="Arial"/>
          <w:bCs/>
          <w:i/>
        </w:rPr>
      </w:pPr>
    </w:p>
    <w:p w14:paraId="70589A7D" w14:textId="77777777" w:rsidR="003E6ECF" w:rsidRDefault="003E6ECF" w:rsidP="003E6ECF">
      <w:pPr>
        <w:jc w:val="both"/>
        <w:rPr>
          <w:rFonts w:ascii="Arial" w:hAnsi="Arial" w:cs="Arial"/>
          <w:bCs/>
          <w:i/>
        </w:rPr>
      </w:pPr>
    </w:p>
    <w:p w14:paraId="2F5FE0FD" w14:textId="77777777" w:rsidR="003E6ECF" w:rsidRDefault="003E6ECF" w:rsidP="003E6ECF">
      <w:pPr>
        <w:jc w:val="both"/>
        <w:rPr>
          <w:rFonts w:ascii="Arial" w:hAnsi="Arial" w:cs="Arial"/>
          <w:bCs/>
          <w:i/>
        </w:rPr>
      </w:pPr>
    </w:p>
    <w:p w14:paraId="1FBD73BA" w14:textId="77777777" w:rsidR="003E6ECF" w:rsidRPr="00431E03" w:rsidRDefault="003E6ECF" w:rsidP="003E6ECF">
      <w:pPr>
        <w:jc w:val="both"/>
        <w:rPr>
          <w:rFonts w:ascii="Arial" w:hAnsi="Arial" w:cs="Arial"/>
          <w:bCs/>
          <w:i/>
        </w:rPr>
      </w:pPr>
    </w:p>
    <w:p w14:paraId="2D3AA4F8" w14:textId="77777777" w:rsidR="003E6ECF" w:rsidRPr="00431E03" w:rsidRDefault="003E6ECF" w:rsidP="003E6ECF">
      <w:pPr>
        <w:jc w:val="both"/>
        <w:rPr>
          <w:rFonts w:ascii="Arial" w:hAnsi="Arial" w:cs="Arial"/>
          <w:bCs/>
        </w:rPr>
      </w:pPr>
    </w:p>
    <w:p w14:paraId="3DD78E1E" w14:textId="20713A7B" w:rsidR="003E6ECF" w:rsidRPr="00431E03" w:rsidRDefault="003E6ECF" w:rsidP="003E6ECF">
      <w:pPr>
        <w:jc w:val="both"/>
        <w:rPr>
          <w:rFonts w:ascii="Arial" w:hAnsi="Arial" w:cs="Arial"/>
        </w:rPr>
      </w:pPr>
      <w:r w:rsidRPr="00431E03">
        <w:rPr>
          <w:rFonts w:ascii="Arial" w:hAnsi="Arial" w:cs="Arial"/>
        </w:rPr>
        <w:t>T</w:t>
      </w:r>
      <w:r>
        <w:rPr>
          <w:rFonts w:ascii="Arial" w:hAnsi="Arial" w:cs="Arial"/>
        </w:rPr>
        <w:t>en</w:t>
      </w:r>
      <w:r w:rsidRPr="00431E03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dodatek</w:t>
      </w:r>
      <w:r w:rsidRPr="00431E03">
        <w:rPr>
          <w:rFonts w:ascii="Arial" w:hAnsi="Arial" w:cs="Arial"/>
        </w:rPr>
        <w:t xml:space="preserve">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173EE71" w14:textId="77777777" w:rsidR="003E6ECF" w:rsidRPr="00431E03" w:rsidRDefault="003E6ECF" w:rsidP="003E6ECF">
      <w:pPr>
        <w:jc w:val="both"/>
        <w:rPr>
          <w:rFonts w:ascii="Arial" w:hAnsi="Arial" w:cs="Arial"/>
        </w:rPr>
      </w:pPr>
    </w:p>
    <w:p w14:paraId="278F1ADA" w14:textId="77777777" w:rsidR="003E6ECF" w:rsidRPr="00431E03" w:rsidRDefault="003E6ECF" w:rsidP="003E6ECF">
      <w:pPr>
        <w:jc w:val="both"/>
        <w:rPr>
          <w:rFonts w:ascii="Arial" w:hAnsi="Arial" w:cs="Arial"/>
        </w:rPr>
      </w:pPr>
      <w:r w:rsidRPr="00431E03">
        <w:rPr>
          <w:rFonts w:ascii="Arial" w:hAnsi="Arial" w:cs="Arial"/>
        </w:rPr>
        <w:t>Datum registrace ………………………….</w:t>
      </w:r>
    </w:p>
    <w:p w14:paraId="3805E0B5" w14:textId="76DC20AD" w:rsidR="003E6ECF" w:rsidRPr="00431E03" w:rsidRDefault="003E6ECF" w:rsidP="003E6ECF">
      <w:pPr>
        <w:jc w:val="both"/>
        <w:rPr>
          <w:rFonts w:ascii="Arial" w:hAnsi="Arial" w:cs="Arial"/>
        </w:rPr>
      </w:pPr>
      <w:r w:rsidRPr="00431E03">
        <w:rPr>
          <w:rFonts w:ascii="Arial" w:hAnsi="Arial" w:cs="Arial"/>
        </w:rPr>
        <w:t xml:space="preserve">ID </w:t>
      </w:r>
      <w:r>
        <w:rPr>
          <w:rFonts w:ascii="Arial" w:hAnsi="Arial" w:cs="Arial"/>
        </w:rPr>
        <w:t>dodatku</w:t>
      </w:r>
      <w:r w:rsidRPr="00431E03">
        <w:rPr>
          <w:rFonts w:ascii="Arial" w:hAnsi="Arial" w:cs="Arial"/>
        </w:rPr>
        <w:t xml:space="preserve"> …………………………</w:t>
      </w:r>
      <w:proofErr w:type="gramStart"/>
      <w:r w:rsidRPr="00431E03">
        <w:rPr>
          <w:rFonts w:ascii="Arial" w:hAnsi="Arial" w:cs="Arial"/>
        </w:rPr>
        <w:t>…….</w:t>
      </w:r>
      <w:proofErr w:type="gramEnd"/>
      <w:r w:rsidRPr="00431E03">
        <w:rPr>
          <w:rFonts w:ascii="Arial" w:hAnsi="Arial" w:cs="Arial"/>
        </w:rPr>
        <w:t>.</w:t>
      </w:r>
    </w:p>
    <w:p w14:paraId="548A4C7B" w14:textId="77777777" w:rsidR="003E6ECF" w:rsidRPr="00431E03" w:rsidRDefault="003E6ECF" w:rsidP="003E6ECF">
      <w:pPr>
        <w:jc w:val="both"/>
        <w:rPr>
          <w:rFonts w:ascii="Arial" w:hAnsi="Arial" w:cs="Arial"/>
        </w:rPr>
      </w:pPr>
      <w:r w:rsidRPr="00431E03">
        <w:rPr>
          <w:rFonts w:ascii="Arial" w:hAnsi="Arial" w:cs="Arial"/>
        </w:rPr>
        <w:t>ID verze ……………………………………</w:t>
      </w:r>
    </w:p>
    <w:p w14:paraId="58A4E485" w14:textId="77777777" w:rsidR="003E6ECF" w:rsidRPr="00431E03" w:rsidRDefault="003E6ECF" w:rsidP="003E6ECF">
      <w:pPr>
        <w:jc w:val="both"/>
        <w:rPr>
          <w:rFonts w:ascii="Arial" w:hAnsi="Arial" w:cs="Arial"/>
          <w:i/>
        </w:rPr>
      </w:pPr>
      <w:r w:rsidRPr="00431E03">
        <w:rPr>
          <w:rFonts w:ascii="Arial" w:hAnsi="Arial" w:cs="Arial"/>
        </w:rPr>
        <w:t>Registraci provedl Pavlína Bendová</w:t>
      </w:r>
    </w:p>
    <w:p w14:paraId="48DFBA5A" w14:textId="77777777" w:rsidR="003E6ECF" w:rsidRPr="00431E03" w:rsidRDefault="003E6ECF" w:rsidP="003E6ECF">
      <w:pPr>
        <w:jc w:val="both"/>
        <w:rPr>
          <w:rFonts w:ascii="Arial" w:hAnsi="Arial" w:cs="Arial"/>
        </w:rPr>
      </w:pPr>
    </w:p>
    <w:p w14:paraId="49FCE816" w14:textId="77777777" w:rsidR="003E6ECF" w:rsidRPr="00431E03" w:rsidRDefault="003E6ECF" w:rsidP="003E6ECF">
      <w:pPr>
        <w:jc w:val="both"/>
        <w:rPr>
          <w:rFonts w:ascii="Arial" w:hAnsi="Arial" w:cs="Arial"/>
        </w:rPr>
      </w:pPr>
    </w:p>
    <w:p w14:paraId="06606239" w14:textId="77777777" w:rsidR="003E6ECF" w:rsidRPr="00431E03" w:rsidRDefault="003E6ECF" w:rsidP="003E6ECF">
      <w:pPr>
        <w:jc w:val="both"/>
        <w:rPr>
          <w:rFonts w:ascii="Arial" w:hAnsi="Arial" w:cs="Arial"/>
        </w:rPr>
      </w:pPr>
      <w:r w:rsidRPr="00431E03">
        <w:rPr>
          <w:rFonts w:ascii="Arial" w:hAnsi="Arial" w:cs="Arial"/>
        </w:rPr>
        <w:t>V Litoměřicích dne ………</w:t>
      </w:r>
      <w:proofErr w:type="gramStart"/>
      <w:r w:rsidRPr="00431E03">
        <w:rPr>
          <w:rFonts w:ascii="Arial" w:hAnsi="Arial" w:cs="Arial"/>
        </w:rPr>
        <w:t>…….</w:t>
      </w:r>
      <w:proofErr w:type="gramEnd"/>
      <w:r w:rsidRPr="00431E03">
        <w:rPr>
          <w:rFonts w:ascii="Arial" w:hAnsi="Arial" w:cs="Arial"/>
        </w:rPr>
        <w:t>.</w:t>
      </w:r>
      <w:r w:rsidRPr="00431E03">
        <w:rPr>
          <w:rFonts w:ascii="Arial" w:hAnsi="Arial" w:cs="Arial"/>
        </w:rPr>
        <w:tab/>
      </w:r>
      <w:r w:rsidRPr="00431E03">
        <w:rPr>
          <w:rFonts w:ascii="Arial" w:hAnsi="Arial" w:cs="Arial"/>
        </w:rPr>
        <w:tab/>
      </w:r>
      <w:r w:rsidRPr="00431E03">
        <w:rPr>
          <w:rFonts w:ascii="Arial" w:hAnsi="Arial" w:cs="Arial"/>
        </w:rPr>
        <w:tab/>
      </w:r>
      <w:r w:rsidRPr="00431E0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 w:rsidRPr="00431E03">
        <w:rPr>
          <w:rFonts w:ascii="Arial" w:hAnsi="Arial" w:cs="Arial"/>
        </w:rPr>
        <w:t>…………………………………..</w:t>
      </w:r>
    </w:p>
    <w:p w14:paraId="3AA4CA19" w14:textId="77777777" w:rsidR="003E6ECF" w:rsidRPr="00431E03" w:rsidRDefault="003E6ECF" w:rsidP="003E6ECF">
      <w:pPr>
        <w:tabs>
          <w:tab w:val="left" w:pos="5670"/>
        </w:tabs>
        <w:jc w:val="both"/>
        <w:rPr>
          <w:rFonts w:ascii="Arial" w:hAnsi="Arial" w:cs="Arial"/>
          <w:i/>
        </w:rPr>
      </w:pPr>
      <w:r w:rsidRPr="00431E03">
        <w:rPr>
          <w:rFonts w:ascii="Arial" w:hAnsi="Arial" w:cs="Arial"/>
        </w:rPr>
        <w:tab/>
      </w:r>
      <w:r w:rsidRPr="00431E03">
        <w:rPr>
          <w:rFonts w:ascii="Arial" w:hAnsi="Arial" w:cs="Arial"/>
          <w:i/>
        </w:rPr>
        <w:t>podpis odpovědného zaměstnance</w:t>
      </w:r>
    </w:p>
    <w:p w14:paraId="03E4D2CF" w14:textId="24B3478E" w:rsidR="00FB2238" w:rsidRPr="00A611CE" w:rsidRDefault="00FB2238" w:rsidP="003E6ECF">
      <w:pPr>
        <w:jc w:val="both"/>
        <w:rPr>
          <w:rFonts w:ascii="Arial" w:hAnsi="Arial" w:cs="Arial"/>
          <w:i/>
        </w:rPr>
      </w:pPr>
    </w:p>
    <w:sectPr w:rsidR="00FB2238" w:rsidRPr="00A611CE"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9490" w14:textId="77777777" w:rsidR="00F0266F" w:rsidRDefault="00F0266F">
      <w:r>
        <w:separator/>
      </w:r>
    </w:p>
  </w:endnote>
  <w:endnote w:type="continuationSeparator" w:id="0">
    <w:p w14:paraId="278E24A7" w14:textId="77777777" w:rsidR="00F0266F" w:rsidRDefault="00F02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22786" w14:textId="77777777" w:rsidR="00F0266F" w:rsidRDefault="00F0266F">
      <w:r>
        <w:separator/>
      </w:r>
    </w:p>
  </w:footnote>
  <w:footnote w:type="continuationSeparator" w:id="0">
    <w:p w14:paraId="6171B2BB" w14:textId="77777777" w:rsidR="00F0266F" w:rsidRDefault="00F02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5280553">
    <w:abstractNumId w:val="33"/>
  </w:num>
  <w:num w:numId="2" w16cid:durableId="1457915451">
    <w:abstractNumId w:val="1"/>
  </w:num>
  <w:num w:numId="3" w16cid:durableId="948314024">
    <w:abstractNumId w:val="23"/>
  </w:num>
  <w:num w:numId="4" w16cid:durableId="756245615">
    <w:abstractNumId w:val="29"/>
  </w:num>
  <w:num w:numId="5" w16cid:durableId="81927525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5364876">
    <w:abstractNumId w:val="13"/>
  </w:num>
  <w:num w:numId="7" w16cid:durableId="17467620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1551909">
    <w:abstractNumId w:val="20"/>
  </w:num>
  <w:num w:numId="9" w16cid:durableId="38201999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779506">
    <w:abstractNumId w:val="11"/>
  </w:num>
  <w:num w:numId="11" w16cid:durableId="4318998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129179">
    <w:abstractNumId w:val="10"/>
  </w:num>
  <w:num w:numId="13" w16cid:durableId="661395698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0177057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3307181">
    <w:abstractNumId w:val="8"/>
  </w:num>
  <w:num w:numId="16" w16cid:durableId="111706280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515654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3957114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056452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8025395">
    <w:abstractNumId w:val="14"/>
  </w:num>
  <w:num w:numId="21" w16cid:durableId="1313027365">
    <w:abstractNumId w:val="3"/>
  </w:num>
  <w:num w:numId="22" w16cid:durableId="115224244">
    <w:abstractNumId w:val="7"/>
  </w:num>
  <w:num w:numId="23" w16cid:durableId="1930113614">
    <w:abstractNumId w:val="12"/>
  </w:num>
  <w:num w:numId="24" w16cid:durableId="202449144">
    <w:abstractNumId w:val="19"/>
  </w:num>
  <w:num w:numId="25" w16cid:durableId="2112511423">
    <w:abstractNumId w:val="5"/>
  </w:num>
  <w:num w:numId="26" w16cid:durableId="737433572">
    <w:abstractNumId w:val="6"/>
  </w:num>
  <w:num w:numId="27" w16cid:durableId="118571228">
    <w:abstractNumId w:val="22"/>
  </w:num>
  <w:num w:numId="28" w16cid:durableId="128911215">
    <w:abstractNumId w:val="27"/>
  </w:num>
  <w:num w:numId="29" w16cid:durableId="1691099497">
    <w:abstractNumId w:val="2"/>
  </w:num>
  <w:num w:numId="30" w16cid:durableId="2101027189">
    <w:abstractNumId w:val="26"/>
  </w:num>
  <w:num w:numId="31" w16cid:durableId="1114980951">
    <w:abstractNumId w:val="0"/>
  </w:num>
  <w:num w:numId="32" w16cid:durableId="864713315">
    <w:abstractNumId w:val="34"/>
  </w:num>
  <w:num w:numId="33" w16cid:durableId="130756143">
    <w:abstractNumId w:val="4"/>
  </w:num>
  <w:num w:numId="34" w16cid:durableId="2019497786">
    <w:abstractNumId w:val="32"/>
  </w:num>
  <w:num w:numId="35" w16cid:durableId="837305387">
    <w:abstractNumId w:val="9"/>
  </w:num>
  <w:num w:numId="36" w16cid:durableId="1610970745">
    <w:abstractNumId w:val="28"/>
  </w:num>
  <w:num w:numId="37" w16cid:durableId="1301694481">
    <w:abstractNumId w:val="35"/>
  </w:num>
  <w:num w:numId="38" w16cid:durableId="2029137840">
    <w:abstractNumId w:val="21"/>
  </w:num>
  <w:num w:numId="39" w16cid:durableId="753279869">
    <w:abstractNumId w:val="18"/>
  </w:num>
  <w:num w:numId="40" w16cid:durableId="787235921">
    <w:abstractNumId w:val="24"/>
  </w:num>
  <w:num w:numId="41" w16cid:durableId="750155599">
    <w:abstractNumId w:val="15"/>
  </w:num>
  <w:num w:numId="42" w16cid:durableId="1908147506">
    <w:abstractNumId w:val="30"/>
  </w:num>
  <w:num w:numId="43" w16cid:durableId="130019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3149164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870235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31701"/>
    <w:rsid w:val="00034C31"/>
    <w:rsid w:val="00036DB2"/>
    <w:rsid w:val="000526D8"/>
    <w:rsid w:val="0007308A"/>
    <w:rsid w:val="00074C29"/>
    <w:rsid w:val="000773E4"/>
    <w:rsid w:val="000876E9"/>
    <w:rsid w:val="000961B3"/>
    <w:rsid w:val="00097DEC"/>
    <w:rsid w:val="000A0613"/>
    <w:rsid w:val="000A3932"/>
    <w:rsid w:val="000B410E"/>
    <w:rsid w:val="000B49AB"/>
    <w:rsid w:val="000C216B"/>
    <w:rsid w:val="000C4EB7"/>
    <w:rsid w:val="000D55DD"/>
    <w:rsid w:val="000D7868"/>
    <w:rsid w:val="000E1D5A"/>
    <w:rsid w:val="000F4651"/>
    <w:rsid w:val="00135C79"/>
    <w:rsid w:val="0014074A"/>
    <w:rsid w:val="0014249D"/>
    <w:rsid w:val="00144CC3"/>
    <w:rsid w:val="0014572C"/>
    <w:rsid w:val="00160245"/>
    <w:rsid w:val="00167E5C"/>
    <w:rsid w:val="0017194C"/>
    <w:rsid w:val="00184DF4"/>
    <w:rsid w:val="0019637F"/>
    <w:rsid w:val="00197822"/>
    <w:rsid w:val="001A07CE"/>
    <w:rsid w:val="001A5A48"/>
    <w:rsid w:val="001B2568"/>
    <w:rsid w:val="001B4D47"/>
    <w:rsid w:val="001B5AC2"/>
    <w:rsid w:val="001C697E"/>
    <w:rsid w:val="001E3CB5"/>
    <w:rsid w:val="001F1149"/>
    <w:rsid w:val="001F47C4"/>
    <w:rsid w:val="00204DF6"/>
    <w:rsid w:val="00205D29"/>
    <w:rsid w:val="00211108"/>
    <w:rsid w:val="002158B5"/>
    <w:rsid w:val="0023617A"/>
    <w:rsid w:val="0023740B"/>
    <w:rsid w:val="00250655"/>
    <w:rsid w:val="00250DF8"/>
    <w:rsid w:val="00254863"/>
    <w:rsid w:val="0026294E"/>
    <w:rsid w:val="00264E6F"/>
    <w:rsid w:val="00265A66"/>
    <w:rsid w:val="00266916"/>
    <w:rsid w:val="002669AB"/>
    <w:rsid w:val="002672F0"/>
    <w:rsid w:val="002741DC"/>
    <w:rsid w:val="0028104F"/>
    <w:rsid w:val="002936F1"/>
    <w:rsid w:val="00295722"/>
    <w:rsid w:val="002B068E"/>
    <w:rsid w:val="002B3479"/>
    <w:rsid w:val="002C6B90"/>
    <w:rsid w:val="002E52A8"/>
    <w:rsid w:val="003076BE"/>
    <w:rsid w:val="003133F8"/>
    <w:rsid w:val="00317DDA"/>
    <w:rsid w:val="00323EEA"/>
    <w:rsid w:val="00334355"/>
    <w:rsid w:val="00334369"/>
    <w:rsid w:val="0033554E"/>
    <w:rsid w:val="00345B4C"/>
    <w:rsid w:val="00352693"/>
    <w:rsid w:val="00356801"/>
    <w:rsid w:val="00357389"/>
    <w:rsid w:val="00380B3F"/>
    <w:rsid w:val="003827E4"/>
    <w:rsid w:val="00394C1E"/>
    <w:rsid w:val="00394EC7"/>
    <w:rsid w:val="003A15C8"/>
    <w:rsid w:val="003A4730"/>
    <w:rsid w:val="003D1AE7"/>
    <w:rsid w:val="003D5ABE"/>
    <w:rsid w:val="003E5129"/>
    <w:rsid w:val="003E6ECF"/>
    <w:rsid w:val="003F78B0"/>
    <w:rsid w:val="00401ABE"/>
    <w:rsid w:val="0040458B"/>
    <w:rsid w:val="00407640"/>
    <w:rsid w:val="004076F1"/>
    <w:rsid w:val="00425C6D"/>
    <w:rsid w:val="00436C28"/>
    <w:rsid w:val="00446602"/>
    <w:rsid w:val="00446CA5"/>
    <w:rsid w:val="00454639"/>
    <w:rsid w:val="004628C9"/>
    <w:rsid w:val="0046465B"/>
    <w:rsid w:val="00491D8A"/>
    <w:rsid w:val="004D2A67"/>
    <w:rsid w:val="004D5E62"/>
    <w:rsid w:val="004E0594"/>
    <w:rsid w:val="004E5ECB"/>
    <w:rsid w:val="004F6A53"/>
    <w:rsid w:val="005054CF"/>
    <w:rsid w:val="005120A1"/>
    <w:rsid w:val="00517A43"/>
    <w:rsid w:val="005205A7"/>
    <w:rsid w:val="005374E4"/>
    <w:rsid w:val="0053774A"/>
    <w:rsid w:val="0053797D"/>
    <w:rsid w:val="00546809"/>
    <w:rsid w:val="005562FD"/>
    <w:rsid w:val="00597B43"/>
    <w:rsid w:val="005A4CDA"/>
    <w:rsid w:val="005B78AC"/>
    <w:rsid w:val="005C3256"/>
    <w:rsid w:val="005C66F0"/>
    <w:rsid w:val="005D4F03"/>
    <w:rsid w:val="005E4468"/>
    <w:rsid w:val="005E4771"/>
    <w:rsid w:val="005F660A"/>
    <w:rsid w:val="00602C0E"/>
    <w:rsid w:val="00624E43"/>
    <w:rsid w:val="00626B30"/>
    <w:rsid w:val="006376CB"/>
    <w:rsid w:val="006614F2"/>
    <w:rsid w:val="00665694"/>
    <w:rsid w:val="0067210B"/>
    <w:rsid w:val="0068624E"/>
    <w:rsid w:val="00687FF2"/>
    <w:rsid w:val="0069400E"/>
    <w:rsid w:val="006976DA"/>
    <w:rsid w:val="006978DA"/>
    <w:rsid w:val="006A3A4A"/>
    <w:rsid w:val="006B4995"/>
    <w:rsid w:val="006C1D20"/>
    <w:rsid w:val="006D245E"/>
    <w:rsid w:val="006D62BF"/>
    <w:rsid w:val="006E53BA"/>
    <w:rsid w:val="00701F52"/>
    <w:rsid w:val="00704873"/>
    <w:rsid w:val="00711163"/>
    <w:rsid w:val="00713A05"/>
    <w:rsid w:val="0072743B"/>
    <w:rsid w:val="00740FC8"/>
    <w:rsid w:val="0079649F"/>
    <w:rsid w:val="007A15D8"/>
    <w:rsid w:val="007A2393"/>
    <w:rsid w:val="007A7751"/>
    <w:rsid w:val="007C1E78"/>
    <w:rsid w:val="007C3D3A"/>
    <w:rsid w:val="007C4101"/>
    <w:rsid w:val="007C72E4"/>
    <w:rsid w:val="007E4811"/>
    <w:rsid w:val="007E6D01"/>
    <w:rsid w:val="007F2373"/>
    <w:rsid w:val="00800898"/>
    <w:rsid w:val="00802594"/>
    <w:rsid w:val="00813978"/>
    <w:rsid w:val="00814D03"/>
    <w:rsid w:val="0081666D"/>
    <w:rsid w:val="008226F9"/>
    <w:rsid w:val="0082739D"/>
    <w:rsid w:val="00830936"/>
    <w:rsid w:val="00830E3B"/>
    <w:rsid w:val="00844708"/>
    <w:rsid w:val="008464CC"/>
    <w:rsid w:val="00852A00"/>
    <w:rsid w:val="008565B6"/>
    <w:rsid w:val="00861A84"/>
    <w:rsid w:val="008777F0"/>
    <w:rsid w:val="0089124F"/>
    <w:rsid w:val="00891F67"/>
    <w:rsid w:val="0089321D"/>
    <w:rsid w:val="008A0184"/>
    <w:rsid w:val="008A3B97"/>
    <w:rsid w:val="008A3CFE"/>
    <w:rsid w:val="008B0F2F"/>
    <w:rsid w:val="008B202F"/>
    <w:rsid w:val="008B4F3A"/>
    <w:rsid w:val="008C1820"/>
    <w:rsid w:val="008D16BB"/>
    <w:rsid w:val="008E342A"/>
    <w:rsid w:val="008E5973"/>
    <w:rsid w:val="008E5CF2"/>
    <w:rsid w:val="008E6229"/>
    <w:rsid w:val="008E6FB7"/>
    <w:rsid w:val="008F2F44"/>
    <w:rsid w:val="008F6BA5"/>
    <w:rsid w:val="009045AA"/>
    <w:rsid w:val="00907E7C"/>
    <w:rsid w:val="009131ED"/>
    <w:rsid w:val="0092405D"/>
    <w:rsid w:val="00924679"/>
    <w:rsid w:val="00926514"/>
    <w:rsid w:val="009301EB"/>
    <w:rsid w:val="009379CB"/>
    <w:rsid w:val="00943252"/>
    <w:rsid w:val="00954AA8"/>
    <w:rsid w:val="009625DD"/>
    <w:rsid w:val="0096796E"/>
    <w:rsid w:val="00991986"/>
    <w:rsid w:val="00992053"/>
    <w:rsid w:val="009A3469"/>
    <w:rsid w:val="009D5834"/>
    <w:rsid w:val="009D5BAF"/>
    <w:rsid w:val="009F6C89"/>
    <w:rsid w:val="009F7DA5"/>
    <w:rsid w:val="00A01143"/>
    <w:rsid w:val="00A01B7E"/>
    <w:rsid w:val="00A107C8"/>
    <w:rsid w:val="00A10998"/>
    <w:rsid w:val="00A11381"/>
    <w:rsid w:val="00A2280D"/>
    <w:rsid w:val="00A22835"/>
    <w:rsid w:val="00A300DE"/>
    <w:rsid w:val="00A32158"/>
    <w:rsid w:val="00A40EA4"/>
    <w:rsid w:val="00A42DFE"/>
    <w:rsid w:val="00A46326"/>
    <w:rsid w:val="00A611CE"/>
    <w:rsid w:val="00A66AB4"/>
    <w:rsid w:val="00A70C1B"/>
    <w:rsid w:val="00A95B22"/>
    <w:rsid w:val="00A9798B"/>
    <w:rsid w:val="00AA179F"/>
    <w:rsid w:val="00AA3DED"/>
    <w:rsid w:val="00AB2840"/>
    <w:rsid w:val="00AD20F8"/>
    <w:rsid w:val="00AF1E4F"/>
    <w:rsid w:val="00AF3643"/>
    <w:rsid w:val="00B026C1"/>
    <w:rsid w:val="00B07AFC"/>
    <w:rsid w:val="00B11C03"/>
    <w:rsid w:val="00B25AF8"/>
    <w:rsid w:val="00B25C81"/>
    <w:rsid w:val="00B30185"/>
    <w:rsid w:val="00B34E6E"/>
    <w:rsid w:val="00B412A0"/>
    <w:rsid w:val="00B46D7B"/>
    <w:rsid w:val="00B54F60"/>
    <w:rsid w:val="00B56D40"/>
    <w:rsid w:val="00B5701C"/>
    <w:rsid w:val="00B637CA"/>
    <w:rsid w:val="00B6419E"/>
    <w:rsid w:val="00B72276"/>
    <w:rsid w:val="00B813AA"/>
    <w:rsid w:val="00B823CE"/>
    <w:rsid w:val="00B84125"/>
    <w:rsid w:val="00B9323F"/>
    <w:rsid w:val="00BA037A"/>
    <w:rsid w:val="00BA791C"/>
    <w:rsid w:val="00BB2965"/>
    <w:rsid w:val="00BC6854"/>
    <w:rsid w:val="00BC6EF1"/>
    <w:rsid w:val="00BD7C85"/>
    <w:rsid w:val="00BE0749"/>
    <w:rsid w:val="00C00798"/>
    <w:rsid w:val="00C04D9E"/>
    <w:rsid w:val="00C10593"/>
    <w:rsid w:val="00C13370"/>
    <w:rsid w:val="00C167D4"/>
    <w:rsid w:val="00C32237"/>
    <w:rsid w:val="00C52995"/>
    <w:rsid w:val="00C62201"/>
    <w:rsid w:val="00C7215E"/>
    <w:rsid w:val="00C74AF8"/>
    <w:rsid w:val="00C75D47"/>
    <w:rsid w:val="00C82019"/>
    <w:rsid w:val="00CA04C9"/>
    <w:rsid w:val="00CA3C97"/>
    <w:rsid w:val="00CB79D6"/>
    <w:rsid w:val="00CD5EC4"/>
    <w:rsid w:val="00CD68C2"/>
    <w:rsid w:val="00CE4F5C"/>
    <w:rsid w:val="00CE556E"/>
    <w:rsid w:val="00CE6CDA"/>
    <w:rsid w:val="00D17AAF"/>
    <w:rsid w:val="00D300C9"/>
    <w:rsid w:val="00D42067"/>
    <w:rsid w:val="00D5754D"/>
    <w:rsid w:val="00D65F1B"/>
    <w:rsid w:val="00D75175"/>
    <w:rsid w:val="00D810A4"/>
    <w:rsid w:val="00D85A9B"/>
    <w:rsid w:val="00D9264D"/>
    <w:rsid w:val="00DA2019"/>
    <w:rsid w:val="00DB0C8A"/>
    <w:rsid w:val="00DB7F77"/>
    <w:rsid w:val="00DC4532"/>
    <w:rsid w:val="00DE5355"/>
    <w:rsid w:val="00DF30A7"/>
    <w:rsid w:val="00E064B7"/>
    <w:rsid w:val="00E1236C"/>
    <w:rsid w:val="00E143A2"/>
    <w:rsid w:val="00E14E2F"/>
    <w:rsid w:val="00E2197C"/>
    <w:rsid w:val="00E235AC"/>
    <w:rsid w:val="00E31A32"/>
    <w:rsid w:val="00E33977"/>
    <w:rsid w:val="00E451CA"/>
    <w:rsid w:val="00E60C63"/>
    <w:rsid w:val="00E64823"/>
    <w:rsid w:val="00E71B3D"/>
    <w:rsid w:val="00E81592"/>
    <w:rsid w:val="00E8760B"/>
    <w:rsid w:val="00E91116"/>
    <w:rsid w:val="00E93EDA"/>
    <w:rsid w:val="00EB36E2"/>
    <w:rsid w:val="00EB3CF9"/>
    <w:rsid w:val="00EB3D9A"/>
    <w:rsid w:val="00EB5337"/>
    <w:rsid w:val="00EC5539"/>
    <w:rsid w:val="00ED3D2D"/>
    <w:rsid w:val="00EF3E72"/>
    <w:rsid w:val="00EF69E3"/>
    <w:rsid w:val="00F0266F"/>
    <w:rsid w:val="00F027A7"/>
    <w:rsid w:val="00F21C33"/>
    <w:rsid w:val="00F27943"/>
    <w:rsid w:val="00F31092"/>
    <w:rsid w:val="00F32D77"/>
    <w:rsid w:val="00F33761"/>
    <w:rsid w:val="00F37448"/>
    <w:rsid w:val="00F55952"/>
    <w:rsid w:val="00F5721B"/>
    <w:rsid w:val="00F65010"/>
    <w:rsid w:val="00F6560D"/>
    <w:rsid w:val="00F827BB"/>
    <w:rsid w:val="00F91E61"/>
    <w:rsid w:val="00F91F9F"/>
    <w:rsid w:val="00FA0AD3"/>
    <w:rsid w:val="00FA6624"/>
    <w:rsid w:val="00FB2238"/>
    <w:rsid w:val="00FC7100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FFBDD2A"/>
  <w15:chartTrackingRefBased/>
  <w15:docId w15:val="{1576F73F-3F73-4F6D-8065-ECB5C995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customStyle="1" w:styleId="Titul">
    <w:name w:val="Titul"/>
    <w:basedOn w:val="Normln"/>
    <w:rsid w:val="008A0184"/>
    <w:pPr>
      <w:jc w:val="center"/>
    </w:pPr>
    <w:rPr>
      <w:b/>
      <w:sz w:val="24"/>
    </w:rPr>
  </w:style>
  <w:style w:type="paragraph" w:styleId="Normlnweb">
    <w:name w:val="Normal (Web)"/>
    <w:basedOn w:val="Normln"/>
    <w:rsid w:val="001A5A48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E451CA"/>
  </w:style>
  <w:style w:type="character" w:customStyle="1" w:styleId="ZkladntextChar">
    <w:name w:val="Základní text Char"/>
    <w:basedOn w:val="Standardnpsmoodstavce"/>
    <w:link w:val="Zkladntext"/>
    <w:rsid w:val="00334355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334355"/>
    <w:rPr>
      <w:rFonts w:ascii="Arial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1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D088CB-5380-48F1-95CA-23D3C69A7685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7C381D02-191F-4DBD-850D-4536DE6B24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B28C46-4F4D-4813-903E-BAEFAAAA4E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8125A5-974F-4456-A712-3694E2A1539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2157FF0-C643-4A2E-B729-FB726AC58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737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01c - Dohoda - zaplacení_placení_úhrady_spoluvlastnictví (1. 1. 2020)</vt:lpstr>
    </vt:vector>
  </TitlesOfParts>
  <Company>Pozemkový Fond ČR</Company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01c - Dohoda - zaplacení_placení_úhrady_spoluvlastnictví (1. 1. 2020)</dc:title>
  <dc:subject/>
  <dc:creator>PFCR</dc:creator>
  <cp:keywords/>
  <dc:description/>
  <cp:lastModifiedBy>Bendová Pavlína</cp:lastModifiedBy>
  <cp:revision>3</cp:revision>
  <cp:lastPrinted>2025-09-12T06:25:00Z</cp:lastPrinted>
  <dcterms:created xsi:type="dcterms:W3CDTF">2025-09-12T06:26:00Z</dcterms:created>
  <dcterms:modified xsi:type="dcterms:W3CDTF">2025-09-30T08:26:00Z</dcterms:modified>
</cp:coreProperties>
</file>