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995E" w14:textId="703314CF" w:rsidR="003D7006" w:rsidRPr="00025CF7" w:rsidRDefault="003D7006" w:rsidP="00561639">
      <w:pPr>
        <w:spacing w:before="100" w:beforeAutospacing="1" w:after="0" w:line="360" w:lineRule="auto"/>
        <w:jc w:val="center"/>
        <w:rPr>
          <w:rFonts w:eastAsia="Times New Roman" w:cstheme="minorHAnsi"/>
          <w:color w:val="333333"/>
          <w:lang w:eastAsia="cs-CZ"/>
        </w:rPr>
      </w:pPr>
      <w:r w:rsidRPr="00025CF7">
        <w:rPr>
          <w:rFonts w:eastAsia="Times New Roman" w:cstheme="minorHAnsi"/>
          <w:b/>
          <w:bCs/>
          <w:color w:val="333333"/>
          <w:lang w:eastAsia="cs-CZ"/>
        </w:rPr>
        <w:t>SMLOUVA O DÍLO</w:t>
      </w:r>
      <w:r w:rsidR="00BC06B4" w:rsidRPr="00025CF7">
        <w:rPr>
          <w:rFonts w:eastAsia="Times New Roman" w:cstheme="minorHAnsi"/>
          <w:b/>
          <w:bCs/>
          <w:color w:val="333333"/>
          <w:lang w:eastAsia="cs-CZ"/>
        </w:rPr>
        <w:t xml:space="preserve"> č.</w:t>
      </w:r>
      <w:r w:rsidR="00892010" w:rsidRPr="00025CF7">
        <w:rPr>
          <w:rFonts w:eastAsia="Times New Roman" w:cstheme="minorHAnsi"/>
          <w:b/>
          <w:bCs/>
          <w:color w:val="333333"/>
          <w:lang w:eastAsia="cs-CZ"/>
        </w:rPr>
        <w:t xml:space="preserve"> S-</w:t>
      </w:r>
      <w:r w:rsidR="00521A37" w:rsidRPr="00025CF7">
        <w:rPr>
          <w:rFonts w:eastAsia="Times New Roman" w:cstheme="minorHAnsi"/>
          <w:b/>
          <w:bCs/>
          <w:color w:val="333333"/>
          <w:lang w:eastAsia="cs-CZ"/>
        </w:rPr>
        <w:t>00</w:t>
      </w:r>
      <w:r w:rsidR="00897A75">
        <w:rPr>
          <w:rFonts w:eastAsia="Times New Roman" w:cstheme="minorHAnsi"/>
          <w:b/>
          <w:bCs/>
          <w:color w:val="333333"/>
          <w:lang w:eastAsia="cs-CZ"/>
        </w:rPr>
        <w:t>30</w:t>
      </w:r>
      <w:r w:rsidR="00892010" w:rsidRPr="00025CF7">
        <w:rPr>
          <w:rFonts w:eastAsia="Times New Roman" w:cstheme="minorHAnsi"/>
          <w:b/>
          <w:bCs/>
          <w:color w:val="333333"/>
          <w:lang w:eastAsia="cs-CZ"/>
        </w:rPr>
        <w:t>/00664740/2025</w:t>
      </w:r>
      <w:r w:rsidR="00BC06B4" w:rsidRPr="00025CF7">
        <w:rPr>
          <w:rFonts w:eastAsia="Times New Roman" w:cstheme="minorHAnsi"/>
          <w:b/>
          <w:bCs/>
          <w:color w:val="333333"/>
          <w:lang w:eastAsia="cs-CZ"/>
        </w:rPr>
        <w:t xml:space="preserve">  </w:t>
      </w:r>
      <w:r w:rsidRPr="00025CF7">
        <w:rPr>
          <w:rFonts w:eastAsia="Times New Roman" w:cstheme="minorHAnsi"/>
          <w:color w:val="333333"/>
          <w:lang w:eastAsia="cs-CZ"/>
        </w:rPr>
        <w:br/>
        <w:t> </w:t>
      </w:r>
    </w:p>
    <w:p w14:paraId="68EDA09A" w14:textId="2C47BE84" w:rsidR="00561639" w:rsidRPr="00025CF7" w:rsidRDefault="00CE40CE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Obchodní firma</w:t>
      </w:r>
      <w:r w:rsidR="00A67F33" w:rsidRPr="00025CF7">
        <w:rPr>
          <w:rFonts w:eastAsia="Times New Roman" w:cstheme="minorHAnsi"/>
          <w:color w:val="000000"/>
          <w:lang w:eastAsia="cs-CZ"/>
        </w:rPr>
        <w:t>:</w:t>
      </w:r>
      <w:r w:rsidR="006B6480">
        <w:rPr>
          <w:rFonts w:eastAsia="Times New Roman" w:cstheme="minorHAnsi"/>
          <w:color w:val="000000"/>
          <w:lang w:eastAsia="cs-CZ"/>
        </w:rPr>
        <w:t xml:space="preserve"> </w:t>
      </w:r>
      <w:r w:rsidR="00A67F33" w:rsidRPr="00025CF7">
        <w:rPr>
          <w:rFonts w:eastAsia="Times New Roman" w:cstheme="minorHAnsi"/>
          <w:b/>
          <w:bCs/>
          <w:color w:val="000000"/>
          <w:lang w:eastAsia="cs-CZ"/>
        </w:rPr>
        <w:t>Střední odborná škola a Střední odborné učiliště</w:t>
      </w:r>
      <w:r w:rsidR="00025CF7" w:rsidRPr="00025CF7">
        <w:rPr>
          <w:rFonts w:eastAsia="Times New Roman" w:cstheme="minorHAnsi"/>
          <w:b/>
          <w:bCs/>
          <w:color w:val="000000"/>
          <w:lang w:eastAsia="cs-CZ"/>
        </w:rPr>
        <w:t>,</w:t>
      </w:r>
      <w:r w:rsidR="00A67F33" w:rsidRPr="00025CF7">
        <w:rPr>
          <w:rFonts w:eastAsia="Times New Roman" w:cstheme="minorHAnsi"/>
          <w:b/>
          <w:bCs/>
          <w:color w:val="000000"/>
          <w:lang w:eastAsia="cs-CZ"/>
        </w:rPr>
        <w:t xml:space="preserve"> Beroun</w:t>
      </w:r>
      <w:r w:rsidR="00670142" w:rsidRPr="00025CF7">
        <w:rPr>
          <w:rFonts w:eastAsia="Times New Roman" w:cstheme="minorHAnsi"/>
          <w:b/>
          <w:bCs/>
          <w:color w:val="000000"/>
          <w:lang w:eastAsia="cs-CZ"/>
        </w:rPr>
        <w:t xml:space="preserve"> - </w:t>
      </w:r>
      <w:r w:rsidR="00A67F33" w:rsidRPr="00025CF7">
        <w:rPr>
          <w:rFonts w:eastAsia="Times New Roman" w:cstheme="minorHAnsi"/>
          <w:b/>
          <w:bCs/>
          <w:color w:val="000000"/>
          <w:lang w:eastAsia="cs-CZ"/>
        </w:rPr>
        <w:t>Hlinky, Okružní 1404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IČ:</w:t>
      </w:r>
      <w:r w:rsidR="00561639" w:rsidRPr="00025CF7">
        <w:rPr>
          <w:rFonts w:eastAsia="Times New Roman" w:cstheme="minorHAnsi"/>
          <w:color w:val="000000"/>
          <w:lang w:eastAsia="cs-CZ"/>
        </w:rPr>
        <w:tab/>
      </w:r>
      <w:r w:rsidR="00561639" w:rsidRPr="00025CF7">
        <w:rPr>
          <w:rFonts w:eastAsia="Times New Roman" w:cstheme="minorHAnsi"/>
          <w:color w:val="000000"/>
          <w:lang w:eastAsia="cs-CZ"/>
        </w:rPr>
        <w:tab/>
      </w:r>
      <w:r w:rsidRPr="00025CF7">
        <w:rPr>
          <w:rFonts w:eastAsia="Times New Roman" w:cstheme="minorHAnsi"/>
          <w:color w:val="000000"/>
          <w:lang w:eastAsia="cs-CZ"/>
        </w:rPr>
        <w:t xml:space="preserve">  </w:t>
      </w:r>
      <w:r w:rsidR="00A67F33" w:rsidRPr="00025CF7">
        <w:rPr>
          <w:rFonts w:eastAsia="Times New Roman" w:cstheme="minorHAnsi"/>
          <w:color w:val="000000"/>
          <w:lang w:eastAsia="cs-CZ"/>
        </w:rPr>
        <w:t>00664740</w:t>
      </w:r>
      <w:r w:rsidR="003D7006" w:rsidRPr="00025CF7">
        <w:rPr>
          <w:rFonts w:eastAsia="Times New Roman" w:cstheme="minorHAnsi"/>
          <w:color w:val="000000"/>
          <w:lang w:eastAsia="cs-CZ"/>
        </w:rPr>
        <w:br/>
      </w:r>
      <w:r w:rsidR="00A67F33" w:rsidRPr="00025CF7">
        <w:rPr>
          <w:rFonts w:eastAsia="Times New Roman" w:cstheme="minorHAnsi"/>
          <w:color w:val="000000"/>
          <w:lang w:eastAsia="cs-CZ"/>
        </w:rPr>
        <w:t>S</w:t>
      </w:r>
      <w:r w:rsidR="003D7006" w:rsidRPr="00025CF7">
        <w:rPr>
          <w:rFonts w:eastAsia="Times New Roman" w:cstheme="minorHAnsi"/>
          <w:color w:val="000000"/>
          <w:lang w:eastAsia="cs-CZ"/>
        </w:rPr>
        <w:t>ídlo:</w:t>
      </w:r>
      <w:r w:rsidR="00561639" w:rsidRPr="00025CF7">
        <w:rPr>
          <w:rFonts w:eastAsia="Times New Roman" w:cstheme="minorHAnsi"/>
          <w:color w:val="000000"/>
          <w:lang w:eastAsia="cs-CZ"/>
        </w:rPr>
        <w:tab/>
      </w:r>
      <w:r w:rsidR="00561639" w:rsidRPr="00025CF7">
        <w:rPr>
          <w:rFonts w:eastAsia="Times New Roman" w:cstheme="minorHAnsi"/>
          <w:color w:val="000000"/>
          <w:lang w:eastAsia="cs-CZ"/>
        </w:rPr>
        <w:tab/>
      </w:r>
      <w:r w:rsidRPr="00025CF7">
        <w:rPr>
          <w:rFonts w:eastAsia="Times New Roman" w:cstheme="minorHAnsi"/>
          <w:color w:val="000000"/>
          <w:lang w:eastAsia="cs-CZ"/>
        </w:rPr>
        <w:t xml:space="preserve">  </w:t>
      </w:r>
      <w:r w:rsidR="00A67F33" w:rsidRPr="00025CF7">
        <w:rPr>
          <w:rFonts w:eastAsia="Times New Roman" w:cstheme="minorHAnsi"/>
          <w:color w:val="000000"/>
          <w:lang w:eastAsia="cs-CZ"/>
        </w:rPr>
        <w:t xml:space="preserve">Okružní 1404, 266 1 Beroun </w:t>
      </w:r>
      <w:r w:rsidR="00561639" w:rsidRPr="00025CF7">
        <w:rPr>
          <w:rFonts w:eastAsia="Times New Roman" w:cstheme="minorHAnsi"/>
          <w:color w:val="000000"/>
          <w:lang w:eastAsia="cs-CZ"/>
        </w:rPr>
        <w:t>–</w:t>
      </w:r>
      <w:r w:rsidR="00A67F33" w:rsidRPr="00025CF7">
        <w:rPr>
          <w:rFonts w:eastAsia="Times New Roman" w:cstheme="minorHAnsi"/>
          <w:color w:val="000000"/>
          <w:lang w:eastAsia="cs-CZ"/>
        </w:rPr>
        <w:t xml:space="preserve"> Hlinky</w:t>
      </w:r>
    </w:p>
    <w:p w14:paraId="4C45582B" w14:textId="412A00FC" w:rsidR="00B71BFD" w:rsidRPr="00025CF7" w:rsidRDefault="00561639" w:rsidP="00561639">
      <w:pPr>
        <w:spacing w:after="0" w:line="36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Zastoupená:</w:t>
      </w:r>
      <w:r w:rsidRPr="00025CF7">
        <w:rPr>
          <w:rFonts w:eastAsia="Times New Roman" w:cstheme="minorHAnsi"/>
          <w:color w:val="000000"/>
          <w:lang w:eastAsia="cs-CZ"/>
        </w:rPr>
        <w:tab/>
      </w:r>
      <w:r w:rsidR="00CE40CE" w:rsidRPr="00025CF7">
        <w:rPr>
          <w:rFonts w:eastAsia="Times New Roman" w:cstheme="minorHAnsi"/>
          <w:color w:val="000000"/>
          <w:lang w:eastAsia="cs-CZ"/>
        </w:rPr>
        <w:t xml:space="preserve">  </w:t>
      </w:r>
      <w:r w:rsidRPr="00025CF7">
        <w:rPr>
          <w:rFonts w:eastAsia="Times New Roman" w:cstheme="minorHAnsi"/>
          <w:color w:val="000000"/>
          <w:lang w:eastAsia="cs-CZ"/>
        </w:rPr>
        <w:t>Mgr. Jiřím Perlingerem, ředitelem školy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(dále jen jako „</w:t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t>Objednatel</w:t>
      </w:r>
      <w:r w:rsidR="003D7006" w:rsidRPr="00025CF7">
        <w:rPr>
          <w:rFonts w:eastAsia="Times New Roman" w:cstheme="minorHAnsi"/>
          <w:color w:val="000000"/>
          <w:lang w:eastAsia="cs-CZ"/>
        </w:rPr>
        <w:t>“ na straně jedné)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 a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 </w:t>
      </w:r>
      <w:r w:rsidR="00CE40CE" w:rsidRPr="00025CF7">
        <w:rPr>
          <w:rFonts w:eastAsia="Times New Roman" w:cstheme="minorHAnsi"/>
          <w:color w:val="000000"/>
          <w:lang w:eastAsia="cs-CZ"/>
        </w:rPr>
        <w:t>Obchodní firma:</w:t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A1709F" w:rsidRPr="00A1709F">
        <w:rPr>
          <w:rFonts w:eastAsia="Times New Roman" w:cstheme="minorHAnsi"/>
          <w:b/>
          <w:bCs/>
          <w:color w:val="000000"/>
          <w:lang w:eastAsia="cs-CZ"/>
        </w:rPr>
        <w:t>SCHOLATAB s.r.o.</w:t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br/>
      </w:r>
      <w:r w:rsidR="00CE40CE" w:rsidRPr="00025CF7">
        <w:rPr>
          <w:rFonts w:eastAsia="Times New Roman" w:cstheme="minorHAnsi"/>
          <w:color w:val="000000"/>
          <w:lang w:eastAsia="cs-CZ"/>
        </w:rPr>
        <w:t>IČ:</w:t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E8218E" w:rsidRPr="00E8218E">
        <w:rPr>
          <w:rFonts w:eastAsia="Times New Roman" w:cstheme="minorHAnsi"/>
          <w:b/>
          <w:bCs/>
          <w:color w:val="000000"/>
          <w:lang w:eastAsia="cs-CZ"/>
        </w:rPr>
        <w:t>24175307</w:t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br/>
      </w:r>
      <w:r w:rsidR="00CE40CE" w:rsidRPr="00025CF7">
        <w:rPr>
          <w:rFonts w:eastAsia="Times New Roman" w:cstheme="minorHAnsi"/>
          <w:color w:val="000000"/>
          <w:lang w:eastAsia="cs-CZ"/>
        </w:rPr>
        <w:t>Sídlo:</w:t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CE40CE" w:rsidRPr="00025CF7">
        <w:rPr>
          <w:rFonts w:eastAsia="Times New Roman" w:cstheme="minorHAnsi"/>
          <w:color w:val="000000"/>
          <w:lang w:eastAsia="cs-CZ"/>
        </w:rPr>
        <w:tab/>
      </w:r>
      <w:r w:rsidR="00065CA1" w:rsidRPr="00065CA1">
        <w:rPr>
          <w:rFonts w:eastAsia="Times New Roman" w:cstheme="minorHAnsi"/>
          <w:b/>
          <w:bCs/>
          <w:color w:val="000000"/>
          <w:lang w:eastAsia="cs-CZ"/>
        </w:rPr>
        <w:t>28. října 802/16, Předměstí, 412 01 Litoměřice</w:t>
      </w:r>
    </w:p>
    <w:p w14:paraId="651F84B0" w14:textId="2ADC8CC6" w:rsidR="003D7006" w:rsidRPr="00025CF7" w:rsidRDefault="00DF0DB6" w:rsidP="00561639">
      <w:pPr>
        <w:spacing w:after="0" w:line="360" w:lineRule="auto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3D7006" w:rsidRPr="00025CF7">
        <w:rPr>
          <w:rFonts w:eastAsia="Times New Roman" w:cstheme="minorHAnsi"/>
          <w:color w:val="000000"/>
          <w:lang w:eastAsia="cs-CZ"/>
        </w:rPr>
        <w:t>(dále jen jako „</w:t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t>Zhotovitel</w:t>
      </w:r>
      <w:r w:rsidR="003D7006" w:rsidRPr="00025CF7">
        <w:rPr>
          <w:rFonts w:eastAsia="Times New Roman" w:cstheme="minorHAnsi"/>
          <w:color w:val="000000"/>
          <w:lang w:eastAsia="cs-CZ"/>
        </w:rPr>
        <w:t>“ na straně druhé)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 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3D7006" w:rsidRPr="00025CF7">
        <w:rPr>
          <w:rFonts w:eastAsia="Times New Roman" w:cstheme="minorHAnsi"/>
          <w:color w:val="000000"/>
          <w:lang w:eastAsia="cs-CZ"/>
        </w:rPr>
        <w:br/>
        <w:t> </w:t>
      </w:r>
      <w:r w:rsidR="003D7006" w:rsidRPr="00025CF7">
        <w:rPr>
          <w:rFonts w:eastAsia="Times New Roman" w:cstheme="minorHAnsi"/>
          <w:color w:val="000000"/>
          <w:lang w:eastAsia="cs-CZ"/>
        </w:rPr>
        <w:br/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t>smlouvu o dílo</w:t>
      </w:r>
      <w:r w:rsidR="003D7006" w:rsidRPr="00025CF7">
        <w:rPr>
          <w:rFonts w:eastAsia="Times New Roman" w:cstheme="minorHAnsi"/>
          <w:color w:val="000000"/>
          <w:lang w:eastAsia="cs-CZ"/>
        </w:rPr>
        <w:t> (dále jen „</w:t>
      </w:r>
      <w:r w:rsidR="003D7006" w:rsidRPr="00025CF7">
        <w:rPr>
          <w:rFonts w:eastAsia="Times New Roman" w:cstheme="minorHAnsi"/>
          <w:b/>
          <w:bCs/>
          <w:color w:val="000000"/>
          <w:lang w:eastAsia="cs-CZ"/>
        </w:rPr>
        <w:t>Smlouva</w:t>
      </w:r>
      <w:r w:rsidR="003D7006" w:rsidRPr="00025CF7">
        <w:rPr>
          <w:rFonts w:eastAsia="Times New Roman" w:cstheme="minorHAnsi"/>
          <w:color w:val="000000"/>
          <w:lang w:eastAsia="cs-CZ"/>
        </w:rPr>
        <w:t>“)</w:t>
      </w:r>
      <w:r w:rsidR="003D7006" w:rsidRPr="00025CF7">
        <w:rPr>
          <w:rFonts w:eastAsia="Times New Roman" w:cstheme="minorHAnsi"/>
          <w:color w:val="000000"/>
          <w:lang w:eastAsia="cs-CZ"/>
        </w:rPr>
        <w:br/>
      </w:r>
    </w:p>
    <w:p w14:paraId="0532301A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t>I.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Předmět Smlouvy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7ABCE341" w14:textId="77777777" w:rsidR="00AA533A" w:rsidRPr="00025CF7" w:rsidRDefault="003D7006" w:rsidP="00AA533A">
      <w:pPr>
        <w:spacing w:after="0" w:line="360" w:lineRule="auto"/>
        <w:jc w:val="both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Zhotovitel se touto smlouvou zavazuje provést na svůj náklad a nebezpečí pro objednatele za podmínek níže uvedených dílo:</w:t>
      </w:r>
      <w:r w:rsidR="00AA533A" w:rsidRPr="00025CF7">
        <w:rPr>
          <w:rFonts w:eastAsia="Times New Roman" w:cstheme="minorHAnsi"/>
          <w:color w:val="000000"/>
          <w:lang w:eastAsia="cs-CZ"/>
        </w:rPr>
        <w:t xml:space="preserve"> </w:t>
      </w:r>
    </w:p>
    <w:p w14:paraId="39383D84" w14:textId="53DE435B" w:rsidR="00AA533A" w:rsidRPr="00025CF7" w:rsidRDefault="00AA533A" w:rsidP="001F4393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t>Výroba</w:t>
      </w:r>
      <w:r w:rsidR="00462F16" w:rsidRPr="00025CF7">
        <w:rPr>
          <w:rFonts w:eastAsia="Times New Roman" w:cstheme="minorHAnsi"/>
          <w:b/>
          <w:bCs/>
          <w:color w:val="000000"/>
          <w:lang w:eastAsia="cs-CZ"/>
        </w:rPr>
        <w:t xml:space="preserve">, dodání a </w:t>
      </w:r>
      <w:r w:rsidR="004F7F7C">
        <w:rPr>
          <w:rFonts w:eastAsia="Times New Roman" w:cstheme="minorHAnsi"/>
          <w:b/>
          <w:bCs/>
          <w:color w:val="000000"/>
          <w:lang w:eastAsia="cs-CZ"/>
        </w:rPr>
        <w:t>instalace</w:t>
      </w:r>
      <w:r w:rsidR="00462F16" w:rsidRPr="00025CF7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78055F">
        <w:rPr>
          <w:rFonts w:eastAsia="Times New Roman" w:cstheme="minorHAnsi"/>
          <w:b/>
          <w:bCs/>
          <w:color w:val="000000"/>
          <w:lang w:eastAsia="cs-CZ"/>
        </w:rPr>
        <w:t>deseti sestav</w:t>
      </w:r>
      <w:r w:rsidR="004F7F7C">
        <w:rPr>
          <w:rFonts w:eastAsia="Times New Roman" w:cstheme="minorHAnsi"/>
          <w:b/>
          <w:bCs/>
          <w:color w:val="000000"/>
          <w:lang w:eastAsia="cs-CZ"/>
        </w:rPr>
        <w:t xml:space="preserve"> tabulí se specifikací: LCD </w:t>
      </w:r>
      <w:r w:rsidR="00076D91">
        <w:rPr>
          <w:rFonts w:eastAsia="Times New Roman" w:cstheme="minorHAnsi"/>
          <w:b/>
          <w:bCs/>
          <w:color w:val="000000"/>
          <w:lang w:eastAsia="cs-CZ"/>
        </w:rPr>
        <w:t xml:space="preserve">dotykový </w:t>
      </w:r>
      <w:r w:rsidR="004F7F7C">
        <w:rPr>
          <w:rFonts w:eastAsia="Times New Roman" w:cstheme="minorHAnsi"/>
          <w:b/>
          <w:bCs/>
          <w:color w:val="000000"/>
          <w:lang w:eastAsia="cs-CZ"/>
        </w:rPr>
        <w:t>disple</w:t>
      </w:r>
      <w:r w:rsidR="00076D91">
        <w:rPr>
          <w:rFonts w:eastAsia="Times New Roman" w:cstheme="minorHAnsi"/>
          <w:b/>
          <w:bCs/>
          <w:color w:val="000000"/>
          <w:lang w:eastAsia="cs-CZ"/>
        </w:rPr>
        <w:t>j</w:t>
      </w:r>
      <w:r w:rsidR="004F7F7C">
        <w:rPr>
          <w:rFonts w:eastAsia="Times New Roman" w:cstheme="minorHAnsi"/>
          <w:b/>
          <w:bCs/>
          <w:color w:val="000000"/>
          <w:lang w:eastAsia="cs-CZ"/>
        </w:rPr>
        <w:t xml:space="preserve"> 86´´</w:t>
      </w:r>
      <w:r w:rsidR="00076D91">
        <w:rPr>
          <w:rFonts w:eastAsia="Times New Roman" w:cstheme="minorHAnsi"/>
          <w:b/>
          <w:bCs/>
          <w:color w:val="000000"/>
          <w:lang w:eastAsia="cs-CZ"/>
        </w:rPr>
        <w:t>, 4 křídla keramických tabulí, zvedací stojan, vše specifikováno</w:t>
      </w:r>
      <w:r w:rsidR="00462F16" w:rsidRPr="00025CF7">
        <w:rPr>
          <w:rFonts w:eastAsia="Times New Roman" w:cstheme="minorHAnsi"/>
          <w:b/>
          <w:bCs/>
          <w:color w:val="000000"/>
          <w:lang w:eastAsia="cs-CZ"/>
        </w:rPr>
        <w:t xml:space="preserve"> na Příloze č. 1</w:t>
      </w:r>
      <w:r w:rsidR="00076D91">
        <w:rPr>
          <w:rFonts w:eastAsia="Times New Roman" w:cstheme="minorHAnsi"/>
          <w:b/>
          <w:bCs/>
          <w:color w:val="000000"/>
          <w:lang w:eastAsia="cs-CZ"/>
        </w:rPr>
        <w:t xml:space="preserve">, a to pět </w:t>
      </w:r>
      <w:r w:rsidR="00836384" w:rsidRPr="00025CF7">
        <w:rPr>
          <w:rFonts w:eastAsia="Times New Roman" w:cstheme="minorHAnsi"/>
          <w:b/>
          <w:bCs/>
          <w:color w:val="000000"/>
          <w:lang w:eastAsia="cs-CZ"/>
        </w:rPr>
        <w:t>v budově Objednatele na adrese Okružní 1404, 266 01 Beroun</w:t>
      </w:r>
      <w:r w:rsidR="00076D91">
        <w:rPr>
          <w:rFonts w:eastAsia="Times New Roman" w:cstheme="minorHAnsi"/>
          <w:b/>
          <w:bCs/>
          <w:color w:val="000000"/>
          <w:lang w:eastAsia="cs-CZ"/>
        </w:rPr>
        <w:t xml:space="preserve"> a pět v </w:t>
      </w:r>
      <w:r w:rsidR="00076D91" w:rsidRPr="00025CF7">
        <w:rPr>
          <w:rFonts w:eastAsia="Times New Roman" w:cstheme="minorHAnsi"/>
          <w:b/>
          <w:bCs/>
          <w:color w:val="000000"/>
          <w:lang w:eastAsia="cs-CZ"/>
        </w:rPr>
        <w:t>budově Objednatele</w:t>
      </w:r>
      <w:r w:rsidR="00076D91">
        <w:rPr>
          <w:rFonts w:eastAsia="Times New Roman" w:cstheme="minorHAnsi"/>
          <w:b/>
          <w:bCs/>
          <w:color w:val="000000"/>
          <w:lang w:eastAsia="cs-CZ"/>
        </w:rPr>
        <w:t xml:space="preserve"> na adrese Svatojánská 217, 266 01 Beroun</w:t>
      </w:r>
    </w:p>
    <w:p w14:paraId="3FB8867A" w14:textId="77777777" w:rsidR="00AA533A" w:rsidRPr="00025CF7" w:rsidRDefault="003D7006" w:rsidP="00AA533A">
      <w:pPr>
        <w:spacing w:after="0" w:line="360" w:lineRule="auto"/>
        <w:jc w:val="both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(dále jen „Dílo“)</w:t>
      </w:r>
    </w:p>
    <w:p w14:paraId="716C18F4" w14:textId="250BBA48" w:rsidR="003D7006" w:rsidRPr="00025CF7" w:rsidRDefault="003D7006" w:rsidP="00AA533A">
      <w:pPr>
        <w:spacing w:after="0" w:line="360" w:lineRule="auto"/>
        <w:jc w:val="both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 xml:space="preserve"> a objednatel se zavazuje Dílo převzít a zaplatit za něj Zhotoviteli cenu, která je sjednána v čl. II této Smlouvy.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5B063BBB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lastRenderedPageBreak/>
        <w:t>II.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Cena Díla a způsob úhrady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192E4EC6" w14:textId="26DF5588" w:rsidR="003D7006" w:rsidRPr="00025CF7" w:rsidRDefault="003D7006" w:rsidP="00561639">
      <w:pPr>
        <w:spacing w:after="0" w:line="360" w:lineRule="auto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Smluvní strany se dohodly, že celková cena díla bude činit částku ve výši</w:t>
      </w:r>
      <w:r w:rsidR="00F1072C"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4C1AF4">
        <w:rPr>
          <w:rFonts w:eastAsia="Times New Roman" w:cstheme="minorHAnsi"/>
          <w:b/>
          <w:bCs/>
          <w:color w:val="000000"/>
          <w:lang w:eastAsia="cs-CZ"/>
        </w:rPr>
        <w:t>907.253,09</w:t>
      </w:r>
      <w:r w:rsidR="00BE2095" w:rsidRPr="00025CF7">
        <w:rPr>
          <w:rFonts w:eastAsia="Times New Roman" w:cstheme="minorHAnsi"/>
          <w:color w:val="000000"/>
          <w:lang w:eastAsia="cs-CZ"/>
        </w:rPr>
        <w:t xml:space="preserve"> </w:t>
      </w:r>
      <w:r w:rsidRPr="00025CF7">
        <w:rPr>
          <w:rFonts w:eastAsia="Times New Roman" w:cstheme="minorHAnsi"/>
          <w:b/>
          <w:bCs/>
          <w:color w:val="000000"/>
          <w:lang w:eastAsia="cs-CZ"/>
        </w:rPr>
        <w:t>Kč</w:t>
      </w:r>
      <w:r w:rsidR="00BE2095" w:rsidRPr="00025CF7">
        <w:rPr>
          <w:rFonts w:eastAsia="Times New Roman" w:cstheme="minorHAnsi"/>
          <w:b/>
          <w:bCs/>
          <w:color w:val="000000"/>
          <w:lang w:eastAsia="cs-CZ"/>
        </w:rPr>
        <w:t xml:space="preserve"> bez DPH, </w:t>
      </w:r>
      <w:r w:rsidR="00BE2095" w:rsidRPr="00025CF7">
        <w:rPr>
          <w:rFonts w:eastAsia="Times New Roman" w:cstheme="minorHAnsi"/>
          <w:color w:val="000000"/>
          <w:lang w:eastAsia="cs-CZ"/>
        </w:rPr>
        <w:t xml:space="preserve">výše DPH </w:t>
      </w:r>
      <w:r w:rsidR="004C1AF4">
        <w:rPr>
          <w:rFonts w:eastAsia="Times New Roman" w:cstheme="minorHAnsi"/>
          <w:color w:val="000000"/>
          <w:lang w:eastAsia="cs-CZ"/>
        </w:rPr>
        <w:t>190.523,15</w:t>
      </w:r>
      <w:r w:rsidR="00BE2095" w:rsidRPr="00025CF7">
        <w:rPr>
          <w:rFonts w:eastAsia="Times New Roman" w:cstheme="minorHAnsi"/>
          <w:color w:val="000000"/>
          <w:lang w:eastAsia="cs-CZ"/>
        </w:rPr>
        <w:t xml:space="preserve"> Kč</w:t>
      </w:r>
      <w:r w:rsidR="00BE2095" w:rsidRPr="00025CF7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BE2095" w:rsidRPr="00025CF7">
        <w:rPr>
          <w:rFonts w:eastAsia="Times New Roman" w:cstheme="minorHAnsi"/>
          <w:color w:val="000000"/>
          <w:lang w:eastAsia="cs-CZ"/>
        </w:rPr>
        <w:t xml:space="preserve">a </w:t>
      </w:r>
      <w:r w:rsidR="004C1AF4">
        <w:rPr>
          <w:rFonts w:eastAsia="Times New Roman" w:cstheme="minorHAnsi"/>
          <w:b/>
          <w:bCs/>
          <w:color w:val="000000"/>
          <w:lang w:eastAsia="cs-CZ"/>
        </w:rPr>
        <w:t>1.097.776,24</w:t>
      </w:r>
      <w:r w:rsidR="00F1072C" w:rsidRPr="00025CF7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BE2095" w:rsidRPr="00025CF7">
        <w:rPr>
          <w:rFonts w:eastAsia="Times New Roman" w:cstheme="minorHAnsi"/>
          <w:b/>
          <w:bCs/>
          <w:color w:val="000000"/>
          <w:lang w:eastAsia="cs-CZ"/>
        </w:rPr>
        <w:t>Kč včetně DPH</w:t>
      </w:r>
      <w:r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BE2095" w:rsidRPr="00025CF7">
        <w:rPr>
          <w:rFonts w:eastAsia="Times New Roman" w:cstheme="minorHAnsi"/>
          <w:color w:val="000000"/>
          <w:lang w:eastAsia="cs-CZ"/>
        </w:rPr>
        <w:t>(slovy:</w:t>
      </w:r>
      <w:r w:rsidR="00F1072C"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3900F4">
        <w:rPr>
          <w:rFonts w:eastAsia="Times New Roman" w:cstheme="minorHAnsi"/>
          <w:color w:val="000000"/>
          <w:lang w:eastAsia="cs-CZ"/>
        </w:rPr>
        <w:t>Jedenmiliondevadesátsedmsedmsetsedmdesátšest</w:t>
      </w:r>
      <w:r w:rsidR="00F1072C"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BE2095" w:rsidRPr="00025CF7">
        <w:rPr>
          <w:rFonts w:eastAsia="Times New Roman" w:cstheme="minorHAnsi"/>
          <w:color w:val="000000"/>
          <w:lang w:eastAsia="cs-CZ"/>
        </w:rPr>
        <w:t>korun českých</w:t>
      </w:r>
      <w:r w:rsidR="00F1072C" w:rsidRPr="00025CF7">
        <w:rPr>
          <w:rFonts w:eastAsia="Times New Roman" w:cstheme="minorHAnsi"/>
          <w:color w:val="000000"/>
          <w:lang w:eastAsia="cs-CZ"/>
        </w:rPr>
        <w:t xml:space="preserve"> a </w:t>
      </w:r>
      <w:r w:rsidR="003900F4">
        <w:rPr>
          <w:rFonts w:eastAsia="Times New Roman" w:cstheme="minorHAnsi"/>
          <w:color w:val="000000"/>
          <w:lang w:eastAsia="cs-CZ"/>
        </w:rPr>
        <w:t>dvacetčtyři</w:t>
      </w:r>
      <w:r w:rsidR="00F1072C" w:rsidRPr="00025CF7">
        <w:rPr>
          <w:rFonts w:eastAsia="Times New Roman" w:cstheme="minorHAnsi"/>
          <w:color w:val="000000"/>
          <w:lang w:eastAsia="cs-CZ"/>
        </w:rPr>
        <w:t xml:space="preserve"> haléřů</w:t>
      </w:r>
      <w:r w:rsidR="00BE2095" w:rsidRPr="00025CF7">
        <w:rPr>
          <w:rFonts w:eastAsia="Times New Roman" w:cstheme="minorHAnsi"/>
          <w:color w:val="000000"/>
          <w:lang w:eastAsia="cs-CZ"/>
        </w:rPr>
        <w:t xml:space="preserve"> včetně DPH) </w:t>
      </w:r>
      <w:r w:rsidRPr="00025CF7">
        <w:rPr>
          <w:rFonts w:eastAsia="Times New Roman" w:cstheme="minorHAnsi"/>
          <w:color w:val="000000"/>
          <w:lang w:eastAsia="cs-CZ"/>
        </w:rPr>
        <w:t>a bude uhrazena na účet Zhotovitele č.ú.</w:t>
      </w:r>
      <w:r w:rsidR="00321F77">
        <w:rPr>
          <w:rFonts w:eastAsia="Times New Roman" w:cstheme="minorHAnsi"/>
          <w:color w:val="000000"/>
          <w:lang w:eastAsia="cs-CZ"/>
        </w:rPr>
        <w:t xml:space="preserve"> 2658969319/0800</w:t>
      </w:r>
      <w:r w:rsidR="00C16E95" w:rsidRPr="00025CF7">
        <w:rPr>
          <w:rFonts w:eastAsia="Times New Roman" w:cstheme="minorHAnsi"/>
          <w:color w:val="000000"/>
          <w:lang w:eastAsia="cs-CZ"/>
        </w:rPr>
        <w:t xml:space="preserve"> </w:t>
      </w:r>
      <w:r w:rsidRPr="00025CF7">
        <w:rPr>
          <w:rFonts w:eastAsia="Times New Roman" w:cstheme="minorHAnsi"/>
          <w:color w:val="000000"/>
          <w:lang w:eastAsia="cs-CZ"/>
        </w:rPr>
        <w:t>vedený u</w:t>
      </w:r>
      <w:r w:rsidR="00F1072C"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321F77">
        <w:rPr>
          <w:rFonts w:eastAsia="Times New Roman" w:cstheme="minorHAnsi"/>
          <w:color w:val="000000"/>
          <w:lang w:eastAsia="cs-CZ"/>
        </w:rPr>
        <w:t>České spořitelny</w:t>
      </w:r>
      <w:r w:rsidR="00F1072C" w:rsidRPr="00025CF7">
        <w:rPr>
          <w:rFonts w:eastAsia="Times New Roman" w:cstheme="minorHAnsi"/>
          <w:color w:val="000000"/>
          <w:lang w:eastAsia="cs-CZ"/>
        </w:rPr>
        <w:t>,</w:t>
      </w:r>
      <w:r w:rsidR="00C16E95" w:rsidRPr="00025CF7">
        <w:rPr>
          <w:rFonts w:eastAsia="Times New Roman" w:cstheme="minorHAnsi"/>
          <w:color w:val="000000"/>
          <w:lang w:eastAsia="cs-CZ"/>
        </w:rPr>
        <w:t xml:space="preserve"> a.s. do </w:t>
      </w:r>
      <w:r w:rsidR="00315654">
        <w:rPr>
          <w:rFonts w:eastAsia="Times New Roman" w:cstheme="minorHAnsi"/>
          <w:color w:val="000000"/>
          <w:lang w:eastAsia="cs-CZ"/>
        </w:rPr>
        <w:t>14</w:t>
      </w:r>
      <w:r w:rsidR="00C16E95" w:rsidRPr="00025CF7">
        <w:rPr>
          <w:rFonts w:eastAsia="Times New Roman" w:cstheme="minorHAnsi"/>
          <w:color w:val="000000"/>
          <w:lang w:eastAsia="cs-CZ"/>
        </w:rPr>
        <w:t>-ti dní</w:t>
      </w:r>
      <w:r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C16E95" w:rsidRPr="00025CF7">
        <w:rPr>
          <w:rFonts w:eastAsia="Times New Roman" w:cstheme="minorHAnsi"/>
          <w:color w:val="000000"/>
          <w:lang w:eastAsia="cs-CZ"/>
        </w:rPr>
        <w:t xml:space="preserve">od </w:t>
      </w:r>
      <w:r w:rsidRPr="00025CF7">
        <w:rPr>
          <w:rFonts w:eastAsia="Times New Roman" w:cstheme="minorHAnsi"/>
          <w:color w:val="000000"/>
          <w:lang w:eastAsia="cs-CZ"/>
        </w:rPr>
        <w:t>předání a převzetí Díla.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2090D39B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t>III.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Termín zhotovení díla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09B894DA" w14:textId="19FD7C2B" w:rsidR="00787216" w:rsidRPr="00025CF7" w:rsidRDefault="003D7006" w:rsidP="00836384">
      <w:pPr>
        <w:spacing w:after="0" w:line="360" w:lineRule="auto"/>
        <w:jc w:val="both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 xml:space="preserve">Smluvní strany se dohodly, že Dílo bude Zhotovitelem </w:t>
      </w:r>
      <w:r w:rsidR="00787216" w:rsidRPr="00025CF7">
        <w:rPr>
          <w:rFonts w:eastAsia="Times New Roman" w:cstheme="minorHAnsi"/>
          <w:color w:val="000000"/>
          <w:lang w:eastAsia="cs-CZ"/>
        </w:rPr>
        <w:t xml:space="preserve">uvedeno do provozu a </w:t>
      </w:r>
      <w:r w:rsidRPr="00025CF7">
        <w:rPr>
          <w:rFonts w:eastAsia="Times New Roman" w:cstheme="minorHAnsi"/>
          <w:color w:val="000000"/>
          <w:lang w:eastAsia="cs-CZ"/>
        </w:rPr>
        <w:t>p</w:t>
      </w:r>
      <w:r w:rsidR="00787216" w:rsidRPr="00025CF7">
        <w:rPr>
          <w:rFonts w:eastAsia="Times New Roman" w:cstheme="minorHAnsi"/>
          <w:color w:val="000000"/>
          <w:lang w:eastAsia="cs-CZ"/>
        </w:rPr>
        <w:t xml:space="preserve">ředáno </w:t>
      </w:r>
      <w:r w:rsidRPr="00025CF7">
        <w:rPr>
          <w:rFonts w:eastAsia="Times New Roman" w:cstheme="minorHAnsi"/>
          <w:color w:val="000000"/>
          <w:lang w:eastAsia="cs-CZ"/>
        </w:rPr>
        <w:t>v termínu nejpozději do</w:t>
      </w:r>
      <w:r w:rsidR="00AA533A"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8E1372">
        <w:rPr>
          <w:rFonts w:eastAsia="Times New Roman" w:cstheme="minorHAnsi"/>
          <w:color w:val="000000"/>
          <w:lang w:eastAsia="cs-CZ"/>
        </w:rPr>
        <w:t>15</w:t>
      </w:r>
      <w:r w:rsidR="00AA533A" w:rsidRPr="00025CF7">
        <w:rPr>
          <w:rFonts w:eastAsia="Times New Roman" w:cstheme="minorHAnsi"/>
          <w:color w:val="000000"/>
          <w:lang w:eastAsia="cs-CZ"/>
        </w:rPr>
        <w:t xml:space="preserve">. </w:t>
      </w:r>
      <w:r w:rsidR="00836384" w:rsidRPr="00025CF7">
        <w:rPr>
          <w:rFonts w:eastAsia="Times New Roman" w:cstheme="minorHAnsi"/>
          <w:color w:val="000000"/>
          <w:lang w:eastAsia="cs-CZ"/>
        </w:rPr>
        <w:t>1</w:t>
      </w:r>
      <w:r w:rsidR="00C7290D" w:rsidRPr="00025CF7">
        <w:rPr>
          <w:rFonts w:eastAsia="Times New Roman" w:cstheme="minorHAnsi"/>
          <w:color w:val="000000"/>
          <w:lang w:eastAsia="cs-CZ"/>
        </w:rPr>
        <w:t>1</w:t>
      </w:r>
      <w:r w:rsidR="00AA533A" w:rsidRPr="00025CF7">
        <w:rPr>
          <w:rFonts w:eastAsia="Times New Roman" w:cstheme="minorHAnsi"/>
          <w:color w:val="000000"/>
          <w:lang w:eastAsia="cs-CZ"/>
        </w:rPr>
        <w:t>. 2025</w:t>
      </w:r>
      <w:r w:rsidR="00D82B30" w:rsidRPr="00025CF7">
        <w:rPr>
          <w:rFonts w:eastAsia="Times New Roman" w:cstheme="minorHAnsi"/>
          <w:color w:val="000000"/>
          <w:lang w:eastAsia="cs-CZ"/>
        </w:rPr>
        <w:t>.</w:t>
      </w:r>
      <w:r w:rsidR="00787216" w:rsidRPr="00025CF7">
        <w:rPr>
          <w:rFonts w:eastAsia="Times New Roman" w:cstheme="minorHAnsi"/>
          <w:color w:val="000000"/>
          <w:lang w:eastAsia="cs-CZ"/>
        </w:rPr>
        <w:t xml:space="preserve"> </w:t>
      </w:r>
      <w:r w:rsidRPr="00025CF7">
        <w:rPr>
          <w:rFonts w:eastAsia="Times New Roman" w:cstheme="minorHAnsi"/>
          <w:color w:val="000000"/>
          <w:lang w:eastAsia="cs-CZ"/>
        </w:rPr>
        <w:t xml:space="preserve">Objednatel </w:t>
      </w:r>
      <w:r w:rsidR="00D82B30" w:rsidRPr="00025CF7">
        <w:rPr>
          <w:rFonts w:eastAsia="Times New Roman" w:cstheme="minorHAnsi"/>
          <w:color w:val="000000"/>
          <w:lang w:eastAsia="cs-CZ"/>
        </w:rPr>
        <w:t>na místě zmapoval stávající stav prostor</w:t>
      </w:r>
      <w:r w:rsidR="00705DE7" w:rsidRPr="00025CF7">
        <w:rPr>
          <w:rFonts w:eastAsia="Times New Roman" w:cstheme="minorHAnsi"/>
          <w:color w:val="000000"/>
          <w:lang w:eastAsia="cs-CZ"/>
        </w:rPr>
        <w:t>u</w:t>
      </w:r>
      <w:r w:rsidR="00D82B30" w:rsidRPr="00025CF7">
        <w:rPr>
          <w:rFonts w:eastAsia="Times New Roman" w:cstheme="minorHAnsi"/>
          <w:color w:val="000000"/>
          <w:lang w:eastAsia="cs-CZ"/>
        </w:rPr>
        <w:t xml:space="preserve"> pro </w:t>
      </w:r>
      <w:r w:rsidR="00836384" w:rsidRPr="00025CF7">
        <w:rPr>
          <w:rFonts w:eastAsia="Times New Roman" w:cstheme="minorHAnsi"/>
          <w:color w:val="000000"/>
          <w:lang w:eastAsia="cs-CZ"/>
        </w:rPr>
        <w:t>pracoviště</w:t>
      </w:r>
      <w:r w:rsidR="00705DE7" w:rsidRPr="00025CF7">
        <w:rPr>
          <w:rFonts w:eastAsia="Times New Roman" w:cstheme="minorHAnsi"/>
          <w:color w:val="000000"/>
          <w:lang w:eastAsia="cs-CZ"/>
        </w:rPr>
        <w:t xml:space="preserve"> a elektrického zajištění</w:t>
      </w:r>
      <w:r w:rsidR="00D82B30" w:rsidRPr="00025CF7">
        <w:rPr>
          <w:rFonts w:eastAsia="Times New Roman" w:cstheme="minorHAnsi"/>
          <w:color w:val="000000"/>
          <w:lang w:eastAsia="cs-CZ"/>
        </w:rPr>
        <w:t xml:space="preserve"> tak, aby měl informace potřebné</w:t>
      </w:r>
      <w:r w:rsidRPr="00025CF7">
        <w:rPr>
          <w:rFonts w:eastAsia="Times New Roman" w:cstheme="minorHAnsi"/>
          <w:color w:val="000000"/>
          <w:lang w:eastAsia="cs-CZ"/>
        </w:rPr>
        <w:t xml:space="preserve"> k provedení díla</w:t>
      </w:r>
      <w:r w:rsidR="00D82B30" w:rsidRPr="00025CF7">
        <w:rPr>
          <w:rFonts w:eastAsia="Times New Roman" w:cstheme="minorHAnsi"/>
          <w:color w:val="000000"/>
          <w:lang w:eastAsia="cs-CZ"/>
        </w:rPr>
        <w:t>.</w:t>
      </w:r>
    </w:p>
    <w:p w14:paraId="6F129455" w14:textId="6CEC1F3A" w:rsidR="003D7006" w:rsidRPr="00025CF7" w:rsidRDefault="003D7006" w:rsidP="00561639">
      <w:pPr>
        <w:spacing w:after="0" w:line="360" w:lineRule="auto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 </w:t>
      </w:r>
    </w:p>
    <w:p w14:paraId="36D17578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t>IV.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Předání a převzetí Díla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1C944859" w14:textId="583579E8" w:rsidR="003D7006" w:rsidRPr="00025CF7" w:rsidRDefault="003D7006" w:rsidP="00561639">
      <w:pPr>
        <w:spacing w:after="0" w:line="360" w:lineRule="auto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K předání a převzetí Díla dojde</w:t>
      </w:r>
      <w:r w:rsidR="00343C5C" w:rsidRPr="00025CF7">
        <w:rPr>
          <w:rFonts w:eastAsia="Times New Roman" w:cstheme="minorHAnsi"/>
          <w:color w:val="000000"/>
          <w:lang w:eastAsia="cs-CZ"/>
        </w:rPr>
        <w:t xml:space="preserve"> </w:t>
      </w:r>
      <w:r w:rsidRPr="00025CF7">
        <w:rPr>
          <w:rFonts w:eastAsia="Times New Roman" w:cstheme="minorHAnsi"/>
          <w:color w:val="000000"/>
          <w:lang w:eastAsia="cs-CZ"/>
        </w:rPr>
        <w:t xml:space="preserve">nejpozději </w:t>
      </w:r>
      <w:r w:rsidR="00343C5C" w:rsidRPr="00025CF7">
        <w:rPr>
          <w:rFonts w:eastAsia="Times New Roman" w:cstheme="minorHAnsi"/>
          <w:color w:val="000000"/>
          <w:lang w:eastAsia="cs-CZ"/>
        </w:rPr>
        <w:t xml:space="preserve">do data </w:t>
      </w:r>
      <w:r w:rsidRPr="00025CF7">
        <w:rPr>
          <w:rFonts w:eastAsia="Times New Roman" w:cstheme="minorHAnsi"/>
          <w:color w:val="000000"/>
          <w:lang w:eastAsia="cs-CZ"/>
        </w:rPr>
        <w:t>uveden</w:t>
      </w:r>
      <w:r w:rsidR="00343C5C" w:rsidRPr="00025CF7">
        <w:rPr>
          <w:rFonts w:eastAsia="Times New Roman" w:cstheme="minorHAnsi"/>
          <w:color w:val="000000"/>
          <w:lang w:eastAsia="cs-CZ"/>
        </w:rPr>
        <w:t>ého</w:t>
      </w:r>
      <w:r w:rsidRPr="00025CF7">
        <w:rPr>
          <w:rFonts w:eastAsia="Times New Roman" w:cstheme="minorHAnsi"/>
          <w:color w:val="000000"/>
          <w:lang w:eastAsia="cs-CZ"/>
        </w:rPr>
        <w:t xml:space="preserve"> v čl. III této smlouvy.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>O předání a převzetí Díla bude Smluvními stranami vyhotoven předávací protokol.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>Smluvní strany se pro případ prodlení objednatele se zaplacením ceny Díla dohodly na smluvní pokutě ve výši</w:t>
      </w:r>
      <w:r w:rsidR="00D73A94" w:rsidRPr="00025CF7">
        <w:rPr>
          <w:rFonts w:eastAsia="Times New Roman" w:cstheme="minorHAnsi"/>
          <w:color w:val="000000"/>
          <w:lang w:eastAsia="cs-CZ"/>
        </w:rPr>
        <w:t xml:space="preserve"> 1%</w:t>
      </w:r>
      <w:r w:rsidRPr="00025CF7">
        <w:rPr>
          <w:rFonts w:eastAsia="Times New Roman" w:cstheme="minorHAnsi"/>
          <w:color w:val="000000"/>
          <w:lang w:eastAsia="cs-CZ"/>
        </w:rPr>
        <w:t xml:space="preserve"> za každý den prodlení.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 xml:space="preserve">Pro případ prodlení se zhotovením Díla na straně zhotovitele má objednatel právo namísto smluvní pokuty na slevu z ceny Díla ve výši </w:t>
      </w:r>
      <w:r w:rsidR="00D73A94" w:rsidRPr="00025CF7">
        <w:rPr>
          <w:rFonts w:eastAsia="Times New Roman" w:cstheme="minorHAnsi"/>
          <w:color w:val="000000"/>
          <w:lang w:eastAsia="cs-CZ"/>
        </w:rPr>
        <w:t>1</w:t>
      </w:r>
      <w:r w:rsidRPr="00025CF7">
        <w:rPr>
          <w:rFonts w:eastAsia="Times New Roman" w:cstheme="minorHAnsi"/>
          <w:color w:val="000000"/>
          <w:lang w:eastAsia="cs-CZ"/>
        </w:rPr>
        <w:t>% za každý</w:t>
      </w:r>
      <w:r w:rsidR="00D73A94" w:rsidRPr="00025CF7">
        <w:rPr>
          <w:rFonts w:eastAsia="Times New Roman" w:cstheme="minorHAnsi"/>
          <w:color w:val="000000"/>
          <w:lang w:eastAsia="cs-CZ"/>
        </w:rPr>
        <w:t xml:space="preserve"> den</w:t>
      </w:r>
      <w:r w:rsidRPr="00025CF7">
        <w:rPr>
          <w:rFonts w:eastAsia="Times New Roman" w:cstheme="minorHAnsi"/>
          <w:color w:val="000000"/>
          <w:lang w:eastAsia="cs-CZ"/>
        </w:rPr>
        <w:t xml:space="preserve"> prodlení.</w:t>
      </w:r>
    </w:p>
    <w:p w14:paraId="7FA84A4E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V.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Odpovědnost za vady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76379994" w14:textId="7DAA976B" w:rsidR="003D7006" w:rsidRPr="00025CF7" w:rsidRDefault="003D7006" w:rsidP="00836384">
      <w:pPr>
        <w:spacing w:after="0" w:line="360" w:lineRule="auto"/>
        <w:rPr>
          <w:rFonts w:eastAsia="Times New Roman" w:cstheme="minorHAnsi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Zhotovitel poskytne na Dílo záruku po dobu</w:t>
      </w:r>
      <w:r w:rsidR="00D73A94" w:rsidRPr="00025CF7">
        <w:rPr>
          <w:rFonts w:eastAsia="Times New Roman" w:cstheme="minorHAnsi"/>
          <w:color w:val="000000"/>
          <w:lang w:eastAsia="cs-CZ"/>
        </w:rPr>
        <w:t xml:space="preserve"> </w:t>
      </w:r>
      <w:r w:rsidR="005B3198" w:rsidRPr="00025CF7">
        <w:rPr>
          <w:rFonts w:eastAsia="Times New Roman" w:cstheme="minorHAnsi"/>
          <w:color w:val="000000"/>
          <w:lang w:eastAsia="cs-CZ"/>
        </w:rPr>
        <w:t>2 roky</w:t>
      </w:r>
      <w:r w:rsidR="00D73A94" w:rsidRPr="00025CF7">
        <w:rPr>
          <w:rFonts w:eastAsia="Times New Roman" w:cstheme="minorHAnsi"/>
          <w:color w:val="000000"/>
          <w:lang w:eastAsia="cs-CZ"/>
        </w:rPr>
        <w:t xml:space="preserve"> </w:t>
      </w:r>
      <w:r w:rsidRPr="00025CF7">
        <w:rPr>
          <w:rFonts w:eastAsia="Times New Roman" w:cstheme="minorHAnsi"/>
          <w:color w:val="000000"/>
          <w:lang w:eastAsia="cs-CZ"/>
        </w:rPr>
        <w:t>od předání Díla objednateli.</w:t>
      </w:r>
      <w:r w:rsidRPr="00025CF7">
        <w:rPr>
          <w:rFonts w:eastAsia="Times New Roman" w:cstheme="minorHAnsi"/>
          <w:color w:val="000000"/>
          <w:lang w:eastAsia="cs-CZ"/>
        </w:rPr>
        <w:br/>
        <w:t>Zhotovitel se zavazuje předat Dílo bez vad a nedodělků.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lastRenderedPageBreak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4E0BBDB9" w14:textId="77777777" w:rsidR="003D7006" w:rsidRPr="00025CF7" w:rsidRDefault="003D7006" w:rsidP="00561639">
      <w:pPr>
        <w:spacing w:after="0" w:line="360" w:lineRule="auto"/>
        <w:jc w:val="center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b/>
          <w:bCs/>
          <w:color w:val="000000"/>
          <w:lang w:eastAsia="cs-CZ"/>
        </w:rPr>
        <w:t>VI.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b/>
          <w:bCs/>
          <w:color w:val="000000"/>
          <w:lang w:eastAsia="cs-CZ"/>
        </w:rPr>
        <w:t>Závěrečná ustanovení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4139DB44" w14:textId="77777777" w:rsidR="00F1072C" w:rsidRPr="00025CF7" w:rsidRDefault="003D7006" w:rsidP="00F1072C">
      <w:pPr>
        <w:spacing w:line="360" w:lineRule="auto"/>
        <w:rPr>
          <w:rFonts w:cstheme="minorHAnsi"/>
        </w:rPr>
      </w:pPr>
      <w:r w:rsidRPr="00025CF7">
        <w:rPr>
          <w:rFonts w:eastAsia="Times New Roman" w:cstheme="minorHAnsi"/>
          <w:color w:val="000000"/>
          <w:lang w:eastAsia="cs-CZ"/>
        </w:rPr>
        <w:t>Tato Smlouva nabývá platnosti a účinnosti dnem jejího podpisu oběma Smluvními stranami.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>Smlouva byla vyhotovena ve dvou stejnopisech, z nichž každá Smluvní strana obdrží po jednom vyhotovení.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Pr="00025CF7">
        <w:rPr>
          <w:rFonts w:eastAsia="Times New Roman" w:cstheme="minorHAnsi"/>
          <w:color w:val="000000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025CF7">
        <w:rPr>
          <w:rFonts w:eastAsia="Times New Roman" w:cstheme="minorHAnsi"/>
          <w:color w:val="000000"/>
          <w:lang w:eastAsia="cs-CZ"/>
        </w:rPr>
        <w:br/>
        <w:t> </w:t>
      </w:r>
      <w:r w:rsidRPr="00025CF7">
        <w:rPr>
          <w:rFonts w:eastAsia="Times New Roman" w:cstheme="minorHAnsi"/>
          <w:color w:val="000000"/>
          <w:lang w:eastAsia="cs-CZ"/>
        </w:rPr>
        <w:br/>
      </w:r>
      <w:r w:rsidR="00F1072C" w:rsidRPr="00025CF7">
        <w:rPr>
          <w:rFonts w:cstheme="minorHAnsi"/>
        </w:rPr>
        <w:t>V elektronickém prostředí, dne, kdy byla smlouva podepsána elektronickými podpisy.</w:t>
      </w:r>
    </w:p>
    <w:p w14:paraId="6D08EC60" w14:textId="77777777" w:rsidR="00F1072C" w:rsidRPr="00025CF7" w:rsidRDefault="003D7006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 </w:t>
      </w:r>
    </w:p>
    <w:p w14:paraId="337A3EE5" w14:textId="22DC006C" w:rsidR="003D7006" w:rsidRPr="00025CF7" w:rsidRDefault="003D7006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br/>
        <w:t> </w:t>
      </w:r>
    </w:p>
    <w:p w14:paraId="1FF0277B" w14:textId="77777777" w:rsidR="00343C5C" w:rsidRPr="00025CF7" w:rsidRDefault="00343C5C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</w:p>
    <w:p w14:paraId="12627A8C" w14:textId="77777777" w:rsidR="00343C5C" w:rsidRPr="00025CF7" w:rsidRDefault="00343C5C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</w:p>
    <w:p w14:paraId="1F3D388A" w14:textId="77777777" w:rsidR="00343C5C" w:rsidRPr="00025CF7" w:rsidRDefault="00343C5C" w:rsidP="00561639">
      <w:pPr>
        <w:spacing w:after="0" w:line="360" w:lineRule="auto"/>
        <w:rPr>
          <w:rFonts w:eastAsia="Times New Roman" w:cstheme="minorHAnsi"/>
          <w:lang w:eastAsia="cs-CZ"/>
        </w:rPr>
      </w:pPr>
    </w:p>
    <w:p w14:paraId="73CBA51D" w14:textId="73D821AD" w:rsidR="003D7006" w:rsidRPr="00025CF7" w:rsidRDefault="003D7006" w:rsidP="00561639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 xml:space="preserve">................................................                              </w:t>
      </w:r>
      <w:r w:rsidR="00F1072C" w:rsidRPr="00025CF7">
        <w:rPr>
          <w:rFonts w:eastAsia="Times New Roman" w:cstheme="minorHAnsi"/>
          <w:color w:val="000000"/>
          <w:lang w:eastAsia="cs-CZ"/>
        </w:rPr>
        <w:tab/>
      </w:r>
      <w:r w:rsidR="00F1072C" w:rsidRPr="00025CF7">
        <w:rPr>
          <w:rFonts w:eastAsia="Times New Roman" w:cstheme="minorHAnsi"/>
          <w:color w:val="000000"/>
          <w:lang w:eastAsia="cs-CZ"/>
        </w:rPr>
        <w:tab/>
      </w:r>
      <w:r w:rsidRPr="00025CF7">
        <w:rPr>
          <w:rFonts w:eastAsia="Times New Roman" w:cstheme="minorHAnsi"/>
          <w:color w:val="000000"/>
          <w:lang w:eastAsia="cs-CZ"/>
        </w:rPr>
        <w:t>..........................................</w:t>
      </w:r>
    </w:p>
    <w:p w14:paraId="668A4624" w14:textId="638105B1" w:rsidR="00BB70ED" w:rsidRPr="00025CF7" w:rsidRDefault="00343C5C" w:rsidP="00561639">
      <w:pPr>
        <w:spacing w:line="360" w:lineRule="auto"/>
        <w:rPr>
          <w:rFonts w:eastAsia="Times New Roman" w:cstheme="minorHAnsi"/>
          <w:color w:val="000000"/>
          <w:lang w:eastAsia="cs-CZ"/>
        </w:rPr>
      </w:pPr>
      <w:r w:rsidRPr="00025CF7">
        <w:rPr>
          <w:rFonts w:eastAsia="Times New Roman" w:cstheme="minorHAnsi"/>
          <w:color w:val="000000"/>
          <w:lang w:eastAsia="cs-CZ"/>
        </w:rPr>
        <w:t>Objednatel</w:t>
      </w:r>
      <w:r w:rsidR="003D7006" w:rsidRPr="00025CF7">
        <w:rPr>
          <w:rFonts w:eastAsia="Times New Roman" w:cstheme="minorHAnsi"/>
          <w:color w:val="000000"/>
          <w:lang w:eastAsia="cs-CZ"/>
        </w:rPr>
        <w:t xml:space="preserve">                                                             </w:t>
      </w:r>
      <w:r w:rsidR="00F1072C" w:rsidRPr="00025CF7">
        <w:rPr>
          <w:rFonts w:eastAsia="Times New Roman" w:cstheme="minorHAnsi"/>
          <w:color w:val="000000"/>
          <w:lang w:eastAsia="cs-CZ"/>
        </w:rPr>
        <w:tab/>
      </w:r>
      <w:r w:rsidR="00F1072C" w:rsidRPr="00025CF7">
        <w:rPr>
          <w:rFonts w:eastAsia="Times New Roman" w:cstheme="minorHAnsi"/>
          <w:color w:val="000000"/>
          <w:lang w:eastAsia="cs-CZ"/>
        </w:rPr>
        <w:tab/>
      </w:r>
      <w:r w:rsidR="003D7006" w:rsidRPr="00025CF7">
        <w:rPr>
          <w:rFonts w:eastAsia="Times New Roman" w:cstheme="minorHAnsi"/>
          <w:color w:val="000000"/>
          <w:lang w:eastAsia="cs-CZ"/>
        </w:rPr>
        <w:t>Zhotovitel</w:t>
      </w:r>
    </w:p>
    <w:p w14:paraId="4A0BC82F" w14:textId="77777777" w:rsidR="00D82B30" w:rsidRPr="00025CF7" w:rsidRDefault="00D82B30" w:rsidP="00561639">
      <w:pPr>
        <w:spacing w:line="360" w:lineRule="auto"/>
        <w:rPr>
          <w:rFonts w:eastAsia="Times New Roman" w:cstheme="minorHAnsi"/>
          <w:color w:val="000000"/>
          <w:lang w:eastAsia="cs-CZ"/>
        </w:rPr>
      </w:pPr>
    </w:p>
    <w:p w14:paraId="74F5A9FC" w14:textId="77777777" w:rsidR="00D82B30" w:rsidRPr="00025CF7" w:rsidRDefault="00D82B30" w:rsidP="00561639">
      <w:pPr>
        <w:spacing w:line="360" w:lineRule="auto"/>
        <w:rPr>
          <w:rFonts w:cstheme="minorHAnsi"/>
        </w:rPr>
      </w:pPr>
    </w:p>
    <w:sectPr w:rsidR="00D82B30" w:rsidRPr="00025CF7" w:rsidSect="00AA533A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1343" w14:textId="77777777" w:rsidR="006E2AD2" w:rsidRDefault="006E2AD2" w:rsidP="00561639">
      <w:pPr>
        <w:spacing w:after="0" w:line="240" w:lineRule="auto"/>
      </w:pPr>
      <w:r>
        <w:separator/>
      </w:r>
    </w:p>
  </w:endnote>
  <w:endnote w:type="continuationSeparator" w:id="0">
    <w:p w14:paraId="2C3AB9BA" w14:textId="77777777" w:rsidR="006E2AD2" w:rsidRDefault="006E2AD2" w:rsidP="0056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262669"/>
      <w:docPartObj>
        <w:docPartGallery w:val="Page Numbers (Bottom of Page)"/>
        <w:docPartUnique/>
      </w:docPartObj>
    </w:sdtPr>
    <w:sdtContent>
      <w:p w14:paraId="0BC09FDB" w14:textId="4B012972" w:rsidR="00646A26" w:rsidRDefault="00646A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0F02D" w14:textId="77777777" w:rsidR="00561639" w:rsidRDefault="005616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869140"/>
      <w:docPartObj>
        <w:docPartGallery w:val="Page Numbers (Bottom of Page)"/>
        <w:docPartUnique/>
      </w:docPartObj>
    </w:sdtPr>
    <w:sdtContent>
      <w:p w14:paraId="68117E9D" w14:textId="015B5A8C" w:rsidR="00646A26" w:rsidRDefault="00646A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55606" w14:textId="77777777" w:rsidR="00646A26" w:rsidRDefault="00646A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04AE" w14:textId="77777777" w:rsidR="006E2AD2" w:rsidRDefault="006E2AD2" w:rsidP="00561639">
      <w:pPr>
        <w:spacing w:after="0" w:line="240" w:lineRule="auto"/>
      </w:pPr>
      <w:r>
        <w:separator/>
      </w:r>
    </w:p>
  </w:footnote>
  <w:footnote w:type="continuationSeparator" w:id="0">
    <w:p w14:paraId="1794289A" w14:textId="77777777" w:rsidR="006E2AD2" w:rsidRDefault="006E2AD2" w:rsidP="0056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B4B2" w14:textId="77777777" w:rsidR="00AA533A" w:rsidRPr="00561639" w:rsidRDefault="00AA533A" w:rsidP="00AA533A">
    <w:pPr>
      <w:pStyle w:val="Zhlav"/>
    </w:pPr>
    <w:r w:rsidRPr="00561639">
      <w:rPr>
        <w:noProof/>
      </w:rPr>
      <w:drawing>
        <wp:anchor distT="0" distB="0" distL="114300" distR="114300" simplePos="0" relativeHeight="251659264" behindDoc="1" locked="0" layoutInCell="1" allowOverlap="0" wp14:anchorId="699B2B8C" wp14:editId="00E28024">
          <wp:simplePos x="0" y="0"/>
          <wp:positionH relativeFrom="column">
            <wp:posOffset>-57150</wp:posOffset>
          </wp:positionH>
          <wp:positionV relativeFrom="paragraph">
            <wp:posOffset>-42545</wp:posOffset>
          </wp:positionV>
          <wp:extent cx="1488440" cy="1052830"/>
          <wp:effectExtent l="0" t="0" r="0" b="0"/>
          <wp:wrapTight wrapText="bothSides">
            <wp:wrapPolygon edited="0">
              <wp:start x="0" y="0"/>
              <wp:lineTo x="0" y="21105"/>
              <wp:lineTo x="21287" y="21105"/>
              <wp:lineTo x="21287" y="0"/>
              <wp:lineTo x="0" y="0"/>
            </wp:wrapPolygon>
          </wp:wrapTight>
          <wp:docPr id="472220820" name="Obrázek 2" descr="Obsah obrázku text, Písmo, typografie, Grafika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typografie, Grafika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9E5DC" w14:textId="2ACBFFC5" w:rsidR="00AA533A" w:rsidRPr="00561639" w:rsidRDefault="00AA533A" w:rsidP="00AA533A">
    <w:pPr>
      <w:pStyle w:val="Zhlav"/>
      <w:rPr>
        <w:b/>
      </w:rPr>
    </w:pPr>
    <w:r w:rsidRPr="00561639">
      <w:rPr>
        <w:b/>
      </w:rPr>
      <w:t xml:space="preserve">Střední odborná škola a </w:t>
    </w:r>
    <w:r w:rsidR="00670142">
      <w:rPr>
        <w:b/>
      </w:rPr>
      <w:t>S</w:t>
    </w:r>
    <w:r w:rsidRPr="00561639">
      <w:rPr>
        <w:b/>
      </w:rPr>
      <w:t>třední odborné učiliště</w:t>
    </w:r>
    <w:r w:rsidR="00670142">
      <w:rPr>
        <w:b/>
      </w:rPr>
      <w:t>,</w:t>
    </w:r>
    <w:r w:rsidRPr="00561639">
      <w:rPr>
        <w:b/>
      </w:rPr>
      <w:t xml:space="preserve"> Beroun – Hlinky, Okružní 1404</w:t>
    </w:r>
  </w:p>
  <w:p w14:paraId="5973F08D" w14:textId="77777777" w:rsidR="00AA533A" w:rsidRPr="00561639" w:rsidRDefault="00AA533A" w:rsidP="00AA533A">
    <w:pPr>
      <w:pStyle w:val="Zhlav"/>
    </w:pPr>
    <w:r w:rsidRPr="00561639">
      <w:t>Okružní 1404 | 266 01 Beroun – Hlinky, IČ: 00664740</w:t>
    </w:r>
  </w:p>
  <w:p w14:paraId="4FE043F0" w14:textId="77777777" w:rsidR="00AA533A" w:rsidRPr="00561639" w:rsidRDefault="00AA533A" w:rsidP="00AA533A">
    <w:pPr>
      <w:pStyle w:val="Zhlav"/>
    </w:pPr>
    <w:r w:rsidRPr="00561639">
      <w:t xml:space="preserve">tel.: 311 622 515 | e-mail: </w:t>
    </w:r>
    <w:hyperlink r:id="rId2" w:history="1">
      <w:r w:rsidRPr="00561639">
        <w:rPr>
          <w:rStyle w:val="Hypertextovodkaz"/>
        </w:rPr>
        <w:t>skola@soshlinky.cz</w:t>
      </w:r>
    </w:hyperlink>
    <w:r w:rsidRPr="00561639">
      <w:t xml:space="preserve"> | datová schránka: tz8w8b3</w:t>
    </w:r>
  </w:p>
  <w:p w14:paraId="52FCA08E" w14:textId="77777777" w:rsidR="00AA533A" w:rsidRDefault="00AA53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06"/>
    <w:rsid w:val="00025CF7"/>
    <w:rsid w:val="00030F8C"/>
    <w:rsid w:val="0006372B"/>
    <w:rsid w:val="00065CA1"/>
    <w:rsid w:val="00076D91"/>
    <w:rsid w:val="000D2357"/>
    <w:rsid w:val="00121D9F"/>
    <w:rsid w:val="0013431F"/>
    <w:rsid w:val="001A48B5"/>
    <w:rsid w:val="001F2475"/>
    <w:rsid w:val="001F4393"/>
    <w:rsid w:val="00241CDD"/>
    <w:rsid w:val="00247D1F"/>
    <w:rsid w:val="002A61E4"/>
    <w:rsid w:val="0030255B"/>
    <w:rsid w:val="00315654"/>
    <w:rsid w:val="00321F77"/>
    <w:rsid w:val="00332945"/>
    <w:rsid w:val="00343C5C"/>
    <w:rsid w:val="00383C11"/>
    <w:rsid w:val="003900F4"/>
    <w:rsid w:val="003D7006"/>
    <w:rsid w:val="003E080F"/>
    <w:rsid w:val="003E6AA5"/>
    <w:rsid w:val="00415D5F"/>
    <w:rsid w:val="00433017"/>
    <w:rsid w:val="00436D1C"/>
    <w:rsid w:val="00462F16"/>
    <w:rsid w:val="00471AEB"/>
    <w:rsid w:val="004C1AF4"/>
    <w:rsid w:val="004D2831"/>
    <w:rsid w:val="004F7F7C"/>
    <w:rsid w:val="00521A37"/>
    <w:rsid w:val="00561639"/>
    <w:rsid w:val="005B3198"/>
    <w:rsid w:val="005C45F2"/>
    <w:rsid w:val="005D39A0"/>
    <w:rsid w:val="00646A26"/>
    <w:rsid w:val="00670142"/>
    <w:rsid w:val="006B6480"/>
    <w:rsid w:val="006E2AD2"/>
    <w:rsid w:val="00705DE7"/>
    <w:rsid w:val="007700A4"/>
    <w:rsid w:val="0078055F"/>
    <w:rsid w:val="00786959"/>
    <w:rsid w:val="00787216"/>
    <w:rsid w:val="00836384"/>
    <w:rsid w:val="00877993"/>
    <w:rsid w:val="00892010"/>
    <w:rsid w:val="00897A75"/>
    <w:rsid w:val="008A17EE"/>
    <w:rsid w:val="008E1372"/>
    <w:rsid w:val="0094301D"/>
    <w:rsid w:val="009530AD"/>
    <w:rsid w:val="00956C5B"/>
    <w:rsid w:val="009B3A53"/>
    <w:rsid w:val="009F3846"/>
    <w:rsid w:val="00A1709F"/>
    <w:rsid w:val="00A353DC"/>
    <w:rsid w:val="00A6678F"/>
    <w:rsid w:val="00A67F33"/>
    <w:rsid w:val="00A86862"/>
    <w:rsid w:val="00AA533A"/>
    <w:rsid w:val="00AB42EE"/>
    <w:rsid w:val="00AC2D3B"/>
    <w:rsid w:val="00AC2F92"/>
    <w:rsid w:val="00B5416E"/>
    <w:rsid w:val="00B71BFD"/>
    <w:rsid w:val="00BB70ED"/>
    <w:rsid w:val="00BC06B4"/>
    <w:rsid w:val="00BE2095"/>
    <w:rsid w:val="00C16E95"/>
    <w:rsid w:val="00C644A7"/>
    <w:rsid w:val="00C7290D"/>
    <w:rsid w:val="00CB5126"/>
    <w:rsid w:val="00CE40CE"/>
    <w:rsid w:val="00D73A94"/>
    <w:rsid w:val="00D82B30"/>
    <w:rsid w:val="00DF0DB6"/>
    <w:rsid w:val="00DF2563"/>
    <w:rsid w:val="00E02FB3"/>
    <w:rsid w:val="00E8218E"/>
    <w:rsid w:val="00F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AB473"/>
  <w15:chartTrackingRefBased/>
  <w15:docId w15:val="{E436371D-B73B-45E8-B4AA-F973FBED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700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6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639"/>
  </w:style>
  <w:style w:type="paragraph" w:styleId="Zpat">
    <w:name w:val="footer"/>
    <w:basedOn w:val="Normln"/>
    <w:link w:val="ZpatChar"/>
    <w:uiPriority w:val="99"/>
    <w:unhideWhenUsed/>
    <w:rsid w:val="0056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639"/>
  </w:style>
  <w:style w:type="character" w:styleId="Hypertextovodkaz">
    <w:name w:val="Hyperlink"/>
    <w:basedOn w:val="Standardnpsmoodstavce"/>
    <w:uiPriority w:val="99"/>
    <w:unhideWhenUsed/>
    <w:rsid w:val="005616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1639"/>
    <w:rPr>
      <w:color w:val="605E5C"/>
      <w:shd w:val="clear" w:color="auto" w:fill="E1DFDD"/>
    </w:rPr>
  </w:style>
  <w:style w:type="paragraph" w:customStyle="1" w:styleId="Char4CharCharChar">
    <w:name w:val="Char4 Char Char Char"/>
    <w:basedOn w:val="Normln"/>
    <w:rsid w:val="00F1072C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hlin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Tereza</dc:creator>
  <cp:keywords/>
  <dc:description/>
  <cp:lastModifiedBy>Petra Vaňačová</cp:lastModifiedBy>
  <cp:revision>12</cp:revision>
  <cp:lastPrinted>2025-04-04T07:36:00Z</cp:lastPrinted>
  <dcterms:created xsi:type="dcterms:W3CDTF">2025-09-19T11:31:00Z</dcterms:created>
  <dcterms:modified xsi:type="dcterms:W3CDTF">2025-09-23T16:42:00Z</dcterms:modified>
</cp:coreProperties>
</file>