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FE7ABF">
        <w:rPr>
          <w:rFonts w:ascii="Arial" w:hAnsi="Arial" w:cs="Arial"/>
          <w:b/>
          <w:szCs w:val="24"/>
        </w:rPr>
        <w:t>4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:rsidR="00647192" w:rsidRPr="00C10066" w:rsidRDefault="00647192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6E5D2B" w:rsidRPr="00E714AA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="00FE6FA7" w:rsidRPr="00E714AA">
        <w:rPr>
          <w:rFonts w:ascii="Arial" w:hAnsi="Arial" w:cs="Arial"/>
          <w:sz w:val="22"/>
          <w:szCs w:val="22"/>
        </w:rPr>
        <w:t xml:space="preserve">  </w:t>
      </w:r>
      <w:r w:rsidR="00FE6FA7"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FE6FA7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Kartouzská  4,  150 99 Praha 5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45314268, DIČ: CZ45314268,</w:t>
      </w:r>
    </w:p>
    <w:p w:rsidR="00297CBA" w:rsidRPr="00E714AA" w:rsidRDefault="00297CBA" w:rsidP="00297CBA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zapsaná v OR vedeném Městským soudem v Praze  odd. B, vložka č. 1373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zastoupená </w:t>
      </w:r>
      <w:r w:rsidR="00213E67" w:rsidRPr="00E714AA">
        <w:rPr>
          <w:rFonts w:ascii="Arial" w:hAnsi="Arial" w:cs="Arial"/>
          <w:sz w:val="22"/>
          <w:szCs w:val="22"/>
        </w:rPr>
        <w:t>Marcelem Bainhofnerem</w:t>
      </w:r>
      <w:r w:rsidR="00FA412B" w:rsidRPr="00E714AA">
        <w:rPr>
          <w:rFonts w:ascii="Arial" w:hAnsi="Arial" w:cs="Arial"/>
          <w:sz w:val="22"/>
          <w:szCs w:val="22"/>
        </w:rPr>
        <w:t>, prokuristou</w:t>
      </w:r>
      <w:r w:rsidR="00190CC2"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ČS a.s., č. ú. 1260064339/0800</w:t>
      </w:r>
    </w:p>
    <w:p w:rsidR="000E03BB" w:rsidRPr="00E714AA" w:rsidRDefault="006E5D2B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„pronajímatel“)</w:t>
      </w:r>
    </w:p>
    <w:p w:rsidR="004B5CFC" w:rsidRPr="00E714AA" w:rsidRDefault="004B5CFC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:rsidR="00982E61" w:rsidRPr="00E714AA" w:rsidRDefault="00982E61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:rsidR="00C10066" w:rsidRPr="00E714AA" w:rsidRDefault="00C10066" w:rsidP="00C10066">
      <w:pPr>
        <w:pStyle w:val="Normln1"/>
        <w:spacing w:after="120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se sídlem: Na poříčním právu 1/376, 128 00 Praha 2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00551023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jednající: </w:t>
      </w:r>
      <w:r w:rsidR="00FE7ABF">
        <w:rPr>
          <w:rFonts w:ascii="Arial" w:hAnsi="Arial" w:cs="Arial"/>
          <w:sz w:val="22"/>
          <w:szCs w:val="22"/>
        </w:rPr>
        <w:t>Ladislavem Šimánkem, ředitelem odboru</w:t>
      </w:r>
      <w:r w:rsidR="00AA6389">
        <w:rPr>
          <w:rFonts w:ascii="Arial" w:hAnsi="Arial" w:cs="Arial"/>
          <w:sz w:val="22"/>
          <w:szCs w:val="22"/>
        </w:rPr>
        <w:t xml:space="preserve"> vnitřní správy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ČNB</w:t>
      </w:r>
      <w:r w:rsidRPr="00E714AA" w:rsidDel="00990085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Praha 1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Číslo účtu: 2229-011/0710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E714AA">
        <w:rPr>
          <w:rFonts w:ascii="Arial" w:hAnsi="Arial" w:cs="Arial"/>
          <w:b/>
          <w:sz w:val="22"/>
          <w:szCs w:val="22"/>
        </w:rPr>
        <w:t>nájemce</w:t>
      </w:r>
      <w:r w:rsidRPr="00E714AA">
        <w:rPr>
          <w:rFonts w:ascii="Arial" w:hAnsi="Arial" w:cs="Arial"/>
          <w:sz w:val="22"/>
          <w:szCs w:val="22"/>
        </w:rPr>
        <w:t>“)</w:t>
      </w:r>
    </w:p>
    <w:p w:rsidR="00C61DBC" w:rsidRPr="00E714AA" w:rsidRDefault="00C61DBC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:rsidR="00982E61" w:rsidRPr="00E714AA" w:rsidRDefault="00982E61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:rsidR="00922CEC" w:rsidRPr="00E714AA" w:rsidRDefault="00922CEC" w:rsidP="00922CEC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Dodatek č.</w:t>
      </w:r>
      <w:r w:rsidR="00FE7ABF">
        <w:rPr>
          <w:rFonts w:ascii="Arial" w:hAnsi="Arial" w:cs="Arial"/>
          <w:b/>
          <w:sz w:val="22"/>
          <w:szCs w:val="22"/>
        </w:rPr>
        <w:t>4</w:t>
      </w:r>
      <w:r w:rsidRPr="00E714AA">
        <w:rPr>
          <w:rFonts w:ascii="Arial" w:hAnsi="Arial" w:cs="Arial"/>
          <w:b/>
          <w:sz w:val="22"/>
          <w:szCs w:val="22"/>
        </w:rPr>
        <w:t xml:space="preserve"> </w:t>
      </w:r>
      <w:r w:rsidR="00887B1C" w:rsidRPr="00E714AA">
        <w:rPr>
          <w:rFonts w:ascii="Arial" w:hAnsi="Arial" w:cs="Arial"/>
          <w:b/>
          <w:sz w:val="22"/>
          <w:szCs w:val="22"/>
        </w:rPr>
        <w:t>Smlouvy o nájmu nebytových prostor</w:t>
      </w:r>
    </w:p>
    <w:p w:rsidR="00C056AB" w:rsidRPr="00E714AA" w:rsidRDefault="00922CEC" w:rsidP="00C056AB">
      <w:pPr>
        <w:pStyle w:val="Normln1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„dodatek“)</w:t>
      </w:r>
    </w:p>
    <w:p w:rsidR="00982E61" w:rsidRPr="00E714AA" w:rsidRDefault="00982E61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190CC2" w:rsidRPr="00E714AA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:rsidR="00982E61" w:rsidRPr="00E714AA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E714AA">
        <w:rPr>
          <w:rFonts w:ascii="Arial" w:hAnsi="Arial" w:cs="Arial"/>
          <w:sz w:val="22"/>
          <w:szCs w:val="22"/>
        </w:rPr>
        <w:t xml:space="preserve">je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 w:rsidR="00213E67" w:rsidRPr="00E714AA">
        <w:rPr>
          <w:rFonts w:ascii="Arial" w:hAnsi="Arial" w:cs="Arial"/>
          <w:sz w:val="22"/>
          <w:szCs w:val="22"/>
        </w:rPr>
        <w:t xml:space="preserve">(doplnění) </w:t>
      </w:r>
      <w:r w:rsidRPr="00E714AA">
        <w:rPr>
          <w:rFonts w:ascii="Arial" w:hAnsi="Arial" w:cs="Arial"/>
          <w:sz w:val="22"/>
          <w:szCs w:val="22"/>
        </w:rPr>
        <w:t xml:space="preserve">pronajatých prostor </w:t>
      </w:r>
      <w:r w:rsidR="00385F59" w:rsidRPr="00E714AA">
        <w:rPr>
          <w:rFonts w:ascii="Arial" w:hAnsi="Arial" w:cs="Arial"/>
          <w:sz w:val="22"/>
          <w:szCs w:val="22"/>
        </w:rPr>
        <w:t>stanovených</w:t>
      </w:r>
      <w:r w:rsidRPr="00E714AA">
        <w:rPr>
          <w:rFonts w:ascii="Arial" w:hAnsi="Arial" w:cs="Arial"/>
          <w:sz w:val="22"/>
          <w:szCs w:val="22"/>
        </w:rPr>
        <w:t xml:space="preserve"> ve Smlouvě o 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dodatků</w:t>
      </w:r>
      <w:r w:rsidRPr="00E714AA">
        <w:rPr>
          <w:rFonts w:ascii="Arial" w:hAnsi="Arial" w:cs="Arial"/>
          <w:sz w:val="22"/>
          <w:szCs w:val="22"/>
        </w:rPr>
        <w:t xml:space="preserve"> (dále jen „smlouva“)</w:t>
      </w:r>
    </w:p>
    <w:p w:rsidR="00FA412B" w:rsidRPr="00E714AA" w:rsidRDefault="00FA412B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90CC2" w:rsidRPr="00E714AA" w:rsidRDefault="00385F59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II.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7"/>
        <w:gridCol w:w="3087"/>
      </w:tblGrid>
      <w:tr w:rsidR="00982E61" w:rsidRPr="00E714AA" w:rsidTr="00800C20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EE3" w:rsidRPr="00E714AA" w:rsidRDefault="00D55400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</w:t>
            </w:r>
            <w:r w:rsidR="009F4EE3" w:rsidRPr="00E714AA">
              <w:rPr>
                <w:rFonts w:ascii="Arial" w:hAnsi="Arial" w:cs="Arial"/>
                <w:sz w:val="22"/>
                <w:szCs w:val="22"/>
              </w:rPr>
              <w:t xml:space="preserve"> II. </w:t>
            </w:r>
            <w:r w:rsidR="00CC28E0" w:rsidRPr="00E714AA">
              <w:rPr>
                <w:rFonts w:ascii="Arial" w:hAnsi="Arial" w:cs="Arial"/>
                <w:sz w:val="22"/>
                <w:szCs w:val="22"/>
              </w:rPr>
              <w:t>o</w:t>
            </w:r>
            <w:r w:rsidR="009F4EE3" w:rsidRPr="00E714AA">
              <w:rPr>
                <w:rFonts w:ascii="Arial" w:hAnsi="Arial" w:cs="Arial"/>
                <w:sz w:val="22"/>
                <w:szCs w:val="22"/>
              </w:rPr>
              <w:t xml:space="preserve">dst. </w:t>
            </w:r>
            <w:r w:rsidRPr="00E714AA">
              <w:rPr>
                <w:rFonts w:ascii="Arial" w:hAnsi="Arial" w:cs="Arial"/>
                <w:sz w:val="22"/>
                <w:szCs w:val="22"/>
              </w:rPr>
              <w:t>1</w:t>
            </w:r>
            <w:r w:rsidR="00B67065"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0066" w:rsidRPr="00E714AA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="00213E67" w:rsidRPr="00E714AA">
              <w:rPr>
                <w:rFonts w:ascii="Arial" w:hAnsi="Arial" w:cs="Arial"/>
                <w:sz w:val="22"/>
                <w:szCs w:val="22"/>
                <w:u w:val="single"/>
              </w:rPr>
              <w:t>přílohu č. 1</w:t>
            </w:r>
            <w:r w:rsidR="00FE7ABF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  <w:r w:rsidR="00C10066"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13E67" w:rsidRPr="00E714AA" w:rsidRDefault="00C10066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 xml:space="preserve">Čl.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IV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1 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="00213E67" w:rsidRPr="00E714AA">
              <w:rPr>
                <w:rFonts w:ascii="Arial" w:hAnsi="Arial" w:cs="Arial"/>
                <w:sz w:val="22"/>
                <w:szCs w:val="22"/>
                <w:u w:val="single"/>
              </w:rPr>
              <w:t>přílohu č. 2</w:t>
            </w:r>
            <w:r w:rsidR="00FE7ABF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058F" w:rsidRPr="00E714AA" w:rsidRDefault="00E8058F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 xml:space="preserve">Čl.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V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1 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="00213E67" w:rsidRPr="00E714AA">
              <w:rPr>
                <w:rFonts w:ascii="Arial" w:hAnsi="Arial" w:cs="Arial"/>
                <w:sz w:val="22"/>
                <w:szCs w:val="22"/>
                <w:u w:val="single"/>
              </w:rPr>
              <w:t>přílohu č. 2</w:t>
            </w:r>
            <w:r w:rsidR="00FE7ABF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13E67" w:rsidRPr="00E714AA" w:rsidRDefault="00E8058F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 V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I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4 se 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 xml:space="preserve">doplňuje </w:t>
            </w:r>
            <w:r w:rsidRPr="00E714AA">
              <w:rPr>
                <w:rFonts w:ascii="Arial" w:hAnsi="Arial" w:cs="Arial"/>
                <w:sz w:val="22"/>
                <w:szCs w:val="22"/>
              </w:rPr>
              <w:t>v 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>příloze č. 2</w:t>
            </w:r>
            <w:r w:rsidR="00FE7ABF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="00213E67" w:rsidRPr="00E714AA">
              <w:rPr>
                <w:rFonts w:ascii="Arial" w:hAnsi="Arial" w:cs="Arial"/>
                <w:sz w:val="22"/>
                <w:szCs w:val="22"/>
              </w:rPr>
              <w:t>.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8058F" w:rsidRPr="00E714AA" w:rsidRDefault="00E8058F" w:rsidP="00E714AA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 VI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I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I. odst. 1 písm. c se 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 xml:space="preserve">doplňuje o 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>příloh</w:t>
            </w:r>
            <w:r w:rsidR="00E714AA" w:rsidRPr="00E714AA">
              <w:rPr>
                <w:rFonts w:ascii="Arial" w:hAnsi="Arial" w:cs="Arial"/>
                <w:sz w:val="22"/>
                <w:szCs w:val="22"/>
                <w:u w:val="single"/>
              </w:rPr>
              <w:t>u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 xml:space="preserve"> č. 2</w:t>
            </w:r>
            <w:r w:rsidR="00FE7ABF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82E61" w:rsidRPr="000C4E61" w:rsidRDefault="00E8058F" w:rsidP="00FE7ABF">
            <w:pPr>
              <w:pStyle w:val="Normln1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14AA">
              <w:rPr>
                <w:rFonts w:ascii="Arial" w:hAnsi="Arial" w:cs="Arial"/>
                <w:sz w:val="22"/>
                <w:szCs w:val="22"/>
              </w:rPr>
              <w:t>Čl. VII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I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. odst. 2 písm. b se </w:t>
            </w:r>
            <w:r w:rsidR="00E714AA" w:rsidRPr="00E714AA">
              <w:rPr>
                <w:rFonts w:ascii="Arial" w:hAnsi="Arial" w:cs="Arial"/>
                <w:sz w:val="22"/>
                <w:szCs w:val="22"/>
              </w:rPr>
              <w:t>doplňuje o</w:t>
            </w:r>
            <w:r w:rsidRPr="00E714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14AA" w:rsidRPr="00E714AA">
              <w:rPr>
                <w:rFonts w:ascii="Arial" w:hAnsi="Arial" w:cs="Arial"/>
                <w:sz w:val="22"/>
                <w:szCs w:val="22"/>
                <w:u w:val="single"/>
              </w:rPr>
              <w:t>příloh</w:t>
            </w:r>
            <w:r w:rsidRPr="00E714AA">
              <w:rPr>
                <w:rFonts w:ascii="Arial" w:hAnsi="Arial" w:cs="Arial"/>
                <w:sz w:val="22"/>
                <w:szCs w:val="22"/>
                <w:u w:val="single"/>
              </w:rPr>
              <w:t>u č. 2</w:t>
            </w:r>
            <w:r w:rsidR="00FE7ABF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="000C4E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82E61" w:rsidRPr="00E714AA" w:rsidTr="00800C2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E714AA" w:rsidRDefault="00982E61" w:rsidP="00E714AA">
            <w:pPr>
              <w:pStyle w:val="Normln1"/>
              <w:jc w:val="both"/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E714AA" w:rsidRDefault="00982E61" w:rsidP="00E714AA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190CC2" w:rsidRPr="00E714AA" w:rsidRDefault="00340990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</w:t>
      </w:r>
      <w:r w:rsidR="00852B87" w:rsidRPr="00E714AA">
        <w:rPr>
          <w:rFonts w:ascii="Arial" w:hAnsi="Arial" w:cs="Arial"/>
          <w:b/>
          <w:sz w:val="22"/>
          <w:szCs w:val="22"/>
        </w:rPr>
        <w:t>I</w:t>
      </w:r>
      <w:r w:rsidRPr="00E714AA">
        <w:rPr>
          <w:rFonts w:ascii="Arial" w:hAnsi="Arial" w:cs="Arial"/>
          <w:b/>
          <w:sz w:val="22"/>
          <w:szCs w:val="22"/>
        </w:rPr>
        <w:t>I.</w:t>
      </w:r>
    </w:p>
    <w:p w:rsidR="00153299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Dodatek nabývá platnosti dnem podpisu oběma smluvními stranami a účinnosti </w:t>
      </w:r>
      <w:r w:rsidR="00E714AA" w:rsidRPr="00E714AA">
        <w:rPr>
          <w:rFonts w:ascii="Arial" w:hAnsi="Arial" w:cs="Arial"/>
          <w:sz w:val="22"/>
          <w:szCs w:val="22"/>
        </w:rPr>
        <w:t>dne 1</w:t>
      </w:r>
      <w:r w:rsidR="004D4A2F">
        <w:rPr>
          <w:rFonts w:ascii="Arial" w:hAnsi="Arial" w:cs="Arial"/>
          <w:sz w:val="22"/>
          <w:szCs w:val="22"/>
        </w:rPr>
        <w:t>5</w:t>
      </w:r>
      <w:r w:rsidR="00E714AA" w:rsidRPr="00E714AA">
        <w:rPr>
          <w:rFonts w:ascii="Arial" w:hAnsi="Arial" w:cs="Arial"/>
          <w:sz w:val="22"/>
          <w:szCs w:val="22"/>
        </w:rPr>
        <w:t>.1.201</w:t>
      </w:r>
      <w:r w:rsidR="00FE7ABF">
        <w:rPr>
          <w:rFonts w:ascii="Arial" w:hAnsi="Arial" w:cs="Arial"/>
          <w:sz w:val="22"/>
          <w:szCs w:val="22"/>
        </w:rPr>
        <w:t>5</w:t>
      </w:r>
      <w:r w:rsidR="00E714AA" w:rsidRPr="00E714AA">
        <w:rPr>
          <w:rFonts w:ascii="Arial" w:hAnsi="Arial" w:cs="Arial"/>
          <w:sz w:val="22"/>
          <w:szCs w:val="22"/>
        </w:rPr>
        <w:t>.</w:t>
      </w:r>
      <w:r w:rsidR="00AD171F" w:rsidRPr="00E714AA">
        <w:rPr>
          <w:rFonts w:ascii="Arial" w:hAnsi="Arial" w:cs="Arial"/>
          <w:sz w:val="22"/>
          <w:szCs w:val="22"/>
        </w:rPr>
        <w:t xml:space="preserve"> </w:t>
      </w:r>
    </w:p>
    <w:p w:rsidR="00340990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Ostatní ustanovení smlouvy zůstávají beze změn.</w:t>
      </w:r>
    </w:p>
    <w:p w:rsidR="00340990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:rsidR="00982E61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Smluvní strany prohlašují, že si dodatek přečetly, že byl uzavřen na základě jejich pravé a svobodné vůle, určitě, vážně a srozumitelně,</w:t>
      </w:r>
      <w:r w:rsidR="00FC2FBE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nikoli v tísni či za nápadně nevýhodných podmínek a s jeho obsahem souhlasí, což s</w:t>
      </w:r>
      <w:r w:rsidR="00FC2FBE" w:rsidRPr="00E714AA">
        <w:rPr>
          <w:rFonts w:ascii="Arial" w:hAnsi="Arial" w:cs="Arial"/>
          <w:sz w:val="22"/>
          <w:szCs w:val="22"/>
        </w:rPr>
        <w:t>tvrzují vlastnoručními podpi</w:t>
      </w:r>
      <w:r w:rsidR="00D26E21" w:rsidRPr="00E714AA">
        <w:rPr>
          <w:rFonts w:ascii="Arial" w:hAnsi="Arial" w:cs="Arial"/>
          <w:sz w:val="22"/>
          <w:szCs w:val="22"/>
        </w:rPr>
        <w:t>sy.</w:t>
      </w:r>
    </w:p>
    <w:p w:rsidR="00647192" w:rsidRPr="00E714AA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205D1D" w:rsidRPr="00E714AA" w:rsidRDefault="00E8058F" w:rsidP="00E714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Příloha: </w:t>
      </w:r>
      <w:r w:rsidRPr="00E714AA">
        <w:rPr>
          <w:rFonts w:ascii="Arial" w:hAnsi="Arial" w:cs="Arial"/>
          <w:sz w:val="22"/>
          <w:szCs w:val="22"/>
        </w:rPr>
        <w:tab/>
        <w:t>č. 1</w:t>
      </w:r>
      <w:r w:rsidR="00FE7ABF">
        <w:rPr>
          <w:rFonts w:ascii="Arial" w:hAnsi="Arial" w:cs="Arial"/>
          <w:sz w:val="22"/>
          <w:szCs w:val="22"/>
        </w:rPr>
        <w:t>E</w:t>
      </w:r>
      <w:r w:rsidR="00205D1D" w:rsidRPr="00E714AA">
        <w:rPr>
          <w:rFonts w:ascii="Arial" w:hAnsi="Arial" w:cs="Arial"/>
          <w:sz w:val="22"/>
          <w:szCs w:val="22"/>
        </w:rPr>
        <w:t xml:space="preserve"> - specifikace předmětu nájmu </w:t>
      </w:r>
    </w:p>
    <w:p w:rsidR="00E8058F" w:rsidRPr="00E714AA" w:rsidRDefault="00E8058F" w:rsidP="00E714AA">
      <w:pPr>
        <w:spacing w:after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č. 2</w:t>
      </w:r>
      <w:r w:rsidR="00FE7ABF">
        <w:rPr>
          <w:rFonts w:ascii="Arial" w:hAnsi="Arial" w:cs="Arial"/>
          <w:sz w:val="22"/>
          <w:szCs w:val="22"/>
        </w:rPr>
        <w:t>E</w:t>
      </w:r>
      <w:r w:rsidR="00205D1D" w:rsidRPr="00E714AA">
        <w:rPr>
          <w:rFonts w:ascii="Arial" w:hAnsi="Arial" w:cs="Arial"/>
          <w:sz w:val="22"/>
          <w:szCs w:val="22"/>
        </w:rPr>
        <w:t xml:space="preserve"> - rozpis nájemného a služeb </w:t>
      </w:r>
    </w:p>
    <w:p w:rsidR="00E8058F" w:rsidRPr="00E714AA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FC2FBE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V Praze dne </w:t>
      </w:r>
      <w:r w:rsidR="00044DA4">
        <w:rPr>
          <w:rFonts w:ascii="Arial" w:hAnsi="Arial" w:cs="Arial"/>
          <w:sz w:val="22"/>
          <w:szCs w:val="22"/>
        </w:rPr>
        <w:t>12. 1. 2015</w:t>
      </w:r>
      <w:bookmarkStart w:id="0" w:name="_GoBack"/>
      <w:bookmarkEnd w:id="0"/>
    </w:p>
    <w:p w:rsidR="00D77AE1" w:rsidRDefault="00D77AE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C4E61" w:rsidRPr="00E714AA" w:rsidRDefault="000C4E6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8058F" w:rsidRPr="00E714AA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:rsidR="00D26E21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   pronajímatel                                  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Pr="00E714AA">
        <w:rPr>
          <w:rFonts w:ascii="Arial" w:hAnsi="Arial" w:cs="Arial"/>
          <w:sz w:val="22"/>
          <w:szCs w:val="22"/>
        </w:rPr>
        <w:t>nájemce</w:t>
      </w:r>
    </w:p>
    <w:p w:rsidR="00652590" w:rsidRDefault="00652590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652590" w:rsidRPr="00C4144D" w:rsidRDefault="00652590" w:rsidP="00652590">
      <w:pPr>
        <w:pStyle w:val="Nadpis1"/>
        <w:rPr>
          <w:rFonts w:ascii="Times New Roman" w:hAnsi="Times New Roman" w:cs="Times New Roman"/>
          <w:i w:val="0"/>
          <w:sz w:val="22"/>
          <w:szCs w:val="22"/>
        </w:rPr>
      </w:pP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lastRenderedPageBreak/>
        <w:t>Příloha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č. 1</w:t>
      </w:r>
      <w:r>
        <w:rPr>
          <w:rFonts w:ascii="Times New Roman" w:hAnsi="Times New Roman" w:cs="Times New Roman"/>
          <w:i w:val="0"/>
          <w:sz w:val="22"/>
          <w:szCs w:val="22"/>
        </w:rPr>
        <w:t>E</w:t>
      </w:r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t>Smlouvy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proofErr w:type="spellStart"/>
      <w:r w:rsidRPr="00C4144D">
        <w:rPr>
          <w:rFonts w:ascii="Times New Roman" w:hAnsi="Times New Roman" w:cs="Times New Roman"/>
          <w:i w:val="0"/>
          <w:sz w:val="22"/>
          <w:szCs w:val="22"/>
        </w:rPr>
        <w:t>nájmu</w:t>
      </w:r>
      <w:proofErr w:type="spellEnd"/>
      <w:r w:rsidRPr="00C4144D">
        <w:rPr>
          <w:rFonts w:ascii="Times New Roman" w:hAnsi="Times New Roman" w:cs="Times New Roman"/>
          <w:i w:val="0"/>
          <w:sz w:val="22"/>
          <w:szCs w:val="22"/>
        </w:rPr>
        <w:t xml:space="preserve"> č. N0113</w:t>
      </w:r>
    </w:p>
    <w:p w:rsidR="00652590" w:rsidRDefault="00652590" w:rsidP="00652590">
      <w:pPr>
        <w:pStyle w:val="Normln1"/>
        <w:ind w:left="426"/>
        <w:jc w:val="both"/>
        <w:rPr>
          <w:color w:val="000000"/>
          <w:sz w:val="23"/>
          <w:szCs w:val="23"/>
        </w:rPr>
      </w:pPr>
    </w:p>
    <w:p w:rsidR="00652590" w:rsidRDefault="00652590" w:rsidP="00652590">
      <w:pPr>
        <w:pStyle w:val="Normln1"/>
        <w:ind w:left="42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Specifikace předmětu nájmu: </w:t>
      </w:r>
    </w:p>
    <w:p w:rsidR="00652590" w:rsidRDefault="00652590" w:rsidP="00652590">
      <w:pPr>
        <w:pStyle w:val="Normln1"/>
        <w:ind w:left="851"/>
        <w:jc w:val="both"/>
        <w:rPr>
          <w:color w:val="000000"/>
          <w:sz w:val="23"/>
          <w:szCs w:val="23"/>
        </w:rPr>
      </w:pPr>
    </w:p>
    <w:p w:rsidR="00652590" w:rsidRDefault="00652590" w:rsidP="00652590">
      <w:pPr>
        <w:pStyle w:val="Odstavecseseznamem"/>
        <w:rPr>
          <w:color w:val="000000"/>
          <w:sz w:val="23"/>
          <w:szCs w:val="23"/>
        </w:rPr>
      </w:pPr>
    </w:p>
    <w:p w:rsidR="00652590" w:rsidRDefault="00652590" w:rsidP="00652590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7A233D">
        <w:rPr>
          <w:color w:val="000000"/>
          <w:sz w:val="23"/>
          <w:szCs w:val="23"/>
        </w:rPr>
        <w:t>nebytové prostory ve </w:t>
      </w:r>
      <w:r>
        <w:rPr>
          <w:color w:val="000000"/>
          <w:sz w:val="23"/>
          <w:szCs w:val="23"/>
        </w:rPr>
        <w:t>3</w:t>
      </w:r>
      <w:r w:rsidRPr="007A233D">
        <w:rPr>
          <w:color w:val="000000"/>
          <w:sz w:val="23"/>
          <w:szCs w:val="23"/>
        </w:rPr>
        <w:t>. NP (</w:t>
      </w:r>
      <w:r>
        <w:rPr>
          <w:color w:val="000000"/>
          <w:sz w:val="23"/>
          <w:szCs w:val="23"/>
        </w:rPr>
        <w:t>celé podlaží)</w:t>
      </w:r>
      <w:r w:rsidRPr="00C3579B">
        <w:rPr>
          <w:color w:val="000000"/>
          <w:sz w:val="23"/>
          <w:szCs w:val="23"/>
        </w:rPr>
        <w:t xml:space="preserve"> - kanceláře o celkové výměře </w:t>
      </w:r>
      <w:r>
        <w:rPr>
          <w:color w:val="000000"/>
          <w:sz w:val="23"/>
          <w:szCs w:val="23"/>
        </w:rPr>
        <w:t>899,5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 w:rsidRPr="00C3579B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ostatní plochy  – </w:t>
      </w:r>
      <w:r w:rsidRPr="000521FF">
        <w:rPr>
          <w:color w:val="000000"/>
          <w:sz w:val="23"/>
          <w:szCs w:val="23"/>
        </w:rPr>
        <w:t xml:space="preserve">(sociální zařízení, kuchyňka, chodby) </w:t>
      </w:r>
      <w:r>
        <w:rPr>
          <w:color w:val="000000"/>
          <w:sz w:val="23"/>
          <w:szCs w:val="23"/>
        </w:rPr>
        <w:t>o celkové výměře 352</w:t>
      </w:r>
      <w:r w:rsidRPr="00C3579B">
        <w:rPr>
          <w:color w:val="000000"/>
          <w:sz w:val="23"/>
          <w:szCs w:val="23"/>
        </w:rPr>
        <w:t xml:space="preserve"> 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:rsidR="00652590" w:rsidRDefault="00652590" w:rsidP="00652590">
      <w:pPr>
        <w:pStyle w:val="Normln1"/>
        <w:ind w:left="851"/>
        <w:jc w:val="both"/>
        <w:rPr>
          <w:color w:val="000000"/>
          <w:sz w:val="23"/>
          <w:szCs w:val="23"/>
        </w:rPr>
      </w:pPr>
    </w:p>
    <w:p w:rsidR="00652590" w:rsidRDefault="00652590" w:rsidP="00652590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C3579B">
        <w:rPr>
          <w:color w:val="000000"/>
          <w:sz w:val="23"/>
          <w:szCs w:val="23"/>
        </w:rPr>
        <w:t xml:space="preserve">nebytové prostory 1.PP </w:t>
      </w:r>
      <w:r>
        <w:rPr>
          <w:color w:val="000000"/>
          <w:sz w:val="23"/>
          <w:szCs w:val="23"/>
        </w:rPr>
        <w:t xml:space="preserve">– </w:t>
      </w:r>
      <w:r>
        <w:rPr>
          <w:color w:val="000000"/>
          <w:sz w:val="23"/>
          <w:szCs w:val="23"/>
          <w:vertAlign w:val="superscript"/>
        </w:rPr>
        <w:t xml:space="preserve"> </w:t>
      </w:r>
      <w:r>
        <w:rPr>
          <w:color w:val="000000"/>
          <w:sz w:val="23"/>
          <w:szCs w:val="23"/>
        </w:rPr>
        <w:t xml:space="preserve">zasedací místnost </w:t>
      </w:r>
      <w:r w:rsidRPr="00C3579B">
        <w:rPr>
          <w:color w:val="000000"/>
          <w:sz w:val="23"/>
          <w:szCs w:val="23"/>
        </w:rPr>
        <w:t xml:space="preserve"> (</w:t>
      </w:r>
      <w:r>
        <w:rPr>
          <w:color w:val="000000"/>
          <w:sz w:val="23"/>
          <w:szCs w:val="23"/>
        </w:rPr>
        <w:t xml:space="preserve">místnost č. S5) </w:t>
      </w:r>
      <w:r w:rsidRPr="00C3579B">
        <w:rPr>
          <w:color w:val="000000"/>
          <w:sz w:val="23"/>
          <w:szCs w:val="23"/>
        </w:rPr>
        <w:t xml:space="preserve">o celkové výměře </w:t>
      </w:r>
      <w:r>
        <w:rPr>
          <w:color w:val="000000"/>
          <w:sz w:val="23"/>
          <w:szCs w:val="23"/>
        </w:rPr>
        <w:t xml:space="preserve">34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:rsidR="00652590" w:rsidRDefault="00652590" w:rsidP="00652590">
      <w:pPr>
        <w:pStyle w:val="Odstavecseseznamem"/>
        <w:rPr>
          <w:color w:val="000000"/>
          <w:sz w:val="23"/>
          <w:szCs w:val="23"/>
        </w:rPr>
      </w:pPr>
    </w:p>
    <w:p w:rsidR="00652590" w:rsidRDefault="00652590" w:rsidP="00652590">
      <w:pPr>
        <w:pStyle w:val="Normln1"/>
        <w:numPr>
          <w:ilvl w:val="1"/>
          <w:numId w:val="27"/>
        </w:numPr>
        <w:ind w:left="851"/>
        <w:jc w:val="both"/>
        <w:rPr>
          <w:color w:val="000000"/>
          <w:sz w:val="23"/>
          <w:szCs w:val="23"/>
        </w:rPr>
      </w:pPr>
      <w:r w:rsidRPr="00C3579B">
        <w:rPr>
          <w:color w:val="000000"/>
          <w:sz w:val="23"/>
          <w:szCs w:val="23"/>
        </w:rPr>
        <w:t xml:space="preserve">nebytové prostory 1.PP </w:t>
      </w:r>
      <w:r>
        <w:rPr>
          <w:color w:val="000000"/>
          <w:sz w:val="23"/>
          <w:szCs w:val="23"/>
        </w:rPr>
        <w:t xml:space="preserve">– </w:t>
      </w:r>
      <w:r>
        <w:rPr>
          <w:color w:val="000000"/>
          <w:sz w:val="23"/>
          <w:szCs w:val="23"/>
          <w:vertAlign w:val="superscript"/>
        </w:rPr>
        <w:t xml:space="preserve"> </w:t>
      </w:r>
      <w:r w:rsidRPr="00C3579B">
        <w:rPr>
          <w:color w:val="000000"/>
          <w:sz w:val="23"/>
          <w:szCs w:val="23"/>
        </w:rPr>
        <w:t>skladové pro</w:t>
      </w:r>
      <w:r w:rsidRPr="008A3923">
        <w:rPr>
          <w:color w:val="000000"/>
          <w:sz w:val="23"/>
          <w:szCs w:val="23"/>
        </w:rPr>
        <w:t>stor</w:t>
      </w:r>
      <w:r w:rsidRPr="00C3579B">
        <w:rPr>
          <w:color w:val="000000"/>
          <w:sz w:val="23"/>
          <w:szCs w:val="23"/>
        </w:rPr>
        <w:t>y</w:t>
      </w:r>
      <w:r>
        <w:rPr>
          <w:color w:val="000000"/>
          <w:sz w:val="23"/>
          <w:szCs w:val="23"/>
        </w:rPr>
        <w:t xml:space="preserve"> </w:t>
      </w:r>
      <w:r w:rsidRPr="00C3579B">
        <w:rPr>
          <w:color w:val="000000"/>
          <w:sz w:val="23"/>
          <w:szCs w:val="23"/>
        </w:rPr>
        <w:t xml:space="preserve"> (</w:t>
      </w:r>
      <w:r>
        <w:rPr>
          <w:color w:val="000000"/>
          <w:sz w:val="23"/>
          <w:szCs w:val="23"/>
        </w:rPr>
        <w:t xml:space="preserve">místnost č. S4, S19/20, S24, S33) </w:t>
      </w:r>
      <w:r w:rsidRPr="00C3579B">
        <w:rPr>
          <w:color w:val="000000"/>
          <w:sz w:val="23"/>
          <w:szCs w:val="23"/>
        </w:rPr>
        <w:t xml:space="preserve">o celkové výměře </w:t>
      </w:r>
      <w:r>
        <w:rPr>
          <w:color w:val="000000"/>
          <w:sz w:val="23"/>
          <w:szCs w:val="23"/>
        </w:rPr>
        <w:t xml:space="preserve">121 </w:t>
      </w:r>
      <w:r w:rsidRPr="00C3579B">
        <w:rPr>
          <w:color w:val="000000"/>
          <w:sz w:val="23"/>
          <w:szCs w:val="23"/>
        </w:rPr>
        <w:t> m</w:t>
      </w:r>
      <w:r w:rsidRPr="00C3579B">
        <w:rPr>
          <w:color w:val="000000"/>
          <w:sz w:val="23"/>
          <w:szCs w:val="23"/>
          <w:vertAlign w:val="superscript"/>
        </w:rPr>
        <w:t>2</w:t>
      </w:r>
      <w:r>
        <w:rPr>
          <w:color w:val="000000"/>
          <w:sz w:val="23"/>
          <w:szCs w:val="23"/>
        </w:rPr>
        <w:t>;</w:t>
      </w:r>
    </w:p>
    <w:p w:rsidR="00652590" w:rsidRDefault="00652590" w:rsidP="00652590">
      <w:pPr>
        <w:pStyle w:val="Odstavecseseznamem"/>
        <w:rPr>
          <w:color w:val="000000"/>
          <w:sz w:val="23"/>
          <w:szCs w:val="23"/>
        </w:rPr>
      </w:pPr>
    </w:p>
    <w:p w:rsidR="00652590" w:rsidRDefault="00652590" w:rsidP="00652590">
      <w:pPr>
        <w:pStyle w:val="Normln1"/>
        <w:ind w:left="720"/>
        <w:jc w:val="both"/>
        <w:rPr>
          <w:color w:val="000000"/>
          <w:sz w:val="23"/>
          <w:szCs w:val="23"/>
        </w:rPr>
      </w:pPr>
    </w:p>
    <w:p w:rsidR="00652590" w:rsidRPr="006C0A6D" w:rsidRDefault="00652590" w:rsidP="00652590">
      <w:pPr>
        <w:pStyle w:val="Normln1"/>
        <w:ind w:left="720"/>
        <w:jc w:val="both"/>
        <w:rPr>
          <w:color w:val="000000"/>
          <w:sz w:val="23"/>
          <w:szCs w:val="23"/>
        </w:rPr>
      </w:pPr>
    </w:p>
    <w:p w:rsidR="00652590" w:rsidRDefault="00652590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747"/>
        <w:gridCol w:w="641"/>
        <w:gridCol w:w="1192"/>
        <w:gridCol w:w="1378"/>
        <w:gridCol w:w="1506"/>
      </w:tblGrid>
      <w:tr w:rsidR="00652590" w:rsidRPr="00652590" w:rsidTr="0065259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Rozpis nájemného a služeb - příloha č. 2E k Nájemní smlouvě č. N 0113</w:t>
            </w:r>
          </w:p>
        </w:tc>
      </w:tr>
      <w:tr w:rsidR="00652590" w:rsidRPr="00652590" w:rsidTr="0065259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 xml:space="preserve">platnost od </w:t>
            </w:r>
            <w:proofErr w:type="gramStart"/>
            <w:r w:rsidRPr="00652590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15.1.2015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</w:rPr>
            </w:pPr>
          </w:p>
        </w:tc>
      </w:tr>
      <w:tr w:rsidR="00652590" w:rsidRPr="00652590" w:rsidTr="0065259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</w:rPr>
            </w:pPr>
          </w:p>
        </w:tc>
      </w:tr>
      <w:tr w:rsidR="00652590" w:rsidRPr="00652590" w:rsidTr="00652590">
        <w:trPr>
          <w:trHeight w:val="4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652590">
              <w:rPr>
                <w:rFonts w:ascii="Arial" w:hAnsi="Arial" w:cs="Arial"/>
                <w:noProof w:val="0"/>
                <w:sz w:val="18"/>
                <w:szCs w:val="18"/>
              </w:rPr>
              <w:t>m2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652590">
              <w:rPr>
                <w:rFonts w:ascii="Arial" w:hAnsi="Arial" w:cs="Arial"/>
                <w:noProof w:val="0"/>
                <w:sz w:val="18"/>
                <w:szCs w:val="18"/>
              </w:rPr>
              <w:t>Kč/m2/</w:t>
            </w:r>
            <w:proofErr w:type="spellStart"/>
            <w:r w:rsidRPr="00652590">
              <w:rPr>
                <w:rFonts w:ascii="Arial" w:hAnsi="Arial" w:cs="Arial"/>
                <w:noProof w:val="0"/>
                <w:sz w:val="18"/>
                <w:szCs w:val="18"/>
              </w:rPr>
              <w:t>měs</w:t>
            </w:r>
            <w:proofErr w:type="spellEnd"/>
            <w:r w:rsidRPr="00652590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 w:rsidRPr="00652590">
              <w:rPr>
                <w:rFonts w:ascii="Arial" w:hAnsi="Arial" w:cs="Arial"/>
                <w:noProof w:val="0"/>
                <w:sz w:val="18"/>
                <w:szCs w:val="18"/>
              </w:rPr>
              <w:br/>
              <w:t>bez DPH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652590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652590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bez DPH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652590">
              <w:rPr>
                <w:rFonts w:ascii="Arial" w:hAnsi="Arial" w:cs="Arial"/>
                <w:noProof w:val="0"/>
                <w:sz w:val="18"/>
                <w:szCs w:val="18"/>
              </w:rPr>
              <w:t>měsíčně</w:t>
            </w:r>
            <w:r w:rsidRPr="00652590">
              <w:rPr>
                <w:rFonts w:ascii="Arial" w:hAnsi="Arial" w:cs="Arial"/>
                <w:noProof w:val="0"/>
                <w:sz w:val="18"/>
                <w:szCs w:val="18"/>
              </w:rPr>
              <w:br/>
              <w:t xml:space="preserve"> </w:t>
            </w:r>
            <w:proofErr w:type="spellStart"/>
            <w:proofErr w:type="gramStart"/>
            <w:r w:rsidRPr="00652590">
              <w:rPr>
                <w:rFonts w:ascii="Arial" w:hAnsi="Arial" w:cs="Arial"/>
                <w:noProof w:val="0"/>
                <w:sz w:val="18"/>
                <w:szCs w:val="18"/>
              </w:rPr>
              <w:t>vč.DPH</w:t>
            </w:r>
            <w:proofErr w:type="spellEnd"/>
            <w:proofErr w:type="gramEnd"/>
          </w:p>
        </w:tc>
      </w:tr>
      <w:tr w:rsidR="00652590" w:rsidRPr="00652590" w:rsidTr="0065259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kanceláře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933,5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250,00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233 375,00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233 375,00</w:t>
            </w:r>
          </w:p>
        </w:tc>
      </w:tr>
      <w:tr w:rsidR="00652590" w:rsidRPr="00652590" w:rsidTr="0065259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</w:rPr>
            </w:pPr>
            <w:proofErr w:type="spellStart"/>
            <w:r w:rsidRPr="00652590">
              <w:rPr>
                <w:rFonts w:ascii="Arial" w:hAnsi="Arial" w:cs="Arial"/>
                <w:noProof w:val="0"/>
              </w:rPr>
              <w:t>ost</w:t>
            </w:r>
            <w:proofErr w:type="spellEnd"/>
            <w:r w:rsidRPr="00652590">
              <w:rPr>
                <w:rFonts w:ascii="Arial" w:hAnsi="Arial" w:cs="Arial"/>
                <w:noProof w:val="0"/>
              </w:rPr>
              <w:t xml:space="preserve">. </w:t>
            </w:r>
            <w:proofErr w:type="gramStart"/>
            <w:r w:rsidRPr="00652590">
              <w:rPr>
                <w:rFonts w:ascii="Arial" w:hAnsi="Arial" w:cs="Arial"/>
                <w:noProof w:val="0"/>
              </w:rPr>
              <w:t>plochy</w:t>
            </w:r>
            <w:proofErr w:type="gramEnd"/>
            <w:r w:rsidRPr="00652590">
              <w:rPr>
                <w:rFonts w:ascii="Arial" w:hAnsi="Arial" w:cs="Arial"/>
                <w:noProof w:val="0"/>
              </w:rPr>
              <w:t xml:space="preserve"> (chodba, </w:t>
            </w:r>
            <w:proofErr w:type="spellStart"/>
            <w:r w:rsidRPr="00652590">
              <w:rPr>
                <w:rFonts w:ascii="Arial" w:hAnsi="Arial" w:cs="Arial"/>
                <w:noProof w:val="0"/>
              </w:rPr>
              <w:t>WC,atd</w:t>
            </w:r>
            <w:proofErr w:type="spellEnd"/>
            <w:r w:rsidRPr="00652590">
              <w:rPr>
                <w:rFonts w:ascii="Arial" w:hAnsi="Arial" w:cs="Arial"/>
                <w:noProof w:val="0"/>
              </w:rPr>
              <w:t>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352,0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119,00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41 888,00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41 888,00</w:t>
            </w:r>
          </w:p>
        </w:tc>
      </w:tr>
      <w:tr w:rsidR="00652590" w:rsidRPr="00652590" w:rsidTr="0065259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sklady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121,0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180,00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21 780,00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21 780,00</w:t>
            </w:r>
          </w:p>
        </w:tc>
      </w:tr>
      <w:tr w:rsidR="00652590" w:rsidRPr="00652590" w:rsidTr="0065259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</w:rPr>
              <w:t>nájemné celkem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</w:rPr>
              <w:t> 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</w:rPr>
              <w:t>297 043,00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</w:rPr>
              <w:t>297 043,00</w:t>
            </w:r>
          </w:p>
        </w:tc>
      </w:tr>
      <w:tr w:rsidR="00652590" w:rsidRPr="00652590" w:rsidTr="0065259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</w:rPr>
              <w:t xml:space="preserve"> </w:t>
            </w:r>
          </w:p>
        </w:tc>
      </w:tr>
      <w:tr w:rsidR="00652590" w:rsidRPr="00652590" w:rsidTr="0065259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 xml:space="preserve">standartní služby se zákl. </w:t>
            </w:r>
            <w:proofErr w:type="gramStart"/>
            <w:r w:rsidRPr="00652590">
              <w:rPr>
                <w:rFonts w:ascii="Arial" w:hAnsi="Arial" w:cs="Arial"/>
                <w:noProof w:val="0"/>
                <w:color w:val="000000"/>
              </w:rPr>
              <w:t>sazbou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933,5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93,60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87 375,60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105 724,48</w:t>
            </w:r>
          </w:p>
        </w:tc>
      </w:tr>
      <w:tr w:rsidR="00652590" w:rsidRPr="00652590" w:rsidTr="0065259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 xml:space="preserve">standartní služby se </w:t>
            </w:r>
            <w:proofErr w:type="spellStart"/>
            <w:r w:rsidRPr="00652590">
              <w:rPr>
                <w:rFonts w:ascii="Arial" w:hAnsi="Arial" w:cs="Arial"/>
                <w:noProof w:val="0"/>
                <w:color w:val="000000"/>
              </w:rPr>
              <w:t>sníž</w:t>
            </w:r>
            <w:proofErr w:type="spellEnd"/>
            <w:r w:rsidRPr="00652590">
              <w:rPr>
                <w:rFonts w:ascii="Arial" w:hAnsi="Arial" w:cs="Arial"/>
                <w:noProof w:val="0"/>
                <w:color w:val="000000"/>
              </w:rPr>
              <w:t>. sazbou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933,5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</w:rPr>
            </w:pPr>
            <w:r w:rsidRPr="00652590">
              <w:rPr>
                <w:rFonts w:ascii="Arial" w:hAnsi="Arial" w:cs="Arial"/>
                <w:noProof w:val="0"/>
              </w:rPr>
              <w:t>8,22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7 673,37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8 824,38</w:t>
            </w:r>
          </w:p>
        </w:tc>
      </w:tr>
      <w:tr w:rsidR="00652590" w:rsidRPr="00652590" w:rsidTr="0065259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služby celkem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95 048,97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114 548,85</w:t>
            </w:r>
          </w:p>
        </w:tc>
      </w:tr>
      <w:tr w:rsidR="00652590" w:rsidRPr="00652590" w:rsidTr="0065259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</w:tr>
      <w:tr w:rsidR="00652590" w:rsidRPr="00652590" w:rsidTr="0065259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úklid kancelářských prostor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933,5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16,90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15 776,15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19 089,14</w:t>
            </w:r>
          </w:p>
        </w:tc>
      </w:tr>
      <w:tr w:rsidR="00652590" w:rsidRPr="00652590" w:rsidTr="0065259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úklid ostatních prostor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352,0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5,00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1 760,00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2 129,60</w:t>
            </w:r>
          </w:p>
        </w:tc>
      </w:tr>
      <w:tr w:rsidR="00652590" w:rsidRPr="00652590" w:rsidTr="00652590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 xml:space="preserve">strukturovaná </w:t>
            </w:r>
            <w:proofErr w:type="gramStart"/>
            <w:r w:rsidRPr="00652590">
              <w:rPr>
                <w:rFonts w:ascii="Arial" w:hAnsi="Arial" w:cs="Arial"/>
                <w:noProof w:val="0"/>
                <w:color w:val="000000"/>
              </w:rPr>
              <w:t>kabeláž,  přípojná</w:t>
            </w:r>
            <w:proofErr w:type="gramEnd"/>
            <w:r w:rsidRPr="00652590">
              <w:rPr>
                <w:rFonts w:ascii="Arial" w:hAnsi="Arial" w:cs="Arial"/>
                <w:noProof w:val="0"/>
                <w:color w:val="000000"/>
              </w:rPr>
              <w:t xml:space="preserve"> místa, technická zařízení pronajímatele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3 950,00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3 950,00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4 779,50</w:t>
            </w:r>
          </w:p>
        </w:tc>
      </w:tr>
      <w:tr w:rsidR="00652590" w:rsidRPr="00652590" w:rsidTr="00652590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denní správa a údržba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1,0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2 750,00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2 750,00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3 327,50</w:t>
            </w:r>
          </w:p>
        </w:tc>
      </w:tr>
      <w:tr w:rsidR="00652590" w:rsidRPr="00652590" w:rsidTr="00652590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hygienický materiál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933,5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3,75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3 500,63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noProof w:val="0"/>
                <w:color w:val="000000"/>
              </w:rPr>
              <w:t>4 235,76</w:t>
            </w:r>
          </w:p>
        </w:tc>
      </w:tr>
      <w:tr w:rsidR="00652590" w:rsidRPr="00652590" w:rsidTr="0065259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smluvní služby celkem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27 736,78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33 561,50</w:t>
            </w:r>
          </w:p>
        </w:tc>
      </w:tr>
      <w:tr w:rsidR="00652590" w:rsidRPr="00652590" w:rsidTr="0065259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proofErr w:type="spellStart"/>
            <w:proofErr w:type="gramStart"/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hal</w:t>
            </w:r>
            <w:proofErr w:type="gramEnd"/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.</w:t>
            </w:r>
            <w:proofErr w:type="gramStart"/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vyrovnání</w:t>
            </w:r>
            <w:proofErr w:type="spellEnd"/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-0,35</w:t>
            </w:r>
          </w:p>
        </w:tc>
      </w:tr>
      <w:tr w:rsidR="00652590" w:rsidRPr="00652590" w:rsidTr="00652590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cena celkem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652590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652590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  <w:r w:rsidRPr="00652590">
              <w:rPr>
                <w:rFonts w:ascii="Calibri" w:hAnsi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</w:rPr>
              <w:t>445 153,00</w:t>
            </w:r>
          </w:p>
        </w:tc>
      </w:tr>
      <w:tr w:rsidR="00652590" w:rsidRPr="00652590" w:rsidTr="0065259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652590" w:rsidRPr="00652590" w:rsidTr="00652590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mytí oken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65259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240,- Kč/okno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65259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2x ročně</w:t>
            </w:r>
          </w:p>
        </w:tc>
      </w:tr>
      <w:tr w:rsidR="00652590" w:rsidRPr="00652590" w:rsidTr="00652590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čištění textilních žaluzií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65259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750,- Kč/žaluzie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65259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frekvence 1x ročně</w:t>
            </w:r>
          </w:p>
        </w:tc>
      </w:tr>
      <w:tr w:rsidR="00652590" w:rsidRPr="00652590" w:rsidTr="00652590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výmalba nebytových prostor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65259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652590" w:rsidRPr="00652590" w:rsidTr="00652590">
        <w:trPr>
          <w:trHeight w:val="2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652590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čištění koberců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  <w:r w:rsidRPr="00652590">
              <w:rPr>
                <w:rFonts w:ascii="Calibri" w:hAnsi="Calibri"/>
                <w:noProof w:val="0"/>
                <w:color w:val="000000"/>
                <w:sz w:val="18"/>
                <w:szCs w:val="18"/>
              </w:rPr>
              <w:t>dle předchozí potvrzené nabídky s cenou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18"/>
                <w:szCs w:val="18"/>
              </w:rPr>
            </w:pPr>
          </w:p>
        </w:tc>
      </w:tr>
      <w:tr w:rsidR="00652590" w:rsidRPr="00652590" w:rsidTr="0065259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652590" w:rsidRPr="00652590" w:rsidTr="0065259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noProof w:val="0"/>
                <w:color w:val="000000"/>
                <w:sz w:val="23"/>
                <w:szCs w:val="23"/>
              </w:rPr>
            </w:pPr>
            <w:r w:rsidRPr="00652590">
              <w:rPr>
                <w:noProof w:val="0"/>
                <w:color w:val="000000"/>
                <w:sz w:val="23"/>
                <w:szCs w:val="23"/>
              </w:rPr>
              <w:t xml:space="preserve">K nájemnému a službám se účtuje DPH podle zákona č. 235/2004 Sb., </w:t>
            </w:r>
          </w:p>
        </w:tc>
      </w:tr>
      <w:tr w:rsidR="00652590" w:rsidRPr="00652590" w:rsidTr="00652590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noProof w:val="0"/>
                <w:color w:val="000000"/>
                <w:sz w:val="23"/>
                <w:szCs w:val="23"/>
              </w:rPr>
            </w:pPr>
            <w:r w:rsidRPr="00652590">
              <w:rPr>
                <w:noProof w:val="0"/>
                <w:color w:val="000000"/>
                <w:sz w:val="23"/>
                <w:szCs w:val="23"/>
              </w:rPr>
              <w:t>o dani z přidané hodnoty, v platném znění.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590" w:rsidRPr="00652590" w:rsidRDefault="00652590" w:rsidP="0065259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652590" w:rsidRPr="00E714AA" w:rsidRDefault="00652590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sectPr w:rsidR="00652590" w:rsidRPr="00E714AA" w:rsidSect="002F3454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17" w:rsidRDefault="00937617">
      <w:r>
        <w:separator/>
      </w:r>
    </w:p>
  </w:endnote>
  <w:endnote w:type="continuationSeparator" w:id="0">
    <w:p w:rsidR="00937617" w:rsidRDefault="0093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044DA4">
      <w:rPr>
        <w:rStyle w:val="slostrnky"/>
        <w:sz w:val="16"/>
        <w:szCs w:val="16"/>
      </w:rPr>
      <w:t>1</w:t>
    </w:r>
    <w:r w:rsidR="00777CF2" w:rsidRPr="000E03BB">
      <w:rPr>
        <w:rStyle w:val="slostrnky"/>
        <w:sz w:val="16"/>
        <w:szCs w:val="16"/>
      </w:rPr>
      <w:fldChar w:fldCharType="end"/>
    </w:r>
    <w:r w:rsidRPr="000E03BB">
      <w:rPr>
        <w:rStyle w:val="slostrnky"/>
        <w:sz w:val="16"/>
        <w:szCs w:val="16"/>
      </w:rPr>
      <w:t>/</w:t>
    </w:r>
    <w:r w:rsidR="000C4E61">
      <w:rPr>
        <w:rStyle w:val="slostrnky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17" w:rsidRDefault="00937617">
      <w:r>
        <w:separator/>
      </w:r>
    </w:p>
  </w:footnote>
  <w:footnote w:type="continuationSeparator" w:id="0">
    <w:p w:rsidR="00937617" w:rsidRDefault="00937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B4A38"/>
    <w:multiLevelType w:val="hybridMultilevel"/>
    <w:tmpl w:val="FC525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26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4"/>
  </w:num>
  <w:num w:numId="6">
    <w:abstractNumId w:val="5"/>
  </w:num>
  <w:num w:numId="7">
    <w:abstractNumId w:val="3"/>
  </w:num>
  <w:num w:numId="8">
    <w:abstractNumId w:val="12"/>
  </w:num>
  <w:num w:numId="9">
    <w:abstractNumId w:val="0"/>
  </w:num>
  <w:num w:numId="10">
    <w:abstractNumId w:val="15"/>
  </w:num>
  <w:num w:numId="11">
    <w:abstractNumId w:val="7"/>
  </w:num>
  <w:num w:numId="12">
    <w:abstractNumId w:val="9"/>
  </w:num>
  <w:num w:numId="13">
    <w:abstractNumId w:val="1"/>
  </w:num>
  <w:num w:numId="14">
    <w:abstractNumId w:val="17"/>
  </w:num>
  <w:num w:numId="15">
    <w:abstractNumId w:val="10"/>
  </w:num>
  <w:num w:numId="16">
    <w:abstractNumId w:val="21"/>
  </w:num>
  <w:num w:numId="17">
    <w:abstractNumId w:val="20"/>
  </w:num>
  <w:num w:numId="18">
    <w:abstractNumId w:val="13"/>
  </w:num>
  <w:num w:numId="19">
    <w:abstractNumId w:val="2"/>
  </w:num>
  <w:num w:numId="20">
    <w:abstractNumId w:val="14"/>
  </w:num>
  <w:num w:numId="21">
    <w:abstractNumId w:val="6"/>
  </w:num>
  <w:num w:numId="22">
    <w:abstractNumId w:val="19"/>
  </w:num>
  <w:num w:numId="23">
    <w:abstractNumId w:val="18"/>
  </w:num>
  <w:num w:numId="24">
    <w:abstractNumId w:val="26"/>
  </w:num>
  <w:num w:numId="25">
    <w:abstractNumId w:val="22"/>
  </w:num>
  <w:num w:numId="26">
    <w:abstractNumId w:val="23"/>
  </w:num>
  <w:num w:numId="2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BB"/>
    <w:rsid w:val="00003F03"/>
    <w:rsid w:val="0003459E"/>
    <w:rsid w:val="00044DA4"/>
    <w:rsid w:val="00050E71"/>
    <w:rsid w:val="00051A1E"/>
    <w:rsid w:val="0006034C"/>
    <w:rsid w:val="000801A5"/>
    <w:rsid w:val="00085DDE"/>
    <w:rsid w:val="000B2612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5C5C"/>
    <w:rsid w:val="00190CC2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13E67"/>
    <w:rsid w:val="00216D9D"/>
    <w:rsid w:val="002505FC"/>
    <w:rsid w:val="00257D2C"/>
    <w:rsid w:val="00265718"/>
    <w:rsid w:val="00274958"/>
    <w:rsid w:val="00275EB8"/>
    <w:rsid w:val="00276F26"/>
    <w:rsid w:val="00282296"/>
    <w:rsid w:val="002948DF"/>
    <w:rsid w:val="00297CBA"/>
    <w:rsid w:val="002A41E9"/>
    <w:rsid w:val="002D3FAC"/>
    <w:rsid w:val="002D4AAE"/>
    <w:rsid w:val="002F3454"/>
    <w:rsid w:val="002F485D"/>
    <w:rsid w:val="003323E2"/>
    <w:rsid w:val="00340990"/>
    <w:rsid w:val="0035790F"/>
    <w:rsid w:val="003619A7"/>
    <w:rsid w:val="00364F20"/>
    <w:rsid w:val="00385F59"/>
    <w:rsid w:val="003A5B8A"/>
    <w:rsid w:val="003B7B5F"/>
    <w:rsid w:val="003D75DF"/>
    <w:rsid w:val="003F1C27"/>
    <w:rsid w:val="0040572F"/>
    <w:rsid w:val="00442794"/>
    <w:rsid w:val="0044716F"/>
    <w:rsid w:val="0045276C"/>
    <w:rsid w:val="00457E81"/>
    <w:rsid w:val="004773D5"/>
    <w:rsid w:val="004A35A3"/>
    <w:rsid w:val="004A390C"/>
    <w:rsid w:val="004A72A5"/>
    <w:rsid w:val="004B5CFC"/>
    <w:rsid w:val="004C45F3"/>
    <w:rsid w:val="004D03AB"/>
    <w:rsid w:val="004D2414"/>
    <w:rsid w:val="004D4A2F"/>
    <w:rsid w:val="004E23BC"/>
    <w:rsid w:val="004F611D"/>
    <w:rsid w:val="004F65A1"/>
    <w:rsid w:val="00517AC5"/>
    <w:rsid w:val="005260A0"/>
    <w:rsid w:val="00527F36"/>
    <w:rsid w:val="00546BD1"/>
    <w:rsid w:val="005569ED"/>
    <w:rsid w:val="005576A1"/>
    <w:rsid w:val="00573B59"/>
    <w:rsid w:val="00592457"/>
    <w:rsid w:val="00595063"/>
    <w:rsid w:val="005E0970"/>
    <w:rsid w:val="005E504D"/>
    <w:rsid w:val="005E5218"/>
    <w:rsid w:val="005E56FB"/>
    <w:rsid w:val="006015AF"/>
    <w:rsid w:val="006021DE"/>
    <w:rsid w:val="00621017"/>
    <w:rsid w:val="00622BFF"/>
    <w:rsid w:val="006322BC"/>
    <w:rsid w:val="006326A8"/>
    <w:rsid w:val="00647192"/>
    <w:rsid w:val="00652590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714B1B"/>
    <w:rsid w:val="00727CBB"/>
    <w:rsid w:val="00751932"/>
    <w:rsid w:val="0076678C"/>
    <w:rsid w:val="00773FC6"/>
    <w:rsid w:val="00777CF2"/>
    <w:rsid w:val="007851D1"/>
    <w:rsid w:val="007B798E"/>
    <w:rsid w:val="007D156B"/>
    <w:rsid w:val="007D4D62"/>
    <w:rsid w:val="00800B00"/>
    <w:rsid w:val="00800C20"/>
    <w:rsid w:val="00801EDA"/>
    <w:rsid w:val="00806970"/>
    <w:rsid w:val="008410EF"/>
    <w:rsid w:val="00852B87"/>
    <w:rsid w:val="00867077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570B2"/>
    <w:rsid w:val="0096125E"/>
    <w:rsid w:val="009720AB"/>
    <w:rsid w:val="00982E61"/>
    <w:rsid w:val="009C1F4E"/>
    <w:rsid w:val="009E4F9F"/>
    <w:rsid w:val="009E5DC0"/>
    <w:rsid w:val="009F4EE3"/>
    <w:rsid w:val="00A03A4D"/>
    <w:rsid w:val="00A10AA7"/>
    <w:rsid w:val="00A268D2"/>
    <w:rsid w:val="00A33A07"/>
    <w:rsid w:val="00A35FE5"/>
    <w:rsid w:val="00A56711"/>
    <w:rsid w:val="00A71389"/>
    <w:rsid w:val="00A71AB3"/>
    <w:rsid w:val="00A86E21"/>
    <w:rsid w:val="00A90D82"/>
    <w:rsid w:val="00A91F4F"/>
    <w:rsid w:val="00A969E3"/>
    <w:rsid w:val="00AA4448"/>
    <w:rsid w:val="00AA6389"/>
    <w:rsid w:val="00AB79E2"/>
    <w:rsid w:val="00AC0FAA"/>
    <w:rsid w:val="00AC1F84"/>
    <w:rsid w:val="00AD0D3D"/>
    <w:rsid w:val="00AD171F"/>
    <w:rsid w:val="00AF5CF5"/>
    <w:rsid w:val="00AF6F89"/>
    <w:rsid w:val="00AF744D"/>
    <w:rsid w:val="00B00653"/>
    <w:rsid w:val="00B00A97"/>
    <w:rsid w:val="00B03847"/>
    <w:rsid w:val="00B04B39"/>
    <w:rsid w:val="00B2303D"/>
    <w:rsid w:val="00B2409F"/>
    <w:rsid w:val="00B43C30"/>
    <w:rsid w:val="00B47E77"/>
    <w:rsid w:val="00B54BB1"/>
    <w:rsid w:val="00B65A6B"/>
    <w:rsid w:val="00B67065"/>
    <w:rsid w:val="00B90ED4"/>
    <w:rsid w:val="00BB00BC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87802"/>
    <w:rsid w:val="00C97586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7AE1"/>
    <w:rsid w:val="00D83020"/>
    <w:rsid w:val="00D844E5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34BF7"/>
    <w:rsid w:val="00E645E0"/>
    <w:rsid w:val="00E6793D"/>
    <w:rsid w:val="00E714AA"/>
    <w:rsid w:val="00E8058F"/>
    <w:rsid w:val="00E86440"/>
    <w:rsid w:val="00EA2E49"/>
    <w:rsid w:val="00EB07D8"/>
    <w:rsid w:val="00EB4547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2FBE"/>
    <w:rsid w:val="00FC46B0"/>
    <w:rsid w:val="00FC70BD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52590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noProof w:val="0"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652590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52590"/>
    <w:pPr>
      <w:spacing w:before="600" w:line="360" w:lineRule="auto"/>
      <w:ind w:right="3289"/>
      <w:outlineLvl w:val="0"/>
    </w:pPr>
    <w:rPr>
      <w:rFonts w:asciiTheme="majorHAnsi" w:eastAsiaTheme="majorEastAsia" w:hAnsiTheme="majorHAnsi" w:cstheme="majorBidi"/>
      <w:b/>
      <w:bCs/>
      <w:i/>
      <w:iCs/>
      <w:noProof w:val="0"/>
      <w:sz w:val="32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652590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7C582-6FDF-4B67-9C10-10EBA4CD3C7F}"/>
</file>

<file path=customXml/itemProps2.xml><?xml version="1.0" encoding="utf-8"?>
<ds:datastoreItem xmlns:ds="http://schemas.openxmlformats.org/officeDocument/2006/customXml" ds:itemID="{8B9E0C74-03DD-4CA9-9EC3-BA8482522185}"/>
</file>

<file path=customXml/itemProps3.xml><?xml version="1.0" encoding="utf-8"?>
<ds:datastoreItem xmlns:ds="http://schemas.openxmlformats.org/officeDocument/2006/customXml" ds:itemID="{4A034F07-65AF-41EF-AA19-C6DE2917A61B}"/>
</file>

<file path=customXml/itemProps4.xml><?xml version="1.0" encoding="utf-8"?>
<ds:datastoreItem xmlns:ds="http://schemas.openxmlformats.org/officeDocument/2006/customXml" ds:itemID="{4B03705B-1AA5-4D5E-8C35-FC20575AF3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creator>Bainhofner</dc:creator>
  <cp:lastModifiedBy>Šimánek Ladislav (MPSV)</cp:lastModifiedBy>
  <cp:revision>4</cp:revision>
  <cp:lastPrinted>2013-08-08T12:34:00Z</cp:lastPrinted>
  <dcterms:created xsi:type="dcterms:W3CDTF">2016-07-21T11:54:00Z</dcterms:created>
  <dcterms:modified xsi:type="dcterms:W3CDTF">2016-07-26T07:28:00Z</dcterms:modified>
</cp:coreProperties>
</file>