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711FA2B9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BA2860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BA2860" w:rsidRPr="00BA2860">
        <w:rPr>
          <w:caps w:val="0"/>
          <w:color w:val="808080" w:themeColor="background1" w:themeShade="80"/>
          <w:sz w:val="32"/>
          <w:szCs w:val="32"/>
        </w:rPr>
        <w:t>24001488</w:t>
      </w:r>
      <w:r w:rsidRPr="00BA2860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BA2860">
        <w:rPr>
          <w:caps w:val="0"/>
          <w:color w:val="808080" w:themeColor="background1" w:themeShade="80"/>
          <w:sz w:val="32"/>
          <w:szCs w:val="32"/>
        </w:rPr>
        <w:t>podpory</w:t>
      </w:r>
      <w:r w:rsidRPr="00BA2860">
        <w:rPr>
          <w:caps w:val="0"/>
          <w:color w:val="808080" w:themeColor="background1" w:themeShade="80"/>
          <w:sz w:val="32"/>
          <w:szCs w:val="32"/>
        </w:rPr>
        <w:br/>
      </w:r>
      <w:r w:rsidR="00FC20D3" w:rsidRPr="00BA2860">
        <w:rPr>
          <w:caps w:val="0"/>
          <w:color w:val="808080" w:themeColor="background1" w:themeShade="80"/>
          <w:sz w:val="32"/>
          <w:szCs w:val="32"/>
        </w:rPr>
        <w:t>ze</w:t>
      </w:r>
      <w:r w:rsidRPr="00BA2860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BA2860">
        <w:rPr>
          <w:color w:val="808080" w:themeColor="background1" w:themeShade="80"/>
          <w:sz w:val="32"/>
          <w:szCs w:val="32"/>
        </w:rPr>
        <w:t>Č</w:t>
      </w:r>
      <w:r w:rsidR="007126E0" w:rsidRPr="00BA2860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3E007A5B" w14:textId="77777777" w:rsidR="00BA2860" w:rsidRPr="00BA2860" w:rsidRDefault="00BA2860" w:rsidP="00BA2860">
      <w:pPr>
        <w:pStyle w:val="Hlavika-tunsmluvnstrany-Fondaadatel"/>
        <w:rPr>
          <w:rFonts w:ascii="Segoe UI" w:hAnsi="Segoe UI"/>
          <w:sz w:val="20"/>
        </w:rPr>
      </w:pPr>
      <w:r w:rsidRPr="00BA2860">
        <w:rPr>
          <w:rFonts w:ascii="Segoe UI" w:hAnsi="Segoe UI"/>
          <w:sz w:val="20"/>
        </w:rPr>
        <w:t>městys Havlíčkova Borová</w:t>
      </w:r>
    </w:p>
    <w:p w14:paraId="32A7A7C2" w14:textId="559F633D" w:rsidR="00BA2860" w:rsidRDefault="00BA2860" w:rsidP="00BA2860">
      <w:pPr>
        <w:pStyle w:val="Hlavika"/>
        <w:rPr>
          <w:rFonts w:ascii="Segoe UI" w:hAnsi="Segoe UI"/>
          <w:sz w:val="20"/>
        </w:rPr>
      </w:pPr>
      <w:r w:rsidRPr="00BA2860">
        <w:rPr>
          <w:rFonts w:ascii="Segoe UI" w:hAnsi="Segoe UI"/>
          <w:sz w:val="20"/>
        </w:rPr>
        <w:t>kontaktní adresa:</w:t>
      </w:r>
      <w:r w:rsidRPr="00BA2860">
        <w:rPr>
          <w:rFonts w:ascii="Segoe UI" w:hAnsi="Segoe UI"/>
          <w:sz w:val="20"/>
        </w:rPr>
        <w:tab/>
      </w:r>
      <w:r w:rsidRPr="00BA2860"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 w:rsidRPr="00BA2860">
        <w:rPr>
          <w:rFonts w:ascii="Segoe UI" w:hAnsi="Segoe UI"/>
          <w:sz w:val="20"/>
        </w:rPr>
        <w:t xml:space="preserve">Úřad Městyse Havlíčkova Borová, Náměstí 278, </w:t>
      </w:r>
    </w:p>
    <w:p w14:paraId="3362CDC6" w14:textId="0C123C80" w:rsidR="00BA2860" w:rsidRPr="007D1BCB" w:rsidRDefault="00BA2860" w:rsidP="00BA2860">
      <w:pPr>
        <w:pStyle w:val="Hlavika"/>
        <w:ind w:left="3540" w:firstLine="708"/>
        <w:rPr>
          <w:rFonts w:ascii="Segoe UI" w:hAnsi="Segoe UI"/>
          <w:sz w:val="20"/>
        </w:rPr>
      </w:pPr>
      <w:r w:rsidRPr="007D1BCB">
        <w:rPr>
          <w:rFonts w:ascii="Segoe UI" w:hAnsi="Segoe UI"/>
          <w:sz w:val="20"/>
        </w:rPr>
        <w:t>582 23 Havlíčkova Borová</w:t>
      </w:r>
    </w:p>
    <w:p w14:paraId="707D012A" w14:textId="78531A2B" w:rsidR="00BA2860" w:rsidRPr="007D1BCB" w:rsidRDefault="00BA2860" w:rsidP="00BA2860">
      <w:pPr>
        <w:pStyle w:val="Hlavika"/>
        <w:rPr>
          <w:rFonts w:ascii="Segoe UI" w:hAnsi="Segoe UI"/>
          <w:sz w:val="20"/>
        </w:rPr>
      </w:pPr>
      <w:r w:rsidRPr="007D1BCB">
        <w:rPr>
          <w:rFonts w:ascii="Segoe UI" w:hAnsi="Segoe UI"/>
          <w:sz w:val="20"/>
        </w:rPr>
        <w:t>IČO:</w:t>
      </w:r>
      <w:r w:rsidRPr="007D1BCB">
        <w:rPr>
          <w:rFonts w:ascii="Segoe UI" w:hAnsi="Segoe UI"/>
          <w:sz w:val="20"/>
        </w:rPr>
        <w:tab/>
      </w:r>
      <w:r w:rsidRPr="007D1BCB">
        <w:rPr>
          <w:rFonts w:ascii="Segoe UI" w:hAnsi="Segoe UI"/>
          <w:sz w:val="20"/>
        </w:rPr>
        <w:tab/>
      </w:r>
      <w:r w:rsidRPr="007D1BCB">
        <w:rPr>
          <w:rFonts w:ascii="Segoe UI" w:hAnsi="Segoe UI"/>
          <w:sz w:val="20"/>
        </w:rPr>
        <w:tab/>
      </w:r>
      <w:r w:rsidRPr="007D1BCB">
        <w:rPr>
          <w:rFonts w:ascii="Segoe UI" w:hAnsi="Segoe UI"/>
          <w:sz w:val="20"/>
        </w:rPr>
        <w:tab/>
      </w:r>
      <w:r w:rsidRPr="007D1BCB">
        <w:rPr>
          <w:rFonts w:ascii="Segoe UI" w:hAnsi="Segoe UI"/>
          <w:sz w:val="20"/>
        </w:rPr>
        <w:tab/>
      </w:r>
      <w:r w:rsidRPr="007D1BCB">
        <w:rPr>
          <w:rFonts w:ascii="Segoe UI" w:hAnsi="Segoe UI"/>
          <w:sz w:val="20"/>
        </w:rPr>
        <w:tab/>
        <w:t>00267431</w:t>
      </w:r>
    </w:p>
    <w:p w14:paraId="06A2991B" w14:textId="0EB5D8EB" w:rsidR="00BA2860" w:rsidRPr="007D1BCB" w:rsidRDefault="00BA2860" w:rsidP="00BA2860">
      <w:pPr>
        <w:pStyle w:val="Hlavika"/>
        <w:rPr>
          <w:rFonts w:ascii="Segoe UI" w:hAnsi="Segoe UI"/>
          <w:sz w:val="20"/>
        </w:rPr>
      </w:pPr>
      <w:r w:rsidRPr="007D1BCB">
        <w:rPr>
          <w:rFonts w:ascii="Segoe UI" w:hAnsi="Segoe UI"/>
          <w:sz w:val="20"/>
        </w:rPr>
        <w:t>zastoupený:</w:t>
      </w:r>
      <w:r w:rsidRPr="007D1BCB">
        <w:rPr>
          <w:rFonts w:ascii="Segoe UI" w:hAnsi="Segoe UI"/>
          <w:sz w:val="20"/>
        </w:rPr>
        <w:tab/>
      </w:r>
      <w:r w:rsidRPr="007D1BCB">
        <w:rPr>
          <w:rFonts w:ascii="Segoe UI" w:hAnsi="Segoe UI"/>
          <w:sz w:val="20"/>
        </w:rPr>
        <w:tab/>
      </w:r>
      <w:r w:rsidRPr="007D1BCB">
        <w:rPr>
          <w:rFonts w:ascii="Segoe UI" w:hAnsi="Segoe UI"/>
          <w:sz w:val="20"/>
        </w:rPr>
        <w:tab/>
      </w:r>
      <w:r w:rsidRPr="007D1BCB">
        <w:rPr>
          <w:rFonts w:ascii="Segoe UI" w:hAnsi="Segoe UI"/>
          <w:sz w:val="20"/>
        </w:rPr>
        <w:tab/>
      </w:r>
      <w:r w:rsidRPr="007D1BCB">
        <w:rPr>
          <w:rFonts w:ascii="Segoe UI" w:hAnsi="Segoe UI"/>
          <w:sz w:val="20"/>
        </w:rPr>
        <w:tab/>
        <w:t xml:space="preserve">Přemyslem T o n a r e m, starostou </w:t>
      </w:r>
      <w:r w:rsidRPr="007D1BCB">
        <w:rPr>
          <w:rFonts w:ascii="Segoe UI" w:hAnsi="Segoe UI"/>
          <w:spacing w:val="40"/>
          <w:sz w:val="20"/>
        </w:rPr>
        <w:t xml:space="preserve"> </w:t>
      </w:r>
    </w:p>
    <w:p w14:paraId="5A10EB55" w14:textId="037F3533" w:rsidR="00BA2860" w:rsidRPr="007D1BCB" w:rsidRDefault="00D93B5C" w:rsidP="00BA2860">
      <w:pPr>
        <w:pStyle w:val="Hlavika"/>
        <w:rPr>
          <w:rFonts w:ascii="Segoe UI" w:hAnsi="Segoe UI"/>
          <w:i/>
          <w:sz w:val="20"/>
        </w:rPr>
      </w:pPr>
      <w:r w:rsidRPr="007D1BCB">
        <w:rPr>
          <w:rFonts w:ascii="Segoe UI" w:hAnsi="Segoe UI"/>
          <w:sz w:val="20"/>
        </w:rPr>
        <w:t>č</w:t>
      </w:r>
      <w:r w:rsidR="00D76C71" w:rsidRPr="007D1BCB">
        <w:rPr>
          <w:rFonts w:ascii="Segoe UI" w:hAnsi="Segoe UI"/>
          <w:sz w:val="20"/>
        </w:rPr>
        <w:t>íslo</w:t>
      </w:r>
      <w:r w:rsidRPr="007D1BCB">
        <w:rPr>
          <w:rFonts w:ascii="Segoe UI" w:hAnsi="Segoe UI"/>
          <w:sz w:val="20"/>
        </w:rPr>
        <w:t xml:space="preserve"> účtu pro poskytnutí podpory:</w:t>
      </w:r>
      <w:r w:rsidR="004510C5" w:rsidRPr="007D1BCB">
        <w:rPr>
          <w:rFonts w:ascii="Segoe UI" w:hAnsi="Segoe UI"/>
          <w:sz w:val="20"/>
        </w:rPr>
        <w:tab/>
      </w:r>
      <w:r w:rsidR="00BA2860" w:rsidRPr="007D1BCB">
        <w:rPr>
          <w:rFonts w:ascii="Segoe UI" w:hAnsi="Segoe UI"/>
          <w:sz w:val="20"/>
        </w:rPr>
        <w:tab/>
      </w:r>
      <w:r w:rsidR="00E82422" w:rsidRPr="007D1BCB">
        <w:rPr>
          <w:rFonts w:ascii="Segoe UI" w:hAnsi="Segoe UI"/>
          <w:sz w:val="20"/>
        </w:rPr>
        <w:t>94-5812681/0710</w:t>
      </w:r>
      <w:r w:rsidR="00BA2860" w:rsidRPr="007D1BCB">
        <w:rPr>
          <w:rFonts w:ascii="Segoe UI" w:hAnsi="Segoe UI"/>
          <w:sz w:val="20"/>
        </w:rPr>
        <w:t>, Česká národní banka</w:t>
      </w:r>
    </w:p>
    <w:p w14:paraId="65AF54B9" w14:textId="2F07FEAC" w:rsidR="00127B05" w:rsidRPr="007D1BCB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7D1BCB">
        <w:rPr>
          <w:rFonts w:cs="Segoe UI"/>
          <w:szCs w:val="20"/>
        </w:rPr>
        <w:t xml:space="preserve">číslo účtu pro splácení půjčky: </w:t>
      </w:r>
      <w:r w:rsidRPr="007D1BCB">
        <w:rPr>
          <w:rFonts w:cs="Segoe UI"/>
          <w:szCs w:val="20"/>
        </w:rPr>
        <w:tab/>
      </w:r>
      <w:r w:rsidR="00BA2860" w:rsidRPr="007D1BCB">
        <w:rPr>
          <w:rFonts w:cs="Segoe UI"/>
          <w:szCs w:val="20"/>
        </w:rPr>
        <w:tab/>
        <w:t>1122777349/0800, Česká spořitelna, a.s.</w:t>
      </w:r>
    </w:p>
    <w:p w14:paraId="0457F75E" w14:textId="102848FD" w:rsidR="00D31970" w:rsidRPr="007D1BCB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7D1BCB">
        <w:rPr>
          <w:rFonts w:cs="Segoe UI"/>
          <w:szCs w:val="20"/>
        </w:rPr>
        <w:t>v</w:t>
      </w:r>
      <w:r w:rsidR="000B5D1F" w:rsidRPr="007D1BCB">
        <w:rPr>
          <w:rFonts w:cs="Segoe UI"/>
          <w:szCs w:val="20"/>
        </w:rPr>
        <w:t>ariabilní symbol:</w:t>
      </w:r>
      <w:r w:rsidR="000B5D1F" w:rsidRPr="007D1BCB">
        <w:rPr>
          <w:rFonts w:cs="Segoe UI"/>
          <w:szCs w:val="20"/>
        </w:rPr>
        <w:tab/>
      </w:r>
      <w:r w:rsidR="00BA2860" w:rsidRPr="007D1BCB">
        <w:rPr>
          <w:rFonts w:cs="Segoe UI"/>
          <w:szCs w:val="20"/>
        </w:rPr>
        <w:tab/>
      </w:r>
      <w:r w:rsidR="00D31970" w:rsidRPr="007D1BCB">
        <w:rPr>
          <w:rFonts w:cs="Segoe UI"/>
          <w:szCs w:val="20"/>
        </w:rPr>
        <w:t>viz čl. V</w:t>
      </w:r>
      <w:r w:rsidR="00CC51E2" w:rsidRPr="007D1BCB">
        <w:rPr>
          <w:rFonts w:cs="Segoe UI"/>
          <w:szCs w:val="20"/>
        </w:rPr>
        <w:t>I</w:t>
      </w:r>
      <w:r w:rsidR="00C01A98" w:rsidRPr="007D1BCB">
        <w:rPr>
          <w:rFonts w:cs="Segoe UI"/>
          <w:szCs w:val="20"/>
        </w:rPr>
        <w:t xml:space="preserve"> bod 3</w:t>
      </w:r>
    </w:p>
    <w:p w14:paraId="31007860" w14:textId="59230520" w:rsidR="00D31970" w:rsidRPr="007D1BCB" w:rsidRDefault="00D76C71" w:rsidP="004759BC">
      <w:pPr>
        <w:spacing w:after="0"/>
        <w:rPr>
          <w:rFonts w:cs="Segoe UI"/>
          <w:szCs w:val="20"/>
        </w:rPr>
      </w:pPr>
      <w:r w:rsidRPr="007D1BCB">
        <w:rPr>
          <w:rFonts w:cs="Segoe UI"/>
          <w:szCs w:val="20"/>
        </w:rPr>
        <w:t>(dále jen „příjemce podpory")</w:t>
      </w:r>
    </w:p>
    <w:p w14:paraId="2F8884DA" w14:textId="4D01D265" w:rsidR="00D76C71" w:rsidRPr="007D1BCB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7D1BCB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21D75EED" w:rsidR="005B3FD4" w:rsidRPr="007D1BCB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</w:t>
      </w:r>
      <w:r w:rsidRPr="007D1BCB">
        <w:rPr>
          <w:rFonts w:cs="Segoe UI"/>
          <w:szCs w:val="20"/>
        </w:rPr>
        <w:t xml:space="preserve">podpory ze Státního fondu životního prostředí České republiky (dále jen „Smlouva“) se uzavírá na základě </w:t>
      </w:r>
      <w:r w:rsidR="00701C94" w:rsidRPr="007D1BCB">
        <w:rPr>
          <w:rFonts w:cs="Segoe UI"/>
          <w:szCs w:val="20"/>
        </w:rPr>
        <w:t>R</w:t>
      </w:r>
      <w:r w:rsidRPr="007D1BCB">
        <w:rPr>
          <w:rFonts w:cs="Segoe UI"/>
          <w:szCs w:val="20"/>
        </w:rPr>
        <w:t xml:space="preserve">ozhodnutí ministra životního prostředí č. </w:t>
      </w:r>
      <w:r w:rsidR="00E82422" w:rsidRPr="007D1BCB">
        <w:t>24001488</w:t>
      </w:r>
      <w:r w:rsidRPr="007D1BCB">
        <w:rPr>
          <w:rFonts w:cs="Segoe UI"/>
          <w:szCs w:val="20"/>
        </w:rPr>
        <w:t xml:space="preserve"> ze dne </w:t>
      </w:r>
      <w:r w:rsidR="00E82422" w:rsidRPr="007D1BCB">
        <w:t>17. 10</w:t>
      </w:r>
      <w:r w:rsidR="00894A0F" w:rsidRPr="007D1BCB">
        <w:t xml:space="preserve">. 2024 </w:t>
      </w:r>
      <w:r w:rsidRPr="007D1BCB">
        <w:rPr>
          <w:rFonts w:cs="Segoe UI"/>
          <w:szCs w:val="20"/>
        </w:rPr>
        <w:t>o poskytnutí finančních prostředků ze Státního fondu životního prostředí ČR (dále jen „</w:t>
      </w:r>
      <w:r w:rsidR="00517508" w:rsidRPr="007D1BCB">
        <w:rPr>
          <w:rFonts w:cs="Segoe UI"/>
          <w:szCs w:val="20"/>
        </w:rPr>
        <w:t>R</w:t>
      </w:r>
      <w:r w:rsidRPr="007D1BCB">
        <w:rPr>
          <w:rFonts w:cs="Segoe UI"/>
          <w:szCs w:val="20"/>
        </w:rPr>
        <w:t xml:space="preserve">ozhodnutí </w:t>
      </w:r>
      <w:r w:rsidR="00EE2922" w:rsidRPr="007D1BCB">
        <w:rPr>
          <w:rFonts w:cs="Segoe UI"/>
          <w:szCs w:val="20"/>
        </w:rPr>
        <w:t>o půjčce</w:t>
      </w:r>
      <w:r w:rsidRPr="007D1BCB">
        <w:rPr>
          <w:rFonts w:cs="Segoe UI"/>
          <w:szCs w:val="20"/>
        </w:rPr>
        <w:t>"),</w:t>
      </w:r>
      <w:r w:rsidR="009C36A3" w:rsidRPr="007D1BCB">
        <w:rPr>
          <w:rFonts w:cs="Segoe UI"/>
          <w:szCs w:val="20"/>
        </w:rPr>
        <w:t xml:space="preserve"> </w:t>
      </w:r>
      <w:r w:rsidRPr="007D1BCB">
        <w:rPr>
          <w:rFonts w:cs="Segoe UI"/>
          <w:szCs w:val="20"/>
        </w:rPr>
        <w:t xml:space="preserve">Směrnice </w:t>
      </w:r>
      <w:r w:rsidR="009C36A3" w:rsidRPr="007D1BCB">
        <w:rPr>
          <w:rFonts w:cs="Segoe UI"/>
          <w:szCs w:val="20"/>
        </w:rPr>
        <w:t>Ministerstva životního prostředí ČR</w:t>
      </w:r>
      <w:r w:rsidRPr="007D1BCB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7D1BCB">
        <w:rPr>
          <w:rFonts w:cs="Segoe UI"/>
          <w:szCs w:val="20"/>
        </w:rPr>
        <w:t xml:space="preserve"> č. 8/2017</w:t>
      </w:r>
      <w:r w:rsidRPr="007D1BCB">
        <w:rPr>
          <w:rFonts w:cs="Segoe UI"/>
          <w:szCs w:val="20"/>
        </w:rPr>
        <w:t>“)</w:t>
      </w:r>
      <w:r w:rsidRPr="007D1BCB">
        <w:t xml:space="preserve"> </w:t>
      </w:r>
      <w:r w:rsidRPr="007D1BCB">
        <w:rPr>
          <w:rFonts w:cs="Segoe UI"/>
          <w:szCs w:val="20"/>
        </w:rPr>
        <w:t xml:space="preserve">a </w:t>
      </w:r>
      <w:r w:rsidR="00FF1A0B" w:rsidRPr="007D1BCB">
        <w:rPr>
          <w:rFonts w:cs="Segoe UI"/>
          <w:szCs w:val="20"/>
        </w:rPr>
        <w:t xml:space="preserve">jejích </w:t>
      </w:r>
      <w:r w:rsidR="009D0DFA" w:rsidRPr="007D1BCB">
        <w:rPr>
          <w:rFonts w:cs="Segoe UI"/>
          <w:szCs w:val="20"/>
        </w:rPr>
        <w:t xml:space="preserve">prováděcích metodických </w:t>
      </w:r>
      <w:r w:rsidRPr="007D1BCB">
        <w:rPr>
          <w:rFonts w:cs="Segoe UI"/>
          <w:szCs w:val="20"/>
        </w:rPr>
        <w:t>pokynů.</w:t>
      </w:r>
    </w:p>
    <w:p w14:paraId="5B6B585F" w14:textId="6AC015AF" w:rsidR="00220E7D" w:rsidRPr="007D1BCB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D1BCB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3C1C38EF" w:rsidR="00FC20D3" w:rsidRPr="007D1BCB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D1BCB">
        <w:rPr>
          <w:rFonts w:cs="Segoe UI"/>
          <w:szCs w:val="20"/>
        </w:rPr>
        <w:t>Záp</w:t>
      </w:r>
      <w:r w:rsidR="00FC20D3" w:rsidRPr="007D1BCB">
        <w:rPr>
          <w:rFonts w:cs="Segoe UI"/>
          <w:szCs w:val="20"/>
        </w:rPr>
        <w:t xml:space="preserve">ůjčka (dále též </w:t>
      </w:r>
      <w:r w:rsidRPr="007D1BCB">
        <w:rPr>
          <w:rFonts w:cs="Segoe UI"/>
          <w:szCs w:val="20"/>
        </w:rPr>
        <w:t xml:space="preserve">„půjčka“ nebo </w:t>
      </w:r>
      <w:r w:rsidR="00FC20D3" w:rsidRPr="007D1BCB">
        <w:rPr>
          <w:rFonts w:cs="Segoe UI"/>
          <w:szCs w:val="20"/>
        </w:rPr>
        <w:t xml:space="preserve">„podpora“), která je předmětem této </w:t>
      </w:r>
      <w:r w:rsidR="009804C5" w:rsidRPr="007D1BCB">
        <w:rPr>
          <w:rFonts w:cs="Segoe UI"/>
          <w:szCs w:val="20"/>
        </w:rPr>
        <w:t>S</w:t>
      </w:r>
      <w:r w:rsidR="00FC20D3" w:rsidRPr="007D1BCB">
        <w:rPr>
          <w:rFonts w:cs="Segoe UI"/>
          <w:szCs w:val="20"/>
        </w:rPr>
        <w:t xml:space="preserve">mlouvy, je poskytována </w:t>
      </w:r>
      <w:r w:rsidR="00FD4B96" w:rsidRPr="007D1BCB">
        <w:rPr>
          <w:rFonts w:cs="Segoe UI"/>
          <w:szCs w:val="20"/>
        </w:rPr>
        <w:t xml:space="preserve">výhradně </w:t>
      </w:r>
      <w:r w:rsidR="00FC20D3" w:rsidRPr="007D1BCB">
        <w:rPr>
          <w:rFonts w:cs="Segoe UI"/>
          <w:szCs w:val="20"/>
        </w:rPr>
        <w:t xml:space="preserve">na </w:t>
      </w:r>
      <w:r w:rsidR="00E552AD" w:rsidRPr="007D1BCB">
        <w:rPr>
          <w:rFonts w:cs="Segoe UI"/>
          <w:szCs w:val="20"/>
        </w:rPr>
        <w:t>posílení vlastních zdrojů příjemce podpory na realizaci</w:t>
      </w:r>
      <w:r w:rsidR="00E978DF" w:rsidRPr="007D1BCB">
        <w:rPr>
          <w:rFonts w:cs="Segoe UI"/>
          <w:szCs w:val="20"/>
        </w:rPr>
        <w:t xml:space="preserve"> </w:t>
      </w:r>
      <w:r w:rsidR="0013689E" w:rsidRPr="007D1BCB">
        <w:rPr>
          <w:rFonts w:cs="Segoe UI"/>
          <w:szCs w:val="20"/>
        </w:rPr>
        <w:t>projektu</w:t>
      </w:r>
      <w:r w:rsidR="00FC20D3" w:rsidRPr="007D1BCB">
        <w:rPr>
          <w:rFonts w:cs="Segoe UI"/>
          <w:szCs w:val="20"/>
        </w:rPr>
        <w:t xml:space="preserve"> č. </w:t>
      </w:r>
      <w:bookmarkStart w:id="3" w:name="_Hlk203051894"/>
      <w:r w:rsidR="00894A0F" w:rsidRPr="007D1BCB">
        <w:rPr>
          <w:rFonts w:cs="Segoe UI"/>
          <w:szCs w:val="20"/>
        </w:rPr>
        <w:t>1240700016</w:t>
      </w:r>
      <w:bookmarkEnd w:id="3"/>
      <w:r w:rsidR="00FC20D3" w:rsidRPr="007D1BCB">
        <w:rPr>
          <w:rFonts w:cs="Segoe UI"/>
          <w:szCs w:val="20"/>
        </w:rPr>
        <w:t xml:space="preserve"> </w:t>
      </w:r>
      <w:r w:rsidR="00CD72B0" w:rsidRPr="007D1BCB">
        <w:rPr>
          <w:rFonts w:cs="Segoe UI"/>
          <w:szCs w:val="20"/>
        </w:rPr>
        <w:t>dotačně spolu</w:t>
      </w:r>
      <w:r w:rsidR="00FC20D3" w:rsidRPr="007D1BCB">
        <w:rPr>
          <w:rFonts w:cs="Segoe UI"/>
          <w:szCs w:val="20"/>
        </w:rPr>
        <w:t>financované</w:t>
      </w:r>
      <w:r w:rsidR="0013689E" w:rsidRPr="007D1BCB">
        <w:rPr>
          <w:rFonts w:cs="Segoe UI"/>
          <w:szCs w:val="20"/>
        </w:rPr>
        <w:t>ho</w:t>
      </w:r>
      <w:r w:rsidR="00FC20D3" w:rsidRPr="007D1BCB">
        <w:rPr>
          <w:rFonts w:cs="Segoe UI"/>
          <w:szCs w:val="20"/>
        </w:rPr>
        <w:t xml:space="preserve"> v rámci </w:t>
      </w:r>
      <w:r w:rsidR="007B6E1B" w:rsidRPr="007D1BCB">
        <w:rPr>
          <w:rFonts w:cs="Segoe UI"/>
          <w:szCs w:val="20"/>
        </w:rPr>
        <w:t xml:space="preserve">Národního programu </w:t>
      </w:r>
      <w:r w:rsidR="00FC20D3" w:rsidRPr="007D1BCB">
        <w:rPr>
          <w:rFonts w:cs="Segoe UI"/>
          <w:szCs w:val="20"/>
        </w:rPr>
        <w:t>Životní prostředí (dále jen „</w:t>
      </w:r>
      <w:r w:rsidR="006931AE" w:rsidRPr="007D1BCB">
        <w:rPr>
          <w:rFonts w:cs="Segoe UI"/>
          <w:szCs w:val="20"/>
        </w:rPr>
        <w:t>NPŽP</w:t>
      </w:r>
      <w:r w:rsidR="00FC20D3" w:rsidRPr="007D1BCB">
        <w:rPr>
          <w:rFonts w:cs="Segoe UI"/>
          <w:szCs w:val="20"/>
        </w:rPr>
        <w:t xml:space="preserve">“) s názvem </w:t>
      </w:r>
      <w:r w:rsidR="00FC20D3" w:rsidRPr="007D1BCB">
        <w:rPr>
          <w:rFonts w:cs="Segoe UI"/>
          <w:szCs w:val="20"/>
        </w:rPr>
        <w:lastRenderedPageBreak/>
        <w:t>„</w:t>
      </w:r>
      <w:r w:rsidR="00894A0F" w:rsidRPr="007D1BCB">
        <w:rPr>
          <w:rFonts w:cs="Segoe UI"/>
          <w:szCs w:val="20"/>
        </w:rPr>
        <w:t>Splašková kanalizace Peršíkov</w:t>
      </w:r>
      <w:r w:rsidR="00FC20D3" w:rsidRPr="007D1BCB">
        <w:rPr>
          <w:rFonts w:cs="Segoe UI"/>
          <w:szCs w:val="20"/>
        </w:rPr>
        <w:t xml:space="preserve">“ (dále jen </w:t>
      </w:r>
      <w:r w:rsidR="0013689E" w:rsidRPr="007D1BCB">
        <w:rPr>
          <w:rFonts w:cs="Segoe UI"/>
          <w:szCs w:val="20"/>
        </w:rPr>
        <w:t>„projekt“</w:t>
      </w:r>
      <w:r w:rsidR="00E56F87" w:rsidRPr="007D1BCB">
        <w:rPr>
          <w:rFonts w:cs="Segoe UI"/>
          <w:szCs w:val="20"/>
        </w:rPr>
        <w:t>)</w:t>
      </w:r>
      <w:r w:rsidR="000C2209" w:rsidRPr="007D1BCB">
        <w:rPr>
          <w:rFonts w:cs="Segoe UI"/>
          <w:szCs w:val="20"/>
        </w:rPr>
        <w:t xml:space="preserve">, a to na základě Rozhodnutí ministra o poskytnutí finančních prostředků ze SFŽP č. </w:t>
      </w:r>
      <w:r w:rsidR="00894A0F" w:rsidRPr="007D1BCB">
        <w:t xml:space="preserve">1240700016 </w:t>
      </w:r>
      <w:r w:rsidR="000C2209" w:rsidRPr="007D1BCB">
        <w:rPr>
          <w:rFonts w:cs="Segoe UI"/>
          <w:szCs w:val="20"/>
        </w:rPr>
        <w:t xml:space="preserve">ze dne </w:t>
      </w:r>
      <w:r w:rsidR="00894A0F" w:rsidRPr="007D1BCB">
        <w:rPr>
          <w:rFonts w:cs="Segoe UI"/>
          <w:szCs w:val="20"/>
        </w:rPr>
        <w:t>28. 6. 2024</w:t>
      </w:r>
      <w:r w:rsidR="000C2209" w:rsidRPr="007D1BCB">
        <w:rPr>
          <w:rFonts w:cs="Segoe UI"/>
          <w:szCs w:val="20"/>
        </w:rPr>
        <w:t xml:space="preserve"> (dále jen „Rozhodnutí o dotaci“)</w:t>
      </w:r>
      <w:r w:rsidRPr="007D1BCB">
        <w:rPr>
          <w:rFonts w:cs="Segoe UI"/>
          <w:szCs w:val="20"/>
        </w:rPr>
        <w:t>.</w:t>
      </w:r>
    </w:p>
    <w:p w14:paraId="63245DB5" w14:textId="77777777" w:rsidR="005F2353" w:rsidRPr="007D1BCB" w:rsidRDefault="005F2353" w:rsidP="007727B4">
      <w:pPr>
        <w:spacing w:before="240"/>
        <w:jc w:val="center"/>
        <w:rPr>
          <w:b/>
        </w:rPr>
      </w:pPr>
      <w:r w:rsidRPr="007D1BCB">
        <w:rPr>
          <w:b/>
        </w:rPr>
        <w:t>II.</w:t>
      </w:r>
    </w:p>
    <w:p w14:paraId="4D02D24F" w14:textId="2F9707C8" w:rsidR="004759BC" w:rsidRPr="007D1BCB" w:rsidRDefault="005F2353" w:rsidP="007727B4">
      <w:pPr>
        <w:spacing w:before="240"/>
        <w:jc w:val="center"/>
        <w:rPr>
          <w:b/>
        </w:rPr>
      </w:pPr>
      <w:r w:rsidRPr="007D1BCB">
        <w:rPr>
          <w:b/>
        </w:rPr>
        <w:t>Výše půjčky</w:t>
      </w:r>
      <w:r w:rsidR="004759BC" w:rsidRPr="007D1BCB">
        <w:rPr>
          <w:b/>
        </w:rPr>
        <w:t>.</w:t>
      </w:r>
    </w:p>
    <w:p w14:paraId="004AF2E6" w14:textId="6F08D46D" w:rsidR="004759BC" w:rsidRPr="007D1BCB" w:rsidRDefault="004759BC" w:rsidP="00C45A20">
      <w:pPr>
        <w:pStyle w:val="Odstavecseseznamem"/>
        <w:numPr>
          <w:ilvl w:val="0"/>
          <w:numId w:val="52"/>
        </w:numPr>
        <w:jc w:val="both"/>
      </w:pPr>
      <w:r w:rsidRPr="007D1BCB">
        <w:t>Fond se zavazuje poskytnout příjemci podpory</w:t>
      </w:r>
      <w:r w:rsidR="00FC20D3" w:rsidRPr="007D1BCB">
        <w:t xml:space="preserve"> půjčku ve výši</w:t>
      </w:r>
      <w:r w:rsidRPr="007D1BCB">
        <w:t xml:space="preserve"> </w:t>
      </w:r>
    </w:p>
    <w:p w14:paraId="56551EFF" w14:textId="6CF83AC0" w:rsidR="004759BC" w:rsidRPr="007D1BCB" w:rsidRDefault="00041D8F" w:rsidP="004759BC">
      <w:pPr>
        <w:jc w:val="center"/>
        <w:rPr>
          <w:b/>
          <w:bCs/>
        </w:rPr>
      </w:pPr>
      <w:r w:rsidRPr="007D1BCB">
        <w:rPr>
          <w:b/>
          <w:bCs/>
        </w:rPr>
        <w:t>4 309 040,26</w:t>
      </w:r>
      <w:r w:rsidR="004759BC" w:rsidRPr="007D1BCB">
        <w:rPr>
          <w:b/>
          <w:bCs/>
        </w:rPr>
        <w:t xml:space="preserve"> Kč</w:t>
      </w:r>
    </w:p>
    <w:p w14:paraId="1A92F462" w14:textId="172F9BC2" w:rsidR="004759BC" w:rsidRPr="007D1BCB" w:rsidRDefault="004759BC" w:rsidP="004759BC">
      <w:pPr>
        <w:jc w:val="center"/>
      </w:pPr>
      <w:r w:rsidRPr="007D1BCB">
        <w:t>(</w:t>
      </w:r>
      <w:r w:rsidR="007D1BCB" w:rsidRPr="007D1BCB">
        <w:t>slovy: čtyři</w:t>
      </w:r>
      <w:r w:rsidR="00E82422" w:rsidRPr="007D1BCB">
        <w:t xml:space="preserve"> miliony tři sta devět tisíc čtyřicet korun českých a dvacet šest haléřů</w:t>
      </w:r>
      <w:r w:rsidRPr="007D1BCB">
        <w:t>)</w:t>
      </w:r>
    </w:p>
    <w:p w14:paraId="12B60A01" w14:textId="332BD74A" w:rsidR="004759BC" w:rsidRPr="007D1BCB" w:rsidRDefault="004759BC" w:rsidP="004759BC">
      <w:pPr>
        <w:jc w:val="center"/>
      </w:pPr>
      <w:r w:rsidRPr="007D1BCB">
        <w:t xml:space="preserve">úročenou </w:t>
      </w:r>
      <w:r w:rsidR="00FC20D3" w:rsidRPr="007D1BCB">
        <w:t xml:space="preserve">roční </w:t>
      </w:r>
      <w:r w:rsidRPr="007D1BCB">
        <w:t xml:space="preserve">úrokovou sazbou </w:t>
      </w:r>
      <w:r w:rsidR="00E03E02" w:rsidRPr="007D1BCB">
        <w:t>1</w:t>
      </w:r>
      <w:r w:rsidRPr="007D1BCB">
        <w:t xml:space="preserve"> % p.a.</w:t>
      </w:r>
    </w:p>
    <w:p w14:paraId="2F5F36E6" w14:textId="2F1F2E24" w:rsidR="004759BC" w:rsidRPr="007D1BCB" w:rsidRDefault="00FC20D3" w:rsidP="00220E7D">
      <w:pPr>
        <w:ind w:left="426"/>
        <w:rPr>
          <w:rFonts w:cs="Segoe UI"/>
          <w:szCs w:val="20"/>
        </w:rPr>
      </w:pPr>
      <w:r w:rsidRPr="007D1BCB">
        <w:rPr>
          <w:rFonts w:cs="Segoe UI"/>
          <w:szCs w:val="20"/>
        </w:rPr>
        <w:t xml:space="preserve">Konstatuje se, že půjčka je určena </w:t>
      </w:r>
      <w:r w:rsidR="00701C94" w:rsidRPr="007D1BCB">
        <w:rPr>
          <w:rFonts w:cs="Segoe UI"/>
          <w:szCs w:val="20"/>
        </w:rPr>
        <w:t xml:space="preserve">výhradně </w:t>
      </w:r>
      <w:r w:rsidRPr="007D1BCB">
        <w:rPr>
          <w:rFonts w:cs="Segoe UI"/>
          <w:szCs w:val="20"/>
        </w:rPr>
        <w:t xml:space="preserve">na posílení vlastních zdrojů příjemce podpory </w:t>
      </w:r>
      <w:r w:rsidR="00701C94" w:rsidRPr="007D1BCB">
        <w:rPr>
          <w:rFonts w:cs="Segoe UI"/>
          <w:szCs w:val="20"/>
        </w:rPr>
        <w:t>na realizaci projektu</w:t>
      </w:r>
      <w:r w:rsidR="00DB4D7E" w:rsidRPr="007D1BCB">
        <w:rPr>
          <w:rFonts w:cs="Segoe UI"/>
          <w:szCs w:val="20"/>
        </w:rPr>
        <w:t>.</w:t>
      </w:r>
    </w:p>
    <w:p w14:paraId="483F63DF" w14:textId="7F2C338F" w:rsidR="004759BC" w:rsidRPr="007D1BCB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D1BCB">
        <w:rPr>
          <w:rFonts w:cs="Segoe UI"/>
          <w:szCs w:val="20"/>
        </w:rPr>
        <w:t>P</w:t>
      </w:r>
      <w:r w:rsidR="004759BC" w:rsidRPr="007D1BCB">
        <w:rPr>
          <w:rFonts w:cs="Segoe UI"/>
          <w:szCs w:val="20"/>
        </w:rPr>
        <w:t xml:space="preserve">ůjčka představuje </w:t>
      </w:r>
      <w:r w:rsidR="00041D8F" w:rsidRPr="007D1BCB">
        <w:rPr>
          <w:rFonts w:cs="Segoe UI"/>
          <w:szCs w:val="20"/>
        </w:rPr>
        <w:t xml:space="preserve">15,85 </w:t>
      </w:r>
      <w:r w:rsidR="004759BC" w:rsidRPr="007D1BCB">
        <w:rPr>
          <w:rFonts w:cs="Segoe UI"/>
          <w:szCs w:val="20"/>
        </w:rPr>
        <w:t xml:space="preserve">% </w:t>
      </w:r>
      <w:r w:rsidR="00995890" w:rsidRPr="007D1BCB">
        <w:rPr>
          <w:rFonts w:cs="Segoe UI"/>
          <w:szCs w:val="20"/>
        </w:rPr>
        <w:t xml:space="preserve">z </w:t>
      </w:r>
      <w:r w:rsidR="004759BC" w:rsidRPr="007D1BCB">
        <w:rPr>
          <w:rFonts w:cs="Segoe UI"/>
          <w:szCs w:val="20"/>
        </w:rPr>
        <w:t xml:space="preserve">celkových způsobilých výdajů </w:t>
      </w:r>
      <w:r w:rsidR="00701A05" w:rsidRPr="007D1BCB">
        <w:rPr>
          <w:rFonts w:cs="Segoe UI"/>
          <w:szCs w:val="20"/>
        </w:rPr>
        <w:t>projektu</w:t>
      </w:r>
      <w:r w:rsidR="00E552AD" w:rsidRPr="007D1BCB">
        <w:rPr>
          <w:rFonts w:cs="Segoe UI"/>
          <w:szCs w:val="20"/>
        </w:rPr>
        <w:t xml:space="preserve">, které byly </w:t>
      </w:r>
      <w:r w:rsidR="007D1BCB" w:rsidRPr="007D1BCB">
        <w:rPr>
          <w:rFonts w:cs="Segoe UI"/>
          <w:szCs w:val="20"/>
        </w:rPr>
        <w:t>ověřeny před</w:t>
      </w:r>
      <w:r w:rsidR="00247E71" w:rsidRPr="007D1BCB">
        <w:rPr>
          <w:rFonts w:cs="Segoe UI"/>
          <w:szCs w:val="20"/>
        </w:rPr>
        <w:t xml:space="preserve"> uzavřením </w:t>
      </w:r>
      <w:r w:rsidR="00102737" w:rsidRPr="007D1BCB">
        <w:rPr>
          <w:rFonts w:cs="Segoe UI"/>
          <w:szCs w:val="20"/>
        </w:rPr>
        <w:t>S</w:t>
      </w:r>
      <w:r w:rsidR="00E552AD" w:rsidRPr="007D1BCB">
        <w:rPr>
          <w:rFonts w:cs="Segoe UI"/>
          <w:szCs w:val="20"/>
        </w:rPr>
        <w:t xml:space="preserve">mlouvy </w:t>
      </w:r>
      <w:r w:rsidR="00102737" w:rsidRPr="007D1BCB">
        <w:rPr>
          <w:rFonts w:cs="Segoe UI"/>
          <w:szCs w:val="20"/>
        </w:rPr>
        <w:t xml:space="preserve">č. </w:t>
      </w:r>
      <w:r w:rsidR="00041D8F" w:rsidRPr="007D1BCB">
        <w:rPr>
          <w:rFonts w:cs="Segoe UI"/>
          <w:szCs w:val="20"/>
        </w:rPr>
        <w:t>1240700016</w:t>
      </w:r>
      <w:r w:rsidR="00102737" w:rsidRPr="007D1BCB">
        <w:rPr>
          <w:rFonts w:cs="Segoe UI"/>
          <w:szCs w:val="20"/>
        </w:rPr>
        <w:t xml:space="preserve"> </w:t>
      </w:r>
      <w:r w:rsidR="00E552AD" w:rsidRPr="007D1BCB">
        <w:rPr>
          <w:rFonts w:cs="Segoe UI"/>
          <w:szCs w:val="20"/>
        </w:rPr>
        <w:t xml:space="preserve">o poskytnutí </w:t>
      </w:r>
      <w:r w:rsidR="00102737" w:rsidRPr="007D1BCB">
        <w:rPr>
          <w:rFonts w:cs="Segoe UI"/>
          <w:szCs w:val="20"/>
        </w:rPr>
        <w:t>podpory ze SFŽP ČR (dále jen „Smlouva o dotaci“)</w:t>
      </w:r>
      <w:r w:rsidR="00995890" w:rsidRPr="007D1BCB">
        <w:rPr>
          <w:rFonts w:cs="Segoe UI"/>
          <w:szCs w:val="20"/>
        </w:rPr>
        <w:t xml:space="preserve"> a zahrnují i část </w:t>
      </w:r>
      <w:r w:rsidR="00804CBE" w:rsidRPr="007D1BCB">
        <w:rPr>
          <w:rFonts w:cs="Segoe UI"/>
          <w:szCs w:val="20"/>
        </w:rPr>
        <w:t>n</w:t>
      </w:r>
      <w:r w:rsidR="00AB70E8" w:rsidRPr="007D1BCB">
        <w:rPr>
          <w:rFonts w:cs="Segoe UI"/>
          <w:szCs w:val="20"/>
        </w:rPr>
        <w:t>epřímých výdajů</w:t>
      </w:r>
      <w:r w:rsidR="00995890" w:rsidRPr="007D1BCB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7D1BCB">
        <w:rPr>
          <w:rFonts w:cs="Segoe UI"/>
          <w:szCs w:val="20"/>
        </w:rPr>
        <w:t>.</w:t>
      </w:r>
      <w:r w:rsidR="00932F7E" w:rsidRPr="007D1BCB">
        <w:rPr>
          <w:rFonts w:cs="Segoe UI"/>
          <w:szCs w:val="20"/>
        </w:rPr>
        <w:t xml:space="preserve"> Celkové způsobilé výdaje </w:t>
      </w:r>
      <w:r w:rsidR="00995890" w:rsidRPr="007D1BCB">
        <w:rPr>
          <w:rFonts w:cs="Segoe UI"/>
          <w:szCs w:val="20"/>
        </w:rPr>
        <w:t xml:space="preserve">pro stanovení půjčky </w:t>
      </w:r>
      <w:r w:rsidR="00932F7E" w:rsidRPr="007D1BCB">
        <w:rPr>
          <w:rFonts w:cs="Segoe UI"/>
          <w:szCs w:val="20"/>
        </w:rPr>
        <w:t xml:space="preserve">činí </w:t>
      </w:r>
      <w:r w:rsidR="00041D8F" w:rsidRPr="007D1BCB">
        <w:rPr>
          <w:rFonts w:cs="Segoe UI"/>
          <w:szCs w:val="20"/>
        </w:rPr>
        <w:t>27 194 245,65</w:t>
      </w:r>
      <w:r w:rsidR="00932F7E" w:rsidRPr="007D1BCB">
        <w:rPr>
          <w:rFonts w:cs="Segoe UI"/>
          <w:szCs w:val="20"/>
        </w:rPr>
        <w:t xml:space="preserve"> Kč</w:t>
      </w:r>
      <w:r w:rsidR="002221B6" w:rsidRPr="007D1BCB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D1BCB">
        <w:rPr>
          <w:rFonts w:cs="Segoe UI"/>
          <w:szCs w:val="20"/>
        </w:rPr>
        <w:t>Kompletní struktura finanční podpory</w:t>
      </w:r>
      <w:r w:rsidR="00353E8F" w:rsidRPr="007D1BCB">
        <w:rPr>
          <w:rFonts w:cs="Segoe UI"/>
          <w:szCs w:val="20"/>
        </w:rPr>
        <w:t xml:space="preserve"> projektu</w:t>
      </w:r>
      <w:r w:rsidRPr="007D1BCB">
        <w:rPr>
          <w:rFonts w:cs="Segoe UI"/>
          <w:szCs w:val="20"/>
        </w:rPr>
        <w:t xml:space="preserve"> je uvedena v </w:t>
      </w:r>
      <w:r w:rsidR="00353E8F" w:rsidRPr="007D1BCB">
        <w:rPr>
          <w:rFonts w:cs="Segoe UI"/>
          <w:szCs w:val="20"/>
        </w:rPr>
        <w:t xml:space="preserve">systému IFN BENE-FILL </w:t>
      </w:r>
      <w:r w:rsidRPr="007D1BCB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7D1BCB">
        <w:rPr>
          <w:rFonts w:cs="Segoe UI"/>
          <w:szCs w:val="20"/>
        </w:rPr>
        <w:t xml:space="preserve">celkových </w:t>
      </w:r>
      <w:r w:rsidRPr="007D1BCB">
        <w:rPr>
          <w:rFonts w:cs="Segoe UI"/>
          <w:szCs w:val="20"/>
        </w:rPr>
        <w:t>způsobilých</w:t>
      </w:r>
      <w:r w:rsidRPr="00826E74">
        <w:rPr>
          <w:rFonts w:cs="Segoe UI"/>
          <w:szCs w:val="20"/>
        </w:rPr>
        <w:t xml:space="preserve">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 xml:space="preserve">okud příjemce </w:t>
      </w:r>
      <w:r w:rsidRPr="008B7C93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7D1BCB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577CC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7D1BCB">
        <w:rPr>
          <w:rFonts w:cs="Segoe UI"/>
          <w:szCs w:val="20"/>
        </w:rPr>
        <w:t>záhlaví</w:t>
      </w:r>
      <w:r w:rsidRPr="007D1BCB">
        <w:rPr>
          <w:rFonts w:cs="Segoe UI"/>
          <w:szCs w:val="20"/>
        </w:rPr>
        <w:t xml:space="preserve"> této </w:t>
      </w:r>
      <w:r w:rsidR="005E064B" w:rsidRPr="007D1BCB">
        <w:rPr>
          <w:rFonts w:cs="Segoe UI"/>
          <w:szCs w:val="20"/>
        </w:rPr>
        <w:t>S</w:t>
      </w:r>
      <w:r w:rsidRPr="007D1BCB">
        <w:rPr>
          <w:rFonts w:cs="Segoe UI"/>
          <w:szCs w:val="20"/>
        </w:rPr>
        <w:t>mlouvy).</w:t>
      </w:r>
    </w:p>
    <w:p w14:paraId="7D07B657" w14:textId="21A1EA2C" w:rsidR="007558CA" w:rsidRPr="007D1BCB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7D1BCB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č. </w:t>
      </w:r>
      <w:r w:rsidR="00C76DAD" w:rsidRPr="007D1BCB">
        <w:rPr>
          <w:rFonts w:cs="Segoe UI"/>
          <w:szCs w:val="20"/>
        </w:rPr>
        <w:t>CS 41 0006 1362 1552</w:t>
      </w:r>
      <w:r w:rsidRPr="007D1BCB">
        <w:rPr>
          <w:rFonts w:cs="Segoe UI"/>
          <w:szCs w:val="20"/>
        </w:rPr>
        <w:t xml:space="preserve"> (k účtu určenému pro splácení půjčky - viz </w:t>
      </w:r>
      <w:r w:rsidR="0058003A" w:rsidRPr="007D1BCB">
        <w:rPr>
          <w:rFonts w:cs="Segoe UI"/>
          <w:szCs w:val="20"/>
        </w:rPr>
        <w:t>záhlaví</w:t>
      </w:r>
      <w:r w:rsidRPr="007D1BCB">
        <w:rPr>
          <w:rFonts w:cs="Segoe UI"/>
          <w:szCs w:val="20"/>
        </w:rPr>
        <w:t xml:space="preserve"> této </w:t>
      </w:r>
      <w:r w:rsidR="005E064B" w:rsidRPr="007D1BCB">
        <w:rPr>
          <w:rFonts w:cs="Segoe UI"/>
          <w:szCs w:val="20"/>
        </w:rPr>
        <w:t>S</w:t>
      </w:r>
      <w:r w:rsidRPr="007D1BCB">
        <w:rPr>
          <w:rFonts w:cs="Segoe UI"/>
          <w:szCs w:val="20"/>
        </w:rPr>
        <w:t xml:space="preserve">mlouvy) vystaveném bankou dne </w:t>
      </w:r>
      <w:r w:rsidR="00C76DAD" w:rsidRPr="007D1BCB">
        <w:rPr>
          <w:rFonts w:cs="Segoe UI"/>
          <w:szCs w:val="20"/>
        </w:rPr>
        <w:t>18. 6. 2025</w:t>
      </w:r>
      <w:r w:rsidRPr="007D1BCB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7D1BCB">
        <w:rPr>
          <w:rFonts w:cs="Segoe UI"/>
          <w:szCs w:val="20"/>
        </w:rPr>
        <w:t>S</w:t>
      </w:r>
      <w:r w:rsidRPr="007D1BCB">
        <w:rPr>
          <w:rFonts w:cs="Segoe UI"/>
          <w:szCs w:val="20"/>
        </w:rPr>
        <w:t>mlouvy.</w:t>
      </w:r>
    </w:p>
    <w:p w14:paraId="2BEB1813" w14:textId="00C55E8B" w:rsidR="007558CA" w:rsidRPr="007D1BCB" w:rsidRDefault="007558CA" w:rsidP="0065774F">
      <w:pPr>
        <w:pStyle w:val="rove"/>
        <w:numPr>
          <w:ilvl w:val="0"/>
          <w:numId w:val="55"/>
        </w:numPr>
        <w:ind w:left="426" w:hanging="426"/>
      </w:pPr>
      <w:r w:rsidRPr="007D1BCB">
        <w:rPr>
          <w:rFonts w:cs="Segoe UI"/>
          <w:szCs w:val="20"/>
        </w:rPr>
        <w:t>Příjemce podpory je povinen zajistit, aby po dobu splácení půjčky nedošlo bez předchozího souhlasu Fondu k vypovězení povolení banky ke zřízení inkasa vystaveného k účtu určeného pro splácení půjčky (vydáno ve prospěch Fondu</w:t>
      </w:r>
      <w:r w:rsidR="00C96412" w:rsidRPr="007D1BCB">
        <w:rPr>
          <w:rFonts w:cs="Segoe UI"/>
          <w:szCs w:val="20"/>
        </w:rPr>
        <w:t xml:space="preserve"> se začátkem platnosti inkasa ke dni </w:t>
      </w:r>
      <w:r w:rsidR="007D1BCB" w:rsidRPr="007D1BCB">
        <w:rPr>
          <w:rFonts w:cs="Segoe UI"/>
          <w:szCs w:val="20"/>
        </w:rPr>
        <w:t xml:space="preserve">12. 5. 2025 </w:t>
      </w:r>
      <w:r w:rsidR="00C96412" w:rsidRPr="007D1BCB">
        <w:rPr>
          <w:rFonts w:cs="Segoe UI"/>
          <w:szCs w:val="20"/>
        </w:rPr>
        <w:t xml:space="preserve">a ukončením inkasa ke dni </w:t>
      </w:r>
      <w:r w:rsidR="007D1BCB" w:rsidRPr="007D1BCB">
        <w:rPr>
          <w:rFonts w:cs="Segoe UI"/>
          <w:szCs w:val="20"/>
        </w:rPr>
        <w:t>31. 1. 2037</w:t>
      </w:r>
      <w:r w:rsidRPr="007D1BCB">
        <w:rPr>
          <w:rFonts w:cs="Segoe UI"/>
          <w:szCs w:val="20"/>
        </w:rPr>
        <w:t xml:space="preserve">). Limit jednotlivé platby inkasa je stanoven ve výši </w:t>
      </w:r>
      <w:r w:rsidR="00C76DAD" w:rsidRPr="007D1BCB">
        <w:rPr>
          <w:rFonts w:cs="Segoe UI"/>
          <w:szCs w:val="20"/>
        </w:rPr>
        <w:t>39 000</w:t>
      </w:r>
      <w:r w:rsidRPr="007D1BCB">
        <w:rPr>
          <w:rFonts w:cs="Segoe UI"/>
          <w:szCs w:val="20"/>
        </w:rPr>
        <w:t xml:space="preserve"> 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395388">
        <w:rPr>
          <w:rFonts w:cs="Segoe UI"/>
          <w:szCs w:val="20"/>
        </w:rPr>
        <w:t>v systému IFN BENE-FILL</w:t>
      </w:r>
      <w:bookmarkEnd w:id="4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7D1BCB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 xml:space="preserve">O prostředky nevyčerpané v </w:t>
      </w:r>
      <w:r w:rsidRPr="007D1BCB">
        <w:rPr>
          <w:rFonts w:cs="Segoe UI"/>
          <w:szCs w:val="20"/>
        </w:rPr>
        <w:t>daném roce či vrácené se zvýší finanční objem následujícího roku</w:t>
      </w:r>
      <w:r w:rsidR="00D46C45" w:rsidRPr="007D1BCB">
        <w:rPr>
          <w:rFonts w:cs="Segoe UI"/>
          <w:szCs w:val="20"/>
        </w:rPr>
        <w:t>.</w:t>
      </w:r>
    </w:p>
    <w:p w14:paraId="5AC198B9" w14:textId="75552A57" w:rsidR="000B1B87" w:rsidRPr="007D1BCB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D1BCB">
        <w:rPr>
          <w:rFonts w:cs="Segoe UI"/>
          <w:szCs w:val="20"/>
        </w:rPr>
        <w:t xml:space="preserve">Fond poskytuje příjemci podpory odklad splátek úroků. Po dobu realizace </w:t>
      </w:r>
      <w:r w:rsidR="00EC5F5E" w:rsidRPr="007D1BCB">
        <w:rPr>
          <w:rFonts w:cs="Segoe UI"/>
          <w:szCs w:val="20"/>
        </w:rPr>
        <w:t xml:space="preserve">projektu </w:t>
      </w:r>
      <w:r w:rsidRPr="007D1BCB">
        <w:rPr>
          <w:rFonts w:cs="Segoe UI"/>
          <w:szCs w:val="20"/>
        </w:rPr>
        <w:t xml:space="preserve">je půjčka bezúročná, úrok podle čl. </w:t>
      </w:r>
      <w:r w:rsidR="0008378B" w:rsidRPr="007D1BCB">
        <w:rPr>
          <w:rFonts w:cs="Segoe UI"/>
          <w:szCs w:val="20"/>
        </w:rPr>
        <w:t>I</w:t>
      </w:r>
      <w:r w:rsidRPr="007D1BCB">
        <w:rPr>
          <w:rFonts w:cs="Segoe UI"/>
          <w:szCs w:val="20"/>
        </w:rPr>
        <w:t>I bodu </w:t>
      </w:r>
      <w:r w:rsidR="0008378B" w:rsidRPr="007D1BCB">
        <w:rPr>
          <w:rFonts w:cs="Segoe UI"/>
          <w:szCs w:val="20"/>
        </w:rPr>
        <w:t>1</w:t>
      </w:r>
      <w:r w:rsidRPr="007D1BCB">
        <w:rPr>
          <w:rFonts w:cs="Segoe UI"/>
          <w:szCs w:val="20"/>
        </w:rPr>
        <w:t xml:space="preserve"> je počítán od </w:t>
      </w:r>
      <w:r w:rsidR="0076245D" w:rsidRPr="007D1BCB">
        <w:rPr>
          <w:rFonts w:cs="Segoe UI"/>
          <w:szCs w:val="20"/>
        </w:rPr>
        <w:t>1</w:t>
      </w:r>
      <w:r w:rsidRPr="007D1BCB">
        <w:rPr>
          <w:rFonts w:cs="Segoe UI"/>
          <w:szCs w:val="20"/>
        </w:rPr>
        <w:t xml:space="preserve">. </w:t>
      </w:r>
      <w:r w:rsidR="0076245D" w:rsidRPr="007D1BCB">
        <w:rPr>
          <w:rFonts w:cs="Segoe UI"/>
          <w:szCs w:val="20"/>
        </w:rPr>
        <w:t>4</w:t>
      </w:r>
      <w:r w:rsidRPr="007D1BCB">
        <w:rPr>
          <w:rFonts w:cs="Segoe UI"/>
          <w:szCs w:val="20"/>
        </w:rPr>
        <w:t>. 20</w:t>
      </w:r>
      <w:r w:rsidR="0076245D" w:rsidRPr="007D1BCB">
        <w:rPr>
          <w:rFonts w:cs="Segoe UI"/>
          <w:szCs w:val="20"/>
        </w:rPr>
        <w:t>27</w:t>
      </w:r>
      <w:r w:rsidRPr="007D1BCB">
        <w:rPr>
          <w:rFonts w:cs="Segoe UI"/>
          <w:szCs w:val="20"/>
        </w:rPr>
        <w:t xml:space="preserve">, splátkový kalendář úroků tvoří přílohu této </w:t>
      </w:r>
      <w:r w:rsidR="005E064B" w:rsidRPr="007D1BCB">
        <w:rPr>
          <w:rFonts w:cs="Segoe UI"/>
          <w:szCs w:val="20"/>
        </w:rPr>
        <w:t>S</w:t>
      </w:r>
      <w:r w:rsidRPr="007D1BCB">
        <w:rPr>
          <w:rFonts w:cs="Segoe UI"/>
          <w:szCs w:val="20"/>
        </w:rPr>
        <w:t xml:space="preserve">mlouvy. První splátka úroků ve výši </w:t>
      </w:r>
      <w:r w:rsidR="0076245D" w:rsidRPr="007D1BCB">
        <w:rPr>
          <w:rFonts w:cs="Segoe UI"/>
          <w:szCs w:val="20"/>
        </w:rPr>
        <w:t>10 503,29</w:t>
      </w:r>
      <w:r w:rsidRPr="007D1BCB">
        <w:rPr>
          <w:rFonts w:cs="Segoe UI"/>
          <w:szCs w:val="20"/>
        </w:rPr>
        <w:t xml:space="preserve"> Kč je splatná do 15 dnů po skončení čtvrtletí.</w:t>
      </w:r>
    </w:p>
    <w:p w14:paraId="500CE63F" w14:textId="4B730B3D" w:rsidR="000B1B87" w:rsidRPr="007D1BCB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D1BCB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7D1BCB">
        <w:rPr>
          <w:rFonts w:ascii="Segoe UI" w:hAnsi="Segoe UI" w:cs="Segoe UI"/>
          <w:sz w:val="20"/>
          <w:szCs w:val="20"/>
        </w:rPr>
        <w:br/>
      </w:r>
      <w:r w:rsidR="0076245D" w:rsidRPr="007D1BCB">
        <w:rPr>
          <w:rFonts w:ascii="Segoe UI" w:hAnsi="Segoe UI" w:cs="Segoe UI"/>
          <w:sz w:val="20"/>
          <w:szCs w:val="20"/>
        </w:rPr>
        <w:t xml:space="preserve">107 726,01 </w:t>
      </w:r>
      <w:r w:rsidRPr="007D1BCB">
        <w:rPr>
          <w:rFonts w:ascii="Segoe UI" w:hAnsi="Segoe UI" w:cs="Segoe UI"/>
          <w:sz w:val="20"/>
          <w:szCs w:val="20"/>
        </w:rPr>
        <w:t>Kč je splatná k </w:t>
      </w:r>
      <w:r w:rsidR="0076245D" w:rsidRPr="007D1BCB">
        <w:rPr>
          <w:rFonts w:ascii="Segoe UI" w:hAnsi="Segoe UI" w:cs="Segoe UI"/>
          <w:sz w:val="20"/>
          <w:szCs w:val="20"/>
        </w:rPr>
        <w:t>31</w:t>
      </w:r>
      <w:r w:rsidRPr="007D1BCB">
        <w:rPr>
          <w:rFonts w:ascii="Segoe UI" w:hAnsi="Segoe UI" w:cs="Segoe UI"/>
          <w:sz w:val="20"/>
          <w:szCs w:val="20"/>
        </w:rPr>
        <w:t>. </w:t>
      </w:r>
      <w:r w:rsidR="0076245D" w:rsidRPr="007D1BCB">
        <w:rPr>
          <w:rFonts w:ascii="Segoe UI" w:hAnsi="Segoe UI" w:cs="Segoe UI"/>
          <w:sz w:val="20"/>
          <w:szCs w:val="20"/>
        </w:rPr>
        <w:t>3</w:t>
      </w:r>
      <w:r w:rsidRPr="007D1BCB">
        <w:rPr>
          <w:rFonts w:ascii="Segoe UI" w:hAnsi="Segoe UI" w:cs="Segoe UI"/>
          <w:sz w:val="20"/>
          <w:szCs w:val="20"/>
        </w:rPr>
        <w:t>. 20</w:t>
      </w:r>
      <w:r w:rsidR="0076245D" w:rsidRPr="007D1BCB">
        <w:rPr>
          <w:rFonts w:ascii="Segoe UI" w:hAnsi="Segoe UI" w:cs="Segoe UI"/>
          <w:sz w:val="20"/>
          <w:szCs w:val="20"/>
        </w:rPr>
        <w:t>27</w:t>
      </w:r>
      <w:r w:rsidRPr="007D1BCB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7D1BCB">
        <w:rPr>
          <w:rFonts w:ascii="Segoe UI" w:hAnsi="Segoe UI" w:cs="Segoe UI"/>
          <w:sz w:val="20"/>
          <w:szCs w:val="20"/>
        </w:rPr>
        <w:t>S</w:t>
      </w:r>
      <w:r w:rsidRPr="007D1BCB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D1BCB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7D1BCB">
        <w:rPr>
          <w:rFonts w:ascii="Segoe UI" w:hAnsi="Segoe UI" w:cs="Segoe UI"/>
          <w:sz w:val="20"/>
          <w:szCs w:val="20"/>
        </w:rPr>
        <w:t xml:space="preserve">projektu </w:t>
      </w:r>
      <w:r w:rsidRPr="007D1BCB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7D1BCB">
        <w:rPr>
          <w:rFonts w:ascii="Segoe UI" w:hAnsi="Segoe UI" w:cs="Segoe UI"/>
          <w:sz w:val="20"/>
          <w:szCs w:val="20"/>
        </w:rPr>
        <w:t>I</w:t>
      </w:r>
      <w:r w:rsidRPr="007D1BCB">
        <w:rPr>
          <w:rFonts w:ascii="Segoe UI" w:hAnsi="Segoe UI" w:cs="Segoe UI"/>
          <w:sz w:val="20"/>
          <w:szCs w:val="20"/>
        </w:rPr>
        <w:t>I bodu </w:t>
      </w:r>
      <w:r w:rsidR="006A6A0E" w:rsidRPr="007D1BCB">
        <w:rPr>
          <w:rFonts w:ascii="Segoe UI" w:hAnsi="Segoe UI" w:cs="Segoe UI"/>
          <w:sz w:val="20"/>
          <w:szCs w:val="20"/>
        </w:rPr>
        <w:t>1</w:t>
      </w:r>
      <w:r w:rsidRPr="007D1BCB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7D1BCB">
        <w:rPr>
          <w:rFonts w:ascii="Segoe UI" w:hAnsi="Segoe UI" w:cs="Segoe UI"/>
          <w:sz w:val="20"/>
          <w:szCs w:val="20"/>
        </w:rPr>
        <w:t>S</w:t>
      </w:r>
      <w:r w:rsidRPr="007D1BCB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</w:t>
      </w:r>
      <w:r w:rsidRPr="00313878">
        <w:rPr>
          <w:rFonts w:ascii="Segoe UI" w:hAnsi="Segoe UI" w:cs="Segoe UI"/>
          <w:sz w:val="20"/>
          <w:szCs w:val="20"/>
        </w:rPr>
        <w:t>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690923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</w:t>
      </w:r>
      <w:r w:rsidRPr="00690923">
        <w:rPr>
          <w:rFonts w:ascii="Segoe UI" w:hAnsi="Segoe UI" w:cs="Segoe UI"/>
          <w:sz w:val="20"/>
          <w:szCs w:val="20"/>
        </w:rPr>
        <w:t xml:space="preserve">příjemce podpory nesplní některý ze závazků stanovených touto </w:t>
      </w:r>
      <w:r w:rsidR="005E064B" w:rsidRPr="00690923">
        <w:rPr>
          <w:rFonts w:ascii="Segoe UI" w:hAnsi="Segoe UI" w:cs="Segoe UI"/>
          <w:sz w:val="20"/>
          <w:szCs w:val="20"/>
        </w:rPr>
        <w:t>S</w:t>
      </w:r>
      <w:r w:rsidRPr="00690923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690923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690923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690923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690923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690923">
        <w:rPr>
          <w:rFonts w:ascii="Segoe UI" w:hAnsi="Segoe UI" w:cs="Segoe UI"/>
          <w:sz w:val="20"/>
          <w:szCs w:val="20"/>
        </w:rPr>
        <w:t>S</w:t>
      </w:r>
      <w:r w:rsidRPr="00690923">
        <w:rPr>
          <w:rFonts w:ascii="Segoe UI" w:hAnsi="Segoe UI" w:cs="Segoe UI"/>
          <w:sz w:val="20"/>
          <w:szCs w:val="20"/>
        </w:rPr>
        <w:t>mlouvy), se</w:t>
      </w:r>
      <w:r>
        <w:rPr>
          <w:rFonts w:ascii="Segoe UI" w:hAnsi="Segoe UI" w:cs="Segoe UI"/>
          <w:sz w:val="20"/>
          <w:szCs w:val="20"/>
        </w:rPr>
        <w:t xml:space="preserve">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690923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dále stanovuje, že dojde-li ve třech po sobě jdoucích splátkách </w:t>
      </w:r>
      <w:r w:rsidRPr="00690923">
        <w:rPr>
          <w:rFonts w:ascii="Segoe UI" w:hAnsi="Segoe UI" w:cs="Segoe UI"/>
          <w:sz w:val="20"/>
          <w:szCs w:val="20"/>
        </w:rPr>
        <w:t>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690923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690923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690923">
        <w:rPr>
          <w:rFonts w:ascii="Segoe UI" w:hAnsi="Segoe UI" w:cs="Segoe UI"/>
          <w:color w:val="auto"/>
          <w:sz w:val="20"/>
          <w:szCs w:val="20"/>
        </w:rPr>
        <w:t>4</w:t>
      </w:r>
      <w:r w:rsidRPr="00690923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690923">
        <w:rPr>
          <w:rFonts w:ascii="Segoe UI" w:hAnsi="Segoe UI" w:cs="Segoe UI"/>
          <w:color w:val="auto"/>
          <w:sz w:val="20"/>
          <w:szCs w:val="20"/>
        </w:rPr>
        <w:t>5</w:t>
      </w:r>
      <w:r w:rsidRPr="00690923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690923">
        <w:rPr>
          <w:rFonts w:ascii="Segoe UI" w:hAnsi="Segoe UI" w:cs="Segoe UI"/>
          <w:color w:val="auto"/>
          <w:sz w:val="20"/>
          <w:szCs w:val="20"/>
        </w:rPr>
        <w:t>6</w:t>
      </w:r>
      <w:r w:rsidRPr="00690923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690923">
        <w:rPr>
          <w:rFonts w:ascii="Segoe UI" w:hAnsi="Segoe UI" w:cs="Segoe UI"/>
          <w:color w:val="auto"/>
          <w:sz w:val="20"/>
          <w:szCs w:val="20"/>
        </w:rPr>
        <w:t>0</w:t>
      </w:r>
      <w:r w:rsidRPr="00690923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690923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690923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690923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690923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690923" w:rsidRDefault="005204F6" w:rsidP="0065774F">
      <w:pPr>
        <w:pStyle w:val="rove"/>
        <w:numPr>
          <w:ilvl w:val="0"/>
          <w:numId w:val="62"/>
        </w:numPr>
        <w:ind w:left="426" w:hanging="426"/>
      </w:pPr>
      <w:r w:rsidRPr="00690923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 xml:space="preserve">dodatek, kterým bude zajištěn její soulad </w:t>
      </w:r>
      <w:r w:rsidRPr="008F46DA">
        <w:rPr>
          <w:rFonts w:cs="Segoe UI"/>
          <w:szCs w:val="20"/>
        </w:rPr>
        <w:lastRenderedPageBreak/>
        <w:t>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52C20FD0" w14:textId="77777777" w:rsidR="007D1BCB" w:rsidRDefault="007D1BCB" w:rsidP="007D1BCB">
      <w:pPr>
        <w:spacing w:after="0"/>
        <w:rPr>
          <w:rFonts w:cs="Segoe UI"/>
          <w:szCs w:val="20"/>
        </w:rPr>
      </w:pPr>
    </w:p>
    <w:p w14:paraId="4F270D49" w14:textId="7E350307" w:rsidR="00783E9E" w:rsidRDefault="00BF0EDB" w:rsidP="007D1BCB">
      <w:pPr>
        <w:spacing w:after="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7331986F" w14:textId="77777777" w:rsidR="007D1BCB" w:rsidRDefault="007D1BCB" w:rsidP="007D1BCB">
      <w:pPr>
        <w:spacing w:after="0"/>
      </w:pPr>
    </w:p>
    <w:p w14:paraId="4DEBEEE6" w14:textId="77777777" w:rsidR="007D1BCB" w:rsidRDefault="007D1BCB" w:rsidP="007D1BCB">
      <w:pPr>
        <w:spacing w:after="0"/>
      </w:pPr>
    </w:p>
    <w:p w14:paraId="6F2B2B57" w14:textId="017B8CC0" w:rsidR="0058003A" w:rsidRDefault="00F551FF" w:rsidP="007D1BCB">
      <w:pPr>
        <w:pStyle w:val="rove"/>
        <w:tabs>
          <w:tab w:val="left" w:pos="5103"/>
        </w:tabs>
        <w:spacing w:before="0" w:after="0"/>
        <w:ind w:left="0" w:firstLine="0"/>
      </w:pPr>
      <w:r>
        <w:t>V</w:t>
      </w:r>
    </w:p>
    <w:p w14:paraId="7106D6B2" w14:textId="77777777" w:rsidR="007D1BCB" w:rsidRDefault="007D1BCB" w:rsidP="007D1BCB">
      <w:pPr>
        <w:pStyle w:val="rove"/>
        <w:tabs>
          <w:tab w:val="left" w:pos="5103"/>
        </w:tabs>
        <w:spacing w:before="0" w:after="0"/>
        <w:ind w:left="0" w:firstLine="0"/>
      </w:pPr>
    </w:p>
    <w:p w14:paraId="21BD3B39" w14:textId="6CBA0139" w:rsidR="00F551FF" w:rsidRDefault="00F551FF" w:rsidP="007D1BCB">
      <w:pPr>
        <w:pStyle w:val="rove"/>
        <w:tabs>
          <w:tab w:val="left" w:pos="5103"/>
        </w:tabs>
        <w:spacing w:before="0" w:after="0"/>
        <w:ind w:left="0" w:firstLine="0"/>
      </w:pPr>
      <w:r>
        <w:t>dne:</w:t>
      </w:r>
      <w:r>
        <w:tab/>
        <w:t xml:space="preserve">V Praze dne: </w:t>
      </w:r>
    </w:p>
    <w:p w14:paraId="4F4AE61A" w14:textId="77777777" w:rsidR="007D1BCB" w:rsidRDefault="007D1BCB" w:rsidP="007D1BCB">
      <w:pPr>
        <w:pStyle w:val="rove"/>
        <w:tabs>
          <w:tab w:val="left" w:pos="5103"/>
        </w:tabs>
        <w:spacing w:before="0" w:after="0"/>
        <w:ind w:left="0" w:firstLine="0"/>
      </w:pPr>
    </w:p>
    <w:p w14:paraId="1756F656" w14:textId="77777777" w:rsidR="007D1BCB" w:rsidRDefault="007D1BCB" w:rsidP="007D1BCB">
      <w:pPr>
        <w:pStyle w:val="rove"/>
        <w:tabs>
          <w:tab w:val="left" w:pos="5103"/>
        </w:tabs>
        <w:spacing w:before="0" w:after="0"/>
        <w:ind w:left="0" w:firstLine="0"/>
      </w:pPr>
    </w:p>
    <w:p w14:paraId="7395C1EF" w14:textId="77777777" w:rsidR="00F551FF" w:rsidRDefault="00F551FF" w:rsidP="007D1BCB">
      <w:pPr>
        <w:pStyle w:val="rove"/>
        <w:tabs>
          <w:tab w:val="left" w:pos="5103"/>
        </w:tabs>
        <w:spacing w:before="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7D1BCB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74DA" w14:textId="77777777" w:rsidR="00224E38" w:rsidRDefault="00224E38" w:rsidP="0013795C">
      <w:pPr>
        <w:spacing w:after="0" w:line="240" w:lineRule="auto"/>
      </w:pPr>
      <w:r>
        <w:separator/>
      </w:r>
    </w:p>
  </w:endnote>
  <w:endnote w:type="continuationSeparator" w:id="0">
    <w:p w14:paraId="5F513CE4" w14:textId="77777777" w:rsidR="00224E38" w:rsidRDefault="00224E38" w:rsidP="0013795C">
      <w:pPr>
        <w:spacing w:after="0" w:line="240" w:lineRule="auto"/>
      </w:pPr>
      <w:r>
        <w:continuationSeparator/>
      </w:r>
    </w:p>
  </w:endnote>
  <w:endnote w:type="continuationNotice" w:id="1">
    <w:p w14:paraId="095A2822" w14:textId="77777777" w:rsidR="00224E38" w:rsidRDefault="00224E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207F" w14:textId="77777777" w:rsidR="00224E38" w:rsidRDefault="00224E38" w:rsidP="0013795C">
      <w:pPr>
        <w:spacing w:after="0" w:line="240" w:lineRule="auto"/>
      </w:pPr>
      <w:r>
        <w:separator/>
      </w:r>
    </w:p>
  </w:footnote>
  <w:footnote w:type="continuationSeparator" w:id="0">
    <w:p w14:paraId="76E40B83" w14:textId="77777777" w:rsidR="00224E38" w:rsidRDefault="00224E38" w:rsidP="0013795C">
      <w:pPr>
        <w:spacing w:after="0" w:line="240" w:lineRule="auto"/>
      </w:pPr>
      <w:r>
        <w:continuationSeparator/>
      </w:r>
    </w:p>
  </w:footnote>
  <w:footnote w:type="continuationNotice" w:id="1">
    <w:p w14:paraId="359EF9F2" w14:textId="77777777" w:rsidR="00224E38" w:rsidRDefault="00224E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41D8F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05D1"/>
    <w:rsid w:val="000C197C"/>
    <w:rsid w:val="000C2209"/>
    <w:rsid w:val="000C49BC"/>
    <w:rsid w:val="000C517E"/>
    <w:rsid w:val="000C6A5B"/>
    <w:rsid w:val="000D1E5E"/>
    <w:rsid w:val="000D7609"/>
    <w:rsid w:val="000E0A29"/>
    <w:rsid w:val="000E1195"/>
    <w:rsid w:val="000E42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4E38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09A0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55CB8"/>
    <w:rsid w:val="00361F76"/>
    <w:rsid w:val="00367825"/>
    <w:rsid w:val="00370013"/>
    <w:rsid w:val="0037254E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577CC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0923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245D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1BCB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2056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4A0F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97B0E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1659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2860"/>
    <w:rsid w:val="00BA5272"/>
    <w:rsid w:val="00BA6238"/>
    <w:rsid w:val="00BA7CD0"/>
    <w:rsid w:val="00BB300B"/>
    <w:rsid w:val="00BB7036"/>
    <w:rsid w:val="00BC5000"/>
    <w:rsid w:val="00BC51D0"/>
    <w:rsid w:val="00BC7767"/>
    <w:rsid w:val="00BD16AC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76DAD"/>
    <w:rsid w:val="00C874C2"/>
    <w:rsid w:val="00C90366"/>
    <w:rsid w:val="00C9326C"/>
    <w:rsid w:val="00C95BC8"/>
    <w:rsid w:val="00C96412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422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BA2860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BA2860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BA2860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BA2860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1983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2025-09-29T09:06:00Z</dcterms:created>
  <dcterms:modified xsi:type="dcterms:W3CDTF">2025-09-29T09:06:00Z</dcterms:modified>
</cp:coreProperties>
</file>