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16A0F" w14:textId="641B729F" w:rsidR="00212329" w:rsidRDefault="00212329" w:rsidP="000B0AA7">
      <w:pPr>
        <w:pStyle w:val="StylDoprava"/>
      </w:pPr>
      <w:r>
        <w:t xml:space="preserve">Číslo smlouvy přejímajícího: S15498/2024-SZ-SZF-RC </w:t>
      </w:r>
    </w:p>
    <w:p w14:paraId="3DB41829" w14:textId="256E749F" w:rsidR="00212329" w:rsidRDefault="00212329" w:rsidP="000B0AA7">
      <w:pPr>
        <w:pStyle w:val="StylDoprava"/>
      </w:pPr>
      <w:r>
        <w:t xml:space="preserve">Čj. přejímajícího: 13177/2025-SŽ-SŽF-RČ </w:t>
      </w:r>
    </w:p>
    <w:p w14:paraId="0EC358CF" w14:textId="50217259" w:rsidR="00BC17A6" w:rsidRPr="00D06D0F" w:rsidRDefault="00BC17A6" w:rsidP="000B0AA7">
      <w:pPr>
        <w:pStyle w:val="StylDoprava"/>
      </w:pPr>
      <w:r w:rsidRPr="00D06D0F">
        <w:t>Čj.</w:t>
      </w:r>
      <w:r w:rsidR="00212329">
        <w:t xml:space="preserve"> předávajícího</w:t>
      </w:r>
      <w:r w:rsidRPr="00D06D0F">
        <w:t>:</w:t>
      </w:r>
      <w:r w:rsidR="0049628E">
        <w:t xml:space="preserve"> </w:t>
      </w:r>
      <w:r w:rsidR="0049628E" w:rsidRPr="0049628E">
        <w:t>SPU 366024/2025/Tal</w:t>
      </w:r>
    </w:p>
    <w:p w14:paraId="7732B53E" w14:textId="036851AC" w:rsidR="004243BC" w:rsidRPr="00D06D0F" w:rsidRDefault="00BC17A6" w:rsidP="000B0AA7">
      <w:pPr>
        <w:pStyle w:val="StylDoprava"/>
      </w:pPr>
      <w:r w:rsidRPr="00D06D0F">
        <w:t>UID</w:t>
      </w:r>
      <w:r w:rsidR="00212329">
        <w:t xml:space="preserve"> předávajícího</w:t>
      </w:r>
      <w:r w:rsidRPr="00D06D0F">
        <w:t>:</w:t>
      </w:r>
      <w:r w:rsidR="00D910D1">
        <w:t xml:space="preserve"> </w:t>
      </w:r>
      <w:r w:rsidR="00D910D1" w:rsidRPr="00D910D1">
        <w:t>spuess98037388</w:t>
      </w:r>
    </w:p>
    <w:p w14:paraId="6F6006A1"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51EB391C"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47FAD34B"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7C88C234" w14:textId="77777777" w:rsidR="00CF17C0" w:rsidRPr="00D06D0F" w:rsidRDefault="00CF17C0" w:rsidP="000B0AA7">
      <w:pPr>
        <w:pStyle w:val="VnitrniText"/>
        <w:ind w:firstLine="0"/>
      </w:pPr>
      <w:r w:rsidRPr="00D06D0F">
        <w:t>DIČ: CZ</w:t>
      </w:r>
      <w:r w:rsidR="00A21E6E" w:rsidRPr="00D06D0F">
        <w:t>01312774</w:t>
      </w:r>
    </w:p>
    <w:p w14:paraId="258F3C8E" w14:textId="3D884F85" w:rsidR="00BC17A6" w:rsidRPr="00D06D0F" w:rsidRDefault="00754D47" w:rsidP="000B0AA7">
      <w:pPr>
        <w:pStyle w:val="VnitrniText"/>
        <w:ind w:firstLine="0"/>
      </w:pPr>
      <w:r>
        <w:t>j</w:t>
      </w:r>
      <w:r w:rsidR="008445AB">
        <w:t>ednající:</w:t>
      </w:r>
      <w:r w:rsidR="00FB6E4E" w:rsidRPr="00D06D0F">
        <w:t xml:space="preserve"> </w:t>
      </w:r>
      <w:r w:rsidR="00BC17A6" w:rsidRPr="00D06D0F">
        <w:t>Ing. Jiří Veselý, ředitel Krajského pozemkového úřadu pro Středočeský kraj a hl. m. Praha</w:t>
      </w:r>
    </w:p>
    <w:p w14:paraId="0312CA36" w14:textId="77777777" w:rsidR="00FB6E4E" w:rsidRPr="00D06D0F" w:rsidRDefault="00BC17A6" w:rsidP="000B0AA7">
      <w:pPr>
        <w:pStyle w:val="VnitrniText"/>
        <w:ind w:firstLine="0"/>
      </w:pPr>
      <w:r w:rsidRPr="00D06D0F">
        <w:t>adresa: náměstí W. Churchilla 1800/2, 13000 Praha</w:t>
      </w:r>
    </w:p>
    <w:p w14:paraId="02E43D0F" w14:textId="77777777" w:rsidR="008445AB" w:rsidRDefault="008445AB" w:rsidP="000B0AA7">
      <w:pPr>
        <w:pStyle w:val="VnitrniText"/>
        <w:ind w:firstLine="0"/>
      </w:pPr>
      <w:r>
        <w:rPr>
          <w:color w:val="000000"/>
        </w:rPr>
        <w:t xml:space="preserve">na základě oprávnění </w:t>
      </w:r>
      <w:r w:rsidR="0057089B" w:rsidRPr="00905096">
        <w:t>vyplývajícího z platného Podpisového řádu Státního pozemkového úřadu účinného ke dni právního jednání</w:t>
      </w:r>
      <w:r w:rsidRPr="00D06D0F">
        <w:t xml:space="preserve"> </w:t>
      </w:r>
    </w:p>
    <w:p w14:paraId="090707DA"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6DC4DE6D" w14:textId="77777777" w:rsidR="00BC17A6" w:rsidRPr="00D06D0F" w:rsidRDefault="00BC17A6" w:rsidP="000B0AA7">
      <w:pPr>
        <w:pStyle w:val="VnitrniText"/>
        <w:ind w:firstLine="0"/>
      </w:pPr>
    </w:p>
    <w:p w14:paraId="3495E292" w14:textId="315F8054" w:rsidR="00CF17C0" w:rsidRDefault="00754D47" w:rsidP="000B0AA7">
      <w:pPr>
        <w:pStyle w:val="VnitrniText"/>
        <w:ind w:firstLine="0"/>
      </w:pPr>
      <w:r>
        <w:t>a</w:t>
      </w:r>
    </w:p>
    <w:p w14:paraId="4AE51472" w14:textId="77777777" w:rsidR="00754D47" w:rsidRPr="00D06D0F" w:rsidRDefault="00754D47" w:rsidP="000B0AA7">
      <w:pPr>
        <w:pStyle w:val="VnitrniText"/>
        <w:ind w:firstLine="0"/>
      </w:pPr>
    </w:p>
    <w:p w14:paraId="2A52F70E" w14:textId="77777777" w:rsidR="00BC17A6" w:rsidRPr="00D06D0F" w:rsidRDefault="00BC17A6" w:rsidP="000B0AA7">
      <w:pPr>
        <w:pStyle w:val="VnitrniText"/>
        <w:ind w:firstLine="0"/>
      </w:pPr>
      <w:r w:rsidRPr="00D06D0F">
        <w:rPr>
          <w:b/>
        </w:rPr>
        <w:t>Správa železnic, státní organizace</w:t>
      </w:r>
    </w:p>
    <w:p w14:paraId="4BDC9DBD" w14:textId="77777777" w:rsidR="00BC17A6" w:rsidRDefault="00BC17A6" w:rsidP="000B0AA7">
      <w:pPr>
        <w:pStyle w:val="VnitrniText"/>
        <w:ind w:firstLine="0"/>
      </w:pPr>
      <w:r w:rsidRPr="00D06D0F">
        <w:t>se sídlem Dlážděná 1003/7, Praha 1 - Nové Město, PSČ 11000</w:t>
      </w:r>
    </w:p>
    <w:p w14:paraId="7C5C8446" w14:textId="061B968F" w:rsidR="00754D47" w:rsidRDefault="00754D47" w:rsidP="000B0AA7">
      <w:pPr>
        <w:pStyle w:val="VnitrniText"/>
        <w:ind w:firstLine="0"/>
      </w:pPr>
      <w:r w:rsidRPr="00D06D0F">
        <w:t>IČO: 70994234</w:t>
      </w:r>
    </w:p>
    <w:p w14:paraId="699C4AB4" w14:textId="4B93C000" w:rsidR="00BC17A6" w:rsidRDefault="00BC17A6" w:rsidP="000B0AA7">
      <w:pPr>
        <w:pStyle w:val="VnitrniText"/>
        <w:ind w:firstLine="0"/>
      </w:pPr>
      <w:r w:rsidRPr="00D06D0F">
        <w:t>zapsán</w:t>
      </w:r>
      <w:r w:rsidR="00754D47">
        <w:t>a</w:t>
      </w:r>
      <w:r w:rsidRPr="00D06D0F">
        <w:t xml:space="preserve"> v obch.</w:t>
      </w:r>
      <w:r w:rsidR="00117277">
        <w:t xml:space="preserve"> </w:t>
      </w:r>
      <w:r w:rsidRPr="00D06D0F">
        <w:t>rejstříku, vedené</w:t>
      </w:r>
      <w:r w:rsidR="00754D47">
        <w:t>m</w:t>
      </w:r>
      <w:r w:rsidRPr="00D06D0F">
        <w:t xml:space="preserve"> Městským soudem v Praze, oddíl A, vložka 48384</w:t>
      </w:r>
    </w:p>
    <w:p w14:paraId="25A99E2D" w14:textId="079150C6" w:rsidR="00754D47" w:rsidRPr="00D06D0F" w:rsidRDefault="00754D47" w:rsidP="00754D47">
      <w:pPr>
        <w:pStyle w:val="VnitrniText"/>
        <w:ind w:firstLine="0"/>
      </w:pPr>
      <w:r>
        <w:t>zastoupená: Ing. Tomáš Čoček, Ph.D., náměstek generálního ředitele pro ekonomiku, na základě pověření č. 3623</w:t>
      </w:r>
    </w:p>
    <w:p w14:paraId="2BEABC93" w14:textId="77777777" w:rsidR="00BC17A6" w:rsidRPr="00D06D0F" w:rsidRDefault="00BC17A6" w:rsidP="000B0AA7">
      <w:pPr>
        <w:pStyle w:val="VnitrniText"/>
        <w:ind w:firstLine="0"/>
      </w:pPr>
      <w:r w:rsidRPr="00D06D0F">
        <w:t>(dále jen "přejímající")</w:t>
      </w:r>
    </w:p>
    <w:p w14:paraId="67511D6E" w14:textId="77777777" w:rsidR="00BC17A6" w:rsidRPr="00D06D0F" w:rsidRDefault="00BC17A6" w:rsidP="000B0AA7">
      <w:pPr>
        <w:pStyle w:val="VnitrniText"/>
        <w:ind w:firstLine="0"/>
      </w:pPr>
    </w:p>
    <w:p w14:paraId="2DE2F07C" w14:textId="77777777" w:rsidR="00CF17C0" w:rsidRPr="00D06D0F" w:rsidRDefault="00CF17C0" w:rsidP="000B0AA7">
      <w:pPr>
        <w:pStyle w:val="VnitrniText"/>
        <w:ind w:firstLine="0"/>
      </w:pPr>
    </w:p>
    <w:p w14:paraId="7630919F" w14:textId="3AC04B24"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740CC6">
        <w:t xml:space="preserve"> </w:t>
      </w:r>
      <w:r>
        <w:t>ve znění pozdějších předpisů</w:t>
      </w:r>
      <w:r w:rsidRPr="002350B4">
        <w:t>, tuto</w:t>
      </w:r>
    </w:p>
    <w:p w14:paraId="404F7307"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42FCAD88" w14:textId="77777777" w:rsidR="00CF17C0" w:rsidRDefault="00CF17C0" w:rsidP="001274AE"/>
    <w:p w14:paraId="729A1A03" w14:textId="77777777" w:rsidR="00830569" w:rsidRPr="00D06D0F" w:rsidRDefault="00830569" w:rsidP="001274AE"/>
    <w:p w14:paraId="1CE4DC9A"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12EFCEFF"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1006H25/36</w:t>
      </w:r>
    </w:p>
    <w:p w14:paraId="14E4D851" w14:textId="77777777" w:rsidR="00CF17C0" w:rsidRPr="00D06D0F" w:rsidRDefault="00CF17C0" w:rsidP="00D06D0F"/>
    <w:p w14:paraId="2A4B6070" w14:textId="77777777" w:rsidR="00CF17C0" w:rsidRPr="00D06D0F" w:rsidRDefault="00CF17C0" w:rsidP="00D06D0F"/>
    <w:p w14:paraId="28BF6754" w14:textId="77777777" w:rsidR="00CF17C0" w:rsidRPr="00F1451D"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51EBD5A9"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r w:rsidR="00FF06C9">
        <w:t>majetkem</w:t>
      </w:r>
      <w:r w:rsidRPr="00411A01">
        <w:t xml:space="preserve"> ve vlastnictví státu:</w:t>
      </w:r>
    </w:p>
    <w:p w14:paraId="5F708D8F" w14:textId="77777777" w:rsidR="008505AD" w:rsidRPr="00D06D0F" w:rsidRDefault="008505AD" w:rsidP="000B0AA7">
      <w:pPr>
        <w:pStyle w:val="VnitrniText"/>
        <w:ind w:firstLine="0"/>
      </w:pPr>
      <w:r w:rsidRPr="00D06D0F">
        <w:t>Pozemek:</w:t>
      </w:r>
    </w:p>
    <w:p w14:paraId="7BF386A1" w14:textId="77777777" w:rsidR="008505AD" w:rsidRPr="00112F3C" w:rsidRDefault="008505AD" w:rsidP="00112F3C">
      <w:pPr>
        <w:pStyle w:val="cary"/>
      </w:pPr>
      <w:r w:rsidRPr="00112F3C">
        <w:t>------------------------------------------------------------------------------------------------------------------------</w:t>
      </w:r>
      <w:r w:rsidR="00E60971" w:rsidRPr="00112F3C">
        <w:t>--</w:t>
      </w:r>
      <w:r w:rsidR="007431BA" w:rsidRPr="00112F3C">
        <w:t>-----------</w:t>
      </w:r>
    </w:p>
    <w:p w14:paraId="4880CCF8"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104410F3" w14:textId="77777777" w:rsidR="00F7705E"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1E4AFF5D" w14:textId="77777777" w:rsidR="00F7705E" w:rsidRDefault="00F7705E" w:rsidP="00F7705E">
      <w:pPr>
        <w:pStyle w:val="cary"/>
      </w:pPr>
      <w:r>
        <w:t>-------------------------------------------------------------------------------------------------------------------------------------</w:t>
      </w:r>
    </w:p>
    <w:p w14:paraId="52D2EAB7"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Račice</w:t>
      </w:r>
      <w:r>
        <w:rPr>
          <w:rFonts w:ascii="Arial" w:hAnsi="Arial" w:cs="Arial"/>
          <w:sz w:val="16"/>
          <w:szCs w:val="16"/>
        </w:rPr>
        <w:tab/>
      </w:r>
      <w:proofErr w:type="spellStart"/>
      <w:r>
        <w:rPr>
          <w:rFonts w:ascii="Arial" w:hAnsi="Arial" w:cs="Arial"/>
          <w:sz w:val="16"/>
          <w:szCs w:val="16"/>
        </w:rPr>
        <w:t>Račice</w:t>
      </w:r>
      <w:proofErr w:type="spellEnd"/>
      <w:r>
        <w:rPr>
          <w:rFonts w:ascii="Arial" w:hAnsi="Arial" w:cs="Arial"/>
          <w:sz w:val="16"/>
          <w:szCs w:val="16"/>
        </w:rPr>
        <w:t xml:space="preserve"> nad Berounkou</w:t>
      </w:r>
      <w:r>
        <w:rPr>
          <w:rFonts w:ascii="Arial" w:hAnsi="Arial" w:cs="Arial"/>
          <w:sz w:val="16"/>
          <w:szCs w:val="16"/>
        </w:rPr>
        <w:tab/>
        <w:t>99/3</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bookmarkEnd w:id="0"/>
    </w:p>
    <w:p w14:paraId="00834806" w14:textId="77777777" w:rsidR="007431BA" w:rsidRPr="007431BA" w:rsidRDefault="007431BA" w:rsidP="00112F3C">
      <w:pPr>
        <w:pStyle w:val="cary"/>
      </w:pPr>
      <w:r w:rsidRPr="007431BA">
        <w:t>-------------------------------------------------------------------------------------------------------------------------------------</w:t>
      </w:r>
    </w:p>
    <w:p w14:paraId="476EC3FA" w14:textId="77777777" w:rsidR="009B091D" w:rsidRDefault="009B091D" w:rsidP="009B091D">
      <w:pPr>
        <w:pStyle w:val="VnitrniText"/>
        <w:ind w:firstLine="0"/>
      </w:pPr>
      <w:r>
        <w:t>zapsaný na výše uvedeném LV u Katastrálního úřadu pro Středočeský kraj, Katastrální pracoviště Rakovník.</w:t>
      </w:r>
    </w:p>
    <w:p w14:paraId="7F6137B1" w14:textId="77777777" w:rsidR="008D5012" w:rsidRDefault="008D5012" w:rsidP="000B0AA7">
      <w:pPr>
        <w:pStyle w:val="VnitrniText"/>
        <w:ind w:firstLine="0"/>
      </w:pPr>
    </w:p>
    <w:p w14:paraId="4FA27FDB" w14:textId="77777777" w:rsidR="00D4325F" w:rsidRPr="00D06D0F" w:rsidRDefault="00D4325F" w:rsidP="000B0AA7">
      <w:pPr>
        <w:pStyle w:val="VnitrniText"/>
        <w:ind w:firstLine="0"/>
        <w:rPr>
          <w:rFonts w:cs="Times New Roman"/>
        </w:rPr>
      </w:pPr>
    </w:p>
    <w:p w14:paraId="280FC675"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003D3E70" w14:textId="77777777" w:rsidR="00F65859" w:rsidRDefault="00F65859" w:rsidP="006D1A0C">
      <w:pPr>
        <w:pStyle w:val="VnitrniText"/>
        <w:ind w:firstLine="0"/>
      </w:pPr>
      <w:r w:rsidRPr="002350B4">
        <w:t>Přejímající prohlašuje:</w:t>
      </w:r>
    </w:p>
    <w:p w14:paraId="4891108D"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0034BE1B" w14:textId="77777777" w:rsidR="0038399F" w:rsidRDefault="0038399F" w:rsidP="006D1A0C">
      <w:pPr>
        <w:pStyle w:val="VnitrniText"/>
      </w:pPr>
    </w:p>
    <w:p w14:paraId="026DBB3F" w14:textId="77777777" w:rsidR="00F65859" w:rsidRDefault="006D1A0C" w:rsidP="006D1A0C">
      <w:pPr>
        <w:pStyle w:val="VnitrniText"/>
      </w:pPr>
      <w:r>
        <w:t xml:space="preserve">2. </w:t>
      </w:r>
      <w:r w:rsidR="00F65859" w:rsidRPr="00AF03B3">
        <w:t xml:space="preserve">že </w:t>
      </w:r>
      <w:r w:rsidR="00FF06C9">
        <w:t>majetek uvedený</w:t>
      </w:r>
      <w:r w:rsidR="00F65859" w:rsidRPr="00AF03B3">
        <w:t xml:space="preserve"> v čl. I. této smlouvy potřebuje pro zabezpečení </w:t>
      </w:r>
      <w:r w:rsidR="00F65859" w:rsidRPr="00EE4E00">
        <w:t xml:space="preserve">výkonu </w:t>
      </w:r>
      <w:r w:rsidR="00F65859">
        <w:t>své působnosti a činnosti,</w:t>
      </w:r>
    </w:p>
    <w:p w14:paraId="46B52486" w14:textId="77777777" w:rsidR="0038399F" w:rsidRPr="00AF03B3" w:rsidRDefault="0038399F" w:rsidP="006D1A0C">
      <w:pPr>
        <w:pStyle w:val="VnitrniText"/>
      </w:pPr>
    </w:p>
    <w:p w14:paraId="2E46F938" w14:textId="77777777" w:rsidR="00F65859" w:rsidRDefault="00F65859" w:rsidP="006D1A0C">
      <w:pPr>
        <w:pStyle w:val="VnitrniText"/>
      </w:pPr>
      <w:r>
        <w:t>3</w:t>
      </w:r>
      <w:r w:rsidR="006D1A0C">
        <w:t>.</w:t>
      </w:r>
      <w:r>
        <w:t xml:space="preserve"> že na část pozemku, uvedeného v čl. I této smlouvy, přesahuje budova zastávky a zbytek pozemku tvoří oplocená zahrada, která bude využita jako manipulační prostor v případě výhledových prací na trati </w:t>
      </w:r>
      <w:proofErr w:type="gramStart"/>
      <w:r>
        <w:t>Beroun - Nižbor</w:t>
      </w:r>
      <w:proofErr w:type="gramEnd"/>
      <w:r>
        <w:t>, Nižbor - Rakovník.</w:t>
      </w:r>
    </w:p>
    <w:p w14:paraId="73D39702" w14:textId="77777777" w:rsidR="00F65859" w:rsidRPr="00057863" w:rsidRDefault="00F65859" w:rsidP="006D1A0C">
      <w:pPr>
        <w:pStyle w:val="VnitrniText"/>
      </w:pPr>
    </w:p>
    <w:p w14:paraId="17551460" w14:textId="77777777" w:rsidR="005C5AF6" w:rsidRPr="005C5AF6" w:rsidRDefault="005C5AF6" w:rsidP="00F65859">
      <w:pPr>
        <w:pStyle w:val="VnitrniText"/>
      </w:pPr>
    </w:p>
    <w:p w14:paraId="35FB690A" w14:textId="77777777" w:rsidR="006E33CA" w:rsidRPr="00F1451D" w:rsidRDefault="006E33CA" w:rsidP="006069E5">
      <w:pPr>
        <w:pStyle w:val="para"/>
        <w:rPr>
          <w:rFonts w:ascii="Arial" w:hAnsi="Arial" w:cs="Arial"/>
          <w:sz w:val="20"/>
        </w:rPr>
      </w:pPr>
      <w:r w:rsidRPr="00F1451D">
        <w:rPr>
          <w:rFonts w:ascii="Arial" w:hAnsi="Arial" w:cs="Arial"/>
          <w:sz w:val="20"/>
        </w:rPr>
        <w:t>III.</w:t>
      </w:r>
    </w:p>
    <w:p w14:paraId="08F96706"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62F2021B" w14:textId="4436AA99" w:rsidR="00CF17C0" w:rsidRDefault="00D4325F" w:rsidP="000B0AA7">
      <w:pPr>
        <w:pStyle w:val="VnitrniText"/>
      </w:pPr>
      <w:r w:rsidRPr="00D06D0F">
        <w:t xml:space="preserve"> </w:t>
      </w:r>
      <w:r w:rsidR="001156B2">
        <w:t>¨</w:t>
      </w:r>
    </w:p>
    <w:p w14:paraId="04D7BFA5" w14:textId="77777777" w:rsidR="001156B2" w:rsidRPr="00D06D0F" w:rsidRDefault="001156B2" w:rsidP="000B0AA7">
      <w:pPr>
        <w:pStyle w:val="VnitrniText"/>
      </w:pPr>
    </w:p>
    <w:p w14:paraId="7947B719" w14:textId="77777777" w:rsidR="00864B6B" w:rsidRPr="00F1451D" w:rsidRDefault="00864B6B" w:rsidP="006069E5">
      <w:pPr>
        <w:pStyle w:val="para"/>
        <w:rPr>
          <w:rFonts w:ascii="Arial" w:hAnsi="Arial" w:cs="Arial"/>
          <w:sz w:val="20"/>
        </w:rPr>
      </w:pPr>
      <w:r w:rsidRPr="00F1451D">
        <w:rPr>
          <w:rFonts w:ascii="Arial" w:hAnsi="Arial" w:cs="Arial"/>
          <w:sz w:val="20"/>
        </w:rPr>
        <w:t>IV.</w:t>
      </w:r>
    </w:p>
    <w:p w14:paraId="4F482C7F" w14:textId="0482013D" w:rsidR="00864B6B" w:rsidRDefault="00864B6B" w:rsidP="00864B6B">
      <w:pPr>
        <w:pStyle w:val="VnitrniText"/>
      </w:pPr>
      <w:r>
        <w:t>Příslušnost hospodařit</w:t>
      </w:r>
      <w:r w:rsidRPr="002350B4">
        <w:t xml:space="preserve"> k </w:t>
      </w:r>
      <w:r w:rsidR="00FF06C9">
        <w:t>majetku uvedenému</w:t>
      </w:r>
      <w:r w:rsidRPr="002350B4">
        <w:t xml:space="preserve"> v čl. I. </w:t>
      </w:r>
      <w:r w:rsidR="00754D47">
        <w:t xml:space="preserve">této smlouvy </w:t>
      </w:r>
      <w:r w:rsidRPr="00D4409F">
        <w:t>předávajícímu</w:t>
      </w:r>
      <w:r w:rsidRPr="002350B4">
        <w:t xml:space="preserve"> zanikne a </w:t>
      </w:r>
      <w:r w:rsidR="004331FA">
        <w:t>přejímajícímu vznikne k </w:t>
      </w:r>
      <w:r w:rsidR="00FF06C9">
        <w:t>tomuto majetku</w:t>
      </w:r>
      <w:r w:rsidRPr="002350B4">
        <w:t xml:space="preserve"> </w:t>
      </w:r>
      <w:r>
        <w:t xml:space="preserve">právo hospodařit </w:t>
      </w:r>
      <w:r w:rsidRPr="002350B4">
        <w:t>dnem</w:t>
      </w:r>
      <w:r w:rsidR="00D544C8">
        <w:t xml:space="preserve"> podání návrhu na změnu </w:t>
      </w:r>
      <w:r w:rsidR="00754D47">
        <w:t xml:space="preserve">práv podle této smlouvy </w:t>
      </w:r>
      <w:r w:rsidR="00D544C8">
        <w:t>v katastru nemovitostí.</w:t>
      </w:r>
    </w:p>
    <w:p w14:paraId="1EDFEC11" w14:textId="77777777" w:rsidR="00864B6B" w:rsidRDefault="00864B6B" w:rsidP="00864B6B">
      <w:pPr>
        <w:pStyle w:val="VnitrniText"/>
      </w:pPr>
    </w:p>
    <w:p w14:paraId="0F6FF92F"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5EF435A5" w14:textId="77777777" w:rsidR="00754D47"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754D47">
        <w:t xml:space="preserve"> </w:t>
      </w:r>
      <w:r w:rsidRPr="002774C6">
        <w:t>Sb</w:t>
      </w:r>
      <w:r w:rsidR="00754D47">
        <w:t>.</w:t>
      </w:r>
    </w:p>
    <w:p w14:paraId="55B72B9B" w14:textId="1B4C7369" w:rsidR="00C708DD" w:rsidRDefault="00864B6B" w:rsidP="00864B6B">
      <w:pPr>
        <w:pStyle w:val="VnitrniText"/>
      </w:pPr>
      <w:r w:rsidRPr="00D4409F">
        <w:t xml:space="preserve"> </w:t>
      </w:r>
    </w:p>
    <w:p w14:paraId="6F10C79A" w14:textId="77777777" w:rsidR="006C0E9D" w:rsidRDefault="006C0E9D" w:rsidP="00864B6B">
      <w:pPr>
        <w:pStyle w:val="VnitrniText"/>
      </w:pPr>
    </w:p>
    <w:p w14:paraId="71C6472B" w14:textId="77777777" w:rsidR="00C708DD" w:rsidRPr="00080A5E" w:rsidRDefault="00C708DD" w:rsidP="00C708DD">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6C0E9D">
        <w:rPr>
          <w:color w:val="000000"/>
        </w:rPr>
        <w:t> </w:t>
      </w:r>
      <w:r w:rsidRPr="00080A5E">
        <w:rPr>
          <w:color w:val="000000"/>
        </w:rPr>
        <w:t>563/1991 Sb., o účetnictví, ve znění pozdějších předpisů, činí:</w:t>
      </w:r>
    </w:p>
    <w:p w14:paraId="5EA52FEF" w14:textId="77777777" w:rsidR="00C708DD" w:rsidRDefault="00C708DD" w:rsidP="00C708DD">
      <w:pPr>
        <w:pStyle w:val="VnitrniText"/>
        <w:rPr>
          <w:color w:val="000000"/>
        </w:rPr>
      </w:pPr>
    </w:p>
    <w:p w14:paraId="022CD2A6" w14:textId="77777777" w:rsidR="00654281" w:rsidRDefault="00654281" w:rsidP="00654281">
      <w:pPr>
        <w:pStyle w:val="VnitrniText"/>
        <w:ind w:firstLine="0"/>
      </w:pPr>
      <w:r>
        <w:t>Pozemek:</w:t>
      </w:r>
    </w:p>
    <w:p w14:paraId="0C99D039" w14:textId="77777777" w:rsidR="00654281" w:rsidRDefault="00654281" w:rsidP="00654281">
      <w:pPr>
        <w:pStyle w:val="cary"/>
      </w:pPr>
      <w:r>
        <w:t>-------------------------------------------------------------------------------------------------------------------------------------</w:t>
      </w:r>
    </w:p>
    <w:p w14:paraId="03D5CABE"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3BCF8FB0" w14:textId="77777777" w:rsidR="00654281" w:rsidRPr="00654281" w:rsidRDefault="00654281" w:rsidP="00654281">
      <w:pPr>
        <w:pStyle w:val="cary"/>
      </w:pPr>
      <w:r>
        <w:t>-------------------------------------------------------------------------------------------------------------------------------------</w:t>
      </w:r>
    </w:p>
    <w:p w14:paraId="24C8381F" w14:textId="77777777" w:rsidR="00654281" w:rsidRPr="00654281" w:rsidRDefault="00654281" w:rsidP="00654281">
      <w:pPr>
        <w:tabs>
          <w:tab w:val="left" w:pos="2268"/>
          <w:tab w:val="right" w:pos="6804"/>
          <w:tab w:val="right" w:pos="9639"/>
        </w:tabs>
        <w:rPr>
          <w:rStyle w:val="Styl11b"/>
          <w:sz w:val="16"/>
          <w:szCs w:val="16"/>
        </w:rPr>
      </w:pPr>
      <w:r w:rsidRPr="00654281">
        <w:rPr>
          <w:rStyle w:val="Styl11b"/>
          <w:sz w:val="16"/>
          <w:szCs w:val="16"/>
        </w:rPr>
        <w:t>Račice nad Berounkou</w:t>
      </w:r>
      <w:r w:rsidRPr="00654281">
        <w:rPr>
          <w:rStyle w:val="Styl11b"/>
          <w:sz w:val="16"/>
          <w:szCs w:val="16"/>
        </w:rPr>
        <w:tab/>
        <w:t>99/3</w:t>
      </w:r>
      <w:r w:rsidRPr="00654281">
        <w:rPr>
          <w:rStyle w:val="Styl11b"/>
          <w:sz w:val="16"/>
          <w:szCs w:val="16"/>
        </w:rPr>
        <w:tab/>
        <w:t>3 493,22 Kč</w:t>
      </w:r>
    </w:p>
    <w:p w14:paraId="301DC066" w14:textId="77777777" w:rsidR="00654281" w:rsidRPr="00654281" w:rsidRDefault="00654281" w:rsidP="00654281">
      <w:pPr>
        <w:pStyle w:val="cary"/>
      </w:pPr>
      <w:r>
        <w:t>-------------------------------------------------------------------------------------------------------------------------------------</w:t>
      </w:r>
    </w:p>
    <w:p w14:paraId="006AD94F" w14:textId="77777777" w:rsidR="006F5219" w:rsidRDefault="006F5219" w:rsidP="006F5219">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3 493,22 Kč</w:t>
      </w:r>
    </w:p>
    <w:p w14:paraId="1E1F4D6B" w14:textId="77777777" w:rsidR="00654281" w:rsidRDefault="00654281" w:rsidP="00654281">
      <w:pPr>
        <w:pStyle w:val="VnitrniText"/>
        <w:ind w:firstLine="0"/>
      </w:pPr>
    </w:p>
    <w:p w14:paraId="31E9D1AC" w14:textId="77777777" w:rsidR="00654281" w:rsidRPr="00654281" w:rsidRDefault="00654281" w:rsidP="00654281">
      <w:pPr>
        <w:pStyle w:val="VnitrniText"/>
        <w:ind w:firstLine="0"/>
        <w:rPr>
          <w:rFonts w:cs="Times New Roman"/>
        </w:rPr>
      </w:pPr>
    </w:p>
    <w:p w14:paraId="714F3B92"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07AD3951"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1B7C93D9" w14:textId="77777777" w:rsidR="0037157C" w:rsidRDefault="00A66E77" w:rsidP="000B0AA7">
      <w:pPr>
        <w:pStyle w:val="VnitrniText"/>
      </w:pPr>
      <w:r>
        <w:t>P</w:t>
      </w:r>
      <w:r w:rsidR="00A756DA">
        <w:t>ře</w:t>
      </w:r>
      <w:r>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1540A0E2" w14:textId="77777777" w:rsidR="001D73FD" w:rsidRPr="00D06D0F" w:rsidRDefault="001D73FD" w:rsidP="000B0AA7">
      <w:pPr>
        <w:pStyle w:val="VnitrniText"/>
      </w:pPr>
    </w:p>
    <w:p w14:paraId="6B68C8A7" w14:textId="77777777" w:rsidR="001D73FD" w:rsidRDefault="00C8663B" w:rsidP="00EB6C54">
      <w:pPr>
        <w:pStyle w:val="VnitrniText"/>
      </w:pPr>
      <w:r>
        <w:t>2</w:t>
      </w:r>
      <w:r w:rsidR="003316EA">
        <w:t>.</w:t>
      </w:r>
      <w:r>
        <w:t xml:space="preserve">  </w:t>
      </w:r>
      <w:r w:rsidR="00A66E77">
        <w:t>P</w:t>
      </w:r>
      <w:r w:rsidR="00A756DA">
        <w:t>ře</w:t>
      </w:r>
      <w:r w:rsidR="00A66E77">
        <w:t>dávaná</w:t>
      </w:r>
      <w:r w:rsidR="00014CB4" w:rsidRPr="00011A73">
        <w:t xml:space="preserve"> nemovitost není zatížena užívacími právy třetích osob.</w:t>
      </w:r>
    </w:p>
    <w:p w14:paraId="2DE6A49B" w14:textId="5996558A" w:rsidR="001D73FD" w:rsidRDefault="001D73FD" w:rsidP="000B0AA7">
      <w:pPr>
        <w:pStyle w:val="VnitrniText"/>
      </w:pPr>
    </w:p>
    <w:p w14:paraId="0445A48E" w14:textId="77777777" w:rsidR="0037157C" w:rsidRPr="00D06D0F" w:rsidRDefault="0037157C" w:rsidP="00EB6C54">
      <w:pPr>
        <w:pStyle w:val="VnitrniText"/>
      </w:pPr>
    </w:p>
    <w:p w14:paraId="7EC691AE"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22CFC5F6" w14:textId="77777777" w:rsidR="00651DC0" w:rsidRDefault="00F1451D" w:rsidP="00651DC0">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17EA2AB0" w14:textId="77777777" w:rsidR="00D4325F" w:rsidRPr="00D06D0F" w:rsidRDefault="00D4325F" w:rsidP="00D4325F"/>
    <w:p w14:paraId="0D745DE2" w14:textId="77777777" w:rsidR="00011A73" w:rsidRPr="00F1451D" w:rsidRDefault="00011A73" w:rsidP="006069E5">
      <w:pPr>
        <w:pStyle w:val="para"/>
        <w:rPr>
          <w:rFonts w:ascii="Arial" w:hAnsi="Arial" w:cs="Arial"/>
          <w:sz w:val="20"/>
        </w:rPr>
      </w:pPr>
      <w:r w:rsidRPr="00F1451D">
        <w:rPr>
          <w:rFonts w:ascii="Arial" w:hAnsi="Arial" w:cs="Arial"/>
          <w:sz w:val="20"/>
        </w:rPr>
        <w:t>VI</w:t>
      </w:r>
      <w:r w:rsidR="00651DC0" w:rsidRPr="00F1451D">
        <w:rPr>
          <w:rFonts w:ascii="Arial" w:hAnsi="Arial" w:cs="Arial"/>
          <w:sz w:val="20"/>
        </w:rPr>
        <w:t>II</w:t>
      </w:r>
      <w:r w:rsidRPr="00F1451D">
        <w:rPr>
          <w:rFonts w:ascii="Arial" w:hAnsi="Arial" w:cs="Arial"/>
          <w:sz w:val="20"/>
        </w:rPr>
        <w:t xml:space="preserve">. </w:t>
      </w:r>
    </w:p>
    <w:p w14:paraId="44426691" w14:textId="77777777" w:rsidR="00885F9C" w:rsidRDefault="00812C95" w:rsidP="00885F9C">
      <w:pPr>
        <w:pStyle w:val="VnitrniText"/>
      </w:pPr>
      <w:bookmarkStart w:id="1" w:name="_Hlk139367469"/>
      <w:bookmarkStart w:id="2" w:name="_Hlk139356756"/>
      <w:r w:rsidRPr="00A80770">
        <w:t xml:space="preserve">Předávající předává </w:t>
      </w:r>
      <w:r>
        <w:t>majetek</w:t>
      </w:r>
      <w:r w:rsidRPr="00A80770">
        <w:t xml:space="preserve"> uveden</w:t>
      </w:r>
      <w:r>
        <w:t>ý</w:t>
      </w:r>
      <w:r w:rsidRPr="00A80770">
        <w:t xml:space="preserve"> v článku I. této smlouvy </w:t>
      </w:r>
      <w:r>
        <w:t>bez</w:t>
      </w:r>
      <w:r w:rsidRPr="00A80770">
        <w:t> výhrad</w:t>
      </w:r>
      <w:r>
        <w:t>y.</w:t>
      </w:r>
      <w:bookmarkEnd w:id="1"/>
      <w:bookmarkEnd w:id="2"/>
    </w:p>
    <w:p w14:paraId="42659CBF" w14:textId="77777777" w:rsidR="00651DC0" w:rsidRDefault="00651DC0" w:rsidP="00651DC0">
      <w:pPr>
        <w:pStyle w:val="VnitrniText"/>
      </w:pPr>
    </w:p>
    <w:p w14:paraId="1E6500BC" w14:textId="77777777" w:rsidR="001156B2" w:rsidRDefault="001156B2" w:rsidP="00651DC0">
      <w:pPr>
        <w:pStyle w:val="VnitrniText"/>
      </w:pPr>
    </w:p>
    <w:p w14:paraId="4F3B1D95" w14:textId="77777777" w:rsidR="00651DC0" w:rsidRPr="00F1451D" w:rsidRDefault="00651DC0" w:rsidP="00651DC0">
      <w:pPr>
        <w:pStyle w:val="para"/>
        <w:rPr>
          <w:rFonts w:ascii="Arial" w:hAnsi="Arial" w:cs="Arial"/>
          <w:sz w:val="20"/>
        </w:rPr>
      </w:pPr>
      <w:r w:rsidRPr="00F1451D">
        <w:rPr>
          <w:rFonts w:ascii="Arial" w:hAnsi="Arial" w:cs="Arial"/>
          <w:sz w:val="20"/>
        </w:rPr>
        <w:t>IX.</w:t>
      </w:r>
    </w:p>
    <w:p w14:paraId="0477C805" w14:textId="775C866A" w:rsidR="00740CC6" w:rsidRPr="00740CC6" w:rsidRDefault="00651DC0" w:rsidP="00740CC6">
      <w:pPr>
        <w:pStyle w:val="VnitrniText"/>
      </w:pPr>
      <w:r w:rsidRPr="002350B4">
        <w:t>1</w:t>
      </w:r>
      <w:r w:rsidR="006D1A0C">
        <w:t>.</w:t>
      </w:r>
      <w:r w:rsidRPr="002350B4">
        <w:t xml:space="preserve"> </w:t>
      </w:r>
      <w:r w:rsidR="00F719B7">
        <w:t>Předávající a</w:t>
      </w:r>
      <w:r w:rsidR="00BA2F54">
        <w:t xml:space="preserve"> přejímající</w:t>
      </w:r>
      <w:r w:rsidR="00740CC6" w:rsidRPr="00740CC6">
        <w:t xml:space="preserve"> se dohodl</w:t>
      </w:r>
      <w:r w:rsidR="00BA2F54">
        <w:t>i</w:t>
      </w:r>
      <w:r w:rsidR="00740CC6" w:rsidRPr="00740CC6">
        <w:t xml:space="preserve">, že jakékoliv změny a doplňky tohoto zápisu jsou možné pouze písemnou formou </w:t>
      </w:r>
      <w:r w:rsidR="00740CC6" w:rsidRPr="00740CC6">
        <w:rPr>
          <w:bCs/>
        </w:rPr>
        <w:t xml:space="preserve">nebo elektronicky </w:t>
      </w:r>
      <w:r w:rsidR="00740CC6" w:rsidRPr="00740CC6">
        <w:t xml:space="preserve">na základě dohody </w:t>
      </w:r>
      <w:r w:rsidR="006D3B3B">
        <w:t>předávajícího a přejímajícího</w:t>
      </w:r>
      <w:r w:rsidR="00530EDC">
        <w:t xml:space="preserve"> </w:t>
      </w:r>
      <w:r w:rsidR="00DF4C7D">
        <w:t>v podobě uzavřených</w:t>
      </w:r>
      <w:r w:rsidR="003A5FB0">
        <w:t>,</w:t>
      </w:r>
      <w:r w:rsidR="00DF4C7D">
        <w:t xml:space="preserve"> vzestupně číslovaných dodatků této smlouvy.</w:t>
      </w:r>
    </w:p>
    <w:p w14:paraId="02412C01" w14:textId="77777777" w:rsidR="00740CC6" w:rsidRPr="00740CC6" w:rsidRDefault="00740CC6" w:rsidP="00740CC6">
      <w:pPr>
        <w:pStyle w:val="VnitrniText"/>
      </w:pPr>
    </w:p>
    <w:p w14:paraId="1941E115" w14:textId="4890CCDF" w:rsidR="00740CC6" w:rsidRDefault="00740CC6" w:rsidP="00740CC6">
      <w:pPr>
        <w:pStyle w:val="VnitrniText"/>
      </w:pPr>
      <w:r w:rsidRPr="00740CC6">
        <w:t>2. T</w:t>
      </w:r>
      <w:r>
        <w:t>a</w:t>
      </w:r>
      <w:r w:rsidRPr="00740CC6">
        <w:t xml:space="preserve">to </w:t>
      </w:r>
      <w:r>
        <w:t>smlouva</w:t>
      </w:r>
      <w:r w:rsidRPr="00740CC6">
        <w:t xml:space="preserve"> je vyhotoven</w:t>
      </w:r>
      <w:r>
        <w:t>a</w:t>
      </w:r>
      <w:r w:rsidRPr="00740CC6">
        <w:t xml:space="preserve"> elektronicky, s kvalifikovanými elektronickými podpisy a kvalifikovanými elektronickými časovými razítky předávajícího a přejímajícího v souladu se zákonem č. 297/2016 Sb., </w:t>
      </w:r>
      <w:r w:rsidR="0040727E" w:rsidRPr="00740CC6">
        <w:t>o</w:t>
      </w:r>
      <w:r w:rsidR="0040727E">
        <w:t> </w:t>
      </w:r>
      <w:r w:rsidRPr="00740CC6">
        <w:t xml:space="preserve">službách vytvářejících důvěru pro elektronické transakce, ve znění pozdějších předpisů. </w:t>
      </w:r>
    </w:p>
    <w:p w14:paraId="2BC2396A" w14:textId="57FC6CA2" w:rsidR="006D1A0C" w:rsidRDefault="006D1A0C" w:rsidP="00740CC6">
      <w:pPr>
        <w:pStyle w:val="VnitrniText"/>
      </w:pPr>
    </w:p>
    <w:p w14:paraId="55215B3E" w14:textId="6BF06D6B" w:rsidR="00F06433" w:rsidRPr="00212329" w:rsidRDefault="003C1DBD" w:rsidP="00F06433">
      <w:pPr>
        <w:pStyle w:val="VnitrniText"/>
      </w:pPr>
      <w:r>
        <w:t>4</w:t>
      </w:r>
      <w:r w:rsidR="0056118C">
        <w:t>.</w:t>
      </w:r>
      <w:r w:rsidR="007B4E72">
        <w:t xml:space="preserve"> </w:t>
      </w:r>
      <w:r w:rsidR="0056118C" w:rsidRPr="00491D41">
        <w:rPr>
          <w:color w:val="000000"/>
        </w:rPr>
        <w:t>Tato smlouva nabývá platnosti</w:t>
      </w:r>
      <w:r w:rsidR="0056118C">
        <w:rPr>
          <w:color w:val="000000"/>
        </w:rPr>
        <w:t xml:space="preserve"> dnem podpisu smluvními stranami</w:t>
      </w:r>
      <w:r w:rsidR="0056118C" w:rsidRPr="00491D41">
        <w:rPr>
          <w:color w:val="000000"/>
        </w:rPr>
        <w:t xml:space="preserve"> a účinnosti </w:t>
      </w:r>
      <w:r w:rsidR="0056118C" w:rsidRPr="00A87810">
        <w:t xml:space="preserve">dnem uveřejnění </w:t>
      </w:r>
      <w:r w:rsidR="0040727E" w:rsidRPr="00A87810">
        <w:t>v</w:t>
      </w:r>
      <w:r w:rsidR="0040727E">
        <w:t> </w:t>
      </w:r>
      <w:r w:rsidR="0056118C" w:rsidRPr="00A87810">
        <w:t>registru smluv dle zákona č. 340/2015 Sb., o zvláštních podmínkách účinnosti některých smluv, uveřejňování těchto smluv a o registru smluv.</w:t>
      </w:r>
      <w:r w:rsidR="007B4E72" w:rsidRPr="00212329">
        <w:t xml:space="preserve"> </w:t>
      </w:r>
    </w:p>
    <w:p w14:paraId="7BB63B27" w14:textId="77777777" w:rsidR="007B4E72" w:rsidRPr="00212329" w:rsidRDefault="007B4E72" w:rsidP="00F06433">
      <w:pPr>
        <w:pStyle w:val="VnitrniText"/>
      </w:pPr>
    </w:p>
    <w:p w14:paraId="19083B03" w14:textId="218F5890" w:rsidR="00F06433" w:rsidRDefault="003C1DBD" w:rsidP="00F06433">
      <w:pPr>
        <w:pStyle w:val="VnitrniText"/>
      </w:pPr>
      <w:r>
        <w:t>5</w:t>
      </w:r>
      <w:r w:rsidR="00F06433">
        <w:t xml:space="preserve">. </w:t>
      </w:r>
      <w:r w:rsidR="00885F9C">
        <w:t>Pokud v</w:t>
      </w:r>
      <w:r w:rsidR="00F06433">
        <w:t xml:space="preserve"> souvislosti s realizací práv a povinností vyplývajících z</w:t>
      </w:r>
      <w:r w:rsidR="00010C5A">
        <w:t> této smlouvy</w:t>
      </w:r>
      <w:r w:rsidR="00F06433">
        <w:t xml:space="preserve"> bude mít přejímající přístup k osobním údajům fyzických osob, které jsou uvedeny ve smlouvě/smlouvách, které byly těmito osobami uzavřeny se Státním pozemkovým úřadem</w:t>
      </w:r>
      <w:r w:rsidR="006D3B3B">
        <w:t>, zavazuje se</w:t>
      </w:r>
      <w:r w:rsidR="00F06433">
        <w:t xml:space="preserve"> Přejímající, že přijme veškerá technická </w:t>
      </w:r>
      <w:r w:rsidR="0040727E">
        <w:t>a </w:t>
      </w:r>
      <w:r w:rsidR="00F06433">
        <w:t>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73189445" w14:textId="77777777" w:rsidR="005C27D8" w:rsidRDefault="005C27D8" w:rsidP="005C27D8">
      <w:pPr>
        <w:pStyle w:val="VnitrniText"/>
      </w:pPr>
    </w:p>
    <w:p w14:paraId="6BCC8EAB" w14:textId="134554EC" w:rsidR="00F06433" w:rsidRPr="00AE38E1" w:rsidRDefault="005C27D8" w:rsidP="005C27D8">
      <w:pPr>
        <w:pStyle w:val="VnitrniText"/>
      </w:pPr>
      <w:r>
        <w:t>6.</w:t>
      </w:r>
      <w:r w:rsidR="0098656D">
        <w:t xml:space="preserve"> </w:t>
      </w:r>
      <w:r w:rsidR="004D3BBF">
        <w:t>Předávající a přejímající</w:t>
      </w:r>
      <w:r w:rsidR="00F06433">
        <w:t xml:space="preserve"> se zavazují, že budou postupovat v souladu s nařízením Evropského parlamentu a Rady EU 2016/679 („GDPR“). Tyto postupy a opatření se </w:t>
      </w:r>
      <w:r w:rsidR="00FD112C">
        <w:t>smluvní strany</w:t>
      </w:r>
      <w:r w:rsidR="00F06433">
        <w:t xml:space="preserve"> zavazují dodržovat po celou dobu trvání skartační lhůty ve smyslu § 2 písm. s) zákona č. 499/2004 Sb. o archivnictví a spisové službě a o změně některých zákonů, ve znění pozdějších předpisů.</w:t>
      </w:r>
    </w:p>
    <w:p w14:paraId="4EC2FAEE" w14:textId="77777777" w:rsidR="00651DC0" w:rsidRDefault="00651DC0" w:rsidP="00651DC0">
      <w:pPr>
        <w:pStyle w:val="VnitrniText"/>
      </w:pPr>
    </w:p>
    <w:p w14:paraId="7972F4B3" w14:textId="77777777" w:rsidR="001156B2" w:rsidRDefault="001156B2" w:rsidP="00651DC0">
      <w:pPr>
        <w:pStyle w:val="VnitrniText"/>
      </w:pPr>
    </w:p>
    <w:p w14:paraId="29215C85" w14:textId="77777777" w:rsidR="00092D97" w:rsidRPr="00D917C5" w:rsidRDefault="00092D97" w:rsidP="00092D97">
      <w:pPr>
        <w:pStyle w:val="para"/>
        <w:rPr>
          <w:rFonts w:ascii="Arial" w:hAnsi="Arial" w:cs="Arial"/>
          <w:sz w:val="20"/>
        </w:rPr>
      </w:pPr>
      <w:r w:rsidRPr="00D917C5">
        <w:rPr>
          <w:rFonts w:ascii="Arial" w:hAnsi="Arial" w:cs="Arial"/>
          <w:sz w:val="20"/>
        </w:rPr>
        <w:t>X.</w:t>
      </w:r>
    </w:p>
    <w:p w14:paraId="7FE72EE8" w14:textId="65D79595" w:rsidR="00092D97" w:rsidRPr="006856AD" w:rsidRDefault="00010E88" w:rsidP="00092D97">
      <w:pPr>
        <w:pStyle w:val="VnitrniText"/>
      </w:pPr>
      <w:r>
        <w:t>Předávající a přejímající</w:t>
      </w:r>
      <w:r w:rsidR="00651DC0" w:rsidRPr="002350B4">
        <w:t xml:space="preserve"> po přečtení smlouvy prohlašují, že s jejím obsahem souhlasí a že tato smlouva je shodným projevem jejich vážné a svobodné vůle a na důkaz toho připojují své podpisy.</w:t>
      </w:r>
    </w:p>
    <w:p w14:paraId="62FF7D41" w14:textId="77777777" w:rsidR="00EB6C54" w:rsidRPr="006856AD" w:rsidRDefault="00EB6C54" w:rsidP="00230457">
      <w:pPr>
        <w:pStyle w:val="VnitrniText"/>
      </w:pPr>
    </w:p>
    <w:p w14:paraId="7E7513EE" w14:textId="77777777" w:rsidR="00230457" w:rsidRDefault="00230457" w:rsidP="003D6A83"/>
    <w:p w14:paraId="6C8A922F" w14:textId="77777777" w:rsidR="003D6A83" w:rsidRPr="00D06D0F" w:rsidRDefault="003D6A83" w:rsidP="003D6A83">
      <w:r w:rsidRPr="00D06D0F">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0"/>
      </w:tblGrid>
      <w:tr w:rsidR="005C2DEC" w14:paraId="3172C8FE" w14:textId="77777777" w:rsidTr="005C2DEC">
        <w:tc>
          <w:tcPr>
            <w:tcW w:w="4888" w:type="dxa"/>
            <w:hideMark/>
          </w:tcPr>
          <w:p w14:paraId="1B1717AD" w14:textId="56B74661" w:rsidR="005C2DEC" w:rsidRDefault="005C2DEC">
            <w:pPr>
              <w:pStyle w:val="VnitrniText"/>
              <w:ind w:firstLine="0"/>
            </w:pPr>
            <w:r>
              <w:t xml:space="preserve">V Praze dne </w:t>
            </w:r>
            <w:r w:rsidR="00815F47">
              <w:t>8.9.2025</w:t>
            </w:r>
          </w:p>
        </w:tc>
        <w:tc>
          <w:tcPr>
            <w:tcW w:w="4889" w:type="dxa"/>
            <w:hideMark/>
          </w:tcPr>
          <w:p w14:paraId="5FF41266" w14:textId="4EBC4634" w:rsidR="005C2DEC" w:rsidRDefault="005C2DEC">
            <w:pPr>
              <w:pStyle w:val="VnitrniText"/>
              <w:tabs>
                <w:tab w:val="left" w:pos="4820"/>
              </w:tabs>
              <w:ind w:firstLine="0"/>
            </w:pPr>
            <w:r>
              <w:t>V</w:t>
            </w:r>
            <w:r w:rsidR="003C1DBD">
              <w:t xml:space="preserve"> Praze</w:t>
            </w:r>
            <w:r>
              <w:t xml:space="preserve"> dne </w:t>
            </w:r>
            <w:r w:rsidR="005C004D">
              <w:t>23.9.2025</w:t>
            </w:r>
          </w:p>
        </w:tc>
      </w:tr>
    </w:tbl>
    <w:p w14:paraId="27E01D33" w14:textId="77777777" w:rsidR="001156B2" w:rsidRDefault="001156B2" w:rsidP="005C2DEC">
      <w:pPr>
        <w:pStyle w:val="VnitrniText"/>
        <w:tabs>
          <w:tab w:val="left" w:pos="4820"/>
        </w:tabs>
        <w:ind w:firstLine="142"/>
      </w:pPr>
    </w:p>
    <w:p w14:paraId="1B958E5E" w14:textId="4A227B47" w:rsidR="005C2DEC" w:rsidRDefault="005C2DEC" w:rsidP="005C2DEC">
      <w:pPr>
        <w:pStyle w:val="VnitrniText"/>
        <w:tabs>
          <w:tab w:val="left" w:pos="4820"/>
        </w:tabs>
        <w:ind w:firstLine="142"/>
      </w:pPr>
      <w:r>
        <w:tab/>
      </w:r>
    </w:p>
    <w:p w14:paraId="53837AAC" w14:textId="77777777" w:rsidR="005C2DEC" w:rsidRDefault="005C2DEC" w:rsidP="005C2DEC">
      <w:pPr>
        <w:pStyle w:val="VnitrniText"/>
        <w:tabs>
          <w:tab w:val="left" w:pos="5103"/>
        </w:tabs>
        <w:ind w:firstLine="142"/>
      </w:pPr>
    </w:p>
    <w:p w14:paraId="7606001B" w14:textId="77777777" w:rsidR="005C2DEC" w:rsidRDefault="005C2DEC" w:rsidP="005C2DEC">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C2DEC" w14:paraId="46E43446" w14:textId="77777777" w:rsidTr="005C2DEC">
        <w:tc>
          <w:tcPr>
            <w:tcW w:w="4888" w:type="dxa"/>
          </w:tcPr>
          <w:p w14:paraId="5F3F1407" w14:textId="77777777" w:rsidR="005C2DEC" w:rsidRDefault="005C2DEC">
            <w:pPr>
              <w:pStyle w:val="VnitrniText"/>
              <w:ind w:firstLine="0"/>
            </w:pPr>
          </w:p>
        </w:tc>
        <w:tc>
          <w:tcPr>
            <w:tcW w:w="4889" w:type="dxa"/>
          </w:tcPr>
          <w:p w14:paraId="11F03314" w14:textId="77777777" w:rsidR="005C2DEC" w:rsidRDefault="005C2DEC">
            <w:pPr>
              <w:pStyle w:val="VnitrniText"/>
              <w:tabs>
                <w:tab w:val="left" w:pos="5103"/>
              </w:tabs>
              <w:ind w:firstLine="0"/>
            </w:pPr>
          </w:p>
        </w:tc>
      </w:tr>
      <w:tr w:rsidR="005C2DEC" w14:paraId="1495ED83" w14:textId="77777777" w:rsidTr="005C2DEC">
        <w:tc>
          <w:tcPr>
            <w:tcW w:w="4888" w:type="dxa"/>
          </w:tcPr>
          <w:p w14:paraId="3BB62923" w14:textId="77777777" w:rsidR="005C2DEC" w:rsidRDefault="005C2DEC" w:rsidP="005C2DEC">
            <w:pPr>
              <w:pStyle w:val="VnitrniText"/>
              <w:tabs>
                <w:tab w:val="left" w:pos="5103"/>
              </w:tabs>
              <w:ind w:firstLine="0"/>
              <w:jc w:val="left"/>
            </w:pPr>
            <w:r>
              <w:t>............................................</w:t>
            </w:r>
          </w:p>
        </w:tc>
        <w:tc>
          <w:tcPr>
            <w:tcW w:w="4889" w:type="dxa"/>
          </w:tcPr>
          <w:p w14:paraId="5654F709" w14:textId="77777777" w:rsidR="005C2DEC" w:rsidRDefault="005C2DEC" w:rsidP="005C2DEC">
            <w:pPr>
              <w:pStyle w:val="VnitrniText"/>
              <w:tabs>
                <w:tab w:val="left" w:pos="5103"/>
              </w:tabs>
              <w:ind w:firstLine="0"/>
              <w:jc w:val="left"/>
            </w:pPr>
            <w:r>
              <w:t>............................................</w:t>
            </w:r>
          </w:p>
        </w:tc>
      </w:tr>
      <w:tr w:rsidR="005C2DEC" w14:paraId="55D24086" w14:textId="77777777" w:rsidTr="005C2DEC">
        <w:tc>
          <w:tcPr>
            <w:tcW w:w="4888" w:type="dxa"/>
          </w:tcPr>
          <w:p w14:paraId="56C57AE1"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7107DDBB"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Správa železnic, státní organizace</w:t>
            </w:r>
          </w:p>
        </w:tc>
      </w:tr>
      <w:tr w:rsidR="005C2DEC" w14:paraId="2BD407E5" w14:textId="77777777" w:rsidTr="005C2DEC">
        <w:tc>
          <w:tcPr>
            <w:tcW w:w="4888" w:type="dxa"/>
          </w:tcPr>
          <w:p w14:paraId="7E023C9A"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tcPr>
          <w:p w14:paraId="36DBDDAD" w14:textId="7B7478C6" w:rsidR="003C1DBD" w:rsidRDefault="003C1DBD">
            <w:pPr>
              <w:suppressAutoHyphens w:val="0"/>
              <w:autoSpaceDE w:val="0"/>
              <w:autoSpaceDN w:val="0"/>
              <w:adjustRightInd w:val="0"/>
              <w:rPr>
                <w:rFonts w:ascii="Arial" w:hAnsi="Arial" w:cs="Arial"/>
                <w:sz w:val="20"/>
                <w:szCs w:val="20"/>
              </w:rPr>
            </w:pPr>
            <w:r>
              <w:rPr>
                <w:rFonts w:ascii="Arial" w:hAnsi="Arial" w:cs="Arial"/>
                <w:sz w:val="20"/>
                <w:szCs w:val="20"/>
              </w:rPr>
              <w:t>náměstek generálního ředitele pro ekonomiku</w:t>
            </w:r>
          </w:p>
        </w:tc>
      </w:tr>
      <w:tr w:rsidR="005C2DEC" w14:paraId="34A274F4" w14:textId="77777777" w:rsidTr="005C2DEC">
        <w:tc>
          <w:tcPr>
            <w:tcW w:w="4888" w:type="dxa"/>
          </w:tcPr>
          <w:p w14:paraId="003FB210"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Ing. Jiří Veselý</w:t>
            </w:r>
          </w:p>
        </w:tc>
        <w:tc>
          <w:tcPr>
            <w:tcW w:w="4889" w:type="dxa"/>
          </w:tcPr>
          <w:p w14:paraId="269EC96F" w14:textId="13CB683B" w:rsidR="005C2DEC" w:rsidRDefault="003C1DBD">
            <w:pPr>
              <w:suppressAutoHyphens w:val="0"/>
              <w:autoSpaceDE w:val="0"/>
              <w:autoSpaceDN w:val="0"/>
              <w:adjustRightInd w:val="0"/>
              <w:rPr>
                <w:rFonts w:ascii="Arial" w:hAnsi="Arial" w:cs="Arial"/>
                <w:sz w:val="20"/>
                <w:szCs w:val="20"/>
              </w:rPr>
            </w:pPr>
            <w:r>
              <w:rPr>
                <w:rFonts w:ascii="Arial" w:hAnsi="Arial" w:cs="Arial"/>
                <w:sz w:val="20"/>
                <w:szCs w:val="20"/>
              </w:rPr>
              <w:t>Ing. Tomáš Čoček, Ph.D.</w:t>
            </w:r>
          </w:p>
        </w:tc>
      </w:tr>
      <w:tr w:rsidR="005C2DEC" w14:paraId="5B18EB60" w14:textId="77777777" w:rsidTr="005C2DEC">
        <w:tc>
          <w:tcPr>
            <w:tcW w:w="4888" w:type="dxa"/>
          </w:tcPr>
          <w:p w14:paraId="576D7D65"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1E7073D8" w14:textId="20270E02" w:rsidR="005C2DEC" w:rsidRDefault="00740CC6">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660AADC5" w14:textId="77777777" w:rsidR="005C2DEC" w:rsidRDefault="005C2DEC">
      <w:pPr>
        <w:suppressAutoHyphens w:val="0"/>
        <w:autoSpaceDE w:val="0"/>
        <w:autoSpaceDN w:val="0"/>
        <w:adjustRightInd w:val="0"/>
        <w:rPr>
          <w:rFonts w:ascii="Arial" w:hAnsi="Arial" w:cs="Arial"/>
          <w:sz w:val="20"/>
          <w:szCs w:val="20"/>
        </w:rPr>
      </w:pPr>
    </w:p>
    <w:p w14:paraId="42B94DFC" w14:textId="77777777" w:rsidR="00326A1C" w:rsidRDefault="00326A1C" w:rsidP="00326A1C">
      <w:pPr>
        <w:pStyle w:val="VnitrniText"/>
        <w:ind w:firstLine="142"/>
      </w:pPr>
    </w:p>
    <w:p w14:paraId="59F19A35" w14:textId="77777777" w:rsidR="00722C9B" w:rsidRPr="00D06D0F" w:rsidRDefault="00722C9B" w:rsidP="000B0AA7">
      <w:pPr>
        <w:pStyle w:val="VnitrniText"/>
      </w:pPr>
    </w:p>
    <w:p w14:paraId="24B5BF0B" w14:textId="77777777" w:rsidR="00F66E72" w:rsidRDefault="00F66E72" w:rsidP="000B0AA7">
      <w:pPr>
        <w:pStyle w:val="VnitrniText"/>
        <w:ind w:firstLine="0"/>
      </w:pPr>
    </w:p>
    <w:p w14:paraId="6B6ED007" w14:textId="77777777" w:rsidR="00F1451D" w:rsidRDefault="00F1451D" w:rsidP="00F1451D">
      <w:pPr>
        <w:pStyle w:val="VnitrniText"/>
        <w:ind w:firstLine="0"/>
      </w:pPr>
    </w:p>
    <w:p w14:paraId="6D32D044" w14:textId="77777777" w:rsidR="00F1451D" w:rsidRPr="00D06D0F" w:rsidRDefault="00F1451D" w:rsidP="000B0AA7">
      <w:pPr>
        <w:pStyle w:val="VnitrniText"/>
        <w:ind w:firstLine="0"/>
      </w:pPr>
    </w:p>
    <w:p w14:paraId="516CB4C4" w14:textId="77777777" w:rsidR="00B4772C" w:rsidRDefault="00337C94" w:rsidP="000B0AA7">
      <w:pPr>
        <w:pStyle w:val="VnitrniText"/>
        <w:ind w:firstLine="0"/>
      </w:pPr>
      <w:r w:rsidRPr="0023665E">
        <w:t xml:space="preserve"> </w:t>
      </w:r>
    </w:p>
    <w:p w14:paraId="3B2F289D" w14:textId="32FCB671" w:rsidR="00B4772C" w:rsidRDefault="00B4772C" w:rsidP="00B4772C">
      <w:pPr>
        <w:pStyle w:val="VnitrniText"/>
        <w:ind w:firstLine="0"/>
      </w:pPr>
      <w:r w:rsidRPr="00B4772C">
        <w:t>Za věcnou a formální správnost odpovídá</w:t>
      </w:r>
      <w:r w:rsidR="00CE6402">
        <w:t xml:space="preserve"> </w:t>
      </w:r>
      <w:r w:rsidRPr="00B4772C">
        <w:t>vedoucí oddělení převodu majetku státu pro Středočeský kraj a hl. m. Praha</w:t>
      </w:r>
      <w:r w:rsidR="00740CC6">
        <w:t xml:space="preserve"> </w:t>
      </w:r>
      <w:r w:rsidRPr="00B4772C">
        <w:t>Ing. Michaela Svobodová</w:t>
      </w:r>
    </w:p>
    <w:p w14:paraId="041DA28F" w14:textId="395DF487" w:rsidR="00740CC6" w:rsidRDefault="00740CC6" w:rsidP="00CE6402">
      <w:pPr>
        <w:pStyle w:val="VnitrniText"/>
        <w:ind w:firstLine="0"/>
      </w:pPr>
    </w:p>
    <w:p w14:paraId="77314CD8" w14:textId="77777777" w:rsidR="00602305" w:rsidRDefault="00602305" w:rsidP="00CE6402">
      <w:pPr>
        <w:pStyle w:val="VnitrniText"/>
        <w:ind w:firstLine="0"/>
      </w:pPr>
    </w:p>
    <w:p w14:paraId="3B18F2D8" w14:textId="158E0334" w:rsidR="00CE6402" w:rsidRDefault="00337C94" w:rsidP="00CE6402">
      <w:pPr>
        <w:pStyle w:val="VnitrniText"/>
        <w:ind w:firstLine="0"/>
      </w:pPr>
      <w:r w:rsidRPr="00337C94">
        <w:t xml:space="preserve">Za správnost </w:t>
      </w:r>
      <w:r w:rsidR="00230457">
        <w:t>KPÚ:</w:t>
      </w:r>
      <w:r w:rsidR="00CE6402">
        <w:t xml:space="preserve"> Bc. Iveta Talichová</w:t>
      </w:r>
    </w:p>
    <w:p w14:paraId="47291366" w14:textId="77777777" w:rsidR="003307CF" w:rsidRDefault="003307CF" w:rsidP="000B0AA7">
      <w:pPr>
        <w:pStyle w:val="VnitrniText"/>
        <w:ind w:firstLine="0"/>
      </w:pPr>
    </w:p>
    <w:sectPr w:rsidR="003307CF" w:rsidSect="00DD5FE3">
      <w:headerReference w:type="even" r:id="rId7"/>
      <w:headerReference w:type="default" r:id="rId8"/>
      <w:headerReference w:type="first" r:id="rId9"/>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684F5" w14:textId="77777777" w:rsidR="00BA63BC" w:rsidRDefault="00BA63BC">
      <w:r>
        <w:separator/>
      </w:r>
    </w:p>
  </w:endnote>
  <w:endnote w:type="continuationSeparator" w:id="0">
    <w:p w14:paraId="5CE4E4F9" w14:textId="77777777" w:rsidR="00BA63BC" w:rsidRDefault="00BA6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5072F" w14:textId="77777777" w:rsidR="00BA63BC" w:rsidRDefault="00BA63BC">
      <w:r>
        <w:separator/>
      </w:r>
    </w:p>
  </w:footnote>
  <w:footnote w:type="continuationSeparator" w:id="0">
    <w:p w14:paraId="668270D2" w14:textId="77777777" w:rsidR="00BA63BC" w:rsidRDefault="00BA6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CC816" w14:textId="7F523A04" w:rsidR="00212329" w:rsidRDefault="00212329">
    <w:pPr>
      <w:pStyle w:val="Zhlav"/>
    </w:pPr>
    <w:r>
      <w:rPr>
        <w:noProof/>
      </w:rPr>
      <mc:AlternateContent>
        <mc:Choice Requires="wps">
          <w:drawing>
            <wp:anchor distT="0" distB="0" distL="0" distR="0" simplePos="0" relativeHeight="251659264" behindDoc="0" locked="0" layoutInCell="1" allowOverlap="1" wp14:anchorId="1088B660" wp14:editId="10C89294">
              <wp:simplePos x="635" y="635"/>
              <wp:positionH relativeFrom="page">
                <wp:align>center</wp:align>
              </wp:positionH>
              <wp:positionV relativeFrom="page">
                <wp:align>top</wp:align>
              </wp:positionV>
              <wp:extent cx="494030" cy="298450"/>
              <wp:effectExtent l="0" t="0" r="1270" b="6350"/>
              <wp:wrapNone/>
              <wp:docPr id="1213436908" name="Textové pole 2"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298450"/>
                      </a:xfrm>
                      <a:prstGeom prst="rect">
                        <a:avLst/>
                      </a:prstGeom>
                      <a:noFill/>
                      <a:ln>
                        <a:noFill/>
                      </a:ln>
                    </wps:spPr>
                    <wps:txbx>
                      <w:txbxContent>
                        <w:p w14:paraId="7E9976A8" w14:textId="6069F906" w:rsidR="00212329" w:rsidRPr="00212329" w:rsidRDefault="00212329" w:rsidP="00212329">
                          <w:pPr>
                            <w:rPr>
                              <w:rFonts w:ascii="Verdana" w:eastAsia="Verdana" w:hAnsi="Verdana" w:cs="Verdana"/>
                              <w:noProof/>
                              <w:color w:val="000000"/>
                              <w:sz w:val="14"/>
                              <w:szCs w:val="14"/>
                            </w:rPr>
                          </w:pPr>
                          <w:r w:rsidRPr="00212329">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88B660" id="_x0000_t202" coordsize="21600,21600" o:spt="202" path="m,l,21600r21600,l21600,xe">
              <v:stroke joinstyle="miter"/>
              <v:path gradientshapeok="t" o:connecttype="rect"/>
            </v:shapetype>
            <v:shape id="Textové pole 2" o:spid="_x0000_s1026" type="#_x0000_t202" alt="SŽ: Interní" style="position:absolute;margin-left:0;margin-top:0;width:38.9pt;height:23.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" filled="f" stroked="f">
              <v:textbox style="mso-fit-shape-to-text:t" inset="0,15pt,0,0">
                <w:txbxContent>
                  <w:p w14:paraId="7E9976A8" w14:textId="6069F906" w:rsidR="00212329" w:rsidRPr="00212329" w:rsidRDefault="00212329" w:rsidP="00212329">
                    <w:pPr>
                      <w:rPr>
                        <w:rFonts w:ascii="Verdana" w:eastAsia="Verdana" w:hAnsi="Verdana" w:cs="Verdana"/>
                        <w:noProof/>
                        <w:color w:val="000000"/>
                        <w:sz w:val="14"/>
                        <w:szCs w:val="14"/>
                      </w:rPr>
                    </w:pPr>
                    <w:r w:rsidRPr="00212329">
                      <w:rPr>
                        <w:rFonts w:ascii="Verdana" w:eastAsia="Verdana" w:hAnsi="Verdana" w:cs="Verdana"/>
                        <w:noProof/>
                        <w:color w:val="000000"/>
                        <w:sz w:val="14"/>
                        <w:szCs w:val="14"/>
                      </w:rPr>
                      <w:t>SŽ: 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19559" w14:textId="545550B8" w:rsidR="00212329" w:rsidRDefault="00212329">
    <w:pPr>
      <w:pStyle w:val="Zhlav"/>
    </w:pPr>
    <w:r>
      <w:rPr>
        <w:noProof/>
      </w:rPr>
      <mc:AlternateContent>
        <mc:Choice Requires="wps">
          <w:drawing>
            <wp:anchor distT="0" distB="0" distL="0" distR="0" simplePos="0" relativeHeight="251660288" behindDoc="0" locked="0" layoutInCell="1" allowOverlap="1" wp14:anchorId="680687C5" wp14:editId="6BD0BA9D">
              <wp:simplePos x="723900" y="447675"/>
              <wp:positionH relativeFrom="page">
                <wp:align>center</wp:align>
              </wp:positionH>
              <wp:positionV relativeFrom="page">
                <wp:align>top</wp:align>
              </wp:positionV>
              <wp:extent cx="494030" cy="298450"/>
              <wp:effectExtent l="0" t="0" r="1270" b="6350"/>
              <wp:wrapNone/>
              <wp:docPr id="1960945506" name="Textové pole 3"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298450"/>
                      </a:xfrm>
                      <a:prstGeom prst="rect">
                        <a:avLst/>
                      </a:prstGeom>
                      <a:noFill/>
                      <a:ln>
                        <a:noFill/>
                      </a:ln>
                    </wps:spPr>
                    <wps:txbx>
                      <w:txbxContent>
                        <w:p w14:paraId="5011C107" w14:textId="5427052E" w:rsidR="00212329" w:rsidRPr="00212329" w:rsidRDefault="00212329" w:rsidP="00212329">
                          <w:pPr>
                            <w:rPr>
                              <w:rFonts w:ascii="Verdana" w:eastAsia="Verdana" w:hAnsi="Verdana" w:cs="Verdana"/>
                              <w:noProof/>
                              <w:color w:val="000000"/>
                              <w:sz w:val="14"/>
                              <w:szCs w:val="14"/>
                            </w:rPr>
                          </w:pPr>
                          <w:r w:rsidRPr="00212329">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0687C5" id="_x0000_t202" coordsize="21600,21600" o:spt="202" path="m,l,21600r21600,l21600,xe">
              <v:stroke joinstyle="miter"/>
              <v:path gradientshapeok="t" o:connecttype="rect"/>
            </v:shapetype>
            <v:shape id="Textové pole 3" o:spid="_x0000_s1027" type="#_x0000_t202" alt="SŽ: Interní" style="position:absolute;margin-left:0;margin-top:0;width:38.9pt;height:23.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" filled="f" stroked="f">
              <v:textbox style="mso-fit-shape-to-text:t" inset="0,15pt,0,0">
                <w:txbxContent>
                  <w:p w14:paraId="5011C107" w14:textId="5427052E" w:rsidR="00212329" w:rsidRPr="00212329" w:rsidRDefault="00212329" w:rsidP="00212329">
                    <w:pPr>
                      <w:rPr>
                        <w:rFonts w:ascii="Verdana" w:eastAsia="Verdana" w:hAnsi="Verdana" w:cs="Verdana"/>
                        <w:noProof/>
                        <w:color w:val="000000"/>
                        <w:sz w:val="14"/>
                        <w:szCs w:val="14"/>
                      </w:rPr>
                    </w:pPr>
                    <w:r w:rsidRPr="00212329">
                      <w:rPr>
                        <w:rFonts w:ascii="Verdana" w:eastAsia="Verdana" w:hAnsi="Verdana" w:cs="Verdana"/>
                        <w:noProof/>
                        <w:color w:val="000000"/>
                        <w:sz w:val="14"/>
                        <w:szCs w:val="14"/>
                      </w:rPr>
                      <w:t>SŽ: Interní</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0B157" w14:textId="09D5754D" w:rsidR="00212329" w:rsidRDefault="00212329">
    <w:pPr>
      <w:pStyle w:val="Zhlav"/>
    </w:pPr>
    <w:r>
      <w:rPr>
        <w:noProof/>
      </w:rPr>
      <mc:AlternateContent>
        <mc:Choice Requires="wps">
          <w:drawing>
            <wp:anchor distT="0" distB="0" distL="0" distR="0" simplePos="0" relativeHeight="251658240" behindDoc="0" locked="0" layoutInCell="1" allowOverlap="1" wp14:anchorId="5D01AFE9" wp14:editId="34A99E1F">
              <wp:simplePos x="635" y="635"/>
              <wp:positionH relativeFrom="page">
                <wp:align>center</wp:align>
              </wp:positionH>
              <wp:positionV relativeFrom="page">
                <wp:align>top</wp:align>
              </wp:positionV>
              <wp:extent cx="494030" cy="298450"/>
              <wp:effectExtent l="0" t="0" r="1270" b="6350"/>
              <wp:wrapNone/>
              <wp:docPr id="935071427" name="Textové pole 1"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298450"/>
                      </a:xfrm>
                      <a:prstGeom prst="rect">
                        <a:avLst/>
                      </a:prstGeom>
                      <a:noFill/>
                      <a:ln>
                        <a:noFill/>
                      </a:ln>
                    </wps:spPr>
                    <wps:txbx>
                      <w:txbxContent>
                        <w:p w14:paraId="60F40482" w14:textId="0C5DDA27" w:rsidR="00212329" w:rsidRPr="00212329" w:rsidRDefault="00212329" w:rsidP="00212329">
                          <w:pPr>
                            <w:rPr>
                              <w:rFonts w:ascii="Verdana" w:eastAsia="Verdana" w:hAnsi="Verdana" w:cs="Verdana"/>
                              <w:noProof/>
                              <w:color w:val="000000"/>
                              <w:sz w:val="14"/>
                              <w:szCs w:val="14"/>
                            </w:rPr>
                          </w:pPr>
                          <w:r w:rsidRPr="00212329">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01AFE9" id="_x0000_t202" coordsize="21600,21600" o:spt="202" path="m,l,21600r21600,l21600,xe">
              <v:stroke joinstyle="miter"/>
              <v:path gradientshapeok="t" o:connecttype="rect"/>
            </v:shapetype>
            <v:shape id="Textové pole 1" o:spid="_x0000_s1028" type="#_x0000_t202" alt="SŽ: Interní" style="position:absolute;margin-left:0;margin-top:0;width:38.9pt;height:23.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" filled="f" stroked="f">
              <v:textbox style="mso-fit-shape-to-text:t" inset="0,15pt,0,0">
                <w:txbxContent>
                  <w:p w14:paraId="60F40482" w14:textId="0C5DDA27" w:rsidR="00212329" w:rsidRPr="00212329" w:rsidRDefault="00212329" w:rsidP="00212329">
                    <w:pPr>
                      <w:rPr>
                        <w:rFonts w:ascii="Verdana" w:eastAsia="Verdana" w:hAnsi="Verdana" w:cs="Verdana"/>
                        <w:noProof/>
                        <w:color w:val="000000"/>
                        <w:sz w:val="14"/>
                        <w:szCs w:val="14"/>
                      </w:rPr>
                    </w:pPr>
                    <w:r w:rsidRPr="00212329">
                      <w:rPr>
                        <w:rFonts w:ascii="Verdana" w:eastAsia="Verdana" w:hAnsi="Verdana" w:cs="Verdana"/>
                        <w:noProof/>
                        <w:color w:val="000000"/>
                        <w:sz w:val="14"/>
                        <w:szCs w:val="14"/>
                      </w:rPr>
                      <w:t>SŽ: Interní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6F92BB3"/>
    <w:multiLevelType w:val="hybridMultilevel"/>
    <w:tmpl w:val="7CCC2F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78A6D6A"/>
    <w:multiLevelType w:val="hybridMultilevel"/>
    <w:tmpl w:val="B7DE6BB8"/>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1BFB31E0"/>
    <w:multiLevelType w:val="hybridMultilevel"/>
    <w:tmpl w:val="502E84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11"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3"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5" w15:restartNumberingAfterBreak="0">
    <w:nsid w:val="590F5BBC"/>
    <w:multiLevelType w:val="hybridMultilevel"/>
    <w:tmpl w:val="3A121280"/>
    <w:lvl w:ilvl="0" w:tplc="A1E2E676">
      <w:start w:val="1"/>
      <w:numFmt w:val="decimal"/>
      <w:lvlText w:val="%1."/>
      <w:lvlJc w:val="left"/>
      <w:pPr>
        <w:ind w:left="360" w:hanging="360"/>
      </w:pPr>
    </w:lvl>
    <w:lvl w:ilvl="1" w:tplc="C8AE495E" w:tentative="1">
      <w:start w:val="1"/>
      <w:numFmt w:val="lowerLetter"/>
      <w:lvlText w:val="%2."/>
      <w:lvlJc w:val="left"/>
      <w:pPr>
        <w:ind w:left="1080" w:hanging="360"/>
      </w:pPr>
    </w:lvl>
    <w:lvl w:ilvl="2" w:tplc="003A295E" w:tentative="1">
      <w:start w:val="1"/>
      <w:numFmt w:val="lowerRoman"/>
      <w:lvlText w:val="%3."/>
      <w:lvlJc w:val="right"/>
      <w:pPr>
        <w:ind w:left="1800" w:hanging="180"/>
      </w:pPr>
    </w:lvl>
    <w:lvl w:ilvl="3" w:tplc="4B402C8C" w:tentative="1">
      <w:start w:val="1"/>
      <w:numFmt w:val="decimal"/>
      <w:lvlText w:val="%4."/>
      <w:lvlJc w:val="left"/>
      <w:pPr>
        <w:ind w:left="2520" w:hanging="360"/>
      </w:pPr>
    </w:lvl>
    <w:lvl w:ilvl="4" w:tplc="3CDC56D4" w:tentative="1">
      <w:start w:val="1"/>
      <w:numFmt w:val="lowerLetter"/>
      <w:lvlText w:val="%5."/>
      <w:lvlJc w:val="left"/>
      <w:pPr>
        <w:ind w:left="3240" w:hanging="360"/>
      </w:pPr>
    </w:lvl>
    <w:lvl w:ilvl="5" w:tplc="8F648162" w:tentative="1">
      <w:start w:val="1"/>
      <w:numFmt w:val="lowerRoman"/>
      <w:lvlText w:val="%6."/>
      <w:lvlJc w:val="right"/>
      <w:pPr>
        <w:ind w:left="3960" w:hanging="180"/>
      </w:pPr>
    </w:lvl>
    <w:lvl w:ilvl="6" w:tplc="193C9B78" w:tentative="1">
      <w:start w:val="1"/>
      <w:numFmt w:val="decimal"/>
      <w:lvlText w:val="%7."/>
      <w:lvlJc w:val="left"/>
      <w:pPr>
        <w:ind w:left="4680" w:hanging="360"/>
      </w:pPr>
    </w:lvl>
    <w:lvl w:ilvl="7" w:tplc="D778D246" w:tentative="1">
      <w:start w:val="1"/>
      <w:numFmt w:val="lowerLetter"/>
      <w:lvlText w:val="%8."/>
      <w:lvlJc w:val="left"/>
      <w:pPr>
        <w:ind w:left="5400" w:hanging="360"/>
      </w:pPr>
    </w:lvl>
    <w:lvl w:ilvl="8" w:tplc="5BBA8878" w:tentative="1">
      <w:start w:val="1"/>
      <w:numFmt w:val="lowerRoman"/>
      <w:lvlText w:val="%9."/>
      <w:lvlJc w:val="right"/>
      <w:pPr>
        <w:ind w:left="6120" w:hanging="180"/>
      </w:pPr>
    </w:lvl>
  </w:abstractNum>
  <w:num w:numId="1" w16cid:durableId="890767049">
    <w:abstractNumId w:val="0"/>
  </w:num>
  <w:num w:numId="2" w16cid:durableId="1837265046">
    <w:abstractNumId w:val="1"/>
  </w:num>
  <w:num w:numId="3" w16cid:durableId="202719013">
    <w:abstractNumId w:val="2"/>
  </w:num>
  <w:num w:numId="4" w16cid:durableId="506143154">
    <w:abstractNumId w:val="3"/>
  </w:num>
  <w:num w:numId="5" w16cid:durableId="1428887429">
    <w:abstractNumId w:val="4"/>
  </w:num>
  <w:num w:numId="6" w16cid:durableId="1820802689">
    <w:abstractNumId w:val="5"/>
  </w:num>
  <w:num w:numId="7" w16cid:durableId="5615279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8682741">
    <w:abstractNumId w:val="11"/>
  </w:num>
  <w:num w:numId="9" w16cid:durableId="1591962993">
    <w:abstractNumId w:val="6"/>
  </w:num>
  <w:num w:numId="10" w16cid:durableId="1521047715">
    <w:abstractNumId w:val="10"/>
  </w:num>
  <w:num w:numId="11" w16cid:durableId="1052343104">
    <w:abstractNumId w:val="13"/>
  </w:num>
  <w:num w:numId="12" w16cid:durableId="3307639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1326436">
    <w:abstractNumId w:val="12"/>
  </w:num>
  <w:num w:numId="14" w16cid:durableId="19656911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9671821">
    <w:abstractNumId w:val="8"/>
  </w:num>
  <w:num w:numId="16" w16cid:durableId="2134596330">
    <w:abstractNumId w:val="9"/>
  </w:num>
  <w:num w:numId="17" w16cid:durableId="14875512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0C5A"/>
    <w:rsid w:val="00010E88"/>
    <w:rsid w:val="0001105F"/>
    <w:rsid w:val="00011A73"/>
    <w:rsid w:val="00014CB4"/>
    <w:rsid w:val="00015BA7"/>
    <w:rsid w:val="000249BB"/>
    <w:rsid w:val="00030C15"/>
    <w:rsid w:val="000528C7"/>
    <w:rsid w:val="00057863"/>
    <w:rsid w:val="00057CBA"/>
    <w:rsid w:val="00060CE4"/>
    <w:rsid w:val="000713C9"/>
    <w:rsid w:val="000738A5"/>
    <w:rsid w:val="00075977"/>
    <w:rsid w:val="00077DDA"/>
    <w:rsid w:val="00080A5E"/>
    <w:rsid w:val="00090E2C"/>
    <w:rsid w:val="00090E4A"/>
    <w:rsid w:val="00092D97"/>
    <w:rsid w:val="00096C6C"/>
    <w:rsid w:val="000A05C2"/>
    <w:rsid w:val="000A05D4"/>
    <w:rsid w:val="000A29A2"/>
    <w:rsid w:val="000A602F"/>
    <w:rsid w:val="000B0AA7"/>
    <w:rsid w:val="000B1075"/>
    <w:rsid w:val="000B39D8"/>
    <w:rsid w:val="000B3BB9"/>
    <w:rsid w:val="000D609F"/>
    <w:rsid w:val="000E2F54"/>
    <w:rsid w:val="00100347"/>
    <w:rsid w:val="00101C6D"/>
    <w:rsid w:val="00103375"/>
    <w:rsid w:val="00112F3C"/>
    <w:rsid w:val="001156B2"/>
    <w:rsid w:val="00117277"/>
    <w:rsid w:val="00122D7B"/>
    <w:rsid w:val="00126EEB"/>
    <w:rsid w:val="001274AE"/>
    <w:rsid w:val="00132361"/>
    <w:rsid w:val="00136F17"/>
    <w:rsid w:val="00140311"/>
    <w:rsid w:val="00140462"/>
    <w:rsid w:val="00143674"/>
    <w:rsid w:val="00144201"/>
    <w:rsid w:val="00151A12"/>
    <w:rsid w:val="00166E69"/>
    <w:rsid w:val="00170A4E"/>
    <w:rsid w:val="0017653B"/>
    <w:rsid w:val="00181A52"/>
    <w:rsid w:val="0018318A"/>
    <w:rsid w:val="00190EA1"/>
    <w:rsid w:val="0019777F"/>
    <w:rsid w:val="001A00D9"/>
    <w:rsid w:val="001C0D55"/>
    <w:rsid w:val="001C387A"/>
    <w:rsid w:val="001C6B2B"/>
    <w:rsid w:val="001D73FD"/>
    <w:rsid w:val="001E19A5"/>
    <w:rsid w:val="001E1CF7"/>
    <w:rsid w:val="001E47B8"/>
    <w:rsid w:val="001F2A5E"/>
    <w:rsid w:val="002029BF"/>
    <w:rsid w:val="00206BEA"/>
    <w:rsid w:val="00212329"/>
    <w:rsid w:val="00212954"/>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93BF9"/>
    <w:rsid w:val="0029466F"/>
    <w:rsid w:val="002B1AFF"/>
    <w:rsid w:val="002B7E5F"/>
    <w:rsid w:val="002C0E97"/>
    <w:rsid w:val="002C4372"/>
    <w:rsid w:val="002C4C46"/>
    <w:rsid w:val="002C5ED7"/>
    <w:rsid w:val="002E7356"/>
    <w:rsid w:val="002E7B91"/>
    <w:rsid w:val="002F47C2"/>
    <w:rsid w:val="002F4AE1"/>
    <w:rsid w:val="003012FD"/>
    <w:rsid w:val="00303660"/>
    <w:rsid w:val="003057BA"/>
    <w:rsid w:val="0031058A"/>
    <w:rsid w:val="00311FF0"/>
    <w:rsid w:val="003224C9"/>
    <w:rsid w:val="00326A1C"/>
    <w:rsid w:val="00330738"/>
    <w:rsid w:val="003307CF"/>
    <w:rsid w:val="003316EA"/>
    <w:rsid w:val="003336E0"/>
    <w:rsid w:val="003339D6"/>
    <w:rsid w:val="00337C94"/>
    <w:rsid w:val="003430A1"/>
    <w:rsid w:val="00353F56"/>
    <w:rsid w:val="0036144C"/>
    <w:rsid w:val="00361578"/>
    <w:rsid w:val="0036537D"/>
    <w:rsid w:val="00365BF0"/>
    <w:rsid w:val="003673F1"/>
    <w:rsid w:val="0037157C"/>
    <w:rsid w:val="0037485C"/>
    <w:rsid w:val="0038399F"/>
    <w:rsid w:val="00390A13"/>
    <w:rsid w:val="0039790A"/>
    <w:rsid w:val="003A432A"/>
    <w:rsid w:val="003A5FB0"/>
    <w:rsid w:val="003B4003"/>
    <w:rsid w:val="003B7D4F"/>
    <w:rsid w:val="003C1DBD"/>
    <w:rsid w:val="003C3CC3"/>
    <w:rsid w:val="003C4278"/>
    <w:rsid w:val="003D4F2E"/>
    <w:rsid w:val="003D5654"/>
    <w:rsid w:val="003D6A83"/>
    <w:rsid w:val="003E5100"/>
    <w:rsid w:val="003F56C5"/>
    <w:rsid w:val="0040389C"/>
    <w:rsid w:val="0040727E"/>
    <w:rsid w:val="00411A01"/>
    <w:rsid w:val="004243BC"/>
    <w:rsid w:val="00425A7B"/>
    <w:rsid w:val="00425E6C"/>
    <w:rsid w:val="004316D8"/>
    <w:rsid w:val="0043238D"/>
    <w:rsid w:val="004331FA"/>
    <w:rsid w:val="00440E37"/>
    <w:rsid w:val="00464535"/>
    <w:rsid w:val="00485D64"/>
    <w:rsid w:val="00491D41"/>
    <w:rsid w:val="0049628E"/>
    <w:rsid w:val="004A3F22"/>
    <w:rsid w:val="004A5163"/>
    <w:rsid w:val="004A5A92"/>
    <w:rsid w:val="004B7438"/>
    <w:rsid w:val="004D3BBF"/>
    <w:rsid w:val="004E11C1"/>
    <w:rsid w:val="004E368B"/>
    <w:rsid w:val="004E6319"/>
    <w:rsid w:val="005211F0"/>
    <w:rsid w:val="00526280"/>
    <w:rsid w:val="00530EDC"/>
    <w:rsid w:val="00544859"/>
    <w:rsid w:val="00556316"/>
    <w:rsid w:val="0056118C"/>
    <w:rsid w:val="00565DF2"/>
    <w:rsid w:val="0057089B"/>
    <w:rsid w:val="00576EE6"/>
    <w:rsid w:val="00583F66"/>
    <w:rsid w:val="005B0329"/>
    <w:rsid w:val="005C004D"/>
    <w:rsid w:val="005C27D8"/>
    <w:rsid w:val="005C2DEC"/>
    <w:rsid w:val="005C5AF6"/>
    <w:rsid w:val="005D1D35"/>
    <w:rsid w:val="005D44E5"/>
    <w:rsid w:val="005D7048"/>
    <w:rsid w:val="005F3953"/>
    <w:rsid w:val="005F70A8"/>
    <w:rsid w:val="006013D8"/>
    <w:rsid w:val="00602305"/>
    <w:rsid w:val="006069E5"/>
    <w:rsid w:val="00614963"/>
    <w:rsid w:val="006151BE"/>
    <w:rsid w:val="006178AD"/>
    <w:rsid w:val="006227AE"/>
    <w:rsid w:val="0063085E"/>
    <w:rsid w:val="00634DC7"/>
    <w:rsid w:val="00637E47"/>
    <w:rsid w:val="0064148E"/>
    <w:rsid w:val="006479E9"/>
    <w:rsid w:val="00651DC0"/>
    <w:rsid w:val="006536BE"/>
    <w:rsid w:val="00654281"/>
    <w:rsid w:val="00673A1C"/>
    <w:rsid w:val="00676CFF"/>
    <w:rsid w:val="006856AD"/>
    <w:rsid w:val="006A6C71"/>
    <w:rsid w:val="006B51FD"/>
    <w:rsid w:val="006C0E9D"/>
    <w:rsid w:val="006C4C9A"/>
    <w:rsid w:val="006D086F"/>
    <w:rsid w:val="006D0D71"/>
    <w:rsid w:val="006D1A0C"/>
    <w:rsid w:val="006D3B3B"/>
    <w:rsid w:val="006D5D8D"/>
    <w:rsid w:val="006D7824"/>
    <w:rsid w:val="006E336F"/>
    <w:rsid w:val="006E33CA"/>
    <w:rsid w:val="006E59C4"/>
    <w:rsid w:val="006F29C4"/>
    <w:rsid w:val="006F5219"/>
    <w:rsid w:val="006F6A1B"/>
    <w:rsid w:val="007057A6"/>
    <w:rsid w:val="0070591A"/>
    <w:rsid w:val="00711E1A"/>
    <w:rsid w:val="0071659D"/>
    <w:rsid w:val="00722843"/>
    <w:rsid w:val="00722C9B"/>
    <w:rsid w:val="00737777"/>
    <w:rsid w:val="00740CC6"/>
    <w:rsid w:val="007431BA"/>
    <w:rsid w:val="007537E0"/>
    <w:rsid w:val="00754D47"/>
    <w:rsid w:val="0076112C"/>
    <w:rsid w:val="00761B51"/>
    <w:rsid w:val="007633D3"/>
    <w:rsid w:val="00777190"/>
    <w:rsid w:val="00787423"/>
    <w:rsid w:val="0079412E"/>
    <w:rsid w:val="007A0E22"/>
    <w:rsid w:val="007B15D9"/>
    <w:rsid w:val="007B4E72"/>
    <w:rsid w:val="007D2608"/>
    <w:rsid w:val="007F0181"/>
    <w:rsid w:val="007F1B83"/>
    <w:rsid w:val="007F30F9"/>
    <w:rsid w:val="008046CB"/>
    <w:rsid w:val="00812C95"/>
    <w:rsid w:val="00815F47"/>
    <w:rsid w:val="008173E3"/>
    <w:rsid w:val="0082535B"/>
    <w:rsid w:val="00830569"/>
    <w:rsid w:val="008345B3"/>
    <w:rsid w:val="008445AB"/>
    <w:rsid w:val="008505AD"/>
    <w:rsid w:val="0086244A"/>
    <w:rsid w:val="00864B6B"/>
    <w:rsid w:val="00870C27"/>
    <w:rsid w:val="008823AC"/>
    <w:rsid w:val="008851FA"/>
    <w:rsid w:val="00885F9C"/>
    <w:rsid w:val="00895CF0"/>
    <w:rsid w:val="008A4DA6"/>
    <w:rsid w:val="008A54CA"/>
    <w:rsid w:val="008A5554"/>
    <w:rsid w:val="008B6B62"/>
    <w:rsid w:val="008C1227"/>
    <w:rsid w:val="008D5012"/>
    <w:rsid w:val="008D52B4"/>
    <w:rsid w:val="008D5C23"/>
    <w:rsid w:val="008E07E0"/>
    <w:rsid w:val="008F7719"/>
    <w:rsid w:val="008F7B5E"/>
    <w:rsid w:val="00905096"/>
    <w:rsid w:val="009068A2"/>
    <w:rsid w:val="0092090F"/>
    <w:rsid w:val="009234CD"/>
    <w:rsid w:val="00930423"/>
    <w:rsid w:val="009579A9"/>
    <w:rsid w:val="009603E5"/>
    <w:rsid w:val="00961005"/>
    <w:rsid w:val="00970C02"/>
    <w:rsid w:val="00970EE4"/>
    <w:rsid w:val="00971DFB"/>
    <w:rsid w:val="0098656D"/>
    <w:rsid w:val="009A30E2"/>
    <w:rsid w:val="009B091D"/>
    <w:rsid w:val="009B300A"/>
    <w:rsid w:val="009B43B2"/>
    <w:rsid w:val="009C2C86"/>
    <w:rsid w:val="009C6747"/>
    <w:rsid w:val="009C6A18"/>
    <w:rsid w:val="009D0DDC"/>
    <w:rsid w:val="009D1A88"/>
    <w:rsid w:val="009D2F14"/>
    <w:rsid w:val="009D4580"/>
    <w:rsid w:val="009D7151"/>
    <w:rsid w:val="009E2AED"/>
    <w:rsid w:val="009F1EB1"/>
    <w:rsid w:val="009F6404"/>
    <w:rsid w:val="009F7E57"/>
    <w:rsid w:val="00A01666"/>
    <w:rsid w:val="00A07F0F"/>
    <w:rsid w:val="00A10496"/>
    <w:rsid w:val="00A111A6"/>
    <w:rsid w:val="00A1698F"/>
    <w:rsid w:val="00A174BA"/>
    <w:rsid w:val="00A21E6E"/>
    <w:rsid w:val="00A25C98"/>
    <w:rsid w:val="00A3392F"/>
    <w:rsid w:val="00A34803"/>
    <w:rsid w:val="00A35A72"/>
    <w:rsid w:val="00A4751B"/>
    <w:rsid w:val="00A621EF"/>
    <w:rsid w:val="00A66E77"/>
    <w:rsid w:val="00A73D4E"/>
    <w:rsid w:val="00A74BA3"/>
    <w:rsid w:val="00A7544F"/>
    <w:rsid w:val="00A756DA"/>
    <w:rsid w:val="00A7577B"/>
    <w:rsid w:val="00A80770"/>
    <w:rsid w:val="00A87810"/>
    <w:rsid w:val="00A93619"/>
    <w:rsid w:val="00AC1FD6"/>
    <w:rsid w:val="00AC3EC5"/>
    <w:rsid w:val="00AC7C6B"/>
    <w:rsid w:val="00AD27BC"/>
    <w:rsid w:val="00AE18A9"/>
    <w:rsid w:val="00AE38E1"/>
    <w:rsid w:val="00AF0382"/>
    <w:rsid w:val="00AF03B3"/>
    <w:rsid w:val="00AF2149"/>
    <w:rsid w:val="00AF5FDA"/>
    <w:rsid w:val="00B042AF"/>
    <w:rsid w:val="00B10575"/>
    <w:rsid w:val="00B211B3"/>
    <w:rsid w:val="00B23058"/>
    <w:rsid w:val="00B27B5C"/>
    <w:rsid w:val="00B42E23"/>
    <w:rsid w:val="00B4772C"/>
    <w:rsid w:val="00B47C55"/>
    <w:rsid w:val="00B51D84"/>
    <w:rsid w:val="00B6447E"/>
    <w:rsid w:val="00B66D07"/>
    <w:rsid w:val="00B757A7"/>
    <w:rsid w:val="00B9043A"/>
    <w:rsid w:val="00B91864"/>
    <w:rsid w:val="00B9324E"/>
    <w:rsid w:val="00BA2F54"/>
    <w:rsid w:val="00BA3C66"/>
    <w:rsid w:val="00BA63BC"/>
    <w:rsid w:val="00BB37D9"/>
    <w:rsid w:val="00BB4113"/>
    <w:rsid w:val="00BB6A7B"/>
    <w:rsid w:val="00BC17A6"/>
    <w:rsid w:val="00BC66CD"/>
    <w:rsid w:val="00BD1BBC"/>
    <w:rsid w:val="00BD2928"/>
    <w:rsid w:val="00C00E28"/>
    <w:rsid w:val="00C02D27"/>
    <w:rsid w:val="00C05330"/>
    <w:rsid w:val="00C10AEE"/>
    <w:rsid w:val="00C2694A"/>
    <w:rsid w:val="00C27D55"/>
    <w:rsid w:val="00C30794"/>
    <w:rsid w:val="00C31774"/>
    <w:rsid w:val="00C3708D"/>
    <w:rsid w:val="00C37A15"/>
    <w:rsid w:val="00C5272C"/>
    <w:rsid w:val="00C5620B"/>
    <w:rsid w:val="00C6727E"/>
    <w:rsid w:val="00C708DD"/>
    <w:rsid w:val="00C75CFA"/>
    <w:rsid w:val="00C8663B"/>
    <w:rsid w:val="00C9018E"/>
    <w:rsid w:val="00C92C53"/>
    <w:rsid w:val="00CA5922"/>
    <w:rsid w:val="00CB35F4"/>
    <w:rsid w:val="00CB5F51"/>
    <w:rsid w:val="00CC1097"/>
    <w:rsid w:val="00CC4CBF"/>
    <w:rsid w:val="00CC5483"/>
    <w:rsid w:val="00CD194E"/>
    <w:rsid w:val="00CD348C"/>
    <w:rsid w:val="00CE10CA"/>
    <w:rsid w:val="00CE6402"/>
    <w:rsid w:val="00CF17C0"/>
    <w:rsid w:val="00CF1CED"/>
    <w:rsid w:val="00D010C4"/>
    <w:rsid w:val="00D02FD6"/>
    <w:rsid w:val="00D06D0F"/>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60D37"/>
    <w:rsid w:val="00D6288C"/>
    <w:rsid w:val="00D910D1"/>
    <w:rsid w:val="00D917C5"/>
    <w:rsid w:val="00DA6E53"/>
    <w:rsid w:val="00DB4B6D"/>
    <w:rsid w:val="00DB57EC"/>
    <w:rsid w:val="00DC7E37"/>
    <w:rsid w:val="00DD1E59"/>
    <w:rsid w:val="00DD1ED1"/>
    <w:rsid w:val="00DD5FE3"/>
    <w:rsid w:val="00DD691A"/>
    <w:rsid w:val="00DE0D0A"/>
    <w:rsid w:val="00DE2D14"/>
    <w:rsid w:val="00DE5EC4"/>
    <w:rsid w:val="00DE68C4"/>
    <w:rsid w:val="00DF4C7D"/>
    <w:rsid w:val="00E16933"/>
    <w:rsid w:val="00E16B45"/>
    <w:rsid w:val="00E227E9"/>
    <w:rsid w:val="00E46414"/>
    <w:rsid w:val="00E503CF"/>
    <w:rsid w:val="00E60971"/>
    <w:rsid w:val="00E61F91"/>
    <w:rsid w:val="00E63A04"/>
    <w:rsid w:val="00E75539"/>
    <w:rsid w:val="00E85F55"/>
    <w:rsid w:val="00E92626"/>
    <w:rsid w:val="00E93734"/>
    <w:rsid w:val="00EA19FB"/>
    <w:rsid w:val="00EB6C54"/>
    <w:rsid w:val="00EC467B"/>
    <w:rsid w:val="00EC7F22"/>
    <w:rsid w:val="00ED43D6"/>
    <w:rsid w:val="00EE4E00"/>
    <w:rsid w:val="00EE55DE"/>
    <w:rsid w:val="00EF2483"/>
    <w:rsid w:val="00F02239"/>
    <w:rsid w:val="00F02A82"/>
    <w:rsid w:val="00F06433"/>
    <w:rsid w:val="00F06757"/>
    <w:rsid w:val="00F13881"/>
    <w:rsid w:val="00F1451D"/>
    <w:rsid w:val="00F20A03"/>
    <w:rsid w:val="00F2210E"/>
    <w:rsid w:val="00F2225C"/>
    <w:rsid w:val="00F23993"/>
    <w:rsid w:val="00F26A5F"/>
    <w:rsid w:val="00F4287B"/>
    <w:rsid w:val="00F500AD"/>
    <w:rsid w:val="00F57626"/>
    <w:rsid w:val="00F61148"/>
    <w:rsid w:val="00F65859"/>
    <w:rsid w:val="00F66559"/>
    <w:rsid w:val="00F66E72"/>
    <w:rsid w:val="00F719B7"/>
    <w:rsid w:val="00F7705E"/>
    <w:rsid w:val="00F84387"/>
    <w:rsid w:val="00FA091E"/>
    <w:rsid w:val="00FA1CE3"/>
    <w:rsid w:val="00FA3E69"/>
    <w:rsid w:val="00FA41FA"/>
    <w:rsid w:val="00FA7FF5"/>
    <w:rsid w:val="00FB2C89"/>
    <w:rsid w:val="00FB6E4E"/>
    <w:rsid w:val="00FD112C"/>
    <w:rsid w:val="00FF06C9"/>
    <w:rsid w:val="5A2CCF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B65807"/>
  <w14:defaultImageDpi w14:val="0"/>
  <w15:docId w15:val="{AF146678-0FF7-4D1C-BBBC-1F57E39CD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 w:type="character" w:styleId="Odkaznakoment">
    <w:name w:val="annotation reference"/>
    <w:basedOn w:val="Standardnpsmoodstavce"/>
    <w:uiPriority w:val="99"/>
    <w:rsid w:val="00740CC6"/>
    <w:rPr>
      <w:sz w:val="16"/>
      <w:szCs w:val="16"/>
    </w:rPr>
  </w:style>
  <w:style w:type="paragraph" w:styleId="Textkomente">
    <w:name w:val="annotation text"/>
    <w:basedOn w:val="Normln"/>
    <w:link w:val="TextkomenteChar"/>
    <w:uiPriority w:val="99"/>
    <w:rsid w:val="00740CC6"/>
    <w:rPr>
      <w:sz w:val="20"/>
      <w:szCs w:val="20"/>
    </w:rPr>
  </w:style>
  <w:style w:type="character" w:customStyle="1" w:styleId="TextkomenteChar">
    <w:name w:val="Text komentáře Char"/>
    <w:basedOn w:val="Standardnpsmoodstavce"/>
    <w:link w:val="Textkomente"/>
    <w:uiPriority w:val="99"/>
    <w:rsid w:val="00740CC6"/>
    <w:rPr>
      <w:lang w:eastAsia="ar-SA"/>
    </w:rPr>
  </w:style>
  <w:style w:type="paragraph" w:styleId="Pedmtkomente">
    <w:name w:val="annotation subject"/>
    <w:basedOn w:val="Textkomente"/>
    <w:next w:val="Textkomente"/>
    <w:link w:val="PedmtkomenteChar"/>
    <w:uiPriority w:val="99"/>
    <w:rsid w:val="00740CC6"/>
    <w:rPr>
      <w:b/>
      <w:bCs/>
    </w:rPr>
  </w:style>
  <w:style w:type="character" w:customStyle="1" w:styleId="PedmtkomenteChar">
    <w:name w:val="Předmět komentáře Char"/>
    <w:basedOn w:val="TextkomenteChar"/>
    <w:link w:val="Pedmtkomente"/>
    <w:uiPriority w:val="99"/>
    <w:rsid w:val="00740CC6"/>
    <w:rPr>
      <w:b/>
      <w:bCs/>
      <w:lang w:eastAsia="ar-SA"/>
    </w:rPr>
  </w:style>
  <w:style w:type="paragraph" w:styleId="Revize">
    <w:name w:val="Revision"/>
    <w:hidden/>
    <w:uiPriority w:val="99"/>
    <w:semiHidden/>
    <w:rsid w:val="00212329"/>
    <w:rPr>
      <w:sz w:val="24"/>
      <w:szCs w:val="24"/>
      <w:lang w:eastAsia="ar-SA"/>
    </w:rPr>
  </w:style>
  <w:style w:type="paragraph" w:styleId="Zhlav">
    <w:name w:val="header"/>
    <w:basedOn w:val="Normln"/>
    <w:link w:val="ZhlavChar"/>
    <w:uiPriority w:val="99"/>
    <w:rsid w:val="00212329"/>
    <w:pPr>
      <w:tabs>
        <w:tab w:val="center" w:pos="4536"/>
        <w:tab w:val="right" w:pos="9072"/>
      </w:tabs>
    </w:pPr>
  </w:style>
  <w:style w:type="character" w:customStyle="1" w:styleId="ZhlavChar">
    <w:name w:val="Záhlaví Char"/>
    <w:basedOn w:val="Standardnpsmoodstavce"/>
    <w:link w:val="Zhlav"/>
    <w:uiPriority w:val="99"/>
    <w:rsid w:val="00212329"/>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605105">
      <w:marLeft w:val="0"/>
      <w:marRight w:val="0"/>
      <w:marTop w:val="0"/>
      <w:marBottom w:val="0"/>
      <w:divBdr>
        <w:top w:val="none" w:sz="0" w:space="0" w:color="auto"/>
        <w:left w:val="none" w:sz="0" w:space="0" w:color="auto"/>
        <w:bottom w:val="none" w:sz="0" w:space="0" w:color="auto"/>
        <w:right w:val="none" w:sz="0" w:space="0" w:color="auto"/>
      </w:divBdr>
    </w:div>
    <w:div w:id="1387605106">
      <w:marLeft w:val="0"/>
      <w:marRight w:val="0"/>
      <w:marTop w:val="0"/>
      <w:marBottom w:val="0"/>
      <w:divBdr>
        <w:top w:val="none" w:sz="0" w:space="0" w:color="auto"/>
        <w:left w:val="none" w:sz="0" w:space="0" w:color="auto"/>
        <w:bottom w:val="none" w:sz="0" w:space="0" w:color="auto"/>
        <w:right w:val="none" w:sz="0" w:space="0" w:color="auto"/>
      </w:divBdr>
    </w:div>
    <w:div w:id="1387605107">
      <w:marLeft w:val="0"/>
      <w:marRight w:val="0"/>
      <w:marTop w:val="0"/>
      <w:marBottom w:val="0"/>
      <w:divBdr>
        <w:top w:val="none" w:sz="0" w:space="0" w:color="auto"/>
        <w:left w:val="none" w:sz="0" w:space="0" w:color="auto"/>
        <w:bottom w:val="none" w:sz="0" w:space="0" w:color="auto"/>
        <w:right w:val="none" w:sz="0" w:space="0" w:color="auto"/>
      </w:divBdr>
    </w:div>
    <w:div w:id="1387605108">
      <w:marLeft w:val="0"/>
      <w:marRight w:val="0"/>
      <w:marTop w:val="0"/>
      <w:marBottom w:val="0"/>
      <w:divBdr>
        <w:top w:val="none" w:sz="0" w:space="0" w:color="auto"/>
        <w:left w:val="none" w:sz="0" w:space="0" w:color="auto"/>
        <w:bottom w:val="none" w:sz="0" w:space="0" w:color="auto"/>
        <w:right w:val="none" w:sz="0" w:space="0" w:color="auto"/>
      </w:divBdr>
    </w:div>
    <w:div w:id="1387605109">
      <w:marLeft w:val="0"/>
      <w:marRight w:val="0"/>
      <w:marTop w:val="0"/>
      <w:marBottom w:val="0"/>
      <w:divBdr>
        <w:top w:val="none" w:sz="0" w:space="0" w:color="auto"/>
        <w:left w:val="none" w:sz="0" w:space="0" w:color="auto"/>
        <w:bottom w:val="none" w:sz="0" w:space="0" w:color="auto"/>
        <w:right w:val="none" w:sz="0" w:space="0" w:color="auto"/>
      </w:divBdr>
    </w:div>
    <w:div w:id="1387605110">
      <w:marLeft w:val="0"/>
      <w:marRight w:val="0"/>
      <w:marTop w:val="0"/>
      <w:marBottom w:val="0"/>
      <w:divBdr>
        <w:top w:val="none" w:sz="0" w:space="0" w:color="auto"/>
        <w:left w:val="none" w:sz="0" w:space="0" w:color="auto"/>
        <w:bottom w:val="none" w:sz="0" w:space="0" w:color="auto"/>
        <w:right w:val="none" w:sz="0" w:space="0" w:color="auto"/>
      </w:divBdr>
    </w:div>
    <w:div w:id="1387605111">
      <w:marLeft w:val="0"/>
      <w:marRight w:val="0"/>
      <w:marTop w:val="0"/>
      <w:marBottom w:val="0"/>
      <w:divBdr>
        <w:top w:val="none" w:sz="0" w:space="0" w:color="auto"/>
        <w:left w:val="none" w:sz="0" w:space="0" w:color="auto"/>
        <w:bottom w:val="none" w:sz="0" w:space="0" w:color="auto"/>
        <w:right w:val="none" w:sz="0" w:space="0" w:color="auto"/>
      </w:divBdr>
    </w:div>
    <w:div w:id="1387605112">
      <w:marLeft w:val="0"/>
      <w:marRight w:val="0"/>
      <w:marTop w:val="0"/>
      <w:marBottom w:val="0"/>
      <w:divBdr>
        <w:top w:val="none" w:sz="0" w:space="0" w:color="auto"/>
        <w:left w:val="none" w:sz="0" w:space="0" w:color="auto"/>
        <w:bottom w:val="none" w:sz="0" w:space="0" w:color="auto"/>
        <w:right w:val="none" w:sz="0" w:space="0" w:color="auto"/>
      </w:divBdr>
    </w:div>
    <w:div w:id="1387605113">
      <w:marLeft w:val="0"/>
      <w:marRight w:val="0"/>
      <w:marTop w:val="0"/>
      <w:marBottom w:val="0"/>
      <w:divBdr>
        <w:top w:val="none" w:sz="0" w:space="0" w:color="auto"/>
        <w:left w:val="none" w:sz="0" w:space="0" w:color="auto"/>
        <w:bottom w:val="none" w:sz="0" w:space="0" w:color="auto"/>
        <w:right w:val="none" w:sz="0" w:space="0" w:color="auto"/>
      </w:divBdr>
    </w:div>
    <w:div w:id="1387605114">
      <w:marLeft w:val="0"/>
      <w:marRight w:val="0"/>
      <w:marTop w:val="0"/>
      <w:marBottom w:val="0"/>
      <w:divBdr>
        <w:top w:val="none" w:sz="0" w:space="0" w:color="auto"/>
        <w:left w:val="none" w:sz="0" w:space="0" w:color="auto"/>
        <w:bottom w:val="none" w:sz="0" w:space="0" w:color="auto"/>
        <w:right w:val="none" w:sz="0" w:space="0" w:color="auto"/>
      </w:divBdr>
    </w:div>
    <w:div w:id="1387605115">
      <w:marLeft w:val="0"/>
      <w:marRight w:val="0"/>
      <w:marTop w:val="0"/>
      <w:marBottom w:val="0"/>
      <w:divBdr>
        <w:top w:val="none" w:sz="0" w:space="0" w:color="auto"/>
        <w:left w:val="none" w:sz="0" w:space="0" w:color="auto"/>
        <w:bottom w:val="none" w:sz="0" w:space="0" w:color="auto"/>
        <w:right w:val="none" w:sz="0" w:space="0" w:color="auto"/>
      </w:divBdr>
    </w:div>
    <w:div w:id="1387605116">
      <w:marLeft w:val="0"/>
      <w:marRight w:val="0"/>
      <w:marTop w:val="0"/>
      <w:marBottom w:val="0"/>
      <w:divBdr>
        <w:top w:val="none" w:sz="0" w:space="0" w:color="auto"/>
        <w:left w:val="none" w:sz="0" w:space="0" w:color="auto"/>
        <w:bottom w:val="none" w:sz="0" w:space="0" w:color="auto"/>
        <w:right w:val="none" w:sz="0" w:space="0" w:color="auto"/>
      </w:divBdr>
    </w:div>
    <w:div w:id="1387605117">
      <w:marLeft w:val="0"/>
      <w:marRight w:val="0"/>
      <w:marTop w:val="0"/>
      <w:marBottom w:val="0"/>
      <w:divBdr>
        <w:top w:val="none" w:sz="0" w:space="0" w:color="auto"/>
        <w:left w:val="none" w:sz="0" w:space="0" w:color="auto"/>
        <w:bottom w:val="none" w:sz="0" w:space="0" w:color="auto"/>
        <w:right w:val="none" w:sz="0" w:space="0" w:color="auto"/>
      </w:divBdr>
    </w:div>
    <w:div w:id="1387605118">
      <w:marLeft w:val="0"/>
      <w:marRight w:val="0"/>
      <w:marTop w:val="0"/>
      <w:marBottom w:val="0"/>
      <w:divBdr>
        <w:top w:val="none" w:sz="0" w:space="0" w:color="auto"/>
        <w:left w:val="none" w:sz="0" w:space="0" w:color="auto"/>
        <w:bottom w:val="none" w:sz="0" w:space="0" w:color="auto"/>
        <w:right w:val="none" w:sz="0" w:space="0" w:color="auto"/>
      </w:divBdr>
    </w:div>
    <w:div w:id="1387605119">
      <w:marLeft w:val="0"/>
      <w:marRight w:val="0"/>
      <w:marTop w:val="0"/>
      <w:marBottom w:val="0"/>
      <w:divBdr>
        <w:top w:val="none" w:sz="0" w:space="0" w:color="auto"/>
        <w:left w:val="none" w:sz="0" w:space="0" w:color="auto"/>
        <w:bottom w:val="none" w:sz="0" w:space="0" w:color="auto"/>
        <w:right w:val="none" w:sz="0" w:space="0" w:color="auto"/>
      </w:divBdr>
    </w:div>
    <w:div w:id="1387605120">
      <w:marLeft w:val="0"/>
      <w:marRight w:val="0"/>
      <w:marTop w:val="0"/>
      <w:marBottom w:val="0"/>
      <w:divBdr>
        <w:top w:val="none" w:sz="0" w:space="0" w:color="auto"/>
        <w:left w:val="none" w:sz="0" w:space="0" w:color="auto"/>
        <w:bottom w:val="none" w:sz="0" w:space="0" w:color="auto"/>
        <w:right w:val="none" w:sz="0" w:space="0" w:color="auto"/>
      </w:divBdr>
    </w:div>
    <w:div w:id="1387605121">
      <w:marLeft w:val="0"/>
      <w:marRight w:val="0"/>
      <w:marTop w:val="0"/>
      <w:marBottom w:val="0"/>
      <w:divBdr>
        <w:top w:val="none" w:sz="0" w:space="0" w:color="auto"/>
        <w:left w:val="none" w:sz="0" w:space="0" w:color="auto"/>
        <w:bottom w:val="none" w:sz="0" w:space="0" w:color="auto"/>
        <w:right w:val="none" w:sz="0" w:space="0" w:color="auto"/>
      </w:divBdr>
    </w:div>
    <w:div w:id="1387605122">
      <w:marLeft w:val="0"/>
      <w:marRight w:val="0"/>
      <w:marTop w:val="0"/>
      <w:marBottom w:val="0"/>
      <w:divBdr>
        <w:top w:val="none" w:sz="0" w:space="0" w:color="auto"/>
        <w:left w:val="none" w:sz="0" w:space="0" w:color="auto"/>
        <w:bottom w:val="none" w:sz="0" w:space="0" w:color="auto"/>
        <w:right w:val="none" w:sz="0" w:space="0" w:color="auto"/>
      </w:divBdr>
    </w:div>
    <w:div w:id="1387605123">
      <w:marLeft w:val="0"/>
      <w:marRight w:val="0"/>
      <w:marTop w:val="0"/>
      <w:marBottom w:val="0"/>
      <w:divBdr>
        <w:top w:val="none" w:sz="0" w:space="0" w:color="auto"/>
        <w:left w:val="none" w:sz="0" w:space="0" w:color="auto"/>
        <w:bottom w:val="none" w:sz="0" w:space="0" w:color="auto"/>
        <w:right w:val="none" w:sz="0" w:space="0" w:color="auto"/>
      </w:divBdr>
    </w:div>
    <w:div w:id="1387605124">
      <w:marLeft w:val="0"/>
      <w:marRight w:val="0"/>
      <w:marTop w:val="0"/>
      <w:marBottom w:val="0"/>
      <w:divBdr>
        <w:top w:val="none" w:sz="0" w:space="0" w:color="auto"/>
        <w:left w:val="none" w:sz="0" w:space="0" w:color="auto"/>
        <w:bottom w:val="none" w:sz="0" w:space="0" w:color="auto"/>
        <w:right w:val="none" w:sz="0" w:space="0" w:color="auto"/>
      </w:divBdr>
    </w:div>
    <w:div w:id="1387605125">
      <w:marLeft w:val="0"/>
      <w:marRight w:val="0"/>
      <w:marTop w:val="0"/>
      <w:marBottom w:val="0"/>
      <w:divBdr>
        <w:top w:val="none" w:sz="0" w:space="0" w:color="auto"/>
        <w:left w:val="none" w:sz="0" w:space="0" w:color="auto"/>
        <w:bottom w:val="none" w:sz="0" w:space="0" w:color="auto"/>
        <w:right w:val="none" w:sz="0" w:space="0" w:color="auto"/>
      </w:divBdr>
    </w:div>
    <w:div w:id="1387605126">
      <w:marLeft w:val="0"/>
      <w:marRight w:val="0"/>
      <w:marTop w:val="0"/>
      <w:marBottom w:val="0"/>
      <w:divBdr>
        <w:top w:val="none" w:sz="0" w:space="0" w:color="auto"/>
        <w:left w:val="none" w:sz="0" w:space="0" w:color="auto"/>
        <w:bottom w:val="none" w:sz="0" w:space="0" w:color="auto"/>
        <w:right w:val="none" w:sz="0" w:space="0" w:color="auto"/>
      </w:divBdr>
    </w:div>
    <w:div w:id="1387605127">
      <w:marLeft w:val="0"/>
      <w:marRight w:val="0"/>
      <w:marTop w:val="0"/>
      <w:marBottom w:val="0"/>
      <w:divBdr>
        <w:top w:val="none" w:sz="0" w:space="0" w:color="auto"/>
        <w:left w:val="none" w:sz="0" w:space="0" w:color="auto"/>
        <w:bottom w:val="none" w:sz="0" w:space="0" w:color="auto"/>
        <w:right w:val="none" w:sz="0" w:space="0" w:color="auto"/>
      </w:divBdr>
    </w:div>
    <w:div w:id="1752966530">
      <w:bodyDiv w:val="1"/>
      <w:marLeft w:val="0"/>
      <w:marRight w:val="0"/>
      <w:marTop w:val="0"/>
      <w:marBottom w:val="0"/>
      <w:divBdr>
        <w:top w:val="none" w:sz="0" w:space="0" w:color="auto"/>
        <w:left w:val="none" w:sz="0" w:space="0" w:color="auto"/>
        <w:bottom w:val="none" w:sz="0" w:space="0" w:color="auto"/>
        <w:right w:val="none" w:sz="0" w:space="0" w:color="auto"/>
      </w:divBdr>
    </w:div>
    <w:div w:id="182881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5334bdb-ef60-40ad-ad10-aebc1eeffaa2}" enabled="1" method="Standard" siteId="{f0ab7d6a-64b0-4696-9f4d-d69909c6e895}" contentBits="1"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1167</Words>
  <Characters>6888</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Talichová Iveta Bc.</dc:creator>
  <cp:keywords/>
  <dc:description/>
  <cp:lastModifiedBy>Talichová Iveta Bc.</cp:lastModifiedBy>
  <cp:revision>2</cp:revision>
  <cp:lastPrinted>2025-09-04T04:28:00Z</cp:lastPrinted>
  <dcterms:created xsi:type="dcterms:W3CDTF">2025-09-29T10:38:00Z</dcterms:created>
  <dcterms:modified xsi:type="dcterms:W3CDTF">2025-09-29T10:38:00Z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37bc0ec3,485393ec,74e1a762</vt:lpwstr>
  </property>
  <property fmtid="{D5CDD505-2E9C-101B-9397-08002B2CF9AE}" pid="3" name="ClassificationContentMarkingHeaderFontProps">
    <vt:lpwstr>#000000,7,Verdana</vt:lpwstr>
  </property>
  <property fmtid="{D5CDD505-2E9C-101B-9397-08002B2CF9AE}" pid="4" name="ClassificationContentMarkingHeaderText">
    <vt:lpwstr>SŽ: Interní</vt:lpwstr>
  </property>
</Properties>
</file>