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14025" w14:textId="77777777" w:rsidR="00BE7067" w:rsidRDefault="00000000">
      <w:r>
        <w:rPr>
          <w:noProof/>
        </w:rPr>
        <w:drawing>
          <wp:anchor distT="0" distB="0" distL="0" distR="0" simplePos="0" relativeHeight="3" behindDoc="0" locked="0" layoutInCell="0" allowOverlap="1" wp14:anchorId="56D992A2" wp14:editId="73DB3FE4">
            <wp:simplePos x="0" y="0"/>
            <wp:positionH relativeFrom="column">
              <wp:posOffset>-452120</wp:posOffset>
            </wp:positionH>
            <wp:positionV relativeFrom="paragraph">
              <wp:posOffset>-356870</wp:posOffset>
            </wp:positionV>
            <wp:extent cx="3200400" cy="704850"/>
            <wp:effectExtent l="0" t="0" r="0" b="0"/>
            <wp:wrapNone/>
            <wp:docPr id="1" name="image2.png" descr="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2.png" descr="a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" behindDoc="1" locked="0" layoutInCell="0" allowOverlap="1" wp14:anchorId="3D2F1560" wp14:editId="5253CDFA">
            <wp:simplePos x="0" y="0"/>
            <wp:positionH relativeFrom="column">
              <wp:posOffset>135890</wp:posOffset>
            </wp:positionH>
            <wp:positionV relativeFrom="paragraph">
              <wp:posOffset>-381000</wp:posOffset>
            </wp:positionV>
            <wp:extent cx="5693410" cy="1282700"/>
            <wp:effectExtent l="0" t="0" r="0" b="0"/>
            <wp:wrapNone/>
            <wp:docPr id="2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3410" cy="1282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706AFA0" w14:textId="77777777" w:rsidR="00BE7067" w:rsidRDefault="00BE7067"/>
    <w:p w14:paraId="768C3AFA" w14:textId="77777777" w:rsidR="00BE7067" w:rsidRDefault="00BE7067"/>
    <w:p w14:paraId="7CBF8F50" w14:textId="77777777" w:rsidR="00BE7067" w:rsidRDefault="00BE7067"/>
    <w:p w14:paraId="5BE9F210" w14:textId="77777777" w:rsidR="00BE7067" w:rsidRDefault="00000000">
      <w:pPr>
        <w:jc w:val="center"/>
        <w:rPr>
          <w:rFonts w:ascii="Diavlo" w:eastAsia="Diavlo" w:hAnsi="Diavlo" w:cs="Diavlo"/>
          <w:b/>
          <w:sz w:val="44"/>
          <w:szCs w:val="44"/>
        </w:rPr>
      </w:pPr>
      <w:r>
        <w:rPr>
          <w:rFonts w:ascii="Diavlo" w:eastAsia="Diavlo" w:hAnsi="Diavlo" w:cs="Diavlo"/>
          <w:b/>
          <w:sz w:val="44"/>
          <w:szCs w:val="44"/>
        </w:rPr>
        <w:t>Smlouva o poskytování služeb</w:t>
      </w:r>
    </w:p>
    <w:p w14:paraId="38F82F59" w14:textId="42BCD408" w:rsidR="00BE7067" w:rsidRDefault="00000000">
      <w:pPr>
        <w:jc w:val="center"/>
        <w:rPr>
          <w:rFonts w:ascii="Diavlo" w:eastAsia="Diavlo" w:hAnsi="Diavlo" w:cs="Diavlo"/>
          <w:b/>
          <w:sz w:val="44"/>
          <w:szCs w:val="44"/>
        </w:rPr>
      </w:pPr>
      <w:r>
        <w:rPr>
          <w:rFonts w:ascii="Diavlo" w:eastAsia="Diavlo" w:hAnsi="Diavlo" w:cs="Diavlo"/>
          <w:b/>
          <w:sz w:val="44"/>
          <w:szCs w:val="44"/>
        </w:rPr>
        <w:t>dodatek č.</w:t>
      </w:r>
      <w:r w:rsidR="00EF47D2">
        <w:rPr>
          <w:rFonts w:ascii="Diavlo" w:eastAsia="Diavlo" w:hAnsi="Diavlo" w:cs="Diavlo"/>
          <w:b/>
          <w:sz w:val="44"/>
          <w:szCs w:val="44"/>
        </w:rPr>
        <w:t>2</w:t>
      </w:r>
    </w:p>
    <w:p w14:paraId="243D3383" w14:textId="77777777" w:rsidR="00BE7067" w:rsidRDefault="00000000">
      <w:pPr>
        <w:jc w:val="center"/>
        <w:rPr>
          <w:rFonts w:ascii="Diavlo" w:eastAsia="Diavlo" w:hAnsi="Diavlo" w:cs="Diavlo"/>
          <w:sz w:val="28"/>
          <w:szCs w:val="28"/>
        </w:rPr>
      </w:pPr>
      <w:r>
        <w:rPr>
          <w:rFonts w:ascii="Diavlo" w:eastAsia="Diavlo" w:hAnsi="Diavlo" w:cs="Diavlo"/>
          <w:sz w:val="28"/>
          <w:szCs w:val="28"/>
        </w:rPr>
        <w:t>(účelem této smlouvy je zajištění poskytování IT služeb)</w:t>
      </w:r>
    </w:p>
    <w:p w14:paraId="5AEDFBAF" w14:textId="77777777" w:rsidR="00BE7067" w:rsidRDefault="00BE7067"/>
    <w:p w14:paraId="76DD5345" w14:textId="77777777" w:rsidR="00BE7067" w:rsidRDefault="00BE7067"/>
    <w:p w14:paraId="23D07115" w14:textId="77777777" w:rsidR="00BE7067" w:rsidRDefault="00000000">
      <w:pPr>
        <w:rPr>
          <w:rFonts w:ascii="Diavlo" w:eastAsia="Diavlo" w:hAnsi="Diavlo" w:cs="Diavlo"/>
          <w:b/>
          <w:sz w:val="24"/>
          <w:szCs w:val="24"/>
        </w:rPr>
      </w:pPr>
      <w:r>
        <w:rPr>
          <w:rFonts w:ascii="Diavlo" w:eastAsia="Diavlo" w:hAnsi="Diavlo" w:cs="Diavlo"/>
          <w:b/>
          <w:sz w:val="24"/>
          <w:szCs w:val="24"/>
        </w:rPr>
        <w:t>Níže uvedeného dne, měsíce a roku uzavřely smluvní strany:</w:t>
      </w:r>
    </w:p>
    <w:p w14:paraId="0E8F0594" w14:textId="77777777" w:rsidR="00BE7067" w:rsidRDefault="00BE7067">
      <w:pPr>
        <w:rPr>
          <w:rFonts w:ascii="Diavlo" w:eastAsia="Diavlo" w:hAnsi="Diavlo" w:cs="Diavlo"/>
          <w:b/>
          <w:sz w:val="24"/>
          <w:szCs w:val="24"/>
        </w:rPr>
      </w:pPr>
    </w:p>
    <w:p w14:paraId="1FD5B52A" w14:textId="77777777" w:rsidR="00BE7067" w:rsidRDefault="00000000">
      <w:pPr>
        <w:spacing w:after="0" w:line="240" w:lineRule="auto"/>
        <w:rPr>
          <w:rFonts w:ascii="Diavlo" w:eastAsia="Diavlo" w:hAnsi="Diavlo" w:cs="Diavlo"/>
        </w:rPr>
      </w:pPr>
      <w:r>
        <w:rPr>
          <w:rFonts w:ascii="Diavlo" w:eastAsia="Diavlo" w:hAnsi="Diavlo" w:cs="Diavlo"/>
        </w:rPr>
        <w:t>Mateřská škola Pohádka Šumperk, příspěvková organizace</w:t>
      </w:r>
    </w:p>
    <w:p w14:paraId="6493E126" w14:textId="77777777" w:rsidR="00BE7067" w:rsidRDefault="00000000">
      <w:pPr>
        <w:spacing w:after="0" w:line="240" w:lineRule="auto"/>
        <w:rPr>
          <w:rFonts w:ascii="Diavlo" w:eastAsia="Diavlo" w:hAnsi="Diavlo" w:cs="Diavlo"/>
        </w:rPr>
      </w:pPr>
      <w:r>
        <w:rPr>
          <w:rFonts w:ascii="Diavlo" w:eastAsia="Diavlo" w:hAnsi="Diavlo" w:cs="Diavlo"/>
        </w:rPr>
        <w:t>zastoupená Bošková Pavlína, ředitelka</w:t>
      </w:r>
    </w:p>
    <w:p w14:paraId="1831674B" w14:textId="77777777" w:rsidR="00BE7067" w:rsidRDefault="00000000">
      <w:pPr>
        <w:spacing w:after="0" w:line="240" w:lineRule="auto"/>
        <w:rPr>
          <w:rFonts w:ascii="Diavlo" w:eastAsia="Diavlo" w:hAnsi="Diavlo" w:cs="Diavlo"/>
        </w:rPr>
      </w:pPr>
      <w:r>
        <w:rPr>
          <w:rFonts w:ascii="Diavlo" w:eastAsia="Diavlo" w:hAnsi="Diavlo" w:cs="Diavlo"/>
        </w:rPr>
        <w:t xml:space="preserve">Nerudova </w:t>
      </w:r>
      <w:proofErr w:type="gramStart"/>
      <w:r>
        <w:rPr>
          <w:rFonts w:ascii="Diavlo" w:eastAsia="Diavlo" w:hAnsi="Diavlo" w:cs="Diavlo"/>
        </w:rPr>
        <w:t>4B</w:t>
      </w:r>
      <w:proofErr w:type="gramEnd"/>
    </w:p>
    <w:p w14:paraId="3A545EB8" w14:textId="77777777" w:rsidR="00BE7067" w:rsidRDefault="00000000">
      <w:pPr>
        <w:spacing w:after="0" w:line="240" w:lineRule="auto"/>
        <w:rPr>
          <w:rFonts w:ascii="Diavlo" w:eastAsia="Diavlo" w:hAnsi="Diavlo" w:cs="Diavlo"/>
        </w:rPr>
      </w:pPr>
      <w:r>
        <w:rPr>
          <w:rFonts w:ascii="Diavlo" w:eastAsia="Diavlo" w:hAnsi="Diavlo" w:cs="Diavlo"/>
        </w:rPr>
        <w:t>787 01 Šumperk</w:t>
      </w:r>
    </w:p>
    <w:p w14:paraId="51C294B4" w14:textId="77777777" w:rsidR="00BE7067" w:rsidRDefault="00000000">
      <w:pPr>
        <w:spacing w:after="0" w:line="240" w:lineRule="auto"/>
        <w:rPr>
          <w:rFonts w:ascii="Diavlo" w:eastAsia="Diavlo" w:hAnsi="Diavlo" w:cs="Diavlo"/>
        </w:rPr>
      </w:pPr>
      <w:r>
        <w:rPr>
          <w:rFonts w:ascii="Diavlo" w:eastAsia="Diavlo" w:hAnsi="Diavlo" w:cs="Diavlo"/>
        </w:rPr>
        <w:t>IČ: 71011994</w:t>
      </w:r>
    </w:p>
    <w:p w14:paraId="30CFB1C1" w14:textId="77777777" w:rsidR="00BE7067" w:rsidRDefault="00BE7067">
      <w:pPr>
        <w:spacing w:after="0" w:line="240" w:lineRule="auto"/>
        <w:rPr>
          <w:rFonts w:ascii="Diavlo" w:eastAsia="Diavlo" w:hAnsi="Diavlo" w:cs="Diavlo"/>
        </w:rPr>
      </w:pPr>
    </w:p>
    <w:p w14:paraId="2AE31653" w14:textId="77777777" w:rsidR="00BE7067" w:rsidRDefault="00BE7067">
      <w:pPr>
        <w:spacing w:after="0" w:line="240" w:lineRule="auto"/>
        <w:rPr>
          <w:rFonts w:ascii="Diavlo" w:eastAsia="Diavlo" w:hAnsi="Diavlo" w:cs="Diavlo"/>
        </w:rPr>
      </w:pPr>
    </w:p>
    <w:p w14:paraId="64DC467E" w14:textId="77777777" w:rsidR="00BE7067" w:rsidRDefault="00000000">
      <w:pPr>
        <w:spacing w:after="0" w:line="240" w:lineRule="auto"/>
        <w:rPr>
          <w:rFonts w:ascii="Diavlo" w:eastAsia="Diavlo" w:hAnsi="Diavlo" w:cs="Diavlo"/>
        </w:rPr>
      </w:pPr>
      <w:r>
        <w:rPr>
          <w:rFonts w:ascii="Diavlo" w:eastAsia="Diavlo" w:hAnsi="Diavlo" w:cs="Diavlo"/>
        </w:rPr>
        <w:t xml:space="preserve">Dále jen </w:t>
      </w:r>
      <w:r>
        <w:rPr>
          <w:rFonts w:ascii="Diavlo" w:eastAsia="Diavlo" w:hAnsi="Diavlo" w:cs="Diavlo"/>
          <w:b/>
        </w:rPr>
        <w:t>„uživatel“</w:t>
      </w:r>
    </w:p>
    <w:p w14:paraId="71892F87" w14:textId="77777777" w:rsidR="00BE7067" w:rsidRDefault="00BE7067">
      <w:pPr>
        <w:spacing w:after="0" w:line="240" w:lineRule="auto"/>
        <w:rPr>
          <w:rFonts w:ascii="Diavlo" w:eastAsia="Diavlo" w:hAnsi="Diavlo" w:cs="Diavlo"/>
        </w:rPr>
      </w:pPr>
    </w:p>
    <w:p w14:paraId="36F1537E" w14:textId="77777777" w:rsidR="00BE7067" w:rsidRDefault="00BE7067">
      <w:pPr>
        <w:spacing w:after="0" w:line="240" w:lineRule="auto"/>
        <w:rPr>
          <w:rFonts w:ascii="Diavlo" w:eastAsia="Diavlo" w:hAnsi="Diavlo" w:cs="Diavlo"/>
        </w:rPr>
      </w:pPr>
    </w:p>
    <w:p w14:paraId="631CCF94" w14:textId="77777777" w:rsidR="00BE7067" w:rsidRDefault="00000000">
      <w:pPr>
        <w:spacing w:after="0" w:line="240" w:lineRule="auto"/>
        <w:rPr>
          <w:rFonts w:ascii="Diavlo" w:eastAsia="Diavlo" w:hAnsi="Diavlo" w:cs="Diavlo"/>
        </w:rPr>
      </w:pPr>
      <w:r>
        <w:rPr>
          <w:rFonts w:ascii="Diavlo" w:eastAsia="Diavlo" w:hAnsi="Diavlo" w:cs="Diavlo"/>
        </w:rPr>
        <w:t>a</w:t>
      </w:r>
    </w:p>
    <w:p w14:paraId="6354538E" w14:textId="77777777" w:rsidR="00BE7067" w:rsidRDefault="00BE7067">
      <w:pPr>
        <w:spacing w:after="0" w:line="240" w:lineRule="auto"/>
        <w:rPr>
          <w:rFonts w:ascii="Diavlo" w:eastAsia="Diavlo" w:hAnsi="Diavlo" w:cs="Diavlo"/>
        </w:rPr>
      </w:pPr>
    </w:p>
    <w:p w14:paraId="351652EA" w14:textId="77777777" w:rsidR="00BE7067" w:rsidRDefault="00BE7067">
      <w:pPr>
        <w:spacing w:after="0" w:line="240" w:lineRule="auto"/>
        <w:rPr>
          <w:rFonts w:ascii="Diavlo" w:eastAsia="Diavlo" w:hAnsi="Diavlo" w:cs="Diavlo"/>
        </w:rPr>
      </w:pPr>
    </w:p>
    <w:p w14:paraId="3477BD2A" w14:textId="77777777" w:rsidR="00BE7067" w:rsidRDefault="00000000">
      <w:pPr>
        <w:spacing w:after="0" w:line="240" w:lineRule="auto"/>
        <w:rPr>
          <w:rFonts w:ascii="Diavlo" w:eastAsia="Diavlo" w:hAnsi="Diavlo" w:cs="Diavlo"/>
        </w:rPr>
      </w:pPr>
      <w:r>
        <w:rPr>
          <w:rFonts w:ascii="Diavlo" w:eastAsia="Diavlo" w:hAnsi="Diavlo" w:cs="Diavlo"/>
        </w:rPr>
        <w:t>IT SUPPORT</w:t>
      </w:r>
    </w:p>
    <w:p w14:paraId="70A0CC25" w14:textId="77777777" w:rsidR="00BE7067" w:rsidRDefault="00000000">
      <w:pPr>
        <w:spacing w:after="0" w:line="240" w:lineRule="auto"/>
        <w:rPr>
          <w:rFonts w:ascii="Diavlo" w:eastAsia="Diavlo" w:hAnsi="Diavlo" w:cs="Diavlo"/>
        </w:rPr>
      </w:pPr>
      <w:r>
        <w:rPr>
          <w:rFonts w:ascii="Diavlo" w:eastAsia="Diavlo" w:hAnsi="Diavlo" w:cs="Diavlo"/>
        </w:rPr>
        <w:t>Josef Křižan, DiS.</w:t>
      </w:r>
    </w:p>
    <w:p w14:paraId="63C4AA1D" w14:textId="77777777" w:rsidR="00BE7067" w:rsidRDefault="00000000">
      <w:pPr>
        <w:spacing w:after="0" w:line="240" w:lineRule="auto"/>
        <w:rPr>
          <w:rFonts w:ascii="Diavlo" w:eastAsia="Diavlo" w:hAnsi="Diavlo" w:cs="Diavlo"/>
        </w:rPr>
      </w:pPr>
      <w:r>
        <w:rPr>
          <w:rFonts w:ascii="Diavlo" w:eastAsia="Diavlo" w:hAnsi="Diavlo" w:cs="Diavlo"/>
        </w:rPr>
        <w:t>bytem Nerudova 27, 787 01 Šumperk</w:t>
      </w:r>
    </w:p>
    <w:p w14:paraId="0ABF1259" w14:textId="77777777" w:rsidR="00BE7067" w:rsidRDefault="00000000">
      <w:pPr>
        <w:spacing w:after="0" w:line="240" w:lineRule="auto"/>
        <w:rPr>
          <w:rFonts w:ascii="Diavlo" w:eastAsia="Diavlo" w:hAnsi="Diavlo" w:cs="Diavlo"/>
        </w:rPr>
      </w:pPr>
      <w:r>
        <w:rPr>
          <w:rFonts w:ascii="Diavlo" w:eastAsia="Diavlo" w:hAnsi="Diavlo" w:cs="Diavlo"/>
        </w:rPr>
        <w:t>IČ: 87881225</w:t>
      </w:r>
    </w:p>
    <w:p w14:paraId="5F2FA4D1" w14:textId="77777777" w:rsidR="00BE7067" w:rsidRDefault="00BE7067">
      <w:pPr>
        <w:spacing w:after="0" w:line="240" w:lineRule="auto"/>
        <w:rPr>
          <w:rFonts w:ascii="Diavlo" w:eastAsia="Diavlo" w:hAnsi="Diavlo" w:cs="Diavlo"/>
        </w:rPr>
      </w:pPr>
    </w:p>
    <w:p w14:paraId="41D2C084" w14:textId="77777777" w:rsidR="00BE7067" w:rsidRDefault="00000000">
      <w:r>
        <w:t xml:space="preserve">Dále jen </w:t>
      </w:r>
      <w:r>
        <w:rPr>
          <w:b/>
        </w:rPr>
        <w:t>„poskytovatel“</w:t>
      </w:r>
    </w:p>
    <w:p w14:paraId="4D305295" w14:textId="77777777" w:rsidR="00BE7067" w:rsidRDefault="00BE7067"/>
    <w:p w14:paraId="51DCF4AC" w14:textId="77777777" w:rsidR="00BE7067" w:rsidRDefault="00BE7067"/>
    <w:p w14:paraId="24A33C75" w14:textId="77777777" w:rsidR="00BE7067" w:rsidRDefault="00BE7067"/>
    <w:p w14:paraId="25532368" w14:textId="77777777" w:rsidR="00BE7067" w:rsidRDefault="00000000">
      <w:r>
        <w:rPr>
          <w:noProof/>
        </w:rPr>
        <mc:AlternateContent>
          <mc:Choice Requires="wps">
            <w:drawing>
              <wp:anchor distT="5080" distB="5715" distL="1270" distR="635" simplePos="0" relativeHeight="2" behindDoc="0" locked="0" layoutInCell="0" allowOverlap="1" wp14:anchorId="7411E24F" wp14:editId="6D23DF84">
                <wp:simplePos x="0" y="0"/>
                <wp:positionH relativeFrom="column">
                  <wp:posOffset>0</wp:posOffset>
                </wp:positionH>
                <wp:positionV relativeFrom="paragraph">
                  <wp:posOffset>241300</wp:posOffset>
                </wp:positionV>
                <wp:extent cx="6219825" cy="12700"/>
                <wp:effectExtent l="1270" t="5080" r="635" b="5715"/>
                <wp:wrapNone/>
                <wp:docPr id="3" name="Obrázek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19720" cy="12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path="m,l21600,21600nfe">
                <v:stroke joinstyle="miter"/>
                <v:path gradientshapeok="t" o:connecttype="rect" textboxrect="0,0,21600,21600"/>
              </v:shapetype>
              <v:shape id="shape_0" ID="Obrázek1" stroked="t" o:allowincell="f" style="position:absolute;margin-left:0pt;margin-top:19pt;width:489.7pt;height:0.95pt;mso-wrap-style:none;v-text-anchor:middle" type="_x0000_t32">
                <v:fill o:detectmouseclick="t" on="false"/>
                <v:stroke color="black" weight="9360" joinstyle="miter" endcap="flat"/>
                <w10:wrap type="none"/>
              </v:shape>
            </w:pict>
          </mc:Fallback>
        </mc:AlternateContent>
      </w:r>
    </w:p>
    <w:p w14:paraId="01820A87" w14:textId="77777777" w:rsidR="00BE7067" w:rsidRDefault="00BE7067"/>
    <w:p w14:paraId="74DA83EE" w14:textId="77777777" w:rsidR="00BE7067" w:rsidRDefault="00000000">
      <w:pPr>
        <w:rPr>
          <w:rFonts w:ascii="Diavlo" w:eastAsia="Diavlo" w:hAnsi="Diavlo" w:cs="Diavlo"/>
          <w:b/>
          <w:sz w:val="24"/>
          <w:szCs w:val="24"/>
        </w:rPr>
      </w:pPr>
      <w:r>
        <w:rPr>
          <w:rFonts w:ascii="Diavlo" w:eastAsia="Diavlo" w:hAnsi="Diavlo" w:cs="Diavlo"/>
          <w:b/>
          <w:sz w:val="24"/>
          <w:szCs w:val="24"/>
        </w:rPr>
        <w:t>Uzavírají na základě vzájemné shody podle § 269 odst. 2 obchodního zákoníku tuto smlouvu o poskytování IT služeb (dále jen „smlouvu“)</w:t>
      </w:r>
    </w:p>
    <w:p w14:paraId="7E0425B6" w14:textId="77777777" w:rsidR="00BE7067" w:rsidRDefault="00BE7067">
      <w:pPr>
        <w:rPr>
          <w:rFonts w:ascii="Diavlo" w:eastAsia="Diavlo" w:hAnsi="Diavlo" w:cs="Diavlo"/>
          <w:b/>
          <w:sz w:val="24"/>
          <w:szCs w:val="24"/>
        </w:rPr>
      </w:pPr>
    </w:p>
    <w:p w14:paraId="0027C436" w14:textId="77777777" w:rsidR="00BE7067" w:rsidRDefault="00BE7067">
      <w:pPr>
        <w:rPr>
          <w:rFonts w:ascii="Diavlo" w:eastAsia="Diavlo" w:hAnsi="Diavlo" w:cs="Diavlo"/>
          <w:b/>
          <w:sz w:val="24"/>
          <w:szCs w:val="24"/>
        </w:rPr>
      </w:pPr>
    </w:p>
    <w:p w14:paraId="109F004C" w14:textId="77777777" w:rsidR="00BE7067" w:rsidRDefault="00BE7067">
      <w:pPr>
        <w:rPr>
          <w:rFonts w:ascii="Diavlo" w:eastAsia="Diavlo" w:hAnsi="Diavlo" w:cs="Diavlo"/>
          <w:b/>
          <w:sz w:val="24"/>
          <w:szCs w:val="24"/>
        </w:rPr>
      </w:pPr>
    </w:p>
    <w:p w14:paraId="3EDB0B53" w14:textId="77777777" w:rsidR="00BE7067" w:rsidRDefault="00BE7067">
      <w:pPr>
        <w:rPr>
          <w:rFonts w:ascii="Diavlo" w:eastAsia="Diavlo" w:hAnsi="Diavlo" w:cs="Diavlo"/>
          <w:b/>
          <w:sz w:val="24"/>
          <w:szCs w:val="24"/>
        </w:rPr>
      </w:pPr>
    </w:p>
    <w:p w14:paraId="744E3B55" w14:textId="77777777" w:rsidR="00BE7067" w:rsidRDefault="00BE7067">
      <w:pPr>
        <w:rPr>
          <w:rFonts w:ascii="Diavlo" w:eastAsia="Diavlo" w:hAnsi="Diavlo" w:cs="Diavlo"/>
          <w:b/>
          <w:sz w:val="24"/>
          <w:szCs w:val="24"/>
        </w:rPr>
      </w:pPr>
    </w:p>
    <w:p w14:paraId="78472988" w14:textId="77777777" w:rsidR="00BE7067" w:rsidRDefault="00BE7067">
      <w:pPr>
        <w:jc w:val="center"/>
        <w:rPr>
          <w:rFonts w:ascii="Diavlo" w:eastAsia="Diavlo" w:hAnsi="Diavlo" w:cs="Diavlo"/>
          <w:b/>
        </w:rPr>
      </w:pPr>
    </w:p>
    <w:p w14:paraId="5D1137C5" w14:textId="77777777" w:rsidR="00BE7067" w:rsidRDefault="00000000">
      <w:pPr>
        <w:jc w:val="center"/>
        <w:rPr>
          <w:rFonts w:ascii="Diavlo" w:eastAsia="Diavlo" w:hAnsi="Diavlo" w:cs="Diavlo"/>
          <w:b/>
        </w:rPr>
      </w:pPr>
      <w:r>
        <w:rPr>
          <w:rFonts w:ascii="Diavlo" w:eastAsia="Diavlo" w:hAnsi="Diavlo" w:cs="Diavlo"/>
          <w:b/>
        </w:rPr>
        <w:t>Změna Rozsahu poskytování služeb</w:t>
      </w:r>
    </w:p>
    <w:p w14:paraId="78957A06" w14:textId="77777777" w:rsidR="00BE7067" w:rsidRDefault="00BE7067"/>
    <w:p w14:paraId="197722E1" w14:textId="01A710E6" w:rsidR="00BE7067" w:rsidRDefault="00000000">
      <w:pPr>
        <w:jc w:val="center"/>
        <w:rPr>
          <w:rFonts w:ascii="Diavlo" w:eastAsia="Diavlo" w:hAnsi="Diavlo" w:cs="Diavlo"/>
        </w:rPr>
      </w:pPr>
      <w:r>
        <w:rPr>
          <w:rFonts w:ascii="Diavlo" w:eastAsia="Diavlo" w:hAnsi="Diavlo" w:cs="Diavlo"/>
        </w:rPr>
        <w:t>Odstavec č.</w:t>
      </w:r>
      <w:r w:rsidR="00EF47D2">
        <w:rPr>
          <w:rFonts w:ascii="Diavlo" w:eastAsia="Diavlo" w:hAnsi="Diavlo" w:cs="Diavlo"/>
        </w:rPr>
        <w:t>1</w:t>
      </w:r>
      <w:r>
        <w:rPr>
          <w:rFonts w:ascii="Diavlo" w:eastAsia="Diavlo" w:hAnsi="Diavlo" w:cs="Diavlo"/>
        </w:rPr>
        <w:t xml:space="preserve"> se </w:t>
      </w:r>
      <w:r w:rsidR="00EF47D2">
        <w:rPr>
          <w:rFonts w:ascii="Diavlo" w:eastAsia="Diavlo" w:hAnsi="Diavlo" w:cs="Diavlo"/>
        </w:rPr>
        <w:t>doplňuje o</w:t>
      </w:r>
      <w:r>
        <w:rPr>
          <w:rFonts w:ascii="Diavlo" w:eastAsia="Diavlo" w:hAnsi="Diavlo" w:cs="Diavlo"/>
        </w:rPr>
        <w:t>:</w:t>
      </w:r>
    </w:p>
    <w:p w14:paraId="0A81DE65" w14:textId="4036EA62" w:rsidR="00BE7067" w:rsidRDefault="008D709B">
      <w:pPr>
        <w:numPr>
          <w:ilvl w:val="0"/>
          <w:numId w:val="1"/>
        </w:numPr>
        <w:spacing w:after="0"/>
        <w:rPr>
          <w:rFonts w:ascii="Diavlo" w:eastAsia="Diavlo" w:hAnsi="Diavlo" w:cs="Diavlo"/>
          <w:color w:val="000000"/>
        </w:rPr>
      </w:pPr>
      <w:r>
        <w:rPr>
          <w:rFonts w:ascii="Diavlo" w:eastAsia="Diavlo" w:hAnsi="Diavlo" w:cs="Diavlo"/>
          <w:color w:val="000000"/>
        </w:rPr>
        <w:t xml:space="preserve">Trezorové zálohování – vybraná data </w:t>
      </w:r>
      <w:r w:rsidR="00162517">
        <w:rPr>
          <w:rFonts w:ascii="Diavlo" w:eastAsia="Diavlo" w:hAnsi="Diavlo" w:cs="Diavlo"/>
          <w:color w:val="000000"/>
        </w:rPr>
        <w:t xml:space="preserve">uživatele jsou čtvrtletně, tj. 1x za 3 měsíce ukládána na šifrovaný externí disk a ve dvou kopiích archivovaný v trezoru poskytovatele. </w:t>
      </w:r>
    </w:p>
    <w:p w14:paraId="333D7533" w14:textId="47EDBCA1" w:rsidR="00BE7067" w:rsidRDefault="00162517">
      <w:pPr>
        <w:numPr>
          <w:ilvl w:val="0"/>
          <w:numId w:val="1"/>
        </w:numPr>
        <w:spacing w:after="0"/>
        <w:rPr>
          <w:rFonts w:ascii="Diavlo" w:eastAsia="Diavlo" w:hAnsi="Diavlo" w:cs="Diavlo"/>
          <w:color w:val="000000"/>
        </w:rPr>
      </w:pPr>
      <w:r>
        <w:rPr>
          <w:rFonts w:ascii="Diavlo" w:eastAsia="Diavlo" w:hAnsi="Diavlo" w:cs="Diavlo"/>
          <w:color w:val="000000"/>
        </w:rPr>
        <w:t>Rozsah zálohovaných dat je vždy takový, aby data byla k dispozici 3 měsíce zpět, tj. stará záloha se nahrazuje novou, do té doby je vždy k dispozici jako obnovitelná záloha.</w:t>
      </w:r>
    </w:p>
    <w:p w14:paraId="4CB0CB3F" w14:textId="2FD60238" w:rsidR="00162517" w:rsidRDefault="00162517">
      <w:pPr>
        <w:numPr>
          <w:ilvl w:val="0"/>
          <w:numId w:val="1"/>
        </w:numPr>
        <w:spacing w:after="0"/>
        <w:rPr>
          <w:rFonts w:ascii="Diavlo" w:eastAsia="Diavlo" w:hAnsi="Diavlo" w:cs="Diavlo"/>
          <w:color w:val="000000"/>
        </w:rPr>
      </w:pPr>
      <w:r>
        <w:rPr>
          <w:rFonts w:ascii="Diavlo" w:eastAsia="Diavlo" w:hAnsi="Diavlo" w:cs="Diavlo"/>
          <w:color w:val="000000"/>
        </w:rPr>
        <w:t>Cena za tento úkon je stanovena na 3200 Kč.</w:t>
      </w:r>
    </w:p>
    <w:p w14:paraId="57C5FB52" w14:textId="77777777" w:rsidR="00BE7067" w:rsidRDefault="00BE7067">
      <w:pPr>
        <w:jc w:val="center"/>
        <w:rPr>
          <w:rFonts w:ascii="Diavlo" w:eastAsia="Diavlo" w:hAnsi="Diavlo" w:cs="Diavlo"/>
        </w:rPr>
      </w:pPr>
    </w:p>
    <w:p w14:paraId="614751CD" w14:textId="77777777" w:rsidR="00BE7067" w:rsidRDefault="00BE7067">
      <w:pPr>
        <w:jc w:val="center"/>
        <w:rPr>
          <w:rFonts w:ascii="Diavlo" w:eastAsia="Diavlo" w:hAnsi="Diavlo" w:cs="Diavlo"/>
        </w:rPr>
      </w:pPr>
    </w:p>
    <w:p w14:paraId="081A1D96" w14:textId="77777777" w:rsidR="00BE7067" w:rsidRDefault="00BE7067">
      <w:pPr>
        <w:rPr>
          <w:rFonts w:ascii="Diavlo" w:eastAsia="Diavlo" w:hAnsi="Diavlo" w:cs="Diavlo"/>
        </w:rPr>
      </w:pPr>
    </w:p>
    <w:p w14:paraId="6CEDBD7C" w14:textId="77777777" w:rsidR="00BE7067" w:rsidRDefault="00000000">
      <w:pPr>
        <w:jc w:val="center"/>
        <w:rPr>
          <w:rFonts w:ascii="Diavlo" w:eastAsia="Diavlo" w:hAnsi="Diavlo" w:cs="Diavlo"/>
          <w:b/>
        </w:rPr>
      </w:pPr>
      <w:r>
        <w:rPr>
          <w:rFonts w:ascii="Diavlo" w:eastAsia="Diavlo" w:hAnsi="Diavlo" w:cs="Diavlo"/>
          <w:b/>
        </w:rPr>
        <w:t>IV.</w:t>
      </w:r>
    </w:p>
    <w:p w14:paraId="778B2E83" w14:textId="77777777" w:rsidR="00BE7067" w:rsidRDefault="00000000">
      <w:pPr>
        <w:jc w:val="center"/>
        <w:rPr>
          <w:rFonts w:ascii="Diavlo" w:eastAsia="Diavlo" w:hAnsi="Diavlo" w:cs="Diavlo"/>
          <w:b/>
        </w:rPr>
      </w:pPr>
      <w:r>
        <w:rPr>
          <w:rFonts w:ascii="Diavlo" w:eastAsia="Diavlo" w:hAnsi="Diavlo" w:cs="Diavlo"/>
          <w:b/>
        </w:rPr>
        <w:t>Závěrečná ustanovení</w:t>
      </w:r>
    </w:p>
    <w:p w14:paraId="31844A28" w14:textId="77777777" w:rsidR="00BE7067" w:rsidRDefault="00BE7067">
      <w:pPr>
        <w:rPr>
          <w:rFonts w:ascii="Diavlo" w:eastAsia="Diavlo" w:hAnsi="Diavlo" w:cs="Diavlo"/>
        </w:rPr>
      </w:pPr>
    </w:p>
    <w:p w14:paraId="3B1DB008" w14:textId="77777777" w:rsidR="00BE7067" w:rsidRDefault="00000000">
      <w:pPr>
        <w:numPr>
          <w:ilvl w:val="0"/>
          <w:numId w:val="2"/>
        </w:numPr>
        <w:spacing w:after="0"/>
        <w:rPr>
          <w:rFonts w:ascii="Diavlo" w:eastAsia="Diavlo" w:hAnsi="Diavlo" w:cs="Diavlo"/>
          <w:color w:val="000000"/>
        </w:rPr>
      </w:pPr>
      <w:r>
        <w:rPr>
          <w:rFonts w:ascii="Diavlo" w:eastAsia="Diavlo" w:hAnsi="Diavlo" w:cs="Diavlo"/>
          <w:color w:val="000000"/>
        </w:rPr>
        <w:t>Smlouva je vyhotovena ve dvou exemplářích s platností originálu. Každá smluvní strana obdrží jedno vyhotovení.</w:t>
      </w:r>
    </w:p>
    <w:p w14:paraId="56188E9C" w14:textId="77777777" w:rsidR="00327232" w:rsidRDefault="00327232" w:rsidP="00327232">
      <w:pPr>
        <w:spacing w:after="0"/>
        <w:ind w:left="720"/>
        <w:rPr>
          <w:rFonts w:ascii="Diavlo" w:eastAsia="Diavlo" w:hAnsi="Diavlo" w:cs="Diavlo"/>
          <w:color w:val="000000"/>
        </w:rPr>
      </w:pPr>
    </w:p>
    <w:p w14:paraId="70CBC0A9" w14:textId="2D3814BA" w:rsidR="00327232" w:rsidRDefault="00327232">
      <w:pPr>
        <w:numPr>
          <w:ilvl w:val="0"/>
          <w:numId w:val="2"/>
        </w:numPr>
        <w:spacing w:after="0"/>
        <w:rPr>
          <w:rFonts w:ascii="Diavlo" w:eastAsia="Diavlo" w:hAnsi="Diavlo" w:cs="Diavlo"/>
          <w:color w:val="000000"/>
        </w:rPr>
      </w:pPr>
      <w:r>
        <w:rPr>
          <w:rFonts w:ascii="Diavlo" w:eastAsia="Diavlo" w:hAnsi="Diavlo" w:cs="Diavlo"/>
          <w:color w:val="000000"/>
        </w:rPr>
        <w:t>Platnost tohoto dodatku počíná okamžikem podepsání smlouvy.</w:t>
      </w:r>
    </w:p>
    <w:p w14:paraId="7CF6F207" w14:textId="77777777" w:rsidR="00BE7067" w:rsidRDefault="00BE7067">
      <w:pPr>
        <w:spacing w:after="0"/>
        <w:ind w:left="720"/>
        <w:rPr>
          <w:rFonts w:ascii="Diavlo" w:eastAsia="Diavlo" w:hAnsi="Diavlo" w:cs="Diavlo"/>
          <w:color w:val="000000"/>
        </w:rPr>
      </w:pPr>
    </w:p>
    <w:p w14:paraId="28AFEF8E" w14:textId="77777777" w:rsidR="00BE7067" w:rsidRDefault="00000000">
      <w:pPr>
        <w:numPr>
          <w:ilvl w:val="0"/>
          <w:numId w:val="2"/>
        </w:numPr>
        <w:spacing w:after="0"/>
        <w:rPr>
          <w:rFonts w:ascii="Diavlo" w:eastAsia="Diavlo" w:hAnsi="Diavlo" w:cs="Diavlo"/>
          <w:color w:val="000000"/>
        </w:rPr>
      </w:pPr>
      <w:r>
        <w:rPr>
          <w:rFonts w:ascii="Diavlo" w:eastAsia="Diavlo" w:hAnsi="Diavlo" w:cs="Diavlo"/>
          <w:color w:val="000000"/>
        </w:rPr>
        <w:t>Smlouva může být měněna nebo zrušena pouze písemně.</w:t>
      </w:r>
    </w:p>
    <w:p w14:paraId="2A447635" w14:textId="77777777" w:rsidR="00BE7067" w:rsidRDefault="00BE7067" w:rsidP="00327232">
      <w:pPr>
        <w:spacing w:after="0"/>
        <w:rPr>
          <w:rFonts w:ascii="Diavlo" w:eastAsia="Diavlo" w:hAnsi="Diavlo" w:cs="Diavlo"/>
          <w:color w:val="000000"/>
        </w:rPr>
      </w:pPr>
    </w:p>
    <w:p w14:paraId="1F779BC2" w14:textId="77777777" w:rsidR="00BE7067" w:rsidRDefault="00000000">
      <w:pPr>
        <w:numPr>
          <w:ilvl w:val="0"/>
          <w:numId w:val="2"/>
        </w:numPr>
        <w:spacing w:after="0"/>
        <w:rPr>
          <w:rFonts w:ascii="Diavlo" w:eastAsia="Diavlo" w:hAnsi="Diavlo" w:cs="Diavlo"/>
          <w:color w:val="000000"/>
        </w:rPr>
      </w:pPr>
      <w:r>
        <w:rPr>
          <w:rFonts w:ascii="Diavlo" w:eastAsia="Diavlo" w:hAnsi="Diavlo" w:cs="Diavlo"/>
          <w:color w:val="000000"/>
        </w:rPr>
        <w:t>Smluvní strany prohlašují, že Smlouva vyjadřuje jejich pravou a svobodnou vůli a že Smlouvu neuzavřeli v tísni za nápadně nevýhodných podmínek.</w:t>
      </w:r>
    </w:p>
    <w:p w14:paraId="4A9F31E9" w14:textId="77777777" w:rsidR="00BE7067" w:rsidRDefault="00BE7067">
      <w:pPr>
        <w:spacing w:after="0"/>
        <w:ind w:left="720"/>
        <w:rPr>
          <w:rFonts w:ascii="Diavlo" w:eastAsia="Diavlo" w:hAnsi="Diavlo" w:cs="Diavlo"/>
          <w:color w:val="000000"/>
        </w:rPr>
      </w:pPr>
    </w:p>
    <w:p w14:paraId="584AA454" w14:textId="77777777" w:rsidR="00BE7067" w:rsidRDefault="00000000">
      <w:pPr>
        <w:numPr>
          <w:ilvl w:val="0"/>
          <w:numId w:val="2"/>
        </w:numPr>
        <w:rPr>
          <w:rFonts w:ascii="Diavlo" w:eastAsia="Diavlo" w:hAnsi="Diavlo" w:cs="Diavlo"/>
          <w:color w:val="000000"/>
        </w:rPr>
      </w:pPr>
      <w:r>
        <w:rPr>
          <w:rFonts w:ascii="Diavlo" w:eastAsia="Diavlo" w:hAnsi="Diavlo" w:cs="Diavlo"/>
          <w:color w:val="000000"/>
        </w:rPr>
        <w:t>Smluvní strany prohlašují, že Smlouvu přečetly, jejímu obsahu rozumí a s jejím obsahem úplně a bezvýhradně souhlasí, což stvrzují svými vlastnoručními podpisy.</w:t>
      </w:r>
    </w:p>
    <w:p w14:paraId="5F4ADB74" w14:textId="77777777" w:rsidR="00BE7067" w:rsidRDefault="00BE7067">
      <w:pPr>
        <w:rPr>
          <w:rFonts w:ascii="Diavlo" w:eastAsia="Diavlo" w:hAnsi="Diavlo" w:cs="Diavlo"/>
        </w:rPr>
      </w:pPr>
    </w:p>
    <w:p w14:paraId="0B9FF556" w14:textId="77777777" w:rsidR="00EF47D2" w:rsidRDefault="00EF47D2">
      <w:pPr>
        <w:rPr>
          <w:rFonts w:ascii="Diavlo" w:eastAsia="Diavlo" w:hAnsi="Diavlo" w:cs="Diavlo"/>
        </w:rPr>
      </w:pPr>
    </w:p>
    <w:p w14:paraId="450EC2FD" w14:textId="77777777" w:rsidR="00EF47D2" w:rsidRDefault="00EF47D2">
      <w:pPr>
        <w:rPr>
          <w:rFonts w:ascii="Diavlo" w:eastAsia="Diavlo" w:hAnsi="Diavlo" w:cs="Diavlo"/>
        </w:rPr>
      </w:pPr>
    </w:p>
    <w:p w14:paraId="55D1E5A7" w14:textId="77777777" w:rsidR="00BE7067" w:rsidRDefault="00BE7067">
      <w:pPr>
        <w:rPr>
          <w:rFonts w:ascii="Diavlo" w:eastAsia="Diavlo" w:hAnsi="Diavlo" w:cs="Diavlo"/>
        </w:rPr>
      </w:pPr>
    </w:p>
    <w:p w14:paraId="706422D0" w14:textId="1F62F432" w:rsidR="00BE7067" w:rsidRDefault="00000000">
      <w:pPr>
        <w:rPr>
          <w:rFonts w:ascii="Diavlo" w:eastAsia="Diavlo" w:hAnsi="Diavlo" w:cs="Diavlo"/>
        </w:rPr>
      </w:pPr>
      <w:r>
        <w:rPr>
          <w:rFonts w:ascii="Diavlo" w:eastAsia="Diavlo" w:hAnsi="Diavlo" w:cs="Diavlo"/>
        </w:rPr>
        <w:t xml:space="preserve">V </w:t>
      </w:r>
      <w:r w:rsidR="006076B9">
        <w:rPr>
          <w:rFonts w:ascii="Diavlo" w:eastAsia="Diavlo" w:hAnsi="Diavlo" w:cs="Diavlo"/>
        </w:rPr>
        <w:t>Šumperku</w:t>
      </w:r>
      <w:r>
        <w:rPr>
          <w:rFonts w:ascii="Diavlo" w:eastAsia="Diavlo" w:hAnsi="Diavlo" w:cs="Diavlo"/>
        </w:rPr>
        <w:t xml:space="preserve"> Dne</w:t>
      </w:r>
      <w:r w:rsidR="006076B9">
        <w:rPr>
          <w:rFonts w:ascii="Diavlo" w:eastAsia="Diavlo" w:hAnsi="Diavlo" w:cs="Diavlo"/>
        </w:rPr>
        <w:t xml:space="preserve"> 29.09.2025</w:t>
      </w:r>
    </w:p>
    <w:p w14:paraId="35D461DA" w14:textId="77777777" w:rsidR="00BE7067" w:rsidRDefault="00BE7067">
      <w:pPr>
        <w:rPr>
          <w:rFonts w:ascii="Diavlo" w:eastAsia="Diavlo" w:hAnsi="Diavlo" w:cs="Diavlo"/>
        </w:rPr>
      </w:pPr>
    </w:p>
    <w:p w14:paraId="2FBAA7F6" w14:textId="77777777" w:rsidR="00BE7067" w:rsidRDefault="00BE7067">
      <w:pPr>
        <w:rPr>
          <w:rFonts w:ascii="Diavlo" w:eastAsia="Diavlo" w:hAnsi="Diavlo" w:cs="Diavlo"/>
        </w:rPr>
      </w:pPr>
    </w:p>
    <w:p w14:paraId="26CA51F3" w14:textId="77777777" w:rsidR="00BE7067" w:rsidRDefault="00BE7067">
      <w:pPr>
        <w:rPr>
          <w:rFonts w:ascii="Diavlo" w:eastAsia="Diavlo" w:hAnsi="Diavlo" w:cs="Diavlo"/>
        </w:rPr>
      </w:pPr>
    </w:p>
    <w:p w14:paraId="0A180738" w14:textId="1366ACFE" w:rsidR="00BE7067" w:rsidRDefault="00000000" w:rsidP="00EF47D2">
      <w:pPr>
        <w:ind w:left="720" w:hanging="720"/>
        <w:rPr>
          <w:rFonts w:ascii="Diavlo" w:eastAsia="Diavlo" w:hAnsi="Diavlo" w:cs="Diavlo"/>
        </w:rPr>
      </w:pPr>
      <w:r>
        <w:rPr>
          <w:rFonts w:ascii="Diavlo" w:eastAsia="Diavlo" w:hAnsi="Diavlo" w:cs="Diavlo"/>
        </w:rPr>
        <w:t>…………………………………………</w:t>
      </w:r>
      <w:r>
        <w:rPr>
          <w:rFonts w:ascii="Diavlo" w:eastAsia="Diavlo" w:hAnsi="Diavlo" w:cs="Diavlo"/>
        </w:rPr>
        <w:tab/>
        <w:t xml:space="preserve">   </w:t>
      </w:r>
      <w:r>
        <w:rPr>
          <w:rFonts w:ascii="Diavlo" w:eastAsia="Diavlo" w:hAnsi="Diavlo" w:cs="Diavlo"/>
        </w:rPr>
        <w:tab/>
      </w:r>
      <w:r>
        <w:rPr>
          <w:rFonts w:ascii="Diavlo" w:eastAsia="Diavlo" w:hAnsi="Diavlo" w:cs="Diavlo"/>
        </w:rPr>
        <w:tab/>
        <w:t xml:space="preserve">  ………………………………………</w:t>
      </w:r>
      <w:r w:rsidR="00EF47D2">
        <w:rPr>
          <w:rFonts w:ascii="Diavlo" w:eastAsia="Diavlo" w:hAnsi="Diavlo" w:cs="Diavlo"/>
        </w:rPr>
        <w:tab/>
      </w:r>
      <w:r>
        <w:rPr>
          <w:rFonts w:ascii="Diavlo" w:eastAsia="Diavlo" w:hAnsi="Diavlo" w:cs="Diavlo"/>
        </w:rPr>
        <w:t xml:space="preserve">               </w:t>
      </w:r>
      <w:r w:rsidR="00EF47D2">
        <w:rPr>
          <w:rFonts w:ascii="Diavlo" w:eastAsia="Diavlo" w:hAnsi="Diavlo" w:cs="Diavlo"/>
        </w:rPr>
        <w:t xml:space="preserve">   </w:t>
      </w:r>
      <w:r>
        <w:rPr>
          <w:rFonts w:ascii="Diavlo" w:eastAsia="Diavlo" w:hAnsi="Diavlo" w:cs="Diavlo"/>
        </w:rPr>
        <w:t>Poskytovatel</w:t>
      </w:r>
      <w:r>
        <w:rPr>
          <w:rFonts w:ascii="Diavlo" w:eastAsia="Diavlo" w:hAnsi="Diavlo" w:cs="Diavlo"/>
        </w:rPr>
        <w:tab/>
      </w:r>
      <w:r>
        <w:rPr>
          <w:rFonts w:ascii="Diavlo" w:eastAsia="Diavlo" w:hAnsi="Diavlo" w:cs="Diavlo"/>
        </w:rPr>
        <w:tab/>
      </w:r>
      <w:r>
        <w:rPr>
          <w:rFonts w:ascii="Diavlo" w:eastAsia="Diavlo" w:hAnsi="Diavlo" w:cs="Diavlo"/>
        </w:rPr>
        <w:tab/>
        <w:t xml:space="preserve"> </w:t>
      </w:r>
      <w:r w:rsidR="00EF47D2">
        <w:rPr>
          <w:rFonts w:ascii="Diavlo" w:eastAsia="Diavlo" w:hAnsi="Diavlo" w:cs="Diavlo"/>
        </w:rPr>
        <w:tab/>
      </w:r>
      <w:r>
        <w:rPr>
          <w:rFonts w:ascii="Diavlo" w:eastAsia="Diavlo" w:hAnsi="Diavlo" w:cs="Diavlo"/>
        </w:rPr>
        <w:t xml:space="preserve">     </w:t>
      </w:r>
      <w:r w:rsidR="00EF47D2">
        <w:rPr>
          <w:rFonts w:ascii="Diavlo" w:eastAsia="Diavlo" w:hAnsi="Diavlo" w:cs="Diavlo"/>
        </w:rPr>
        <w:t xml:space="preserve">             </w:t>
      </w:r>
      <w:r>
        <w:rPr>
          <w:rFonts w:ascii="Diavlo" w:eastAsia="Diavlo" w:hAnsi="Diavlo" w:cs="Diavlo"/>
        </w:rPr>
        <w:t xml:space="preserve"> Uživatel</w:t>
      </w:r>
    </w:p>
    <w:sectPr w:rsidR="00BE7067">
      <w:pgSz w:w="11906" w:h="16838"/>
      <w:pgMar w:top="993" w:right="1417" w:bottom="567" w:left="1417" w:header="0" w:footer="0" w:gutter="0"/>
      <w:pgNumType w:start="1"/>
      <w:cols w:space="708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iavlo">
    <w:altName w:val="Calibri"/>
    <w:charset w:val="00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B462B9"/>
    <w:multiLevelType w:val="multilevel"/>
    <w:tmpl w:val="5440915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B790015"/>
    <w:multiLevelType w:val="multilevel"/>
    <w:tmpl w:val="A5D45958"/>
    <w:lvl w:ilvl="0">
      <w:start w:val="1"/>
      <w:numFmt w:val="decimal"/>
      <w:lvlText w:val="%1.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6E2F5A98"/>
    <w:multiLevelType w:val="multilevel"/>
    <w:tmpl w:val="6F64D394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Diavlo" w:hAnsi="Diavlo" w:cs="Diavlo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</w:rPr>
    </w:lvl>
  </w:abstractNum>
  <w:num w:numId="1" w16cid:durableId="220404044">
    <w:abstractNumId w:val="2"/>
  </w:num>
  <w:num w:numId="2" w16cid:durableId="193688069">
    <w:abstractNumId w:val="1"/>
  </w:num>
  <w:num w:numId="3" w16cid:durableId="10420506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7067"/>
    <w:rsid w:val="00162517"/>
    <w:rsid w:val="00327232"/>
    <w:rsid w:val="00440164"/>
    <w:rsid w:val="006076B9"/>
    <w:rsid w:val="006F2F29"/>
    <w:rsid w:val="008D709B"/>
    <w:rsid w:val="00B52CA5"/>
    <w:rsid w:val="00BE7067"/>
    <w:rsid w:val="00EF4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878C6"/>
  <w15:docId w15:val="{5F3D3397-2230-4840-AFE3-9ED7598B6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</w:style>
  <w:style w:type="paragraph" w:styleId="Nadpis1">
    <w:name w:val="heading 1"/>
    <w:basedOn w:val="LO-normal"/>
    <w:next w:val="LO-normal"/>
    <w:uiPriority w:val="9"/>
    <w:qFormat/>
    <w:pPr>
      <w:keepNext/>
      <w:keepLines/>
      <w:spacing w:before="480" w:after="120" w:line="240" w:lineRule="auto"/>
      <w:outlineLvl w:val="0"/>
    </w:pPr>
    <w:rPr>
      <w:b/>
      <w:sz w:val="48"/>
      <w:szCs w:val="48"/>
    </w:rPr>
  </w:style>
  <w:style w:type="paragraph" w:styleId="Nadpis2">
    <w:name w:val="heading 2"/>
    <w:basedOn w:val="LO-normal"/>
    <w:next w:val="LO-normal"/>
    <w:uiPriority w:val="9"/>
    <w:semiHidden/>
    <w:unhideWhenUsed/>
    <w:qFormat/>
    <w:pPr>
      <w:keepNext/>
      <w:keepLines/>
      <w:spacing w:before="360" w:after="80" w:line="240" w:lineRule="auto"/>
      <w:outlineLvl w:val="1"/>
    </w:pPr>
    <w:rPr>
      <w:b/>
      <w:sz w:val="36"/>
      <w:szCs w:val="36"/>
    </w:rPr>
  </w:style>
  <w:style w:type="paragraph" w:styleId="Nadpis3">
    <w:name w:val="heading 3"/>
    <w:basedOn w:val="LO-normal"/>
    <w:next w:val="LO-normal"/>
    <w:uiPriority w:val="9"/>
    <w:semiHidden/>
    <w:unhideWhenUsed/>
    <w:qFormat/>
    <w:pPr>
      <w:keepNext/>
      <w:keepLines/>
      <w:spacing w:before="280" w:after="80" w:line="240" w:lineRule="auto"/>
      <w:outlineLvl w:val="2"/>
    </w:pPr>
    <w:rPr>
      <w:b/>
      <w:sz w:val="28"/>
      <w:szCs w:val="28"/>
    </w:rPr>
  </w:style>
  <w:style w:type="paragraph" w:styleId="Nadpis4">
    <w:name w:val="heading 4"/>
    <w:basedOn w:val="LO-normal"/>
    <w:next w:val="LO-normal"/>
    <w:uiPriority w:val="9"/>
    <w:semiHidden/>
    <w:unhideWhenUsed/>
    <w:qFormat/>
    <w:pPr>
      <w:keepNext/>
      <w:keepLines/>
      <w:spacing w:before="240" w:after="40" w:line="240" w:lineRule="auto"/>
      <w:outlineLvl w:val="3"/>
    </w:pPr>
    <w:rPr>
      <w:b/>
      <w:sz w:val="24"/>
      <w:szCs w:val="24"/>
    </w:rPr>
  </w:style>
  <w:style w:type="paragraph" w:styleId="Nadpis5">
    <w:name w:val="heading 5"/>
    <w:basedOn w:val="LO-normal"/>
    <w:next w:val="LO-normal"/>
    <w:uiPriority w:val="9"/>
    <w:semiHidden/>
    <w:unhideWhenUsed/>
    <w:qFormat/>
    <w:pPr>
      <w:keepNext/>
      <w:keepLines/>
      <w:spacing w:before="220" w:after="40" w:line="240" w:lineRule="auto"/>
      <w:outlineLvl w:val="4"/>
    </w:pPr>
    <w:rPr>
      <w:b/>
    </w:rPr>
  </w:style>
  <w:style w:type="paragraph" w:styleId="Nadpis6">
    <w:name w:val="heading 6"/>
    <w:basedOn w:val="LO-normal"/>
    <w:next w:val="LO-normal"/>
    <w:uiPriority w:val="9"/>
    <w:semiHidden/>
    <w:unhideWhenUsed/>
    <w:qFormat/>
    <w:pPr>
      <w:keepNext/>
      <w:keepLines/>
      <w:spacing w:before="200" w:after="40" w:line="240" w:lineRule="auto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F11C77"/>
    <w:rPr>
      <w:rFonts w:ascii="Segoe UI" w:hAnsi="Segoe UI" w:cs="Segoe UI"/>
      <w:sz w:val="18"/>
      <w:szCs w:val="18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customStyle="1" w:styleId="LO-normal">
    <w:name w:val="LO-normal"/>
    <w:qFormat/>
    <w:pPr>
      <w:spacing w:after="160" w:line="259" w:lineRule="auto"/>
    </w:pPr>
  </w:style>
  <w:style w:type="paragraph" w:styleId="Nzev">
    <w:name w:val="Title"/>
    <w:basedOn w:val="LO-normal"/>
    <w:next w:val="LO-normal"/>
    <w:uiPriority w:val="10"/>
    <w:qFormat/>
    <w:pPr>
      <w:keepNext/>
      <w:keepLines/>
      <w:spacing w:before="480" w:after="120" w:line="240" w:lineRule="auto"/>
    </w:pPr>
    <w:rPr>
      <w:b/>
      <w:sz w:val="72"/>
      <w:szCs w:val="72"/>
    </w:rPr>
  </w:style>
  <w:style w:type="paragraph" w:styleId="Odstavecseseznamem">
    <w:name w:val="List Paragraph"/>
    <w:basedOn w:val="Normln"/>
    <w:uiPriority w:val="34"/>
    <w:qFormat/>
    <w:rsid w:val="00797581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F11C7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Podnadpis">
    <w:name w:val="Subtitle"/>
    <w:basedOn w:val="LO-normal"/>
    <w:next w:val="LO-normal"/>
    <w:uiPriority w:val="11"/>
    <w:qFormat/>
    <w:pPr>
      <w:keepNext/>
      <w:keepLines/>
      <w:spacing w:before="360" w:after="80" w:line="240" w:lineRule="auto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hm4f5or6qQ7cKC+qsOrYN8fsUtmQ==">AMUW2mUsZAUlkI9XtqhygGK55vgfrY4Upc2cQK3kW1IMpmbRxI3SbpF3xeNomiAhmRO6GQBas0taq4WopavbhVNpN5jmoZHkKL6dLecroTw3px3s84yPJ+Og2FSHTUb35FfZ3qtgSw8p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249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 K</dc:creator>
  <dc:description/>
  <cp:lastModifiedBy>Pavlína Bošková</cp:lastModifiedBy>
  <cp:revision>2</cp:revision>
  <cp:lastPrinted>2025-09-29T09:29:00Z</cp:lastPrinted>
  <dcterms:created xsi:type="dcterms:W3CDTF">2025-09-29T10:34:00Z</dcterms:created>
  <dcterms:modified xsi:type="dcterms:W3CDTF">2025-09-29T10:34:00Z</dcterms:modified>
  <dc:language>cs-CZ</dc:language>
</cp:coreProperties>
</file>