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9F7305" w:rsidRDefault="006549D0" w:rsidP="009F59AE">
      <w:pPr>
        <w:widowControl w:val="0"/>
        <w:ind w:left="0"/>
        <w:jc w:val="center"/>
        <w:rPr>
          <w:rFonts w:eastAsia="Times New Roman" w:cs="Arial"/>
          <w:b/>
          <w:caps/>
          <w:sz w:val="24"/>
          <w:szCs w:val="24"/>
          <w:lang w:eastAsia="cs-CZ"/>
        </w:rPr>
      </w:pPr>
      <w:r w:rsidRPr="00D630B3">
        <w:rPr>
          <w:rFonts w:eastAsia="Times New Roman" w:cs="Arial"/>
          <w:b/>
          <w:caps/>
          <w:noProof/>
          <w:sz w:val="24"/>
          <w:szCs w:val="24"/>
          <w:lang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696B43C9" w14:textId="1AA73DAD" w:rsidR="006549D0" w:rsidRPr="009F7305" w:rsidRDefault="00362304" w:rsidP="00362304">
      <w:pPr>
        <w:widowControl w:val="0"/>
        <w:ind w:left="0" w:right="756"/>
        <w:jc w:val="center"/>
        <w:rPr>
          <w:rFonts w:eastAsia="Times New Roman" w:cs="Arial"/>
          <w:b/>
          <w:caps/>
          <w:sz w:val="24"/>
          <w:szCs w:val="24"/>
          <w:lang w:eastAsia="cs-CZ"/>
        </w:rPr>
      </w:pPr>
      <w:r w:rsidRPr="009F7305">
        <w:rPr>
          <w:rFonts w:eastAsia="Times New Roman" w:cs="Arial"/>
          <w:b/>
          <w:caps/>
          <w:sz w:val="24"/>
          <w:szCs w:val="24"/>
          <w:lang w:eastAsia="cs-CZ"/>
        </w:rPr>
        <w:t xml:space="preserve">                                                         </w:t>
      </w:r>
    </w:p>
    <w:p w14:paraId="5314600B" w14:textId="77777777" w:rsidR="006549D0" w:rsidRPr="009F7305" w:rsidRDefault="006549D0" w:rsidP="009F59AE">
      <w:pPr>
        <w:widowControl w:val="0"/>
        <w:ind w:left="0"/>
        <w:jc w:val="center"/>
        <w:rPr>
          <w:rFonts w:eastAsia="Times New Roman" w:cs="Arial"/>
          <w:b/>
          <w:caps/>
          <w:sz w:val="24"/>
          <w:szCs w:val="24"/>
          <w:lang w:eastAsia="cs-CZ"/>
        </w:rPr>
      </w:pPr>
    </w:p>
    <w:p w14:paraId="4FB560A9" w14:textId="77777777" w:rsidR="006549D0" w:rsidRPr="009F7305" w:rsidRDefault="006549D0" w:rsidP="009F59AE">
      <w:pPr>
        <w:pStyle w:val="Nadpis3"/>
      </w:pPr>
      <w:r w:rsidRPr="009F7305">
        <w:t>kupní SMLOUVa</w:t>
      </w:r>
    </w:p>
    <w:p w14:paraId="7C4A04FD" w14:textId="77777777" w:rsidR="006549D0" w:rsidRPr="009F7305" w:rsidRDefault="006549D0" w:rsidP="009F59AE">
      <w:pPr>
        <w:widowControl w:val="0"/>
        <w:ind w:left="0"/>
        <w:jc w:val="center"/>
        <w:rPr>
          <w:rFonts w:eastAsia="Times New Roman" w:cs="Arial"/>
          <w:b/>
          <w:caps/>
          <w:sz w:val="24"/>
          <w:szCs w:val="24"/>
          <w:lang w:eastAsia="cs-CZ"/>
        </w:rPr>
      </w:pPr>
    </w:p>
    <w:p w14:paraId="3EAE56B2" w14:textId="77777777" w:rsidR="006549D0" w:rsidRPr="009F7305" w:rsidRDefault="006549D0" w:rsidP="009F59AE">
      <w:pPr>
        <w:pStyle w:val="Zkladntext2"/>
        <w:rPr>
          <w:b/>
          <w:caps/>
          <w:sz w:val="22"/>
          <w:szCs w:val="22"/>
        </w:rPr>
      </w:pPr>
      <w:r w:rsidRPr="009F7305">
        <w:rPr>
          <w:sz w:val="22"/>
          <w:szCs w:val="22"/>
        </w:rPr>
        <w:t>kterou níže uvedeného dne, měsíce a roku v souladu s ustanovením § 2079 a násl. zákona č. 89/2012 Sb., občanský zákoník, ve znění pozdějších předpisů,</w:t>
      </w:r>
    </w:p>
    <w:p w14:paraId="4140BD03" w14:textId="77777777" w:rsidR="006549D0" w:rsidRPr="009F7305" w:rsidRDefault="006549D0" w:rsidP="009F59AE">
      <w:pPr>
        <w:widowControl w:val="0"/>
        <w:ind w:left="0"/>
        <w:jc w:val="center"/>
        <w:rPr>
          <w:rFonts w:eastAsia="Times New Roman" w:cs="Arial"/>
          <w:b/>
          <w:caps/>
          <w:sz w:val="22"/>
          <w:szCs w:val="22"/>
          <w:lang w:eastAsia="cs-CZ"/>
        </w:rPr>
      </w:pPr>
      <w:r w:rsidRPr="009F7305">
        <w:rPr>
          <w:rFonts w:eastAsia="Times New Roman" w:cs="Arial"/>
          <w:sz w:val="22"/>
          <w:szCs w:val="22"/>
          <w:lang w:eastAsia="cs-CZ"/>
        </w:rPr>
        <w:t>uzavřeli</w:t>
      </w:r>
    </w:p>
    <w:p w14:paraId="6B9FE777" w14:textId="77777777" w:rsidR="006549D0" w:rsidRPr="009F7305" w:rsidRDefault="006549D0" w:rsidP="009F59AE">
      <w:pPr>
        <w:widowControl w:val="0"/>
        <w:ind w:left="0"/>
        <w:jc w:val="center"/>
        <w:rPr>
          <w:rFonts w:eastAsia="Times New Roman" w:cs="Arial"/>
          <w:b/>
          <w:sz w:val="24"/>
          <w:szCs w:val="24"/>
          <w:lang w:eastAsia="cs-CZ"/>
        </w:rPr>
      </w:pPr>
    </w:p>
    <w:p w14:paraId="707FB617" w14:textId="77777777" w:rsidR="006549D0" w:rsidRPr="009F7305" w:rsidRDefault="006549D0" w:rsidP="009F59AE">
      <w:pPr>
        <w:widowControl w:val="0"/>
        <w:ind w:left="0"/>
        <w:jc w:val="center"/>
        <w:rPr>
          <w:rFonts w:eastAsia="Times New Roman" w:cs="Arial"/>
          <w:b/>
          <w:sz w:val="24"/>
          <w:szCs w:val="24"/>
          <w:lang w:eastAsia="cs-CZ"/>
        </w:rPr>
      </w:pPr>
    </w:p>
    <w:p w14:paraId="6E7985EA" w14:textId="77777777" w:rsidR="006549D0" w:rsidRPr="009F7305" w:rsidRDefault="006549D0" w:rsidP="009F59AE">
      <w:pPr>
        <w:widowControl w:val="0"/>
        <w:ind w:left="0"/>
        <w:jc w:val="center"/>
        <w:rPr>
          <w:rFonts w:eastAsia="Times New Roman" w:cs="Arial"/>
          <w:b/>
          <w:sz w:val="24"/>
          <w:szCs w:val="24"/>
          <w:lang w:eastAsia="cs-CZ"/>
        </w:rPr>
      </w:pPr>
    </w:p>
    <w:p w14:paraId="4713620F" w14:textId="77777777" w:rsidR="006549D0" w:rsidRPr="009F7305" w:rsidRDefault="006549D0" w:rsidP="009F59AE">
      <w:pPr>
        <w:widowControl w:val="0"/>
        <w:ind w:left="0"/>
        <w:rPr>
          <w:rFonts w:eastAsia="Times New Roman" w:cs="Arial"/>
          <w:b/>
          <w:sz w:val="24"/>
          <w:szCs w:val="24"/>
          <w:lang w:eastAsia="cs-CZ"/>
        </w:rPr>
      </w:pPr>
    </w:p>
    <w:p w14:paraId="4DA5C39F" w14:textId="77777777" w:rsidR="006549D0" w:rsidRPr="009F7305" w:rsidRDefault="006549D0" w:rsidP="009F59AE">
      <w:pPr>
        <w:widowControl w:val="0"/>
        <w:ind w:left="0"/>
        <w:jc w:val="center"/>
        <w:rPr>
          <w:rFonts w:eastAsia="Times New Roman" w:cs="Arial"/>
          <w:b/>
          <w:sz w:val="24"/>
          <w:szCs w:val="24"/>
          <w:lang w:eastAsia="cs-CZ"/>
        </w:rPr>
      </w:pPr>
    </w:p>
    <w:p w14:paraId="79F7DF15" w14:textId="77777777" w:rsidR="00BE3360" w:rsidRPr="009F7305" w:rsidRDefault="00BE3360" w:rsidP="009F59AE">
      <w:pPr>
        <w:widowControl w:val="0"/>
        <w:ind w:left="0"/>
        <w:jc w:val="center"/>
        <w:rPr>
          <w:rFonts w:eastAsia="Times New Roman" w:cs="Arial"/>
          <w:b/>
          <w:color w:val="000000"/>
          <w:spacing w:val="-3"/>
          <w:sz w:val="24"/>
          <w:szCs w:val="24"/>
          <w:lang w:eastAsia="cs-CZ"/>
        </w:rPr>
      </w:pPr>
      <w:r w:rsidRPr="009F7305">
        <w:rPr>
          <w:rFonts w:eastAsia="Times New Roman" w:cs="Arial"/>
          <w:b/>
          <w:color w:val="000000"/>
          <w:spacing w:val="-3"/>
          <w:sz w:val="24"/>
          <w:szCs w:val="24"/>
          <w:lang w:eastAsia="cs-CZ"/>
        </w:rPr>
        <w:t>COMPLETE CZ, spol. s r.o.</w:t>
      </w:r>
    </w:p>
    <w:p w14:paraId="40782024" w14:textId="3B52FE70" w:rsidR="006549D0" w:rsidRPr="009F7305" w:rsidRDefault="006549D0" w:rsidP="009F59AE">
      <w:pPr>
        <w:widowControl w:val="0"/>
        <w:ind w:left="0"/>
        <w:jc w:val="center"/>
        <w:rPr>
          <w:rFonts w:eastAsia="Times New Roman" w:cs="Arial"/>
          <w:b/>
          <w:sz w:val="24"/>
          <w:szCs w:val="24"/>
          <w:lang w:eastAsia="cs-CZ"/>
        </w:rPr>
      </w:pPr>
      <w:r w:rsidRPr="009F7305">
        <w:rPr>
          <w:rFonts w:eastAsia="Times New Roman" w:cs="Arial"/>
          <w:b/>
          <w:sz w:val="24"/>
          <w:szCs w:val="24"/>
          <w:lang w:eastAsia="cs-CZ"/>
        </w:rPr>
        <w:t xml:space="preserve">jako </w:t>
      </w:r>
      <w:r w:rsidR="003220DA" w:rsidRPr="009F7305">
        <w:rPr>
          <w:rFonts w:eastAsia="Times New Roman" w:cs="Arial"/>
          <w:b/>
          <w:sz w:val="24"/>
          <w:szCs w:val="24"/>
          <w:lang w:eastAsia="cs-CZ"/>
        </w:rPr>
        <w:t>Prodávající</w:t>
      </w:r>
    </w:p>
    <w:p w14:paraId="5B75D852" w14:textId="77777777" w:rsidR="006549D0" w:rsidRPr="009F7305" w:rsidRDefault="006549D0" w:rsidP="009F59AE">
      <w:pPr>
        <w:widowControl w:val="0"/>
        <w:ind w:left="0"/>
        <w:jc w:val="center"/>
        <w:rPr>
          <w:rFonts w:eastAsia="Times New Roman" w:cs="Arial"/>
          <w:b/>
          <w:sz w:val="24"/>
          <w:szCs w:val="24"/>
          <w:lang w:eastAsia="cs-CZ"/>
        </w:rPr>
      </w:pPr>
    </w:p>
    <w:p w14:paraId="52F8BA6C" w14:textId="77777777" w:rsidR="006549D0" w:rsidRPr="009F7305" w:rsidRDefault="006549D0" w:rsidP="009F59AE">
      <w:pPr>
        <w:widowControl w:val="0"/>
        <w:ind w:left="0"/>
        <w:jc w:val="center"/>
        <w:rPr>
          <w:rFonts w:eastAsia="Times New Roman" w:cs="Arial"/>
          <w:b/>
          <w:sz w:val="24"/>
          <w:szCs w:val="24"/>
          <w:lang w:eastAsia="cs-CZ"/>
        </w:rPr>
      </w:pPr>
    </w:p>
    <w:p w14:paraId="2B14AC02" w14:textId="77777777" w:rsidR="006549D0" w:rsidRPr="009F7305" w:rsidRDefault="006549D0" w:rsidP="009F59AE">
      <w:pPr>
        <w:widowControl w:val="0"/>
        <w:ind w:left="0"/>
        <w:jc w:val="center"/>
        <w:rPr>
          <w:rFonts w:eastAsia="Times New Roman" w:cs="Arial"/>
          <w:b/>
          <w:sz w:val="24"/>
          <w:szCs w:val="24"/>
          <w:lang w:eastAsia="cs-CZ"/>
        </w:rPr>
      </w:pPr>
    </w:p>
    <w:p w14:paraId="53179C58" w14:textId="77777777" w:rsidR="006549D0" w:rsidRPr="009F7305" w:rsidRDefault="006549D0" w:rsidP="009F59AE">
      <w:pPr>
        <w:widowControl w:val="0"/>
        <w:ind w:left="0"/>
        <w:jc w:val="center"/>
        <w:rPr>
          <w:rFonts w:eastAsia="Times New Roman" w:cs="Arial"/>
          <w:b/>
          <w:sz w:val="24"/>
          <w:szCs w:val="24"/>
          <w:lang w:eastAsia="cs-CZ"/>
        </w:rPr>
      </w:pPr>
      <w:r w:rsidRPr="009F7305">
        <w:rPr>
          <w:rFonts w:eastAsia="Times New Roman" w:cs="Arial"/>
          <w:b/>
          <w:sz w:val="24"/>
          <w:szCs w:val="24"/>
          <w:lang w:eastAsia="cs-CZ"/>
        </w:rPr>
        <w:t>a</w:t>
      </w:r>
    </w:p>
    <w:p w14:paraId="4BD5D115" w14:textId="77777777" w:rsidR="006549D0" w:rsidRPr="009F7305" w:rsidRDefault="006549D0" w:rsidP="009F59AE">
      <w:pPr>
        <w:widowControl w:val="0"/>
        <w:ind w:left="0"/>
        <w:jc w:val="center"/>
        <w:rPr>
          <w:rFonts w:eastAsia="Times New Roman" w:cs="Arial"/>
          <w:b/>
          <w:sz w:val="24"/>
          <w:szCs w:val="24"/>
          <w:lang w:eastAsia="cs-CZ"/>
        </w:rPr>
      </w:pPr>
      <w:r w:rsidRPr="00D630B3">
        <w:rPr>
          <w:rFonts w:eastAsia="Times New Roman" w:cs="Arial"/>
          <w:noProof/>
          <w:sz w:val="24"/>
          <w:szCs w:val="24"/>
          <w:lang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9F7305" w:rsidRDefault="006549D0" w:rsidP="009F59AE">
      <w:pPr>
        <w:widowControl w:val="0"/>
        <w:ind w:left="0"/>
        <w:jc w:val="center"/>
        <w:rPr>
          <w:rFonts w:eastAsia="Times New Roman" w:cs="Arial"/>
          <w:b/>
          <w:sz w:val="24"/>
          <w:szCs w:val="24"/>
          <w:lang w:eastAsia="cs-CZ"/>
        </w:rPr>
      </w:pPr>
    </w:p>
    <w:p w14:paraId="2469AF9B" w14:textId="77777777" w:rsidR="006549D0" w:rsidRPr="009F7305" w:rsidRDefault="006549D0" w:rsidP="009F59AE">
      <w:pPr>
        <w:widowControl w:val="0"/>
        <w:ind w:left="0"/>
        <w:jc w:val="center"/>
        <w:rPr>
          <w:rFonts w:eastAsia="Times New Roman" w:cs="Arial"/>
          <w:b/>
          <w:sz w:val="24"/>
          <w:szCs w:val="24"/>
          <w:lang w:eastAsia="cs-CZ"/>
        </w:rPr>
      </w:pPr>
    </w:p>
    <w:p w14:paraId="05828A74" w14:textId="77777777" w:rsidR="006549D0" w:rsidRPr="009F7305" w:rsidRDefault="006549D0" w:rsidP="009F59AE">
      <w:pPr>
        <w:widowControl w:val="0"/>
        <w:ind w:left="0"/>
        <w:jc w:val="center"/>
        <w:rPr>
          <w:rFonts w:eastAsia="Times New Roman" w:cs="Arial"/>
          <w:b/>
          <w:color w:val="000000"/>
          <w:spacing w:val="-3"/>
          <w:sz w:val="24"/>
          <w:szCs w:val="24"/>
          <w:lang w:eastAsia="cs-CZ"/>
        </w:rPr>
      </w:pPr>
      <w:r w:rsidRPr="009F7305">
        <w:rPr>
          <w:rFonts w:eastAsia="Times New Roman" w:cs="Arial"/>
          <w:b/>
          <w:color w:val="000000"/>
          <w:spacing w:val="-3"/>
          <w:sz w:val="24"/>
          <w:szCs w:val="24"/>
          <w:lang w:eastAsia="cs-CZ"/>
        </w:rPr>
        <w:t>Ústav molekulární genetiky AV ČR, v. v. i.</w:t>
      </w:r>
    </w:p>
    <w:p w14:paraId="7C064001" w14:textId="77777777" w:rsidR="006549D0" w:rsidRPr="009F7305" w:rsidRDefault="006549D0" w:rsidP="009F59AE">
      <w:pPr>
        <w:widowControl w:val="0"/>
        <w:ind w:left="0"/>
        <w:jc w:val="center"/>
        <w:rPr>
          <w:rFonts w:eastAsia="Times New Roman" w:cs="Arial"/>
          <w:b/>
          <w:sz w:val="24"/>
          <w:szCs w:val="24"/>
          <w:lang w:eastAsia="cs-CZ"/>
        </w:rPr>
      </w:pPr>
      <w:r w:rsidRPr="009F7305">
        <w:rPr>
          <w:rFonts w:eastAsia="Times New Roman" w:cs="Arial"/>
          <w:b/>
          <w:sz w:val="24"/>
          <w:szCs w:val="24"/>
          <w:lang w:eastAsia="cs-CZ"/>
        </w:rPr>
        <w:t xml:space="preserve">jako </w:t>
      </w:r>
      <w:r w:rsidR="003220DA" w:rsidRPr="009F7305">
        <w:rPr>
          <w:rFonts w:eastAsia="Times New Roman" w:cs="Arial"/>
          <w:b/>
          <w:sz w:val="24"/>
          <w:szCs w:val="24"/>
          <w:lang w:eastAsia="cs-CZ"/>
        </w:rPr>
        <w:t>Kupující</w:t>
      </w:r>
    </w:p>
    <w:p w14:paraId="16D26B97" w14:textId="77777777" w:rsidR="006549D0" w:rsidRPr="009F7305" w:rsidRDefault="006549D0" w:rsidP="009F59AE">
      <w:pPr>
        <w:widowControl w:val="0"/>
        <w:ind w:left="0"/>
        <w:jc w:val="center"/>
        <w:rPr>
          <w:rFonts w:eastAsia="Times New Roman" w:cs="Arial"/>
          <w:b/>
          <w:sz w:val="24"/>
          <w:szCs w:val="24"/>
          <w:lang w:eastAsia="cs-CZ"/>
        </w:rPr>
      </w:pPr>
    </w:p>
    <w:p w14:paraId="217631D6" w14:textId="77777777" w:rsidR="006549D0" w:rsidRPr="009F7305" w:rsidRDefault="006549D0" w:rsidP="009F59AE">
      <w:pPr>
        <w:widowControl w:val="0"/>
        <w:ind w:left="0"/>
        <w:jc w:val="center"/>
        <w:rPr>
          <w:rFonts w:eastAsia="Times New Roman" w:cs="Arial"/>
          <w:b/>
          <w:sz w:val="24"/>
          <w:szCs w:val="24"/>
          <w:lang w:eastAsia="cs-CZ"/>
        </w:rPr>
      </w:pPr>
    </w:p>
    <w:p w14:paraId="4E629823" w14:textId="77777777" w:rsidR="006549D0" w:rsidRPr="009F7305" w:rsidRDefault="006549D0" w:rsidP="009F59AE">
      <w:pPr>
        <w:widowControl w:val="0"/>
        <w:ind w:left="0"/>
        <w:jc w:val="center"/>
        <w:rPr>
          <w:rFonts w:eastAsia="Times New Roman" w:cs="Arial"/>
          <w:b/>
          <w:sz w:val="24"/>
          <w:szCs w:val="24"/>
          <w:lang w:eastAsia="cs-CZ"/>
        </w:rPr>
      </w:pPr>
    </w:p>
    <w:p w14:paraId="377355CD" w14:textId="77777777" w:rsidR="006549D0" w:rsidRPr="009F7305" w:rsidRDefault="006549D0" w:rsidP="009F59AE">
      <w:pPr>
        <w:widowControl w:val="0"/>
        <w:ind w:left="0"/>
        <w:jc w:val="center"/>
        <w:rPr>
          <w:rFonts w:eastAsia="Times New Roman" w:cs="Arial"/>
          <w:b/>
          <w:sz w:val="24"/>
          <w:szCs w:val="24"/>
          <w:lang w:eastAsia="cs-CZ"/>
        </w:rPr>
      </w:pPr>
    </w:p>
    <w:p w14:paraId="5EAF6034" w14:textId="77777777" w:rsidR="006549D0" w:rsidRPr="009F7305" w:rsidRDefault="006549D0" w:rsidP="009F59AE">
      <w:pPr>
        <w:widowControl w:val="0"/>
        <w:ind w:left="0"/>
        <w:rPr>
          <w:rFonts w:eastAsia="Times New Roman" w:cs="Arial"/>
          <w:sz w:val="24"/>
          <w:szCs w:val="24"/>
          <w:lang w:eastAsia="cs-CZ"/>
        </w:rPr>
      </w:pPr>
    </w:p>
    <w:p w14:paraId="090A96B7" w14:textId="77777777" w:rsidR="006549D0" w:rsidRPr="009F7305" w:rsidRDefault="006549D0" w:rsidP="009F59AE">
      <w:pPr>
        <w:pStyle w:val="Nzev"/>
        <w:widowControl w:val="0"/>
        <w:rPr>
          <w:rFonts w:asciiTheme="minorHAnsi" w:hAnsiTheme="minorHAnsi" w:cs="Arial"/>
          <w:sz w:val="28"/>
          <w:szCs w:val="28"/>
        </w:rPr>
      </w:pPr>
      <w:r w:rsidRPr="00D630B3">
        <w:rPr>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7305">
        <w:rPr>
          <w:rFonts w:cs="Arial"/>
          <w:sz w:val="24"/>
          <w:szCs w:val="24"/>
        </w:rPr>
        <w:br w:type="page"/>
      </w:r>
      <w:r w:rsidRPr="009F7305">
        <w:rPr>
          <w:rFonts w:asciiTheme="minorHAnsi" w:hAnsiTheme="minorHAnsi" w:cs="Arial"/>
          <w:sz w:val="28"/>
          <w:szCs w:val="28"/>
        </w:rPr>
        <w:lastRenderedPageBreak/>
        <w:t>Smluvní strany:</w:t>
      </w:r>
    </w:p>
    <w:p w14:paraId="7644AC90" w14:textId="77777777" w:rsidR="006549D0" w:rsidRPr="009F7305" w:rsidRDefault="006549D0" w:rsidP="009F59AE">
      <w:pPr>
        <w:widowControl w:val="0"/>
        <w:ind w:left="0"/>
        <w:rPr>
          <w:rFonts w:asciiTheme="minorHAnsi" w:eastAsia="Times New Roman" w:hAnsiTheme="minorHAnsi" w:cs="Arial"/>
          <w:sz w:val="22"/>
          <w:szCs w:val="22"/>
          <w:lang w:eastAsia="cs-CZ"/>
        </w:rPr>
      </w:pPr>
    </w:p>
    <w:p w14:paraId="439D1875" w14:textId="031F9FAC" w:rsidR="006549D0" w:rsidRPr="009F7305" w:rsidRDefault="006549D0" w:rsidP="009F59AE">
      <w:pPr>
        <w:widowControl w:val="0"/>
        <w:ind w:left="0"/>
        <w:rPr>
          <w:rFonts w:asciiTheme="minorHAnsi" w:eastAsia="Times New Roman" w:hAnsiTheme="minorHAnsi" w:cs="Arial"/>
          <w:b/>
          <w:sz w:val="22"/>
          <w:szCs w:val="22"/>
          <w:lang w:eastAsia="cs-CZ"/>
        </w:rPr>
      </w:pPr>
      <w:r w:rsidRPr="009F7305">
        <w:rPr>
          <w:rFonts w:asciiTheme="minorHAnsi" w:eastAsia="Times New Roman" w:hAnsiTheme="minorHAnsi" w:cs="Arial"/>
          <w:sz w:val="22"/>
          <w:szCs w:val="22"/>
          <w:lang w:eastAsia="cs-CZ"/>
        </w:rPr>
        <w:t>Název (obchodní firma):</w:t>
      </w:r>
      <w:r w:rsidRPr="009F7305">
        <w:rPr>
          <w:rFonts w:asciiTheme="minorHAnsi" w:eastAsia="Times New Roman" w:hAnsiTheme="minorHAnsi" w:cs="Arial"/>
          <w:sz w:val="22"/>
          <w:szCs w:val="22"/>
          <w:lang w:eastAsia="cs-CZ"/>
        </w:rPr>
        <w:tab/>
      </w:r>
      <w:r w:rsidR="00BE3360" w:rsidRPr="009F7305">
        <w:rPr>
          <w:rFonts w:asciiTheme="minorHAnsi" w:eastAsia="Times New Roman" w:hAnsiTheme="minorHAnsi" w:cs="Arial"/>
          <w:b/>
          <w:sz w:val="22"/>
          <w:szCs w:val="22"/>
          <w:lang w:eastAsia="cs-CZ"/>
        </w:rPr>
        <w:t>COMPLETE CZ, spol. s r.o.</w:t>
      </w:r>
    </w:p>
    <w:p w14:paraId="7CC01BFD" w14:textId="7B7F506B" w:rsidR="006549D0" w:rsidRPr="0053710C" w:rsidRDefault="00A530F2" w:rsidP="009F59AE">
      <w:pPr>
        <w:widowControl w:val="0"/>
        <w:ind w:left="0"/>
        <w:rPr>
          <w:rFonts w:asciiTheme="minorHAnsi" w:eastAsia="Times New Roman" w:hAnsiTheme="minorHAnsi" w:cs="Arial"/>
          <w:bCs/>
          <w:sz w:val="22"/>
          <w:szCs w:val="22"/>
          <w:lang w:eastAsia="cs-CZ"/>
        </w:rPr>
      </w:pPr>
      <w:r w:rsidRPr="009F7305">
        <w:rPr>
          <w:rFonts w:asciiTheme="minorHAnsi" w:eastAsia="Times New Roman" w:hAnsiTheme="minorHAnsi" w:cs="Arial"/>
          <w:sz w:val="22"/>
          <w:szCs w:val="22"/>
          <w:lang w:eastAsia="cs-CZ"/>
        </w:rPr>
        <w:t>IČO</w:t>
      </w:r>
      <w:r w:rsidR="001A1E36" w:rsidRPr="009F7305">
        <w:rPr>
          <w:rFonts w:asciiTheme="minorHAnsi" w:eastAsia="Times New Roman" w:hAnsiTheme="minorHAnsi" w:cs="Arial"/>
          <w:sz w:val="22"/>
          <w:szCs w:val="22"/>
          <w:lang w:eastAsia="cs-CZ"/>
        </w:rPr>
        <w:t>:</w:t>
      </w:r>
      <w:r w:rsidR="001A1E36"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 xml:space="preserve">                  </w:t>
      </w:r>
      <w:r w:rsidR="001A1E36"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 xml:space="preserve">              </w:t>
      </w:r>
      <w:r w:rsidR="00BE3360" w:rsidRPr="0053710C">
        <w:rPr>
          <w:rFonts w:asciiTheme="minorHAnsi" w:eastAsia="Times New Roman" w:hAnsiTheme="minorHAnsi" w:cs="Arial"/>
          <w:bCs/>
          <w:sz w:val="22"/>
          <w:szCs w:val="22"/>
          <w:lang w:eastAsia="cs-CZ"/>
        </w:rPr>
        <w:t>26707829</w:t>
      </w:r>
    </w:p>
    <w:p w14:paraId="70FEB0CB" w14:textId="174DBDBD" w:rsidR="006549D0" w:rsidRPr="0053710C" w:rsidRDefault="002F1195" w:rsidP="009F59AE">
      <w:pPr>
        <w:widowControl w:val="0"/>
        <w:ind w:left="0"/>
        <w:rPr>
          <w:rFonts w:asciiTheme="minorHAnsi" w:eastAsia="Times New Roman" w:hAnsiTheme="minorHAnsi" w:cs="Arial"/>
          <w:bCs/>
          <w:sz w:val="22"/>
          <w:szCs w:val="22"/>
          <w:lang w:eastAsia="cs-CZ"/>
        </w:rPr>
      </w:pPr>
      <w:r w:rsidRPr="0053710C">
        <w:rPr>
          <w:rFonts w:asciiTheme="minorHAnsi" w:eastAsia="Times New Roman" w:hAnsiTheme="minorHAnsi" w:cs="Arial"/>
          <w:bCs/>
          <w:sz w:val="22"/>
          <w:szCs w:val="22"/>
          <w:lang w:eastAsia="cs-CZ"/>
        </w:rPr>
        <w:t xml:space="preserve">DIČ:  </w:t>
      </w:r>
      <w:r w:rsidR="001A1E36" w:rsidRPr="0053710C">
        <w:rPr>
          <w:rFonts w:asciiTheme="minorHAnsi" w:eastAsia="Times New Roman" w:hAnsiTheme="minorHAnsi" w:cs="Arial"/>
          <w:bCs/>
          <w:sz w:val="22"/>
          <w:szCs w:val="22"/>
          <w:lang w:eastAsia="cs-CZ"/>
        </w:rPr>
        <w:t xml:space="preserve">                    </w:t>
      </w:r>
      <w:r w:rsidR="006549D0" w:rsidRPr="0053710C">
        <w:rPr>
          <w:rFonts w:asciiTheme="minorHAnsi" w:eastAsia="Times New Roman" w:hAnsiTheme="minorHAnsi" w:cs="Arial"/>
          <w:bCs/>
          <w:sz w:val="22"/>
          <w:szCs w:val="22"/>
          <w:lang w:eastAsia="cs-CZ"/>
        </w:rPr>
        <w:tab/>
      </w:r>
      <w:r w:rsidR="006549D0" w:rsidRPr="0053710C">
        <w:rPr>
          <w:rFonts w:asciiTheme="minorHAnsi" w:eastAsia="Times New Roman" w:hAnsiTheme="minorHAnsi" w:cs="Arial"/>
          <w:bCs/>
          <w:sz w:val="22"/>
          <w:szCs w:val="22"/>
          <w:lang w:eastAsia="cs-CZ"/>
        </w:rPr>
        <w:tab/>
      </w:r>
      <w:r w:rsidR="00BE3360" w:rsidRPr="0053710C">
        <w:rPr>
          <w:rFonts w:asciiTheme="minorHAnsi" w:eastAsia="Times New Roman" w:hAnsiTheme="minorHAnsi" w:cs="Arial"/>
          <w:bCs/>
          <w:sz w:val="22"/>
          <w:szCs w:val="22"/>
          <w:lang w:eastAsia="cs-CZ"/>
        </w:rPr>
        <w:t>CZ26707829</w:t>
      </w:r>
    </w:p>
    <w:p w14:paraId="75D14D8F" w14:textId="4B6E3B72" w:rsidR="006549D0" w:rsidRPr="0053710C" w:rsidRDefault="00A530F2" w:rsidP="009F59AE">
      <w:pPr>
        <w:widowControl w:val="0"/>
        <w:ind w:left="0"/>
        <w:rPr>
          <w:rFonts w:asciiTheme="minorHAnsi" w:eastAsia="Times New Roman" w:hAnsiTheme="minorHAnsi" w:cs="Arial"/>
          <w:bCs/>
          <w:sz w:val="22"/>
          <w:szCs w:val="22"/>
          <w:lang w:eastAsia="cs-CZ"/>
        </w:rPr>
      </w:pPr>
      <w:r w:rsidRPr="0053710C">
        <w:rPr>
          <w:rFonts w:asciiTheme="minorHAnsi" w:eastAsia="Times New Roman" w:hAnsiTheme="minorHAnsi" w:cs="Arial"/>
          <w:bCs/>
          <w:sz w:val="22"/>
          <w:szCs w:val="22"/>
          <w:lang w:eastAsia="cs-CZ"/>
        </w:rPr>
        <w:t>Sídlo/místo podnikání:</w:t>
      </w:r>
      <w:r w:rsidRPr="0053710C">
        <w:rPr>
          <w:rFonts w:asciiTheme="minorHAnsi" w:eastAsia="Times New Roman" w:hAnsiTheme="minorHAnsi" w:cs="Arial"/>
          <w:bCs/>
          <w:sz w:val="22"/>
          <w:szCs w:val="22"/>
          <w:lang w:eastAsia="cs-CZ"/>
        </w:rPr>
        <w:tab/>
      </w:r>
      <w:r w:rsidRPr="0053710C">
        <w:rPr>
          <w:rFonts w:asciiTheme="minorHAnsi" w:eastAsia="Times New Roman" w:hAnsiTheme="minorHAnsi" w:cs="Arial"/>
          <w:bCs/>
          <w:sz w:val="22"/>
          <w:szCs w:val="22"/>
          <w:lang w:eastAsia="cs-CZ"/>
        </w:rPr>
        <w:tab/>
      </w:r>
      <w:r w:rsidR="00BE3360" w:rsidRPr="0053710C">
        <w:rPr>
          <w:rFonts w:asciiTheme="minorHAnsi" w:eastAsia="Times New Roman" w:hAnsiTheme="minorHAnsi" w:cs="Arial"/>
          <w:bCs/>
          <w:sz w:val="22"/>
          <w:szCs w:val="22"/>
          <w:lang w:eastAsia="cs-CZ"/>
        </w:rPr>
        <w:t>Legerova 1853/24, 120 00 Praha 2</w:t>
      </w:r>
    </w:p>
    <w:p w14:paraId="799963DA" w14:textId="210A0547" w:rsidR="006549D0" w:rsidRPr="00E168C8" w:rsidRDefault="006549D0" w:rsidP="009F59AE">
      <w:pPr>
        <w:widowControl w:val="0"/>
        <w:ind w:left="0"/>
        <w:rPr>
          <w:rFonts w:asciiTheme="minorHAnsi" w:eastAsia="Times New Roman" w:hAnsiTheme="minorHAnsi" w:cs="Arial"/>
          <w:bCs/>
          <w:sz w:val="22"/>
          <w:szCs w:val="22"/>
          <w:lang w:eastAsia="cs-CZ"/>
        </w:rPr>
      </w:pPr>
      <w:r w:rsidRPr="00E168C8">
        <w:rPr>
          <w:rFonts w:asciiTheme="minorHAnsi" w:eastAsia="Times New Roman" w:hAnsiTheme="minorHAnsi" w:cs="Arial"/>
          <w:bCs/>
          <w:sz w:val="22"/>
          <w:szCs w:val="22"/>
          <w:lang w:eastAsia="cs-CZ"/>
        </w:rPr>
        <w:t>Zastoupený/á:</w:t>
      </w:r>
      <w:r w:rsidRPr="00E168C8">
        <w:rPr>
          <w:rFonts w:asciiTheme="minorHAnsi" w:eastAsia="Times New Roman" w:hAnsiTheme="minorHAnsi" w:cs="Arial"/>
          <w:bCs/>
          <w:sz w:val="22"/>
          <w:szCs w:val="22"/>
          <w:lang w:eastAsia="cs-CZ"/>
        </w:rPr>
        <w:tab/>
      </w:r>
      <w:r w:rsidRPr="00E168C8">
        <w:rPr>
          <w:rFonts w:asciiTheme="minorHAnsi" w:eastAsia="Times New Roman" w:hAnsiTheme="minorHAnsi" w:cs="Arial"/>
          <w:bCs/>
          <w:sz w:val="22"/>
          <w:szCs w:val="22"/>
          <w:lang w:eastAsia="cs-CZ"/>
        </w:rPr>
        <w:tab/>
      </w:r>
      <w:r w:rsidRPr="00E168C8">
        <w:rPr>
          <w:rFonts w:asciiTheme="minorHAnsi" w:eastAsia="Times New Roman" w:hAnsiTheme="minorHAnsi" w:cs="Arial"/>
          <w:bCs/>
          <w:sz w:val="22"/>
          <w:szCs w:val="22"/>
          <w:lang w:eastAsia="cs-CZ"/>
        </w:rPr>
        <w:tab/>
      </w:r>
      <w:proofErr w:type="spellStart"/>
      <w:r w:rsidR="008C143A">
        <w:rPr>
          <w:rFonts w:asciiTheme="minorHAnsi" w:eastAsia="Times New Roman" w:hAnsiTheme="minorHAnsi" w:cs="Arial"/>
          <w:bCs/>
          <w:sz w:val="22"/>
          <w:szCs w:val="22"/>
          <w:lang w:eastAsia="cs-CZ"/>
        </w:rPr>
        <w:t>xxx</w:t>
      </w:r>
      <w:proofErr w:type="spellEnd"/>
      <w:r w:rsidR="0053710C" w:rsidRPr="00E168C8">
        <w:rPr>
          <w:rFonts w:asciiTheme="minorHAnsi" w:eastAsia="Times New Roman" w:hAnsiTheme="minorHAnsi" w:cs="Arial"/>
          <w:bCs/>
          <w:sz w:val="22"/>
          <w:szCs w:val="22"/>
          <w:lang w:eastAsia="cs-CZ"/>
        </w:rPr>
        <w:t xml:space="preserve"> </w:t>
      </w:r>
      <w:r w:rsidR="0011345C" w:rsidRPr="00E168C8">
        <w:rPr>
          <w:rFonts w:asciiTheme="minorHAnsi" w:eastAsia="Times New Roman" w:hAnsiTheme="minorHAnsi" w:cs="Arial"/>
          <w:bCs/>
          <w:sz w:val="22"/>
          <w:szCs w:val="22"/>
          <w:lang w:eastAsia="cs-CZ"/>
        </w:rPr>
        <w:t xml:space="preserve">– jednatelem </w:t>
      </w:r>
    </w:p>
    <w:p w14:paraId="258A521D" w14:textId="52B93A82" w:rsidR="006121FF" w:rsidRPr="00E168C8" w:rsidRDefault="003F463D" w:rsidP="009F59AE">
      <w:pPr>
        <w:widowControl w:val="0"/>
        <w:ind w:left="0"/>
        <w:rPr>
          <w:rFonts w:asciiTheme="minorHAnsi" w:eastAsia="Times New Roman" w:hAnsiTheme="minorHAnsi" w:cs="Arial"/>
          <w:bCs/>
          <w:sz w:val="22"/>
          <w:szCs w:val="22"/>
          <w:lang w:eastAsia="cs-CZ"/>
        </w:rPr>
      </w:pPr>
      <w:r w:rsidRPr="00E168C8">
        <w:rPr>
          <w:rFonts w:asciiTheme="minorHAnsi" w:eastAsia="Times New Roman" w:hAnsiTheme="minorHAnsi" w:cs="Arial"/>
          <w:bCs/>
          <w:sz w:val="22"/>
          <w:szCs w:val="22"/>
          <w:lang w:eastAsia="cs-CZ"/>
        </w:rPr>
        <w:t xml:space="preserve">ID datové </w:t>
      </w:r>
      <w:r w:rsidR="002F1195" w:rsidRPr="00E168C8">
        <w:rPr>
          <w:rFonts w:asciiTheme="minorHAnsi" w:eastAsia="Times New Roman" w:hAnsiTheme="minorHAnsi" w:cs="Arial"/>
          <w:bCs/>
          <w:sz w:val="22"/>
          <w:szCs w:val="22"/>
          <w:lang w:eastAsia="cs-CZ"/>
        </w:rPr>
        <w:t xml:space="preserve">schránky:  </w:t>
      </w:r>
      <w:r w:rsidRPr="00E168C8">
        <w:rPr>
          <w:rFonts w:asciiTheme="minorHAnsi" w:eastAsia="Times New Roman" w:hAnsiTheme="minorHAnsi" w:cs="Arial"/>
          <w:bCs/>
          <w:sz w:val="22"/>
          <w:szCs w:val="22"/>
          <w:lang w:eastAsia="cs-CZ"/>
        </w:rPr>
        <w:t xml:space="preserve">                </w:t>
      </w:r>
      <w:r w:rsidR="00167027">
        <w:rPr>
          <w:rFonts w:asciiTheme="minorHAnsi" w:eastAsia="Times New Roman" w:hAnsiTheme="minorHAnsi" w:cs="Arial"/>
          <w:bCs/>
          <w:sz w:val="22"/>
          <w:szCs w:val="22"/>
          <w:lang w:eastAsia="cs-CZ"/>
        </w:rPr>
        <w:t xml:space="preserve">  </w:t>
      </w:r>
      <w:r w:rsidR="002F1195">
        <w:rPr>
          <w:rFonts w:asciiTheme="minorHAnsi" w:eastAsia="Times New Roman" w:hAnsiTheme="minorHAnsi" w:cs="Arial"/>
          <w:bCs/>
          <w:sz w:val="22"/>
          <w:szCs w:val="22"/>
          <w:lang w:eastAsia="cs-CZ"/>
        </w:rPr>
        <w:t xml:space="preserve">  </w:t>
      </w:r>
      <w:r w:rsidR="006121FF" w:rsidRPr="00E168C8">
        <w:rPr>
          <w:rFonts w:asciiTheme="minorHAnsi" w:eastAsia="Times New Roman" w:hAnsiTheme="minorHAnsi" w:cs="Arial"/>
          <w:bCs/>
          <w:sz w:val="22"/>
          <w:szCs w:val="22"/>
          <w:lang w:eastAsia="cs-CZ"/>
        </w:rPr>
        <w:t>f4hwdze</w:t>
      </w:r>
    </w:p>
    <w:p w14:paraId="0C989A9C" w14:textId="0083AFF8" w:rsidR="006549D0" w:rsidRPr="00E168C8" w:rsidRDefault="006549D0" w:rsidP="009F59AE">
      <w:pPr>
        <w:widowControl w:val="0"/>
        <w:ind w:left="0"/>
        <w:rPr>
          <w:rFonts w:asciiTheme="minorHAnsi" w:eastAsia="Times New Roman" w:hAnsiTheme="minorHAnsi" w:cs="Arial"/>
          <w:bCs/>
          <w:sz w:val="22"/>
          <w:szCs w:val="22"/>
          <w:lang w:eastAsia="cs-CZ"/>
        </w:rPr>
      </w:pPr>
      <w:r w:rsidRPr="00E168C8">
        <w:rPr>
          <w:rFonts w:asciiTheme="minorHAnsi" w:eastAsia="Times New Roman" w:hAnsiTheme="minorHAnsi" w:cs="Arial"/>
          <w:bCs/>
          <w:sz w:val="22"/>
          <w:szCs w:val="22"/>
          <w:lang w:eastAsia="cs-CZ"/>
        </w:rPr>
        <w:t>Bankovní spojení:</w:t>
      </w:r>
      <w:r w:rsidRPr="00E168C8">
        <w:rPr>
          <w:rFonts w:asciiTheme="minorHAnsi" w:eastAsia="Times New Roman" w:hAnsiTheme="minorHAnsi" w:cs="Arial"/>
          <w:bCs/>
          <w:sz w:val="22"/>
          <w:szCs w:val="22"/>
          <w:lang w:eastAsia="cs-CZ"/>
        </w:rPr>
        <w:tab/>
      </w:r>
      <w:r w:rsidRPr="00E168C8">
        <w:rPr>
          <w:rFonts w:asciiTheme="minorHAnsi" w:eastAsia="Times New Roman" w:hAnsiTheme="minorHAnsi" w:cs="Arial"/>
          <w:bCs/>
          <w:sz w:val="22"/>
          <w:szCs w:val="22"/>
          <w:lang w:eastAsia="cs-CZ"/>
        </w:rPr>
        <w:tab/>
      </w:r>
      <w:r w:rsidR="00E168C8" w:rsidRPr="00E168C8">
        <w:rPr>
          <w:rFonts w:asciiTheme="minorHAnsi" w:eastAsia="Times New Roman" w:hAnsiTheme="minorHAnsi" w:cs="Arial"/>
          <w:bCs/>
          <w:sz w:val="22"/>
          <w:szCs w:val="22"/>
          <w:lang w:eastAsia="cs-CZ"/>
        </w:rPr>
        <w:t>Česká spořitelna, a.s.</w:t>
      </w:r>
    </w:p>
    <w:p w14:paraId="31583993" w14:textId="132E1815" w:rsidR="00E168C8" w:rsidRPr="00E168C8" w:rsidRDefault="006549D0" w:rsidP="00E168C8">
      <w:pPr>
        <w:widowControl w:val="0"/>
        <w:ind w:left="0"/>
        <w:rPr>
          <w:rFonts w:asciiTheme="minorHAnsi" w:eastAsia="Times New Roman" w:hAnsiTheme="minorHAnsi" w:cs="Arial"/>
          <w:bCs/>
          <w:sz w:val="22"/>
          <w:szCs w:val="22"/>
          <w:lang w:eastAsia="cs-CZ"/>
        </w:rPr>
      </w:pPr>
      <w:r w:rsidRPr="00E168C8">
        <w:rPr>
          <w:rFonts w:asciiTheme="minorHAnsi" w:eastAsia="Times New Roman" w:hAnsiTheme="minorHAnsi" w:cs="Arial"/>
          <w:bCs/>
          <w:sz w:val="22"/>
          <w:szCs w:val="22"/>
          <w:lang w:eastAsia="cs-CZ"/>
        </w:rPr>
        <w:t>číslo účtu:</w:t>
      </w:r>
      <w:r w:rsidRPr="00E168C8">
        <w:rPr>
          <w:rFonts w:asciiTheme="minorHAnsi" w:eastAsia="Times New Roman" w:hAnsiTheme="minorHAnsi" w:cs="Arial"/>
          <w:bCs/>
          <w:sz w:val="22"/>
          <w:szCs w:val="22"/>
          <w:lang w:eastAsia="cs-CZ"/>
        </w:rPr>
        <w:tab/>
      </w:r>
      <w:r w:rsidRPr="00E168C8">
        <w:rPr>
          <w:rFonts w:asciiTheme="minorHAnsi" w:eastAsia="Times New Roman" w:hAnsiTheme="minorHAnsi" w:cs="Arial"/>
          <w:bCs/>
          <w:sz w:val="22"/>
          <w:szCs w:val="22"/>
          <w:lang w:eastAsia="cs-CZ"/>
        </w:rPr>
        <w:tab/>
      </w:r>
      <w:r w:rsidRPr="00E168C8">
        <w:rPr>
          <w:rFonts w:asciiTheme="minorHAnsi" w:eastAsia="Times New Roman" w:hAnsiTheme="minorHAnsi" w:cs="Arial"/>
          <w:bCs/>
          <w:sz w:val="22"/>
          <w:szCs w:val="22"/>
          <w:lang w:eastAsia="cs-CZ"/>
        </w:rPr>
        <w:tab/>
      </w:r>
      <w:r w:rsidR="00E168C8" w:rsidRPr="00E168C8">
        <w:rPr>
          <w:rFonts w:asciiTheme="minorHAnsi" w:eastAsia="Times New Roman" w:hAnsiTheme="minorHAnsi" w:cs="Arial"/>
          <w:bCs/>
          <w:sz w:val="22"/>
          <w:szCs w:val="22"/>
          <w:lang w:eastAsia="cs-CZ"/>
        </w:rPr>
        <w:t>1355962/0800</w:t>
      </w:r>
    </w:p>
    <w:p w14:paraId="45133834" w14:textId="3C02884C" w:rsidR="006549D0" w:rsidRPr="00E168C8" w:rsidRDefault="006549D0" w:rsidP="00E168C8">
      <w:pPr>
        <w:widowControl w:val="0"/>
        <w:ind w:left="0"/>
        <w:rPr>
          <w:rFonts w:asciiTheme="minorHAnsi" w:eastAsia="Times New Roman" w:hAnsiTheme="minorHAnsi" w:cs="Arial"/>
          <w:bCs/>
          <w:sz w:val="22"/>
          <w:szCs w:val="22"/>
          <w:lang w:eastAsia="cs-CZ"/>
        </w:rPr>
      </w:pPr>
      <w:r w:rsidRPr="00E168C8">
        <w:rPr>
          <w:rFonts w:asciiTheme="minorHAnsi" w:eastAsia="Times New Roman" w:hAnsiTheme="minorHAnsi" w:cs="Arial"/>
          <w:bCs/>
          <w:sz w:val="22"/>
          <w:szCs w:val="22"/>
          <w:lang w:eastAsia="cs-CZ"/>
        </w:rPr>
        <w:t>zapsaná v obchodním rejstříku vedeném</w:t>
      </w:r>
      <w:r w:rsidR="00BE3360" w:rsidRPr="00E168C8">
        <w:rPr>
          <w:rFonts w:asciiTheme="minorHAnsi" w:eastAsia="Times New Roman" w:hAnsiTheme="minorHAnsi" w:cs="Arial"/>
          <w:bCs/>
          <w:sz w:val="22"/>
          <w:szCs w:val="22"/>
          <w:lang w:eastAsia="cs-CZ"/>
        </w:rPr>
        <w:t xml:space="preserve"> u Městského soud</w:t>
      </w:r>
      <w:r w:rsidR="0011345C" w:rsidRPr="00E168C8">
        <w:rPr>
          <w:rFonts w:asciiTheme="minorHAnsi" w:eastAsia="Times New Roman" w:hAnsiTheme="minorHAnsi" w:cs="Arial"/>
          <w:bCs/>
          <w:sz w:val="22"/>
          <w:szCs w:val="22"/>
          <w:lang w:eastAsia="cs-CZ"/>
        </w:rPr>
        <w:t>u v Praze, o</w:t>
      </w:r>
      <w:r w:rsidRPr="00E168C8">
        <w:rPr>
          <w:rFonts w:asciiTheme="minorHAnsi" w:eastAsia="Times New Roman" w:hAnsiTheme="minorHAnsi" w:cs="Arial"/>
          <w:bCs/>
          <w:sz w:val="22"/>
          <w:szCs w:val="22"/>
          <w:lang w:eastAsia="cs-CZ"/>
        </w:rPr>
        <w:t>ddíl</w:t>
      </w:r>
      <w:r w:rsidR="0011345C" w:rsidRPr="00E168C8">
        <w:rPr>
          <w:rFonts w:asciiTheme="minorHAnsi" w:eastAsia="Times New Roman" w:hAnsiTheme="minorHAnsi" w:cs="Arial"/>
          <w:bCs/>
          <w:sz w:val="22"/>
          <w:szCs w:val="22"/>
          <w:lang w:eastAsia="cs-CZ"/>
        </w:rPr>
        <w:t xml:space="preserve"> C, </w:t>
      </w:r>
      <w:r w:rsidR="00E168C8" w:rsidRPr="00E168C8">
        <w:rPr>
          <w:rFonts w:asciiTheme="minorHAnsi" w:eastAsia="Times New Roman" w:hAnsiTheme="minorHAnsi" w:cs="Arial"/>
          <w:bCs/>
          <w:sz w:val="22"/>
          <w:szCs w:val="22"/>
          <w:lang w:eastAsia="cs-CZ"/>
        </w:rPr>
        <w:t>vložka 88727</w:t>
      </w:r>
    </w:p>
    <w:p w14:paraId="0D5FEC66" w14:textId="77777777" w:rsidR="006549D0" w:rsidRPr="009F7305" w:rsidRDefault="006549D0" w:rsidP="0011345C">
      <w:pPr>
        <w:widowControl w:val="0"/>
        <w:ind w:left="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 (dále jen </w:t>
      </w:r>
      <w:r w:rsidRPr="00E168C8">
        <w:rPr>
          <w:rFonts w:asciiTheme="minorHAnsi" w:eastAsia="Times New Roman" w:hAnsiTheme="minorHAnsi" w:cs="Arial"/>
          <w:b/>
          <w:bCs/>
          <w:sz w:val="22"/>
          <w:szCs w:val="22"/>
          <w:lang w:eastAsia="cs-CZ"/>
        </w:rPr>
        <w:t>„</w:t>
      </w:r>
      <w:r w:rsidR="003220DA" w:rsidRPr="00E168C8">
        <w:rPr>
          <w:rFonts w:asciiTheme="minorHAnsi" w:eastAsia="Times New Roman" w:hAnsiTheme="minorHAnsi" w:cs="Arial"/>
          <w:b/>
          <w:bCs/>
          <w:sz w:val="22"/>
          <w:szCs w:val="22"/>
          <w:lang w:eastAsia="cs-CZ"/>
        </w:rPr>
        <w:t>Prodávající</w:t>
      </w:r>
      <w:r w:rsidRPr="00E168C8">
        <w:rPr>
          <w:rFonts w:asciiTheme="minorHAnsi" w:eastAsia="Times New Roman" w:hAnsiTheme="minorHAnsi" w:cs="Arial"/>
          <w:b/>
          <w:bCs/>
          <w:sz w:val="22"/>
          <w:szCs w:val="22"/>
          <w:lang w:eastAsia="cs-CZ"/>
        </w:rPr>
        <w:t>“</w:t>
      </w:r>
      <w:r w:rsidRPr="009F7305">
        <w:rPr>
          <w:rFonts w:asciiTheme="minorHAnsi" w:eastAsia="Times New Roman" w:hAnsiTheme="minorHAnsi" w:cs="Arial"/>
          <w:sz w:val="22"/>
          <w:szCs w:val="22"/>
          <w:lang w:eastAsia="cs-CZ"/>
        </w:rPr>
        <w:t>)</w:t>
      </w:r>
    </w:p>
    <w:p w14:paraId="33FCBFCD" w14:textId="77777777" w:rsidR="006549D0" w:rsidRPr="009F7305" w:rsidRDefault="006549D0" w:rsidP="009F59AE">
      <w:pPr>
        <w:widowControl w:val="0"/>
        <w:ind w:left="0"/>
        <w:rPr>
          <w:rFonts w:asciiTheme="minorHAnsi" w:eastAsia="Times New Roman" w:hAnsiTheme="minorHAnsi" w:cs="Arial"/>
          <w:sz w:val="22"/>
          <w:szCs w:val="22"/>
          <w:lang w:eastAsia="cs-CZ"/>
        </w:rPr>
      </w:pPr>
    </w:p>
    <w:p w14:paraId="0256DE8A" w14:textId="77777777" w:rsidR="006549D0" w:rsidRPr="009F7305" w:rsidRDefault="006549D0" w:rsidP="009F59AE">
      <w:pPr>
        <w:widowControl w:val="0"/>
        <w:ind w:left="0"/>
        <w:rPr>
          <w:rFonts w:asciiTheme="minorHAnsi" w:eastAsia="Times New Roman" w:hAnsiTheme="minorHAnsi" w:cs="Arial"/>
          <w:sz w:val="22"/>
          <w:szCs w:val="22"/>
          <w:lang w:eastAsia="cs-CZ"/>
        </w:rPr>
      </w:pPr>
    </w:p>
    <w:p w14:paraId="59A3F70C" w14:textId="77777777" w:rsidR="006549D0" w:rsidRPr="009F7305" w:rsidRDefault="006549D0" w:rsidP="009F59AE">
      <w:pPr>
        <w:widowControl w:val="0"/>
        <w:ind w:left="0"/>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a</w:t>
      </w:r>
    </w:p>
    <w:p w14:paraId="024979EE" w14:textId="77777777" w:rsidR="006549D0" w:rsidRPr="009F7305" w:rsidRDefault="006549D0" w:rsidP="009F59AE">
      <w:pPr>
        <w:widowControl w:val="0"/>
        <w:ind w:left="0"/>
        <w:rPr>
          <w:rFonts w:asciiTheme="minorHAnsi" w:eastAsia="Times New Roman" w:hAnsiTheme="minorHAnsi" w:cs="Arial"/>
          <w:b/>
          <w:sz w:val="22"/>
          <w:szCs w:val="22"/>
          <w:lang w:eastAsia="cs-CZ"/>
        </w:rPr>
      </w:pPr>
    </w:p>
    <w:p w14:paraId="57D75F86" w14:textId="77777777" w:rsidR="006549D0" w:rsidRPr="009F7305" w:rsidRDefault="006549D0" w:rsidP="009F59AE">
      <w:pPr>
        <w:widowControl w:val="0"/>
        <w:ind w:left="0"/>
        <w:rPr>
          <w:rFonts w:asciiTheme="minorHAnsi" w:eastAsia="Times New Roman" w:hAnsiTheme="minorHAnsi" w:cs="Arial"/>
          <w:b/>
          <w:sz w:val="22"/>
          <w:szCs w:val="22"/>
          <w:lang w:eastAsia="cs-CZ"/>
        </w:rPr>
      </w:pPr>
    </w:p>
    <w:p w14:paraId="7C787D22" w14:textId="24A50E2D" w:rsidR="006549D0" w:rsidRPr="009F7305" w:rsidRDefault="006549D0" w:rsidP="009F59AE">
      <w:pPr>
        <w:widowControl w:val="0"/>
        <w:ind w:left="0"/>
        <w:rPr>
          <w:rFonts w:asciiTheme="minorHAnsi" w:eastAsia="Times New Roman" w:hAnsiTheme="minorHAnsi" w:cs="Arial"/>
          <w:b/>
          <w:sz w:val="22"/>
          <w:szCs w:val="22"/>
          <w:lang w:eastAsia="cs-CZ"/>
        </w:rPr>
      </w:pPr>
      <w:r w:rsidRPr="009F7305">
        <w:rPr>
          <w:rFonts w:asciiTheme="minorHAnsi" w:eastAsia="Times New Roman" w:hAnsiTheme="minorHAnsi" w:cs="Arial"/>
          <w:sz w:val="22"/>
          <w:szCs w:val="22"/>
          <w:lang w:eastAsia="cs-CZ"/>
        </w:rPr>
        <w:t>Název:</w:t>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r w:rsidR="008460BB">
        <w:rPr>
          <w:rFonts w:asciiTheme="minorHAnsi" w:eastAsia="Times New Roman" w:hAnsiTheme="minorHAnsi" w:cs="Arial"/>
          <w:sz w:val="22"/>
          <w:szCs w:val="22"/>
          <w:lang w:eastAsia="cs-CZ"/>
        </w:rPr>
        <w:tab/>
      </w:r>
      <w:r w:rsidRPr="009F7305">
        <w:rPr>
          <w:rFonts w:asciiTheme="minorHAnsi" w:eastAsia="Times New Roman" w:hAnsiTheme="minorHAnsi" w:cs="Arial"/>
          <w:b/>
          <w:sz w:val="22"/>
          <w:szCs w:val="22"/>
          <w:lang w:eastAsia="cs-CZ"/>
        </w:rPr>
        <w:t>Ústav molekulární genetiky</w:t>
      </w:r>
      <w:r w:rsidRPr="009F7305">
        <w:rPr>
          <w:rFonts w:asciiTheme="minorHAnsi" w:eastAsia="Times New Roman" w:hAnsiTheme="minorHAnsi" w:cs="Arial"/>
          <w:b/>
          <w:color w:val="000000"/>
          <w:spacing w:val="-3"/>
          <w:sz w:val="22"/>
          <w:szCs w:val="22"/>
          <w:lang w:eastAsia="cs-CZ"/>
        </w:rPr>
        <w:t xml:space="preserve"> AV ČR, v. v. i.</w:t>
      </w:r>
    </w:p>
    <w:p w14:paraId="35656FF2" w14:textId="6B1D87F9" w:rsidR="006549D0" w:rsidRPr="009F7305" w:rsidRDefault="006549D0" w:rsidP="009F59AE">
      <w:pPr>
        <w:widowControl w:val="0"/>
        <w:ind w:left="0"/>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IČO:</w:t>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r w:rsidR="008460BB">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68378050</w:t>
      </w:r>
    </w:p>
    <w:p w14:paraId="0F8474A7" w14:textId="66F63B10" w:rsidR="006549D0" w:rsidRPr="009F7305" w:rsidRDefault="006549D0" w:rsidP="009F59AE">
      <w:pPr>
        <w:widowControl w:val="0"/>
        <w:ind w:left="0"/>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DIČ:</w:t>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r w:rsidR="008460BB">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CZ68378050</w:t>
      </w:r>
    </w:p>
    <w:p w14:paraId="677BE70F" w14:textId="0F44CC54" w:rsidR="006549D0" w:rsidRPr="009F7305" w:rsidRDefault="006549D0" w:rsidP="009F59AE">
      <w:pPr>
        <w:widowControl w:val="0"/>
        <w:ind w:left="0"/>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Sídlo:</w:t>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r w:rsidR="008460BB">
        <w:rPr>
          <w:rFonts w:asciiTheme="minorHAnsi" w:eastAsia="Times New Roman" w:hAnsiTheme="minorHAnsi" w:cs="Arial"/>
          <w:sz w:val="22"/>
          <w:szCs w:val="22"/>
          <w:lang w:eastAsia="cs-CZ"/>
        </w:rPr>
        <w:tab/>
      </w:r>
      <w:r w:rsidRPr="009F7305">
        <w:rPr>
          <w:rFonts w:asciiTheme="minorHAnsi" w:eastAsia="Times New Roman" w:hAnsiTheme="minorHAnsi" w:cs="Arial"/>
          <w:color w:val="000000"/>
          <w:spacing w:val="-3"/>
          <w:sz w:val="22"/>
          <w:szCs w:val="22"/>
          <w:lang w:eastAsia="cs-CZ"/>
        </w:rPr>
        <w:t xml:space="preserve">Vídeňská 1083, </w:t>
      </w:r>
      <w:r w:rsidR="00F42FA7">
        <w:rPr>
          <w:rFonts w:asciiTheme="minorHAnsi" w:eastAsia="Times New Roman" w:hAnsiTheme="minorHAnsi" w:cs="Arial"/>
          <w:color w:val="000000"/>
          <w:spacing w:val="-3"/>
          <w:sz w:val="22"/>
          <w:szCs w:val="22"/>
          <w:lang w:eastAsia="cs-CZ"/>
        </w:rPr>
        <w:t>142 00</w:t>
      </w:r>
      <w:r w:rsidRPr="009F7305">
        <w:rPr>
          <w:rFonts w:asciiTheme="minorHAnsi" w:eastAsia="Times New Roman" w:hAnsiTheme="minorHAnsi" w:cs="Arial"/>
          <w:color w:val="000000"/>
          <w:spacing w:val="-3"/>
          <w:sz w:val="22"/>
          <w:szCs w:val="22"/>
          <w:lang w:eastAsia="cs-CZ"/>
        </w:rPr>
        <w:t xml:space="preserve"> Praha 4</w:t>
      </w:r>
    </w:p>
    <w:p w14:paraId="175C13BA" w14:textId="5D5F5B20" w:rsidR="006549D0" w:rsidRPr="009F7305" w:rsidRDefault="006549D0" w:rsidP="009F59AE">
      <w:pPr>
        <w:widowControl w:val="0"/>
        <w:ind w:left="0"/>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Zastoupený:</w:t>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r w:rsidR="008460BB">
        <w:rPr>
          <w:rFonts w:asciiTheme="minorHAnsi" w:eastAsia="Times New Roman" w:hAnsiTheme="minorHAnsi" w:cs="Arial"/>
          <w:sz w:val="22"/>
          <w:szCs w:val="22"/>
          <w:lang w:eastAsia="cs-CZ"/>
        </w:rPr>
        <w:tab/>
      </w:r>
      <w:r w:rsidRPr="009F7305">
        <w:rPr>
          <w:rFonts w:asciiTheme="minorHAnsi" w:eastAsia="Times New Roman" w:hAnsiTheme="minorHAnsi" w:cs="Arial"/>
          <w:spacing w:val="-3"/>
          <w:sz w:val="22"/>
          <w:szCs w:val="22"/>
          <w:lang w:eastAsia="cs-CZ"/>
        </w:rPr>
        <w:t xml:space="preserve">RNDr. Petr Dráber, DrSc., </w:t>
      </w:r>
      <w:r w:rsidRPr="009F7305">
        <w:rPr>
          <w:rFonts w:asciiTheme="minorHAnsi" w:eastAsia="Times New Roman" w:hAnsiTheme="minorHAnsi" w:cs="Arial"/>
          <w:sz w:val="22"/>
          <w:szCs w:val="22"/>
          <w:lang w:eastAsia="cs-CZ"/>
        </w:rPr>
        <w:t>ředitel</w:t>
      </w:r>
    </w:p>
    <w:p w14:paraId="426D81EA" w14:textId="2E37C5B3" w:rsidR="003220DA" w:rsidRPr="009F7305" w:rsidRDefault="003220DA" w:rsidP="009F59AE">
      <w:pPr>
        <w:widowControl w:val="0"/>
        <w:ind w:left="0"/>
        <w:rPr>
          <w:rFonts w:asciiTheme="minorHAnsi" w:hAnsiTheme="minorHAnsi" w:cs="Arial"/>
          <w:sz w:val="22"/>
          <w:szCs w:val="22"/>
        </w:rPr>
      </w:pPr>
      <w:r w:rsidRPr="009F7305">
        <w:rPr>
          <w:rFonts w:asciiTheme="minorHAnsi" w:hAnsiTheme="minorHAnsi" w:cs="Arial"/>
          <w:sz w:val="22"/>
          <w:szCs w:val="22"/>
        </w:rPr>
        <w:t>ID datové schránky:</w:t>
      </w:r>
      <w:r w:rsidRPr="009F7305">
        <w:rPr>
          <w:rFonts w:asciiTheme="minorHAnsi" w:hAnsiTheme="minorHAnsi" w:cs="Arial"/>
          <w:sz w:val="22"/>
          <w:szCs w:val="22"/>
        </w:rPr>
        <w:tab/>
      </w:r>
      <w:r w:rsidR="008460BB">
        <w:rPr>
          <w:rFonts w:asciiTheme="minorHAnsi" w:hAnsiTheme="minorHAnsi" w:cs="Arial"/>
          <w:sz w:val="22"/>
          <w:szCs w:val="22"/>
        </w:rPr>
        <w:tab/>
      </w:r>
      <w:r w:rsidRPr="009F7305">
        <w:rPr>
          <w:rFonts w:asciiTheme="minorHAnsi" w:hAnsiTheme="minorHAnsi" w:cs="Arial"/>
          <w:sz w:val="22"/>
          <w:szCs w:val="22"/>
        </w:rPr>
        <w:t>5h4nxm4</w:t>
      </w:r>
    </w:p>
    <w:p w14:paraId="7E1DC273" w14:textId="77777777" w:rsidR="006549D0" w:rsidRPr="009F7305" w:rsidRDefault="006549D0" w:rsidP="009F59AE">
      <w:pPr>
        <w:widowControl w:val="0"/>
        <w:ind w:left="0"/>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Zapsaná v rejstříku veřejných výzkumných institucí</w:t>
      </w:r>
      <w:r w:rsidR="003220DA" w:rsidRPr="009F7305">
        <w:rPr>
          <w:rFonts w:asciiTheme="minorHAnsi" w:eastAsia="Times New Roman" w:hAnsiTheme="minorHAnsi" w:cs="Arial"/>
          <w:sz w:val="22"/>
          <w:szCs w:val="22"/>
          <w:lang w:eastAsia="cs-CZ"/>
        </w:rPr>
        <w:t xml:space="preserve"> vedeném MŠMT</w:t>
      </w:r>
    </w:p>
    <w:p w14:paraId="56B9AAD0" w14:textId="77777777" w:rsidR="006549D0" w:rsidRPr="009F7305" w:rsidRDefault="006549D0" w:rsidP="009F59AE">
      <w:pPr>
        <w:widowControl w:val="0"/>
        <w:ind w:left="0"/>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(dále jen „</w:t>
      </w:r>
      <w:r w:rsidR="003220DA" w:rsidRPr="009F7305">
        <w:rPr>
          <w:rFonts w:asciiTheme="minorHAnsi" w:eastAsia="Times New Roman" w:hAnsiTheme="minorHAnsi" w:cs="Arial"/>
          <w:b/>
          <w:sz w:val="22"/>
          <w:szCs w:val="22"/>
          <w:lang w:eastAsia="cs-CZ"/>
        </w:rPr>
        <w:t>Kupující</w:t>
      </w:r>
      <w:r w:rsidRPr="009F7305">
        <w:rPr>
          <w:rFonts w:asciiTheme="minorHAnsi" w:eastAsia="Times New Roman" w:hAnsiTheme="minorHAnsi" w:cs="Arial"/>
          <w:sz w:val="22"/>
          <w:szCs w:val="22"/>
          <w:lang w:eastAsia="cs-CZ"/>
        </w:rPr>
        <w:t>“)</w:t>
      </w:r>
    </w:p>
    <w:p w14:paraId="2BDAE347" w14:textId="77777777" w:rsidR="006549D0" w:rsidRPr="009F7305" w:rsidRDefault="006549D0" w:rsidP="009F59AE">
      <w:pPr>
        <w:widowControl w:val="0"/>
        <w:ind w:left="0"/>
        <w:rPr>
          <w:rFonts w:asciiTheme="minorHAnsi" w:eastAsia="Times New Roman" w:hAnsiTheme="minorHAnsi" w:cs="Arial"/>
          <w:sz w:val="22"/>
          <w:szCs w:val="22"/>
          <w:lang w:eastAsia="cs-CZ"/>
        </w:rPr>
      </w:pPr>
    </w:p>
    <w:p w14:paraId="074DDBFC" w14:textId="77777777" w:rsidR="006549D0" w:rsidRPr="009F7305" w:rsidRDefault="006549D0" w:rsidP="009F59AE">
      <w:pPr>
        <w:widowControl w:val="0"/>
        <w:ind w:left="0"/>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(dále společně též „</w:t>
      </w:r>
      <w:r w:rsidRPr="009F7305">
        <w:rPr>
          <w:rFonts w:asciiTheme="minorHAnsi" w:eastAsia="Times New Roman" w:hAnsiTheme="minorHAnsi" w:cs="Arial"/>
          <w:b/>
          <w:sz w:val="22"/>
          <w:szCs w:val="22"/>
          <w:lang w:eastAsia="cs-CZ"/>
        </w:rPr>
        <w:t>smluvní strany</w:t>
      </w:r>
      <w:r w:rsidRPr="009F7305">
        <w:rPr>
          <w:rFonts w:asciiTheme="minorHAnsi" w:eastAsia="Times New Roman" w:hAnsiTheme="minorHAnsi" w:cs="Arial"/>
          <w:sz w:val="22"/>
          <w:szCs w:val="22"/>
          <w:lang w:eastAsia="cs-CZ"/>
        </w:rPr>
        <w:t>“)</w:t>
      </w:r>
    </w:p>
    <w:p w14:paraId="50FD0712" w14:textId="77777777" w:rsidR="006549D0" w:rsidRPr="009F7305" w:rsidRDefault="006549D0" w:rsidP="009F59AE">
      <w:pPr>
        <w:widowControl w:val="0"/>
        <w:ind w:left="0"/>
        <w:rPr>
          <w:rFonts w:asciiTheme="minorHAnsi" w:eastAsia="Times New Roman" w:hAnsiTheme="minorHAnsi" w:cs="Arial"/>
          <w:sz w:val="22"/>
          <w:szCs w:val="22"/>
          <w:lang w:eastAsia="cs-CZ"/>
        </w:rPr>
      </w:pPr>
    </w:p>
    <w:p w14:paraId="1605240B" w14:textId="77777777" w:rsidR="006549D0" w:rsidRPr="009F7305" w:rsidRDefault="006549D0" w:rsidP="009F59AE">
      <w:pPr>
        <w:widowControl w:val="0"/>
        <w:ind w:left="0"/>
        <w:rPr>
          <w:rFonts w:asciiTheme="minorHAnsi" w:eastAsia="Times New Roman" w:hAnsiTheme="minorHAnsi" w:cs="Arial"/>
          <w:sz w:val="22"/>
          <w:szCs w:val="22"/>
          <w:lang w:eastAsia="cs-CZ"/>
        </w:rPr>
      </w:pPr>
    </w:p>
    <w:p w14:paraId="5E44800D" w14:textId="77777777" w:rsidR="006549D0" w:rsidRPr="009F7305" w:rsidRDefault="003220DA" w:rsidP="009F59AE">
      <w:pPr>
        <w:widowControl w:val="0"/>
        <w:ind w:left="0"/>
        <w:jc w:val="center"/>
        <w:rPr>
          <w:rFonts w:asciiTheme="minorHAnsi" w:eastAsia="Times New Roman" w:hAnsiTheme="minorHAnsi" w:cs="Arial"/>
          <w:iCs/>
          <w:sz w:val="22"/>
          <w:szCs w:val="22"/>
          <w:lang w:eastAsia="cs-CZ"/>
        </w:rPr>
      </w:pPr>
      <w:r w:rsidRPr="009F7305">
        <w:rPr>
          <w:rFonts w:asciiTheme="minorHAnsi" w:eastAsia="Times New Roman" w:hAnsiTheme="minorHAnsi" w:cs="Arial"/>
          <w:iCs/>
          <w:sz w:val="22"/>
          <w:szCs w:val="22"/>
          <w:lang w:eastAsia="cs-CZ"/>
        </w:rPr>
        <w:t xml:space="preserve">se </w:t>
      </w:r>
      <w:r w:rsidR="006549D0" w:rsidRPr="009F7305">
        <w:rPr>
          <w:rFonts w:asciiTheme="minorHAnsi" w:eastAsia="Times New Roman" w:hAnsiTheme="minorHAnsi" w:cs="Arial"/>
          <w:iCs/>
          <w:sz w:val="22"/>
          <w:szCs w:val="22"/>
          <w:lang w:eastAsia="cs-CZ"/>
        </w:rPr>
        <w:t>v souladu s ustanovením § 2079 a násl. zákona č. 89/2012 Sb., občanský zákoník, ve znění pozdějších předpisů (dále jen „</w:t>
      </w:r>
      <w:r w:rsidR="006549D0" w:rsidRPr="009F7305">
        <w:rPr>
          <w:rFonts w:asciiTheme="minorHAnsi" w:eastAsia="Times New Roman" w:hAnsiTheme="minorHAnsi" w:cs="Arial"/>
          <w:b/>
          <w:iCs/>
          <w:sz w:val="22"/>
          <w:szCs w:val="22"/>
          <w:lang w:eastAsia="cs-CZ"/>
        </w:rPr>
        <w:t>občanský zákoník</w:t>
      </w:r>
      <w:r w:rsidR="006549D0" w:rsidRPr="009F7305">
        <w:rPr>
          <w:rFonts w:asciiTheme="minorHAnsi" w:eastAsia="Times New Roman" w:hAnsiTheme="minorHAnsi" w:cs="Arial"/>
          <w:iCs/>
          <w:sz w:val="22"/>
          <w:szCs w:val="22"/>
          <w:lang w:eastAsia="cs-CZ"/>
        </w:rPr>
        <w:t>“), dohodly níže uvedeného dne, měsíce a roku tak, jak stanoví tato</w:t>
      </w:r>
    </w:p>
    <w:p w14:paraId="04F16C8F" w14:textId="77777777" w:rsidR="006549D0" w:rsidRPr="009F7305" w:rsidRDefault="006549D0" w:rsidP="009F59AE">
      <w:pPr>
        <w:widowControl w:val="0"/>
        <w:ind w:left="0"/>
        <w:rPr>
          <w:rFonts w:asciiTheme="minorHAnsi" w:eastAsia="Times New Roman" w:hAnsiTheme="minorHAnsi" w:cs="Arial"/>
          <w:sz w:val="22"/>
          <w:szCs w:val="22"/>
          <w:lang w:eastAsia="cs-CZ"/>
        </w:rPr>
      </w:pPr>
    </w:p>
    <w:p w14:paraId="3CDE6AC3" w14:textId="77777777" w:rsidR="006549D0" w:rsidRPr="009F7305" w:rsidRDefault="006549D0" w:rsidP="009F59AE">
      <w:pPr>
        <w:widowControl w:val="0"/>
        <w:ind w:left="0"/>
        <w:rPr>
          <w:rFonts w:asciiTheme="minorHAnsi" w:eastAsia="Times New Roman" w:hAnsiTheme="minorHAnsi" w:cs="Arial"/>
          <w:sz w:val="22"/>
          <w:szCs w:val="22"/>
          <w:lang w:eastAsia="cs-CZ"/>
        </w:rPr>
      </w:pPr>
    </w:p>
    <w:p w14:paraId="3BB29940" w14:textId="77777777" w:rsidR="006549D0" w:rsidRPr="009F7305" w:rsidRDefault="006549D0" w:rsidP="009F59AE">
      <w:pPr>
        <w:pStyle w:val="Nadpis4"/>
      </w:pPr>
      <w:r w:rsidRPr="009F7305">
        <w:t>Kupní smlouva</w:t>
      </w:r>
    </w:p>
    <w:p w14:paraId="4DAE00FE" w14:textId="77777777" w:rsidR="006549D0" w:rsidRPr="009F7305" w:rsidRDefault="006549D0" w:rsidP="009F59AE">
      <w:pPr>
        <w:widowControl w:val="0"/>
        <w:ind w:left="0"/>
        <w:rPr>
          <w:rFonts w:asciiTheme="minorHAnsi" w:eastAsia="Times New Roman" w:hAnsiTheme="minorHAnsi" w:cs="Arial"/>
          <w:b/>
          <w:sz w:val="22"/>
          <w:szCs w:val="22"/>
          <w:lang w:eastAsia="cs-CZ"/>
        </w:rPr>
      </w:pPr>
    </w:p>
    <w:p w14:paraId="2768FAD3" w14:textId="77777777" w:rsidR="006549D0" w:rsidRPr="009F7305" w:rsidRDefault="006549D0" w:rsidP="009F59AE">
      <w:pPr>
        <w:widowControl w:val="0"/>
        <w:ind w:left="0"/>
        <w:rPr>
          <w:rFonts w:asciiTheme="minorHAnsi" w:eastAsia="Times New Roman" w:hAnsiTheme="minorHAnsi" w:cs="Arial"/>
          <w:b/>
          <w:sz w:val="22"/>
          <w:szCs w:val="22"/>
          <w:lang w:eastAsia="cs-CZ"/>
        </w:rPr>
      </w:pPr>
    </w:p>
    <w:p w14:paraId="016B2F5F" w14:textId="77777777" w:rsidR="006549D0" w:rsidRPr="009F7305" w:rsidRDefault="006549D0" w:rsidP="009F59AE">
      <w:pPr>
        <w:widowControl w:val="0"/>
        <w:ind w:left="0"/>
        <w:jc w:val="center"/>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Preambule</w:t>
      </w:r>
    </w:p>
    <w:p w14:paraId="43815362" w14:textId="7A7EC1EE" w:rsidR="006549D0" w:rsidRPr="009F7305" w:rsidRDefault="006549D0" w:rsidP="009F59AE">
      <w:pPr>
        <w:widowControl w:val="0"/>
        <w:numPr>
          <w:ilvl w:val="0"/>
          <w:numId w:val="10"/>
        </w:numPr>
        <w:ind w:left="567" w:hanging="567"/>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Smluvní strany shodně prohlašují, že tuto smlouvu uzavírají na základě</w:t>
      </w:r>
      <w:r w:rsidR="00BE3360" w:rsidRPr="009F7305">
        <w:rPr>
          <w:rFonts w:asciiTheme="minorHAnsi" w:eastAsia="Times New Roman" w:hAnsiTheme="minorHAnsi" w:cs="Arial"/>
          <w:sz w:val="22"/>
          <w:szCs w:val="22"/>
          <w:lang w:eastAsia="cs-CZ"/>
        </w:rPr>
        <w:t xml:space="preserve"> provedeného průzkumu trhu</w:t>
      </w:r>
      <w:r w:rsidRPr="009F7305">
        <w:rPr>
          <w:rFonts w:asciiTheme="minorHAnsi" w:eastAsia="Times New Roman" w:hAnsiTheme="minorHAnsi" w:cs="Arial"/>
          <w:sz w:val="22"/>
          <w:szCs w:val="22"/>
          <w:lang w:eastAsia="cs-CZ"/>
        </w:rPr>
        <w:t xml:space="preserve">. </w:t>
      </w:r>
    </w:p>
    <w:p w14:paraId="5368C229" w14:textId="77777777" w:rsidR="006549D0" w:rsidRPr="009F7305" w:rsidRDefault="006549D0" w:rsidP="009F59AE">
      <w:pPr>
        <w:widowControl w:val="0"/>
        <w:ind w:left="567" w:hanging="567"/>
        <w:jc w:val="both"/>
        <w:rPr>
          <w:rFonts w:asciiTheme="minorHAnsi" w:eastAsia="Times New Roman" w:hAnsiTheme="minorHAnsi" w:cs="Arial"/>
          <w:sz w:val="22"/>
          <w:szCs w:val="22"/>
          <w:lang w:eastAsia="cs-CZ"/>
        </w:rPr>
      </w:pPr>
    </w:p>
    <w:p w14:paraId="74ED8219" w14:textId="237E7CD6" w:rsidR="006549D0" w:rsidRPr="009F7305" w:rsidRDefault="006549D0" w:rsidP="009F59AE">
      <w:pPr>
        <w:numPr>
          <w:ilvl w:val="0"/>
          <w:numId w:val="10"/>
        </w:numPr>
        <w:ind w:left="567" w:hanging="567"/>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Podkladem pro uzavření této smlouvy je nabídka </w:t>
      </w:r>
      <w:r w:rsidR="003220DA" w:rsidRPr="009F7305">
        <w:rPr>
          <w:rFonts w:asciiTheme="minorHAnsi" w:eastAsia="Times New Roman" w:hAnsiTheme="minorHAnsi" w:cs="Arial"/>
          <w:sz w:val="22"/>
          <w:szCs w:val="22"/>
          <w:lang w:eastAsia="cs-CZ"/>
        </w:rPr>
        <w:t>Prodávající</w:t>
      </w:r>
      <w:r w:rsidRPr="009F7305">
        <w:rPr>
          <w:rFonts w:asciiTheme="minorHAnsi" w:eastAsia="Times New Roman" w:hAnsiTheme="minorHAnsi" w:cs="Arial"/>
          <w:sz w:val="22"/>
          <w:szCs w:val="22"/>
          <w:lang w:eastAsia="cs-CZ"/>
        </w:rPr>
        <w:t>ho podaná</w:t>
      </w:r>
      <w:r w:rsidR="00BE3360" w:rsidRPr="009F7305">
        <w:rPr>
          <w:rFonts w:asciiTheme="minorHAnsi" w:eastAsia="Times New Roman" w:hAnsiTheme="minorHAnsi" w:cs="Arial"/>
          <w:sz w:val="22"/>
          <w:szCs w:val="22"/>
          <w:lang w:eastAsia="cs-CZ"/>
        </w:rPr>
        <w:t xml:space="preserve"> v rámci provedeného průzkumu trhu</w:t>
      </w:r>
      <w:r w:rsidRPr="009F7305">
        <w:rPr>
          <w:rFonts w:asciiTheme="minorHAnsi" w:eastAsia="Times New Roman" w:hAnsiTheme="minorHAnsi" w:cs="Arial"/>
          <w:sz w:val="22"/>
          <w:szCs w:val="22"/>
          <w:lang w:eastAsia="cs-CZ"/>
        </w:rPr>
        <w:t xml:space="preserve">. </w:t>
      </w:r>
    </w:p>
    <w:p w14:paraId="56A4E5CD" w14:textId="77777777" w:rsidR="006549D0" w:rsidRPr="009F7305" w:rsidRDefault="006549D0" w:rsidP="009F59AE">
      <w:pPr>
        <w:ind w:left="0"/>
        <w:rPr>
          <w:rFonts w:asciiTheme="minorHAnsi" w:eastAsia="Times New Roman" w:hAnsiTheme="minorHAnsi" w:cs="Arial"/>
          <w:lang w:eastAsia="cs-CZ"/>
        </w:rPr>
      </w:pPr>
    </w:p>
    <w:p w14:paraId="0F10D8E5" w14:textId="61D7644A" w:rsidR="006549D0" w:rsidRPr="009F7305" w:rsidRDefault="006549D0" w:rsidP="009F59AE">
      <w:pPr>
        <w:numPr>
          <w:ilvl w:val="0"/>
          <w:numId w:val="10"/>
        </w:numPr>
        <w:ind w:left="567" w:hanging="567"/>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9F7305">
        <w:rPr>
          <w:rFonts w:asciiTheme="minorHAnsi" w:eastAsia="Times New Roman" w:hAnsiTheme="minorHAnsi" w:cs="Arial"/>
          <w:sz w:val="22"/>
          <w:szCs w:val="22"/>
          <w:lang w:eastAsia="cs-CZ"/>
        </w:rPr>
        <w:t xml:space="preserve">dodávka </w:t>
      </w:r>
      <w:r w:rsidR="00870948" w:rsidRPr="009F7305">
        <w:rPr>
          <w:rFonts w:asciiTheme="minorHAnsi" w:eastAsia="Times New Roman" w:hAnsiTheme="minorHAnsi" w:cs="Arial"/>
          <w:sz w:val="22"/>
          <w:szCs w:val="22"/>
          <w:lang w:eastAsia="cs-CZ"/>
        </w:rPr>
        <w:t>nové</w:t>
      </w:r>
      <w:r w:rsidR="00741DD3" w:rsidRPr="009F7305">
        <w:rPr>
          <w:rFonts w:asciiTheme="minorHAnsi" w:eastAsia="Times New Roman" w:hAnsiTheme="minorHAnsi" w:cs="Arial"/>
          <w:sz w:val="22"/>
          <w:szCs w:val="22"/>
          <w:lang w:eastAsia="cs-CZ"/>
        </w:rPr>
        <w:t>, dosud neuž</w:t>
      </w:r>
      <w:r w:rsidR="00870948" w:rsidRPr="009F7305">
        <w:rPr>
          <w:rFonts w:asciiTheme="minorHAnsi" w:eastAsia="Times New Roman" w:hAnsiTheme="minorHAnsi" w:cs="Arial"/>
          <w:sz w:val="22"/>
          <w:szCs w:val="22"/>
          <w:lang w:eastAsia="cs-CZ"/>
        </w:rPr>
        <w:t>ívané, nerepasované</w:t>
      </w:r>
      <w:r w:rsidR="00227EA2" w:rsidRPr="009F7305">
        <w:rPr>
          <w:rFonts w:asciiTheme="minorHAnsi" w:eastAsia="Times New Roman" w:hAnsiTheme="minorHAnsi" w:cs="Arial"/>
          <w:sz w:val="22"/>
          <w:szCs w:val="22"/>
          <w:lang w:eastAsia="cs-CZ"/>
        </w:rPr>
        <w:t xml:space="preserve"> chladící jednotky</w:t>
      </w:r>
      <w:r w:rsidR="00521FBB" w:rsidRPr="009F7305">
        <w:rPr>
          <w:rFonts w:asciiTheme="minorHAnsi" w:hAnsiTheme="minorHAnsi" w:cstheme="minorHAnsi"/>
          <w:bCs/>
          <w:sz w:val="22"/>
          <w:szCs w:val="22"/>
        </w:rPr>
        <w:t>.</w:t>
      </w:r>
      <w:r w:rsidR="00194128" w:rsidRPr="009F7305">
        <w:rPr>
          <w:rFonts w:asciiTheme="minorHAnsi" w:hAnsiTheme="minorHAnsi" w:cstheme="minorHAnsi"/>
          <w:bCs/>
          <w:sz w:val="22"/>
          <w:szCs w:val="22"/>
        </w:rPr>
        <w:t xml:space="preserve"> </w:t>
      </w:r>
    </w:p>
    <w:p w14:paraId="145D807E" w14:textId="77777777" w:rsidR="006549D0" w:rsidRPr="009F7305" w:rsidRDefault="006549D0" w:rsidP="009F59AE">
      <w:pPr>
        <w:widowControl w:val="0"/>
        <w:ind w:left="567"/>
        <w:jc w:val="both"/>
        <w:rPr>
          <w:rFonts w:asciiTheme="minorHAnsi" w:eastAsia="Times New Roman" w:hAnsiTheme="minorHAnsi" w:cs="Arial"/>
          <w:sz w:val="22"/>
          <w:szCs w:val="22"/>
          <w:lang w:eastAsia="cs-CZ"/>
        </w:rPr>
      </w:pPr>
    </w:p>
    <w:p w14:paraId="62171732" w14:textId="77777777" w:rsidR="006549D0" w:rsidRPr="009F7305" w:rsidRDefault="003220DA" w:rsidP="009F59AE">
      <w:pPr>
        <w:widowControl w:val="0"/>
        <w:numPr>
          <w:ilvl w:val="0"/>
          <w:numId w:val="10"/>
        </w:numPr>
        <w:ind w:left="567" w:hanging="567"/>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lastRenderedPageBreak/>
        <w:t>Prodávající</w:t>
      </w:r>
      <w:r w:rsidR="006549D0" w:rsidRPr="009F7305">
        <w:rPr>
          <w:rFonts w:asciiTheme="minorHAnsi" w:eastAsia="Times New Roman" w:hAnsiTheme="minorHAnsi" w:cs="Arial"/>
          <w:sz w:val="22"/>
          <w:szCs w:val="22"/>
          <w:lang w:eastAsia="cs-CZ"/>
        </w:rPr>
        <w:t xml:space="preserve"> bere na vědomí, že s ohledem na to, že </w:t>
      </w:r>
      <w:r w:rsidRPr="009F7305">
        <w:rPr>
          <w:rFonts w:asciiTheme="minorHAnsi" w:eastAsia="Times New Roman" w:hAnsiTheme="minorHAnsi" w:cs="Arial"/>
          <w:sz w:val="22"/>
          <w:szCs w:val="22"/>
          <w:lang w:eastAsia="cs-CZ"/>
        </w:rPr>
        <w:t>Kupující</w:t>
      </w:r>
      <w:r w:rsidR="006549D0" w:rsidRPr="009F7305">
        <w:rPr>
          <w:rFonts w:asciiTheme="minorHAnsi" w:eastAsia="Times New Roman" w:hAnsiTheme="minorHAnsi" w:cs="Arial"/>
          <w:sz w:val="22"/>
          <w:szCs w:val="22"/>
          <w:lang w:eastAsia="cs-CZ"/>
        </w:rPr>
        <w:t xml:space="preserve"> je veřejnou výzkumnou institucí hospodařící s veřejnými prostředky, je </w:t>
      </w:r>
      <w:r w:rsidRPr="009F7305">
        <w:rPr>
          <w:rFonts w:asciiTheme="minorHAnsi" w:eastAsia="Times New Roman" w:hAnsiTheme="minorHAnsi" w:cs="Arial"/>
          <w:sz w:val="22"/>
          <w:szCs w:val="22"/>
          <w:lang w:eastAsia="cs-CZ"/>
        </w:rPr>
        <w:t>Prodávající</w:t>
      </w:r>
      <w:r w:rsidR="006549D0" w:rsidRPr="009F7305">
        <w:rPr>
          <w:rFonts w:asciiTheme="minorHAnsi" w:eastAsia="Times New Roman" w:hAnsiTheme="minorHAnsi" w:cs="Arial"/>
          <w:sz w:val="22"/>
          <w:szCs w:val="22"/>
          <w:lang w:eastAsia="cs-CZ"/>
        </w:rPr>
        <w:t xml:space="preserve"> osobou povinnou spolupůsobit při výkonu finanční kontroly ve smyslu zákona č. 320/2001 Sb., o finanční kontrole ve veřejné správě a o změně některých zákonů, ve znění pozdějších předpisů (zákon o finanční kontrole). V tomto smyslu se </w:t>
      </w:r>
      <w:r w:rsidRPr="009F7305">
        <w:rPr>
          <w:rFonts w:asciiTheme="minorHAnsi" w:eastAsia="Times New Roman" w:hAnsiTheme="minorHAnsi" w:cs="Arial"/>
          <w:sz w:val="22"/>
          <w:szCs w:val="22"/>
          <w:lang w:eastAsia="cs-CZ"/>
        </w:rPr>
        <w:t>Prodávající</w:t>
      </w:r>
      <w:r w:rsidR="006549D0" w:rsidRPr="009F7305">
        <w:rPr>
          <w:rFonts w:asciiTheme="minorHAnsi" w:eastAsia="Times New Roman" w:hAnsiTheme="minorHAnsi" w:cs="Arial"/>
          <w:sz w:val="22"/>
          <w:szCs w:val="22"/>
          <w:lang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9F7305">
        <w:rPr>
          <w:rFonts w:asciiTheme="minorHAnsi" w:eastAsia="Times New Roman" w:hAnsiTheme="minorHAnsi" w:cs="Arial"/>
          <w:sz w:val="22"/>
          <w:szCs w:val="22"/>
          <w:lang w:eastAsia="cs-CZ"/>
        </w:rPr>
        <w:t>Prodávající</w:t>
      </w:r>
      <w:r w:rsidR="006549D0" w:rsidRPr="009F7305">
        <w:rPr>
          <w:rFonts w:asciiTheme="minorHAnsi" w:eastAsia="Times New Roman" w:hAnsiTheme="minorHAnsi" w:cs="Arial"/>
          <w:sz w:val="22"/>
          <w:szCs w:val="22"/>
          <w:lang w:eastAsia="cs-CZ"/>
        </w:rPr>
        <w:t xml:space="preserve"> bere dále na vědomí, že obdobnou povinností je povinen smluvně zavázat své poddodavatele. Povinnost dle tohoto odstavce trvá po dobu 10 let ode dne nabytí účinnosti této smlouvy.</w:t>
      </w:r>
    </w:p>
    <w:p w14:paraId="2AE1C690" w14:textId="77777777" w:rsidR="006549D0" w:rsidRPr="009F7305" w:rsidRDefault="006549D0" w:rsidP="009F59AE">
      <w:pPr>
        <w:ind w:left="708"/>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 </w:t>
      </w:r>
    </w:p>
    <w:p w14:paraId="328B3D48" w14:textId="77777777" w:rsidR="006549D0" w:rsidRPr="009F7305" w:rsidRDefault="003220DA" w:rsidP="009F59AE">
      <w:pPr>
        <w:numPr>
          <w:ilvl w:val="0"/>
          <w:numId w:val="10"/>
        </w:numPr>
        <w:ind w:left="567" w:hanging="567"/>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Prodávající</w:t>
      </w:r>
      <w:r w:rsidR="006549D0" w:rsidRPr="009F7305">
        <w:rPr>
          <w:rFonts w:asciiTheme="minorHAnsi" w:eastAsia="Times New Roman" w:hAnsiTheme="minorHAnsi" w:cs="Arial"/>
          <w:sz w:val="22"/>
          <w:szCs w:val="22"/>
          <w:lang w:eastAsia="cs-CZ"/>
        </w:rPr>
        <w:t xml:space="preserve"> dále prohlašuje, že si je vědom povinností a následků vyplývajících ze zákona č. 340/2015 Sb., o registru smluv, ve znění pozdějších předpisů, kdy </w:t>
      </w:r>
      <w:r w:rsidRPr="009F7305">
        <w:rPr>
          <w:rFonts w:asciiTheme="minorHAnsi" w:eastAsia="Times New Roman" w:hAnsiTheme="minorHAnsi" w:cs="Arial"/>
          <w:sz w:val="22"/>
          <w:szCs w:val="22"/>
          <w:lang w:eastAsia="cs-CZ"/>
        </w:rPr>
        <w:t>Kupující</w:t>
      </w:r>
      <w:r w:rsidR="006549D0" w:rsidRPr="009F7305">
        <w:rPr>
          <w:rFonts w:asciiTheme="minorHAnsi" w:eastAsia="Times New Roman" w:hAnsiTheme="minorHAnsi" w:cs="Arial"/>
          <w:sz w:val="22"/>
          <w:szCs w:val="22"/>
          <w:lang w:eastAsia="cs-CZ"/>
        </w:rPr>
        <w:t xml:space="preserve"> je veřejnou výzkumnou institucí,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9F7305">
        <w:rPr>
          <w:rFonts w:asciiTheme="minorHAnsi" w:eastAsia="Times New Roman" w:hAnsiTheme="minorHAnsi" w:cs="Arial"/>
          <w:sz w:val="22"/>
          <w:szCs w:val="22"/>
          <w:lang w:eastAsia="cs-CZ"/>
        </w:rPr>
        <w:t>Prodávající</w:t>
      </w:r>
      <w:r w:rsidR="006549D0" w:rsidRPr="009F7305">
        <w:rPr>
          <w:rFonts w:asciiTheme="minorHAnsi" w:eastAsia="Times New Roman" w:hAnsiTheme="minorHAnsi" w:cs="Arial"/>
          <w:sz w:val="22"/>
          <w:szCs w:val="22"/>
          <w:lang w:eastAsia="cs-CZ"/>
        </w:rPr>
        <w:t xml:space="preserve"> zavazuje prokázat </w:t>
      </w:r>
      <w:r w:rsidRPr="009F7305">
        <w:rPr>
          <w:rFonts w:asciiTheme="minorHAnsi" w:eastAsia="Times New Roman" w:hAnsiTheme="minorHAnsi" w:cs="Arial"/>
          <w:sz w:val="22"/>
          <w:szCs w:val="22"/>
          <w:lang w:eastAsia="cs-CZ"/>
        </w:rPr>
        <w:t>Kupující</w:t>
      </w:r>
      <w:r w:rsidR="006549D0" w:rsidRPr="009F7305">
        <w:rPr>
          <w:rFonts w:asciiTheme="minorHAnsi" w:eastAsia="Times New Roman" w:hAnsiTheme="minorHAnsi" w:cs="Arial"/>
          <w:sz w:val="22"/>
          <w:szCs w:val="22"/>
          <w:lang w:eastAsia="cs-CZ"/>
        </w:rPr>
        <w:t>mu nejpozději při podpisu této smlouvy.</w:t>
      </w:r>
    </w:p>
    <w:p w14:paraId="22BACB20" w14:textId="77777777" w:rsidR="006549D0" w:rsidRPr="009F7305" w:rsidRDefault="006549D0" w:rsidP="009F59AE">
      <w:pPr>
        <w:ind w:left="708"/>
        <w:rPr>
          <w:rFonts w:asciiTheme="minorHAnsi" w:eastAsia="Times New Roman" w:hAnsiTheme="minorHAnsi" w:cs="Arial"/>
          <w:sz w:val="22"/>
          <w:szCs w:val="22"/>
          <w:lang w:eastAsia="cs-CZ"/>
        </w:rPr>
      </w:pPr>
    </w:p>
    <w:p w14:paraId="730F478A" w14:textId="5F70B03D" w:rsidR="006549D0" w:rsidRPr="009F7305" w:rsidRDefault="003220DA" w:rsidP="009F59AE">
      <w:pPr>
        <w:numPr>
          <w:ilvl w:val="0"/>
          <w:numId w:val="10"/>
        </w:numPr>
        <w:ind w:left="567" w:hanging="567"/>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Prodávající</w:t>
      </w:r>
      <w:r w:rsidR="006549D0" w:rsidRPr="009F7305">
        <w:rPr>
          <w:rFonts w:asciiTheme="minorHAnsi" w:eastAsia="Times New Roman" w:hAnsiTheme="minorHAnsi" w:cs="Arial"/>
          <w:sz w:val="22"/>
          <w:szCs w:val="22"/>
          <w:lang w:eastAsia="cs-CZ"/>
        </w:rPr>
        <w:t xml:space="preserve"> prohlašuje, že je plátce DPH</w:t>
      </w:r>
      <w:r w:rsidR="00A60101" w:rsidRPr="009F7305">
        <w:rPr>
          <w:rFonts w:asciiTheme="minorHAnsi" w:eastAsia="Times New Roman" w:hAnsiTheme="minorHAnsi" w:cs="Arial"/>
          <w:sz w:val="22"/>
          <w:szCs w:val="22"/>
          <w:lang w:eastAsia="cs-CZ"/>
        </w:rPr>
        <w:t xml:space="preserve"> v ČR</w:t>
      </w:r>
      <w:r w:rsidR="006549D0" w:rsidRPr="009F7305">
        <w:rPr>
          <w:rFonts w:asciiTheme="minorHAnsi" w:eastAsia="Times New Roman" w:hAnsiTheme="minorHAnsi" w:cs="Arial"/>
          <w:sz w:val="22"/>
          <w:szCs w:val="22"/>
          <w:lang w:eastAsia="cs-CZ"/>
        </w:rPr>
        <w:t>.</w:t>
      </w:r>
    </w:p>
    <w:p w14:paraId="2C386CD3" w14:textId="77777777" w:rsidR="006549D0" w:rsidRPr="009F7305" w:rsidRDefault="006549D0" w:rsidP="009F59AE">
      <w:pPr>
        <w:ind w:left="708"/>
        <w:rPr>
          <w:rFonts w:asciiTheme="minorHAnsi" w:eastAsia="Times New Roman" w:hAnsiTheme="minorHAnsi" w:cs="Arial"/>
          <w:sz w:val="22"/>
          <w:szCs w:val="22"/>
          <w:lang w:eastAsia="cs-CZ"/>
        </w:rPr>
      </w:pPr>
    </w:p>
    <w:p w14:paraId="0BB39F84" w14:textId="77777777" w:rsidR="006549D0" w:rsidRPr="009F7305" w:rsidRDefault="006549D0" w:rsidP="009F59AE">
      <w:pPr>
        <w:numPr>
          <w:ilvl w:val="0"/>
          <w:numId w:val="10"/>
        </w:numPr>
        <w:ind w:left="567" w:hanging="567"/>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4FB3BA9" w14:textId="77777777" w:rsidR="006549D0" w:rsidRPr="009F7305" w:rsidRDefault="006549D0" w:rsidP="009F59AE">
      <w:pPr>
        <w:ind w:left="567"/>
        <w:jc w:val="both"/>
        <w:rPr>
          <w:rFonts w:asciiTheme="minorHAnsi" w:eastAsia="Times New Roman" w:hAnsiTheme="minorHAnsi" w:cs="Arial"/>
          <w:sz w:val="22"/>
          <w:szCs w:val="22"/>
          <w:highlight w:val="yellow"/>
          <w:lang w:eastAsia="cs-CZ"/>
        </w:rPr>
      </w:pPr>
    </w:p>
    <w:p w14:paraId="352C786B" w14:textId="77777777" w:rsidR="006549D0" w:rsidRPr="009F7305" w:rsidRDefault="006549D0" w:rsidP="009F59AE">
      <w:pPr>
        <w:ind w:left="567"/>
        <w:jc w:val="both"/>
        <w:rPr>
          <w:rFonts w:asciiTheme="minorHAnsi" w:eastAsia="Times New Roman" w:hAnsiTheme="minorHAnsi" w:cs="Arial"/>
          <w:sz w:val="22"/>
          <w:szCs w:val="22"/>
          <w:lang w:eastAsia="cs-CZ"/>
        </w:rPr>
      </w:pPr>
    </w:p>
    <w:p w14:paraId="0614794A" w14:textId="77777777" w:rsidR="006549D0" w:rsidRPr="009F7305" w:rsidRDefault="006549D0" w:rsidP="009F59AE">
      <w:pPr>
        <w:widowControl w:val="0"/>
        <w:ind w:left="0"/>
        <w:jc w:val="center"/>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Článek 1</w:t>
      </w:r>
    </w:p>
    <w:p w14:paraId="5A7DCC3F" w14:textId="2B17005B" w:rsidR="006549D0" w:rsidRPr="009F7305" w:rsidRDefault="006549D0" w:rsidP="009F59AE">
      <w:pPr>
        <w:widowControl w:val="0"/>
        <w:ind w:left="0"/>
        <w:jc w:val="center"/>
        <w:outlineLvl w:val="2"/>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Předmět smlouvy, práva a povinnosti sml</w:t>
      </w:r>
      <w:r w:rsidR="00190701" w:rsidRPr="009F7305">
        <w:rPr>
          <w:rFonts w:asciiTheme="minorHAnsi" w:eastAsia="Times New Roman" w:hAnsiTheme="minorHAnsi" w:cs="Arial"/>
          <w:b/>
          <w:sz w:val="22"/>
          <w:szCs w:val="22"/>
          <w:lang w:eastAsia="cs-CZ"/>
        </w:rPr>
        <w:t>uvních stran</w:t>
      </w:r>
    </w:p>
    <w:p w14:paraId="601EE2CF" w14:textId="4195A5FF" w:rsidR="003E75C2" w:rsidRPr="009F7305" w:rsidRDefault="006549D0" w:rsidP="005D43AF">
      <w:pPr>
        <w:numPr>
          <w:ilvl w:val="0"/>
          <w:numId w:val="12"/>
        </w:numPr>
        <w:spacing w:after="240"/>
        <w:ind w:left="540" w:hanging="540"/>
        <w:jc w:val="both"/>
        <w:rPr>
          <w:rFonts w:asciiTheme="minorHAnsi" w:eastAsia="Calibri" w:hAnsiTheme="minorHAnsi" w:cstheme="minorHAnsi"/>
          <w:bCs/>
          <w:color w:val="000000"/>
          <w:sz w:val="22"/>
          <w:szCs w:val="22"/>
        </w:rPr>
      </w:pPr>
      <w:r w:rsidRPr="009F7305">
        <w:rPr>
          <w:rFonts w:asciiTheme="minorHAnsi" w:eastAsia="Times New Roman" w:hAnsiTheme="minorHAnsi" w:cstheme="minorHAnsi"/>
          <w:sz w:val="22"/>
          <w:szCs w:val="22"/>
          <w:lang w:eastAsia="cs-CZ"/>
        </w:rPr>
        <w:t xml:space="preserve">Předmětem této smlouvy je povinnost </w:t>
      </w:r>
      <w:r w:rsidR="003220DA" w:rsidRPr="009F7305">
        <w:rPr>
          <w:rFonts w:asciiTheme="minorHAnsi" w:eastAsia="Times New Roman" w:hAnsiTheme="minorHAnsi" w:cstheme="minorHAnsi"/>
          <w:sz w:val="22"/>
          <w:szCs w:val="22"/>
          <w:lang w:eastAsia="cs-CZ"/>
        </w:rPr>
        <w:t>Prodávající</w:t>
      </w:r>
      <w:r w:rsidRPr="009F7305">
        <w:rPr>
          <w:rFonts w:asciiTheme="minorHAnsi" w:eastAsia="Times New Roman" w:hAnsiTheme="minorHAnsi" w:cstheme="minorHAnsi"/>
          <w:sz w:val="22"/>
          <w:szCs w:val="22"/>
          <w:lang w:eastAsia="cs-CZ"/>
        </w:rPr>
        <w:t xml:space="preserve">ho dodat a </w:t>
      </w:r>
      <w:r w:rsidR="00741DD3" w:rsidRPr="009F7305">
        <w:rPr>
          <w:rFonts w:asciiTheme="minorHAnsi" w:eastAsia="Times New Roman" w:hAnsiTheme="minorHAnsi" w:cstheme="minorHAnsi"/>
          <w:sz w:val="22"/>
          <w:szCs w:val="22"/>
          <w:lang w:eastAsia="cs-CZ"/>
        </w:rPr>
        <w:t>Kupujícímu p</w:t>
      </w:r>
      <w:r w:rsidRPr="009F7305">
        <w:rPr>
          <w:rFonts w:asciiTheme="minorHAnsi" w:eastAsia="Times New Roman" w:hAnsiTheme="minorHAnsi" w:cstheme="minorHAnsi"/>
          <w:sz w:val="22"/>
          <w:szCs w:val="22"/>
          <w:lang w:eastAsia="cs-CZ"/>
        </w:rPr>
        <w:t>ředat</w:t>
      </w:r>
      <w:r w:rsidR="001C40B1">
        <w:rPr>
          <w:rFonts w:asciiTheme="minorHAnsi" w:eastAsia="Times New Roman" w:hAnsiTheme="minorHAnsi" w:cstheme="minorHAnsi"/>
          <w:sz w:val="22"/>
          <w:szCs w:val="22"/>
          <w:lang w:eastAsia="cs-CZ"/>
        </w:rPr>
        <w:t xml:space="preserve"> (nesloženo z dopravního prostředku) </w:t>
      </w:r>
      <w:r w:rsidR="008855B1" w:rsidRPr="009F7305">
        <w:rPr>
          <w:rFonts w:asciiTheme="minorHAnsi" w:eastAsia="Times New Roman" w:hAnsiTheme="minorHAnsi" w:cstheme="minorHAnsi"/>
          <w:sz w:val="22"/>
          <w:szCs w:val="22"/>
          <w:lang w:eastAsia="cs-CZ"/>
        </w:rPr>
        <w:t xml:space="preserve">v místě plnění </w:t>
      </w:r>
      <w:r w:rsidRPr="009F7305">
        <w:rPr>
          <w:rFonts w:asciiTheme="minorHAnsi" w:eastAsia="Times New Roman" w:hAnsiTheme="minorHAnsi" w:cstheme="minorHAnsi"/>
          <w:sz w:val="22"/>
          <w:szCs w:val="22"/>
          <w:lang w:eastAsia="cs-CZ"/>
        </w:rPr>
        <w:t>nov</w:t>
      </w:r>
      <w:r w:rsidR="00727508" w:rsidRPr="009F7305">
        <w:rPr>
          <w:rFonts w:asciiTheme="minorHAnsi" w:eastAsia="Times New Roman" w:hAnsiTheme="minorHAnsi" w:cstheme="minorHAnsi"/>
          <w:sz w:val="22"/>
          <w:szCs w:val="22"/>
          <w:lang w:eastAsia="cs-CZ"/>
        </w:rPr>
        <w:t>ou</w:t>
      </w:r>
      <w:r w:rsidR="00741DD3" w:rsidRPr="009F7305">
        <w:rPr>
          <w:rFonts w:asciiTheme="minorHAnsi" w:eastAsia="Times New Roman" w:hAnsiTheme="minorHAnsi" w:cstheme="minorHAnsi"/>
          <w:sz w:val="22"/>
          <w:szCs w:val="22"/>
          <w:lang w:eastAsia="cs-CZ"/>
        </w:rPr>
        <w:t>, nerepasovan</w:t>
      </w:r>
      <w:r w:rsidR="00727508" w:rsidRPr="009F7305">
        <w:rPr>
          <w:rFonts w:asciiTheme="minorHAnsi" w:eastAsia="Times New Roman" w:hAnsiTheme="minorHAnsi" w:cstheme="minorHAnsi"/>
          <w:sz w:val="22"/>
          <w:szCs w:val="22"/>
          <w:lang w:eastAsia="cs-CZ"/>
        </w:rPr>
        <w:t>ou</w:t>
      </w:r>
      <w:r w:rsidR="00741DD3" w:rsidRPr="009F7305">
        <w:rPr>
          <w:rFonts w:asciiTheme="minorHAnsi" w:eastAsia="Times New Roman" w:hAnsiTheme="minorHAnsi" w:cstheme="minorHAnsi"/>
          <w:sz w:val="22"/>
          <w:szCs w:val="22"/>
          <w:lang w:eastAsia="cs-CZ"/>
        </w:rPr>
        <w:t>, dosud neužívan</w:t>
      </w:r>
      <w:r w:rsidR="00727508" w:rsidRPr="009F7305">
        <w:rPr>
          <w:rFonts w:asciiTheme="minorHAnsi" w:eastAsia="Times New Roman" w:hAnsiTheme="minorHAnsi" w:cstheme="minorHAnsi"/>
          <w:sz w:val="22"/>
          <w:szCs w:val="22"/>
          <w:lang w:eastAsia="cs-CZ"/>
        </w:rPr>
        <w:t>ou</w:t>
      </w:r>
      <w:r w:rsidR="00741DD3" w:rsidRPr="009F7305">
        <w:rPr>
          <w:rFonts w:asciiTheme="minorHAnsi" w:eastAsia="Times New Roman" w:hAnsiTheme="minorHAnsi" w:cstheme="minorHAnsi"/>
          <w:sz w:val="22"/>
          <w:szCs w:val="22"/>
          <w:lang w:eastAsia="cs-CZ"/>
        </w:rPr>
        <w:t xml:space="preserve"> plně funkční </w:t>
      </w:r>
      <w:r w:rsidR="00727508" w:rsidRPr="009F7305">
        <w:rPr>
          <w:rFonts w:asciiTheme="minorHAnsi" w:eastAsia="Times New Roman" w:hAnsiTheme="minorHAnsi" w:cstheme="minorHAnsi"/>
          <w:sz w:val="22"/>
          <w:szCs w:val="22"/>
          <w:lang w:eastAsia="cs-CZ"/>
        </w:rPr>
        <w:t>chladící jednotku</w:t>
      </w:r>
      <w:r w:rsidR="005C142D" w:rsidRPr="009F7305">
        <w:rPr>
          <w:rFonts w:asciiTheme="minorHAnsi" w:eastAsia="Times New Roman" w:hAnsiTheme="minorHAnsi" w:cstheme="minorHAnsi"/>
          <w:sz w:val="22"/>
          <w:szCs w:val="22"/>
          <w:lang w:eastAsia="cs-CZ"/>
        </w:rPr>
        <w:t>,</w:t>
      </w:r>
      <w:r w:rsidR="00741DD3" w:rsidRPr="009F7305">
        <w:rPr>
          <w:rFonts w:asciiTheme="minorHAnsi" w:hAnsiTheme="minorHAnsi" w:cstheme="minorHAnsi"/>
          <w:sz w:val="22"/>
          <w:szCs w:val="22"/>
        </w:rPr>
        <w:t xml:space="preserve"> s</w:t>
      </w:r>
      <w:r w:rsidR="007F57C6" w:rsidRPr="009F7305">
        <w:rPr>
          <w:rFonts w:asciiTheme="minorHAnsi" w:hAnsiTheme="minorHAnsi" w:cstheme="minorHAnsi"/>
          <w:sz w:val="22"/>
          <w:szCs w:val="22"/>
        </w:rPr>
        <w:t> veškerým potřebným</w:t>
      </w:r>
      <w:r w:rsidR="00413430" w:rsidRPr="009F7305">
        <w:rPr>
          <w:rFonts w:asciiTheme="minorHAnsi" w:hAnsiTheme="minorHAnsi" w:cstheme="minorHAnsi"/>
          <w:sz w:val="22"/>
          <w:szCs w:val="22"/>
        </w:rPr>
        <w:t> </w:t>
      </w:r>
      <w:r w:rsidR="005C142D" w:rsidRPr="009F7305">
        <w:rPr>
          <w:rFonts w:asciiTheme="minorHAnsi" w:hAnsiTheme="minorHAnsi" w:cstheme="minorHAnsi"/>
          <w:sz w:val="22"/>
          <w:szCs w:val="22"/>
        </w:rPr>
        <w:t xml:space="preserve">a nezbytným </w:t>
      </w:r>
      <w:r w:rsidR="00741DD3" w:rsidRPr="009F7305">
        <w:rPr>
          <w:rFonts w:asciiTheme="minorHAnsi" w:hAnsiTheme="minorHAnsi" w:cstheme="minorHAnsi"/>
          <w:sz w:val="22"/>
          <w:szCs w:val="22"/>
        </w:rPr>
        <w:t>příslušenstvím</w:t>
      </w:r>
      <w:r w:rsidR="00CF1179" w:rsidRPr="009F7305">
        <w:rPr>
          <w:rFonts w:asciiTheme="minorHAnsi" w:hAnsiTheme="minorHAnsi" w:cstheme="minorHAnsi"/>
          <w:sz w:val="22"/>
          <w:szCs w:val="22"/>
        </w:rPr>
        <w:t>. Součástí dodávky musí být</w:t>
      </w:r>
      <w:r w:rsidR="0096082E" w:rsidRPr="009F7305">
        <w:rPr>
          <w:rFonts w:asciiTheme="minorHAnsi" w:hAnsiTheme="minorHAnsi" w:cstheme="minorHAnsi"/>
          <w:sz w:val="22"/>
          <w:szCs w:val="22"/>
        </w:rPr>
        <w:t xml:space="preserve"> také</w:t>
      </w:r>
      <w:r w:rsidR="00CF1179" w:rsidRPr="009F7305">
        <w:rPr>
          <w:rFonts w:asciiTheme="minorHAnsi" w:hAnsiTheme="minorHAnsi" w:cstheme="minorHAnsi"/>
          <w:sz w:val="22"/>
          <w:szCs w:val="22"/>
        </w:rPr>
        <w:t xml:space="preserve"> </w:t>
      </w:r>
      <w:r w:rsidR="00AC0F86" w:rsidRPr="00AC0F86">
        <w:rPr>
          <w:rFonts w:asciiTheme="minorHAnsi" w:hAnsiTheme="minorHAnsi" w:cstheme="minorHAnsi"/>
          <w:sz w:val="22"/>
          <w:szCs w:val="22"/>
        </w:rPr>
        <w:t>odstranění záručních vad dle čl. 5</w:t>
      </w:r>
      <w:r w:rsidR="00A60101" w:rsidRPr="009F7305">
        <w:rPr>
          <w:rFonts w:asciiTheme="minorHAnsi" w:eastAsia="Times New Roman" w:hAnsiTheme="minorHAnsi" w:cstheme="minorHAnsi"/>
          <w:sz w:val="22"/>
          <w:szCs w:val="22"/>
          <w:lang w:eastAsia="cs-CZ"/>
        </w:rPr>
        <w:t xml:space="preserve"> (dále jen </w:t>
      </w:r>
      <w:r w:rsidR="00A60101" w:rsidRPr="009F7305">
        <w:rPr>
          <w:rFonts w:asciiTheme="minorHAnsi" w:eastAsia="Times New Roman" w:hAnsiTheme="minorHAnsi" w:cstheme="minorHAnsi"/>
          <w:b/>
          <w:sz w:val="22"/>
          <w:szCs w:val="22"/>
          <w:lang w:eastAsia="cs-CZ"/>
        </w:rPr>
        <w:t>„Předmět plnění“</w:t>
      </w:r>
      <w:r w:rsidR="009D4E04" w:rsidRPr="009F7305">
        <w:rPr>
          <w:rFonts w:asciiTheme="minorHAnsi" w:eastAsia="Times New Roman" w:hAnsiTheme="minorHAnsi" w:cstheme="minorHAnsi"/>
          <w:b/>
          <w:sz w:val="22"/>
          <w:szCs w:val="22"/>
          <w:lang w:eastAsia="cs-CZ"/>
        </w:rPr>
        <w:t xml:space="preserve"> </w:t>
      </w:r>
      <w:r w:rsidR="009D4E04" w:rsidRPr="009F7305">
        <w:rPr>
          <w:rFonts w:asciiTheme="minorHAnsi" w:eastAsia="Times New Roman" w:hAnsiTheme="minorHAnsi" w:cstheme="minorHAnsi"/>
          <w:sz w:val="22"/>
          <w:szCs w:val="22"/>
          <w:lang w:eastAsia="cs-CZ"/>
        </w:rPr>
        <w:t>nebo</w:t>
      </w:r>
      <w:r w:rsidR="009D4E04" w:rsidRPr="009F7305">
        <w:rPr>
          <w:rFonts w:asciiTheme="minorHAnsi" w:eastAsia="Times New Roman" w:hAnsiTheme="minorHAnsi" w:cstheme="minorHAnsi"/>
          <w:b/>
          <w:sz w:val="22"/>
          <w:szCs w:val="22"/>
          <w:lang w:eastAsia="cs-CZ"/>
        </w:rPr>
        <w:t xml:space="preserve"> „Předmět smlouvy“</w:t>
      </w:r>
      <w:r w:rsidR="00A60101" w:rsidRPr="009F7305">
        <w:rPr>
          <w:rFonts w:asciiTheme="minorHAnsi" w:eastAsia="Times New Roman" w:hAnsiTheme="minorHAnsi" w:cstheme="minorHAnsi"/>
          <w:sz w:val="22"/>
          <w:szCs w:val="22"/>
          <w:lang w:eastAsia="cs-CZ"/>
        </w:rPr>
        <w:t>)</w:t>
      </w:r>
      <w:r w:rsidRPr="009F7305">
        <w:rPr>
          <w:rFonts w:asciiTheme="minorHAnsi" w:eastAsia="Times New Roman" w:hAnsiTheme="minorHAnsi" w:cstheme="minorHAnsi"/>
          <w:sz w:val="22"/>
          <w:szCs w:val="22"/>
          <w:lang w:eastAsia="cs-CZ"/>
        </w:rPr>
        <w:t xml:space="preserve">. Součástí předmětu plnění jsou i </w:t>
      </w:r>
      <w:r w:rsidR="001B476A" w:rsidRPr="009F7305">
        <w:rPr>
          <w:rFonts w:asciiTheme="minorHAnsi" w:eastAsia="Times New Roman" w:hAnsiTheme="minorHAnsi" w:cstheme="minorHAnsi"/>
          <w:sz w:val="22"/>
          <w:szCs w:val="22"/>
          <w:lang w:eastAsia="cs-CZ"/>
        </w:rPr>
        <w:t xml:space="preserve">veškeré </w:t>
      </w:r>
      <w:r w:rsidRPr="009F7305">
        <w:rPr>
          <w:rFonts w:asciiTheme="minorHAnsi" w:eastAsia="Times New Roman" w:hAnsiTheme="minorHAnsi" w:cstheme="minorHAnsi"/>
          <w:sz w:val="22"/>
          <w:szCs w:val="22"/>
          <w:lang w:eastAsia="cs-CZ"/>
        </w:rPr>
        <w:t>doklady nutné k</w:t>
      </w:r>
      <w:r w:rsidR="001B476A" w:rsidRPr="009F7305">
        <w:rPr>
          <w:rFonts w:asciiTheme="minorHAnsi" w:eastAsia="Times New Roman" w:hAnsiTheme="minorHAnsi" w:cstheme="minorHAnsi"/>
          <w:sz w:val="22"/>
          <w:szCs w:val="22"/>
          <w:lang w:eastAsia="cs-CZ"/>
        </w:rPr>
        <w:t xml:space="preserve"> řádnému </w:t>
      </w:r>
      <w:r w:rsidRPr="009F7305">
        <w:rPr>
          <w:rFonts w:asciiTheme="minorHAnsi" w:eastAsia="Times New Roman" w:hAnsiTheme="minorHAnsi" w:cstheme="minorHAnsi"/>
          <w:sz w:val="22"/>
          <w:szCs w:val="22"/>
          <w:lang w:eastAsia="cs-CZ"/>
        </w:rPr>
        <w:t xml:space="preserve">převzetí a užívání </w:t>
      </w:r>
      <w:r w:rsidR="002B21C0" w:rsidRPr="009F7305">
        <w:rPr>
          <w:rFonts w:asciiTheme="minorHAnsi" w:eastAsia="Times New Roman" w:hAnsiTheme="minorHAnsi" w:cstheme="minorHAnsi"/>
          <w:sz w:val="22"/>
          <w:szCs w:val="22"/>
          <w:lang w:eastAsia="cs-CZ"/>
        </w:rPr>
        <w:t>P</w:t>
      </w:r>
      <w:r w:rsidRPr="009F7305">
        <w:rPr>
          <w:rFonts w:asciiTheme="minorHAnsi" w:eastAsia="Times New Roman" w:hAnsiTheme="minorHAnsi" w:cstheme="minorHAnsi"/>
          <w:sz w:val="22"/>
          <w:szCs w:val="22"/>
          <w:lang w:eastAsia="cs-CZ"/>
        </w:rPr>
        <w:t xml:space="preserve">ředmětu plnění, včetně návodu </w:t>
      </w:r>
      <w:r w:rsidR="006C24F6" w:rsidRPr="009F7305">
        <w:rPr>
          <w:rFonts w:asciiTheme="minorHAnsi" w:eastAsia="Times New Roman" w:hAnsiTheme="minorHAnsi" w:cstheme="minorHAnsi"/>
          <w:sz w:val="22"/>
          <w:szCs w:val="22"/>
          <w:lang w:eastAsia="cs-CZ"/>
        </w:rPr>
        <w:t xml:space="preserve">k obsluze a údržbě </w:t>
      </w:r>
      <w:r w:rsidRPr="009F7305">
        <w:rPr>
          <w:rFonts w:asciiTheme="minorHAnsi" w:eastAsia="Times New Roman" w:hAnsiTheme="minorHAnsi" w:cstheme="minorHAnsi"/>
          <w:sz w:val="22"/>
          <w:szCs w:val="22"/>
          <w:lang w:eastAsia="cs-CZ"/>
        </w:rPr>
        <w:t>v českém jazyce.</w:t>
      </w:r>
    </w:p>
    <w:p w14:paraId="62C011F7" w14:textId="53AC4CC4" w:rsidR="00596942" w:rsidRPr="009F7305" w:rsidRDefault="00572706" w:rsidP="00BE3360">
      <w:pPr>
        <w:numPr>
          <w:ilvl w:val="0"/>
          <w:numId w:val="12"/>
        </w:numPr>
        <w:spacing w:after="240"/>
        <w:ind w:left="540" w:hanging="540"/>
        <w:jc w:val="both"/>
        <w:rPr>
          <w:rFonts w:asciiTheme="minorHAnsi" w:eastAsia="Calibri" w:hAnsiTheme="minorHAnsi" w:cstheme="minorHAnsi"/>
          <w:color w:val="000000"/>
          <w:sz w:val="22"/>
          <w:szCs w:val="22"/>
        </w:rPr>
      </w:pPr>
      <w:r w:rsidRPr="009F7305">
        <w:rPr>
          <w:rFonts w:asciiTheme="minorHAnsi" w:eastAsia="Calibri" w:hAnsiTheme="minorHAnsi" w:cstheme="minorHAnsi"/>
          <w:color w:val="000000"/>
          <w:sz w:val="22"/>
          <w:szCs w:val="22"/>
        </w:rPr>
        <w:t>P</w:t>
      </w:r>
      <w:r w:rsidR="003E75C2" w:rsidRPr="009F7305">
        <w:rPr>
          <w:rFonts w:asciiTheme="minorHAnsi" w:eastAsia="Calibri" w:hAnsiTheme="minorHAnsi" w:cstheme="minorHAnsi"/>
          <w:color w:val="000000"/>
          <w:sz w:val="22"/>
          <w:szCs w:val="22"/>
        </w:rPr>
        <w:t>ředmět</w:t>
      </w:r>
      <w:r w:rsidR="00943023" w:rsidRPr="009F7305">
        <w:rPr>
          <w:rFonts w:asciiTheme="minorHAnsi" w:eastAsia="Calibri" w:hAnsiTheme="minorHAnsi" w:cstheme="minorHAnsi"/>
          <w:color w:val="000000"/>
          <w:sz w:val="22"/>
          <w:szCs w:val="22"/>
        </w:rPr>
        <w:t>em</w:t>
      </w:r>
      <w:r w:rsidR="003E75C2" w:rsidRPr="009F7305">
        <w:rPr>
          <w:rFonts w:asciiTheme="minorHAnsi" w:eastAsia="Calibri" w:hAnsiTheme="minorHAnsi" w:cstheme="minorHAnsi"/>
          <w:color w:val="000000"/>
          <w:sz w:val="22"/>
          <w:szCs w:val="22"/>
        </w:rPr>
        <w:t xml:space="preserve"> </w:t>
      </w:r>
      <w:r w:rsidR="003E75C2" w:rsidRPr="009F7305">
        <w:rPr>
          <w:rFonts w:asciiTheme="minorHAnsi" w:eastAsia="Times New Roman" w:hAnsiTheme="minorHAnsi" w:cstheme="minorHAnsi"/>
          <w:sz w:val="22"/>
          <w:szCs w:val="22"/>
          <w:lang w:eastAsia="cs-CZ"/>
        </w:rPr>
        <w:t>plnění</w:t>
      </w:r>
      <w:r w:rsidR="003E75C2" w:rsidRPr="009F7305">
        <w:rPr>
          <w:rFonts w:asciiTheme="minorHAnsi" w:eastAsia="Calibri" w:hAnsiTheme="minorHAnsi" w:cstheme="minorHAnsi"/>
          <w:color w:val="000000"/>
          <w:sz w:val="22"/>
          <w:szCs w:val="22"/>
        </w:rPr>
        <w:t xml:space="preserve"> je</w:t>
      </w:r>
      <w:r w:rsidR="0096082E" w:rsidRPr="009F7305">
        <w:rPr>
          <w:rFonts w:asciiTheme="minorHAnsi" w:eastAsia="Calibri" w:hAnsiTheme="minorHAnsi" w:cstheme="minorHAnsi"/>
          <w:color w:val="000000"/>
          <w:sz w:val="22"/>
          <w:szCs w:val="22"/>
        </w:rPr>
        <w:t xml:space="preserve"> dodávka a</w:t>
      </w:r>
      <w:r w:rsidR="00CD377D">
        <w:rPr>
          <w:rFonts w:asciiTheme="minorHAnsi" w:eastAsia="Calibri" w:hAnsiTheme="minorHAnsi" w:cstheme="minorHAnsi"/>
          <w:color w:val="000000"/>
          <w:sz w:val="22"/>
          <w:szCs w:val="22"/>
        </w:rPr>
        <w:t xml:space="preserve"> </w:t>
      </w:r>
      <w:r w:rsidR="003D6A74">
        <w:rPr>
          <w:rFonts w:asciiTheme="minorHAnsi" w:eastAsia="Calibri" w:hAnsiTheme="minorHAnsi" w:cstheme="minorHAnsi"/>
          <w:color w:val="000000"/>
          <w:sz w:val="22"/>
          <w:szCs w:val="22"/>
        </w:rPr>
        <w:t>uvedení do provozu</w:t>
      </w:r>
      <w:r w:rsidR="003D6A74" w:rsidRPr="009F7305">
        <w:rPr>
          <w:rFonts w:asciiTheme="minorHAnsi" w:eastAsia="Calibri" w:hAnsiTheme="minorHAnsi" w:cstheme="minorHAnsi"/>
          <w:color w:val="000000"/>
          <w:sz w:val="22"/>
          <w:szCs w:val="22"/>
        </w:rPr>
        <w:t xml:space="preserve"> </w:t>
      </w:r>
      <w:r w:rsidR="005B750C" w:rsidRPr="009F7305">
        <w:rPr>
          <w:rFonts w:asciiTheme="minorHAnsi" w:eastAsia="Calibri" w:hAnsiTheme="minorHAnsi" w:cstheme="minorHAnsi"/>
          <w:color w:val="000000"/>
          <w:sz w:val="22"/>
          <w:szCs w:val="22"/>
        </w:rPr>
        <w:t>jedn</w:t>
      </w:r>
      <w:r w:rsidR="0096082E" w:rsidRPr="009F7305">
        <w:rPr>
          <w:rFonts w:asciiTheme="minorHAnsi" w:eastAsia="Calibri" w:hAnsiTheme="minorHAnsi" w:cstheme="minorHAnsi"/>
          <w:color w:val="000000"/>
          <w:sz w:val="22"/>
          <w:szCs w:val="22"/>
        </w:rPr>
        <w:t>oho</w:t>
      </w:r>
      <w:r w:rsidR="005B750C" w:rsidRPr="009F7305">
        <w:rPr>
          <w:rFonts w:asciiTheme="minorHAnsi" w:eastAsia="Calibri" w:hAnsiTheme="minorHAnsi" w:cstheme="minorHAnsi"/>
          <w:color w:val="000000"/>
          <w:sz w:val="22"/>
          <w:szCs w:val="22"/>
        </w:rPr>
        <w:t xml:space="preserve"> </w:t>
      </w:r>
      <w:r w:rsidR="005B750C" w:rsidRPr="00C131B5">
        <w:rPr>
          <w:rFonts w:asciiTheme="minorHAnsi" w:eastAsia="Calibri" w:hAnsiTheme="minorHAnsi" w:cstheme="minorHAnsi"/>
          <w:color w:val="000000"/>
          <w:sz w:val="22"/>
          <w:szCs w:val="22"/>
        </w:rPr>
        <w:t>kus</w:t>
      </w:r>
      <w:r w:rsidR="0096082E" w:rsidRPr="00C131B5">
        <w:rPr>
          <w:rFonts w:asciiTheme="minorHAnsi" w:eastAsia="Calibri" w:hAnsiTheme="minorHAnsi" w:cstheme="minorHAnsi"/>
          <w:color w:val="000000"/>
          <w:sz w:val="22"/>
          <w:szCs w:val="22"/>
        </w:rPr>
        <w:t>u</w:t>
      </w:r>
      <w:r w:rsidR="005B750C" w:rsidRPr="00C131B5">
        <w:rPr>
          <w:rFonts w:asciiTheme="minorHAnsi" w:eastAsia="Calibri" w:hAnsiTheme="minorHAnsi" w:cstheme="minorHAnsi"/>
          <w:color w:val="000000"/>
          <w:sz w:val="22"/>
          <w:szCs w:val="22"/>
        </w:rPr>
        <w:t xml:space="preserve"> </w:t>
      </w:r>
      <w:r w:rsidR="0075690B" w:rsidRPr="00C131B5">
        <w:rPr>
          <w:rFonts w:asciiTheme="minorHAnsi" w:eastAsia="Calibri" w:hAnsiTheme="minorHAnsi" w:cstheme="minorHAnsi"/>
          <w:color w:val="000000"/>
          <w:sz w:val="22"/>
          <w:szCs w:val="22"/>
        </w:rPr>
        <w:t xml:space="preserve">nové </w:t>
      </w:r>
      <w:r w:rsidR="00BE3360" w:rsidRPr="00C131B5">
        <w:rPr>
          <w:rFonts w:asciiTheme="minorHAnsi" w:eastAsia="Calibri" w:hAnsiTheme="minorHAnsi" w:cstheme="minorHAnsi"/>
          <w:color w:val="000000"/>
          <w:sz w:val="22"/>
          <w:szCs w:val="22"/>
        </w:rPr>
        <w:t>blokové chladicí jednotky se vzduchem chlazeným kondenzátorem pro venkovní provedení</w:t>
      </w:r>
      <w:r w:rsidR="00241419" w:rsidRPr="00C131B5">
        <w:rPr>
          <w:rFonts w:asciiTheme="minorHAnsi" w:eastAsia="Calibri" w:hAnsiTheme="minorHAnsi" w:cstheme="minorHAnsi"/>
          <w:color w:val="000000"/>
          <w:sz w:val="22"/>
          <w:szCs w:val="22"/>
        </w:rPr>
        <w:t xml:space="preserve"> s jedním řídicím systémem a ovladačem</w:t>
      </w:r>
      <w:r w:rsidR="00727508" w:rsidRPr="00C131B5">
        <w:rPr>
          <w:rFonts w:asciiTheme="minorHAnsi" w:eastAsia="Calibri" w:hAnsiTheme="minorHAnsi" w:cstheme="minorHAnsi"/>
          <w:color w:val="000000"/>
          <w:sz w:val="22"/>
          <w:szCs w:val="22"/>
        </w:rPr>
        <w:t xml:space="preserve">, která bude </w:t>
      </w:r>
      <w:r w:rsidR="00AD6149" w:rsidRPr="00C131B5">
        <w:rPr>
          <w:rFonts w:asciiTheme="minorHAnsi" w:eastAsia="Calibri" w:hAnsiTheme="minorHAnsi" w:cstheme="minorHAnsi"/>
          <w:color w:val="000000"/>
          <w:sz w:val="22"/>
          <w:szCs w:val="22"/>
        </w:rPr>
        <w:t>dodána na místo plnění k budově V na adrese sídla Kupujícího a po odborné montáži zajištěné ze strany Kupujícího následné uvedení Předmětu koupě do provozu</w:t>
      </w:r>
      <w:r w:rsidR="001B4BCA" w:rsidRPr="00C131B5">
        <w:rPr>
          <w:rFonts w:asciiTheme="minorHAnsi" w:eastAsia="Calibri" w:hAnsiTheme="minorHAnsi" w:cstheme="minorHAnsi"/>
          <w:sz w:val="22"/>
          <w:szCs w:val="22"/>
        </w:rPr>
        <w:t>.</w:t>
      </w:r>
      <w:r w:rsidR="00E81F5B" w:rsidRPr="009F7305">
        <w:rPr>
          <w:rFonts w:asciiTheme="minorHAnsi" w:eastAsia="Calibri" w:hAnsiTheme="minorHAnsi" w:cstheme="minorHAnsi"/>
          <w:sz w:val="22"/>
          <w:szCs w:val="22"/>
        </w:rPr>
        <w:t xml:space="preserve"> </w:t>
      </w:r>
      <w:r w:rsidR="00E81F5B" w:rsidRPr="009F7305">
        <w:rPr>
          <w:rFonts w:asciiTheme="minorHAnsi" w:eastAsia="Calibri" w:hAnsiTheme="minorHAnsi" w:cstheme="minorHAnsi"/>
          <w:color w:val="000000"/>
          <w:sz w:val="22"/>
          <w:szCs w:val="22"/>
        </w:rPr>
        <w:t xml:space="preserve">Chladící jednotka musí splňovat technické podmínky a požadavky stanovené v příloze č. </w:t>
      </w:r>
      <w:r w:rsidR="005D43AF" w:rsidRPr="009F7305">
        <w:rPr>
          <w:rFonts w:asciiTheme="minorHAnsi" w:eastAsia="Calibri" w:hAnsiTheme="minorHAnsi" w:cstheme="minorHAnsi"/>
          <w:color w:val="000000"/>
          <w:sz w:val="22"/>
          <w:szCs w:val="22"/>
        </w:rPr>
        <w:t xml:space="preserve">1 </w:t>
      </w:r>
      <w:r w:rsidR="00E81F5B" w:rsidRPr="009F7305">
        <w:rPr>
          <w:rFonts w:asciiTheme="minorHAnsi" w:eastAsia="Calibri" w:hAnsiTheme="minorHAnsi" w:cstheme="minorHAnsi"/>
          <w:color w:val="000000"/>
          <w:sz w:val="22"/>
          <w:szCs w:val="22"/>
        </w:rPr>
        <w:t>této smlouvy.</w:t>
      </w:r>
    </w:p>
    <w:p w14:paraId="0D8AA116" w14:textId="0B3AE768" w:rsidR="00DF59EC" w:rsidRPr="009F7305" w:rsidRDefault="003E75C2" w:rsidP="003E75C2">
      <w:pPr>
        <w:numPr>
          <w:ilvl w:val="0"/>
          <w:numId w:val="12"/>
        </w:numPr>
        <w:ind w:left="540" w:hanging="540"/>
        <w:jc w:val="both"/>
        <w:rPr>
          <w:rFonts w:asciiTheme="minorHAnsi" w:eastAsia="Times New Roman" w:hAnsiTheme="minorHAnsi" w:cstheme="minorHAnsi"/>
          <w:sz w:val="22"/>
          <w:szCs w:val="22"/>
          <w:lang w:eastAsia="cs-CZ"/>
        </w:rPr>
      </w:pPr>
      <w:r w:rsidRPr="009F7305">
        <w:rPr>
          <w:rFonts w:asciiTheme="minorHAnsi" w:eastAsia="Times New Roman" w:hAnsiTheme="minorHAnsi" w:cstheme="minorHAnsi"/>
          <w:sz w:val="22"/>
          <w:szCs w:val="22"/>
          <w:lang w:eastAsia="cs-CZ"/>
        </w:rPr>
        <w:t xml:space="preserve">Předmět plnění je blíže specifikován v odst. </w:t>
      </w:r>
      <w:r w:rsidR="002B7BDE" w:rsidRPr="009F7305">
        <w:rPr>
          <w:rFonts w:asciiTheme="minorHAnsi" w:eastAsia="Times New Roman" w:hAnsiTheme="minorHAnsi" w:cstheme="minorHAnsi"/>
          <w:sz w:val="22"/>
          <w:szCs w:val="22"/>
          <w:lang w:eastAsia="cs-CZ"/>
        </w:rPr>
        <w:t>1</w:t>
      </w:r>
      <w:r w:rsidR="00190701" w:rsidRPr="009F7305">
        <w:rPr>
          <w:rFonts w:asciiTheme="minorHAnsi" w:eastAsia="Times New Roman" w:hAnsiTheme="minorHAnsi" w:cstheme="minorHAnsi"/>
          <w:sz w:val="22"/>
          <w:szCs w:val="22"/>
          <w:lang w:eastAsia="cs-CZ"/>
        </w:rPr>
        <w:t xml:space="preserve"> až </w:t>
      </w:r>
      <w:r w:rsidR="009C62AD" w:rsidRPr="009F7305">
        <w:rPr>
          <w:rFonts w:asciiTheme="minorHAnsi" w:eastAsia="Times New Roman" w:hAnsiTheme="minorHAnsi" w:cstheme="minorHAnsi"/>
          <w:sz w:val="22"/>
          <w:szCs w:val="22"/>
          <w:lang w:eastAsia="cs-CZ"/>
        </w:rPr>
        <w:t>8</w:t>
      </w:r>
      <w:r w:rsidRPr="009F7305">
        <w:rPr>
          <w:rFonts w:asciiTheme="minorHAnsi" w:eastAsia="Times New Roman" w:hAnsiTheme="minorHAnsi" w:cstheme="minorHAnsi"/>
          <w:sz w:val="22"/>
          <w:szCs w:val="22"/>
          <w:lang w:eastAsia="cs-CZ"/>
        </w:rPr>
        <w:t xml:space="preserve"> tohoto článku smlouvy a v příloze č. 1</w:t>
      </w:r>
      <w:r w:rsidR="00121A5D" w:rsidRPr="009F7305">
        <w:rPr>
          <w:rFonts w:asciiTheme="minorHAnsi" w:eastAsia="Times New Roman" w:hAnsiTheme="minorHAnsi" w:cstheme="minorHAnsi"/>
          <w:sz w:val="22"/>
          <w:szCs w:val="22"/>
          <w:lang w:eastAsia="cs-CZ"/>
        </w:rPr>
        <w:t xml:space="preserve"> </w:t>
      </w:r>
      <w:r w:rsidRPr="009F7305">
        <w:rPr>
          <w:rFonts w:asciiTheme="minorHAnsi" w:eastAsia="Times New Roman" w:hAnsiTheme="minorHAnsi" w:cstheme="minorHAnsi"/>
          <w:sz w:val="22"/>
          <w:szCs w:val="22"/>
          <w:lang w:eastAsia="cs-CZ"/>
        </w:rPr>
        <w:t xml:space="preserve">této smlouvy. </w:t>
      </w:r>
      <w:r w:rsidR="00A60101" w:rsidRPr="009F7305">
        <w:rPr>
          <w:rFonts w:asciiTheme="minorHAnsi" w:eastAsia="Times New Roman" w:hAnsiTheme="minorHAnsi" w:cstheme="minorHAnsi"/>
          <w:sz w:val="22"/>
          <w:szCs w:val="22"/>
          <w:lang w:eastAsia="cs-CZ"/>
        </w:rPr>
        <w:t>Předmětem plnění</w:t>
      </w:r>
      <w:r w:rsidR="006549D0" w:rsidRPr="009F7305">
        <w:rPr>
          <w:rFonts w:asciiTheme="minorHAnsi" w:eastAsia="Times New Roman" w:hAnsiTheme="minorHAnsi" w:cstheme="minorHAnsi"/>
          <w:sz w:val="22"/>
          <w:szCs w:val="22"/>
          <w:lang w:eastAsia="cs-CZ"/>
        </w:rPr>
        <w:t xml:space="preserve"> je rovněž závazek </w:t>
      </w:r>
      <w:r w:rsidR="003220DA" w:rsidRPr="009F7305">
        <w:rPr>
          <w:rFonts w:asciiTheme="minorHAnsi" w:eastAsia="Times New Roman" w:hAnsiTheme="minorHAnsi" w:cstheme="minorHAnsi"/>
          <w:sz w:val="22"/>
          <w:szCs w:val="22"/>
          <w:lang w:eastAsia="cs-CZ"/>
        </w:rPr>
        <w:t>Kupujícího</w:t>
      </w:r>
      <w:r w:rsidR="006549D0" w:rsidRPr="009F7305">
        <w:rPr>
          <w:rFonts w:asciiTheme="minorHAnsi" w:eastAsia="Times New Roman" w:hAnsiTheme="minorHAnsi" w:cstheme="minorHAnsi"/>
          <w:sz w:val="22"/>
          <w:szCs w:val="22"/>
          <w:lang w:eastAsia="cs-CZ"/>
        </w:rPr>
        <w:t xml:space="preserve"> </w:t>
      </w:r>
      <w:r w:rsidR="00DF59EC" w:rsidRPr="009F7305">
        <w:rPr>
          <w:rFonts w:asciiTheme="minorHAnsi" w:eastAsia="Times New Roman" w:hAnsiTheme="minorHAnsi" w:cstheme="minorHAnsi"/>
          <w:sz w:val="22"/>
          <w:szCs w:val="22"/>
          <w:lang w:eastAsia="cs-CZ"/>
        </w:rPr>
        <w:t>Předmět plnění</w:t>
      </w:r>
      <w:r w:rsidR="006549D0" w:rsidRPr="009F7305">
        <w:rPr>
          <w:rFonts w:asciiTheme="minorHAnsi" w:eastAsia="Times New Roman" w:hAnsiTheme="minorHAnsi" w:cstheme="minorHAnsi"/>
          <w:sz w:val="22"/>
          <w:szCs w:val="22"/>
          <w:lang w:eastAsia="cs-CZ"/>
        </w:rPr>
        <w:t xml:space="preserve"> převzít a uhradit </w:t>
      </w:r>
      <w:r w:rsidR="003220DA" w:rsidRPr="009F7305">
        <w:rPr>
          <w:rFonts w:asciiTheme="minorHAnsi" w:eastAsia="Times New Roman" w:hAnsiTheme="minorHAnsi" w:cstheme="minorHAnsi"/>
          <w:sz w:val="22"/>
          <w:szCs w:val="22"/>
          <w:lang w:eastAsia="cs-CZ"/>
        </w:rPr>
        <w:t>Prodávajícím</w:t>
      </w:r>
      <w:r w:rsidR="006549D0" w:rsidRPr="009F7305">
        <w:rPr>
          <w:rFonts w:asciiTheme="minorHAnsi" w:eastAsia="Times New Roman" w:hAnsiTheme="minorHAnsi" w:cstheme="minorHAnsi"/>
          <w:sz w:val="22"/>
          <w:szCs w:val="22"/>
          <w:lang w:eastAsia="cs-CZ"/>
        </w:rPr>
        <w:t>u kupní cenu specifikovanou v čl. 2 této smlouvy.</w:t>
      </w:r>
      <w:r w:rsidR="00491AA6" w:rsidRPr="009F7305">
        <w:rPr>
          <w:rFonts w:asciiTheme="minorHAnsi" w:eastAsia="Times New Roman" w:hAnsiTheme="minorHAnsi" w:cstheme="minorHAnsi"/>
          <w:sz w:val="22"/>
          <w:szCs w:val="22"/>
          <w:lang w:eastAsia="cs-CZ"/>
        </w:rPr>
        <w:t xml:space="preserve"> </w:t>
      </w:r>
    </w:p>
    <w:p w14:paraId="48C5DA16" w14:textId="23698CA2" w:rsidR="00DF59EC" w:rsidRPr="009F7305" w:rsidRDefault="00DF59EC" w:rsidP="001B476A">
      <w:pPr>
        <w:pStyle w:val="Zkladntextodsazen"/>
        <w:ind w:left="0"/>
      </w:pPr>
    </w:p>
    <w:p w14:paraId="694C5F19" w14:textId="1663726F" w:rsidR="006549D0" w:rsidRPr="009F7305" w:rsidRDefault="003220DA" w:rsidP="009F59AE">
      <w:pPr>
        <w:pStyle w:val="Zkladntextodsazen"/>
        <w:numPr>
          <w:ilvl w:val="0"/>
          <w:numId w:val="12"/>
        </w:numPr>
        <w:ind w:left="540" w:hanging="540"/>
      </w:pPr>
      <w:r w:rsidRPr="009F7305">
        <w:t>Prodávající</w:t>
      </w:r>
      <w:r w:rsidR="006549D0" w:rsidRPr="009F7305">
        <w:t xml:space="preserve"> prohlašuje, že dodávaný </w:t>
      </w:r>
      <w:r w:rsidR="00DF59EC" w:rsidRPr="009F7305">
        <w:t>Předmět plnění</w:t>
      </w:r>
      <w:r w:rsidR="006549D0" w:rsidRPr="009F7305">
        <w:t xml:space="preserve"> má veškeré potřebné funkční a technické vlastnosti a je dodáván s veškerým nezbytným příslušenstvím, to vše podrobněji specifikované v příloze č. 1 této smlouvy – T</w:t>
      </w:r>
      <w:r w:rsidR="0096082E" w:rsidRPr="009F7305">
        <w:t>echnická specifikace</w:t>
      </w:r>
      <w:r w:rsidR="005D43AF" w:rsidRPr="009F7305">
        <w:t xml:space="preserve"> a cenová nabídka</w:t>
      </w:r>
      <w:r w:rsidR="006549D0" w:rsidRPr="009F7305">
        <w:t xml:space="preserve">, která je nedílnou součástí této smlouvy. </w:t>
      </w:r>
      <w:r w:rsidRPr="009F7305">
        <w:t>Prodávající</w:t>
      </w:r>
      <w:r w:rsidR="006549D0" w:rsidRPr="009F7305">
        <w:t xml:space="preserve"> </w:t>
      </w:r>
      <w:r w:rsidR="006549D0" w:rsidRPr="009F7305">
        <w:lastRenderedPageBreak/>
        <w:t>dále prohlaš</w:t>
      </w:r>
      <w:r w:rsidR="009D4E04" w:rsidRPr="009F7305">
        <w:t>uje, že v době předání P</w:t>
      </w:r>
      <w:r w:rsidR="006549D0" w:rsidRPr="009F7305">
        <w:t xml:space="preserve">ředmětu smlouvy </w:t>
      </w:r>
      <w:r w:rsidRPr="009F7305">
        <w:t>Kupující</w:t>
      </w:r>
      <w:r w:rsidR="009D4E04" w:rsidRPr="009F7305">
        <w:t xml:space="preserve">mu je plně oprávněn převést </w:t>
      </w:r>
      <w:r w:rsidR="006549D0" w:rsidRPr="009F7305">
        <w:t>vlastn</w:t>
      </w:r>
      <w:r w:rsidR="009D4E04" w:rsidRPr="009F7305">
        <w:t>ické právo k Předmětu plnění na Kupujícího.</w:t>
      </w:r>
    </w:p>
    <w:p w14:paraId="31E92B82" w14:textId="77777777" w:rsidR="006549D0" w:rsidRPr="009F7305" w:rsidRDefault="006549D0" w:rsidP="009F59AE">
      <w:pPr>
        <w:pStyle w:val="Zkladntextodsazen"/>
        <w:ind w:left="0"/>
      </w:pPr>
    </w:p>
    <w:p w14:paraId="4AAF1CE2" w14:textId="3AB1FB49" w:rsidR="008E5378" w:rsidRPr="009F7305" w:rsidRDefault="003220DA" w:rsidP="009F59AE">
      <w:pPr>
        <w:pStyle w:val="Zkladntextodsazen"/>
        <w:numPr>
          <w:ilvl w:val="0"/>
          <w:numId w:val="12"/>
        </w:numPr>
        <w:tabs>
          <w:tab w:val="left" w:pos="540"/>
        </w:tabs>
        <w:ind w:left="540" w:hanging="540"/>
      </w:pPr>
      <w:r w:rsidRPr="009F7305">
        <w:t>Prodávající</w:t>
      </w:r>
      <w:r w:rsidR="006549D0" w:rsidRPr="009F7305">
        <w:t xml:space="preserve"> zároveň prohlašuje, že </w:t>
      </w:r>
      <w:r w:rsidR="00DF59EC" w:rsidRPr="009F7305">
        <w:t>Předmět plnění</w:t>
      </w:r>
      <w:r w:rsidR="006549D0" w:rsidRPr="009F7305">
        <w:t xml:space="preserve"> splňuje veškeré nároky vycházející z technických, bezpečnostních, hygienických či ekologických norem a právních předpisů platných v ČR, má požadované atesty, certifikaci</w:t>
      </w:r>
      <w:r w:rsidR="001E30A2" w:rsidRPr="009F7305">
        <w:t xml:space="preserve"> pro použití v</w:t>
      </w:r>
      <w:r w:rsidR="005F38CE" w:rsidRPr="009F7305">
        <w:t> ČR a/nebo</w:t>
      </w:r>
      <w:r w:rsidR="001E30A2" w:rsidRPr="009F7305">
        <w:t> EU (CE)</w:t>
      </w:r>
      <w:r w:rsidR="006549D0" w:rsidRPr="009F7305">
        <w:t xml:space="preserve"> nebo prohlášení o vlastnostech či prohlášení o shodě, jsou-li pro jeho použití nezbytné podle příslušných právních předpisů.</w:t>
      </w:r>
      <w:r w:rsidR="004263B2" w:rsidRPr="009F7305">
        <w:rPr>
          <w:rFonts w:ascii="Calibri" w:hAnsi="Calibri"/>
        </w:rPr>
        <w:t xml:space="preserve"> Zařízení musí splňovat veškeré nároky vycházející z technických a bezpečnostních norem platných v ČR pro tento typ</w:t>
      </w:r>
      <w:r w:rsidR="00110BFB" w:rsidRPr="009F7305">
        <w:rPr>
          <w:rFonts w:ascii="Calibri" w:hAnsi="Calibri"/>
        </w:rPr>
        <w:t xml:space="preserve"> zařízení</w:t>
      </w:r>
      <w:r w:rsidR="008E5378" w:rsidRPr="009F7305">
        <w:rPr>
          <w:rFonts w:ascii="Calibri" w:hAnsi="Calibri"/>
        </w:rPr>
        <w:t>.</w:t>
      </w:r>
    </w:p>
    <w:p w14:paraId="440B8817" w14:textId="77777777" w:rsidR="008245E3" w:rsidRPr="009F7305" w:rsidRDefault="008245E3" w:rsidP="008245E3">
      <w:pPr>
        <w:ind w:left="0"/>
      </w:pPr>
    </w:p>
    <w:p w14:paraId="5901EF9E" w14:textId="0440DF18" w:rsidR="008245E3" w:rsidRPr="009F7305" w:rsidRDefault="008245E3" w:rsidP="008245E3">
      <w:pPr>
        <w:numPr>
          <w:ilvl w:val="0"/>
          <w:numId w:val="12"/>
        </w:numPr>
        <w:tabs>
          <w:tab w:val="num" w:pos="567"/>
          <w:tab w:val="num" w:pos="630"/>
          <w:tab w:val="num" w:pos="72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Součástí předmětu plnění je rovněž proškolení pracovníků Kupujícího v českém jazyce v nezbytném rozsahu v místě pln</w:t>
      </w:r>
      <w:r w:rsidR="00190701" w:rsidRPr="009F7305">
        <w:rPr>
          <w:rFonts w:asciiTheme="minorHAnsi" w:eastAsia="Times New Roman" w:hAnsiTheme="minorHAnsi" w:cs="Arial"/>
          <w:sz w:val="22"/>
          <w:szCs w:val="22"/>
          <w:lang w:eastAsia="cs-CZ"/>
        </w:rPr>
        <w:t>ění kvalifikovaným pracovníkem P</w:t>
      </w:r>
      <w:r w:rsidRPr="009F7305">
        <w:rPr>
          <w:rFonts w:asciiTheme="minorHAnsi" w:eastAsia="Times New Roman" w:hAnsiTheme="minorHAnsi" w:cs="Arial"/>
          <w:sz w:val="22"/>
          <w:szCs w:val="22"/>
          <w:lang w:eastAsia="cs-CZ"/>
        </w:rPr>
        <w:t xml:space="preserve">rodávajícího dle požadavků </w:t>
      </w:r>
      <w:r w:rsidR="00BC3FCE" w:rsidRPr="009F7305">
        <w:rPr>
          <w:rFonts w:asciiTheme="minorHAnsi" w:eastAsia="Times New Roman" w:hAnsiTheme="minorHAnsi" w:cs="Arial"/>
          <w:sz w:val="22"/>
          <w:szCs w:val="22"/>
          <w:lang w:eastAsia="cs-CZ"/>
        </w:rPr>
        <w:t>K</w:t>
      </w:r>
      <w:r w:rsidRPr="009F7305">
        <w:rPr>
          <w:rFonts w:asciiTheme="minorHAnsi" w:eastAsia="Times New Roman" w:hAnsiTheme="minorHAnsi" w:cs="Arial"/>
          <w:sz w:val="22"/>
          <w:szCs w:val="22"/>
          <w:lang w:eastAsia="cs-CZ"/>
        </w:rPr>
        <w:t xml:space="preserve">upujícího a </w:t>
      </w:r>
      <w:r w:rsidR="00D01F1F" w:rsidRPr="00D01F1F">
        <w:rPr>
          <w:rFonts w:asciiTheme="minorHAnsi" w:eastAsia="Times New Roman" w:hAnsiTheme="minorHAnsi" w:cs="Arial"/>
          <w:sz w:val="22"/>
          <w:szCs w:val="22"/>
          <w:lang w:eastAsia="cs-CZ"/>
        </w:rPr>
        <w:t>uvedení Předmětu plnění do provozu včetně provedení veškerých úvodních nastavení a funkčních zkoušek</w:t>
      </w:r>
      <w:r w:rsidR="00D01F1F">
        <w:rPr>
          <w:rFonts w:asciiTheme="minorHAnsi" w:eastAsia="Times New Roman" w:hAnsiTheme="minorHAnsi" w:cs="Arial"/>
          <w:sz w:val="22"/>
          <w:szCs w:val="22"/>
          <w:lang w:eastAsia="cs-CZ"/>
        </w:rPr>
        <w:t>.</w:t>
      </w:r>
      <w:r w:rsidR="00D01F1F" w:rsidRPr="00D01F1F" w:rsidDel="00D01F1F">
        <w:rPr>
          <w:rFonts w:asciiTheme="minorHAnsi" w:eastAsia="Times New Roman" w:hAnsiTheme="minorHAnsi" w:cs="Arial"/>
          <w:sz w:val="22"/>
          <w:szCs w:val="22"/>
          <w:lang w:eastAsia="cs-CZ"/>
        </w:rPr>
        <w:t xml:space="preserve"> </w:t>
      </w:r>
      <w:r w:rsidRPr="009F7305">
        <w:rPr>
          <w:rFonts w:asciiTheme="minorHAnsi" w:eastAsia="Times New Roman" w:hAnsiTheme="minorHAnsi" w:cs="Arial"/>
          <w:sz w:val="22"/>
          <w:szCs w:val="22"/>
          <w:lang w:eastAsia="cs-CZ"/>
        </w:rPr>
        <w:t>Proškolení pracovníků Kupujícího zajistí na své náklady Prodávající.</w:t>
      </w:r>
    </w:p>
    <w:p w14:paraId="29C2BE6E" w14:textId="7E67499B" w:rsidR="006549D0" w:rsidRPr="009F7305" w:rsidRDefault="006549D0" w:rsidP="009F59AE">
      <w:pPr>
        <w:ind w:left="0"/>
      </w:pPr>
    </w:p>
    <w:p w14:paraId="7C2A7B06" w14:textId="37F8773A" w:rsidR="006549D0" w:rsidRPr="009F7305" w:rsidRDefault="003220DA" w:rsidP="00190701">
      <w:pPr>
        <w:pStyle w:val="Zkladntextodsazen"/>
        <w:numPr>
          <w:ilvl w:val="0"/>
          <w:numId w:val="12"/>
        </w:numPr>
        <w:tabs>
          <w:tab w:val="left" w:pos="540"/>
        </w:tabs>
        <w:ind w:left="540" w:hanging="540"/>
      </w:pPr>
      <w:r w:rsidRPr="009F7305">
        <w:t>Prodávající</w:t>
      </w:r>
      <w:r w:rsidR="00EE34E6" w:rsidRPr="009F7305">
        <w:t xml:space="preserve"> zajistí</w:t>
      </w:r>
      <w:r w:rsidR="007E01D9" w:rsidRPr="009F7305">
        <w:t xml:space="preserve"> </w:t>
      </w:r>
      <w:r w:rsidR="00AC0F86" w:rsidRPr="00AC0F86">
        <w:rPr>
          <w:rFonts w:cs="Calibri"/>
        </w:rPr>
        <w:t xml:space="preserve">zajistí v záruční době odstranění záručních </w:t>
      </w:r>
      <w:proofErr w:type="spellStart"/>
      <w:r w:rsidR="00AC0F86" w:rsidRPr="00AC0F86">
        <w:rPr>
          <w:rFonts w:cs="Calibri"/>
        </w:rPr>
        <w:t>vad</w:t>
      </w:r>
      <w:r w:rsidR="004263B2" w:rsidRPr="009F7305">
        <w:rPr>
          <w:rFonts w:cs="Calibri"/>
        </w:rPr>
        <w:t>pro</w:t>
      </w:r>
      <w:proofErr w:type="spellEnd"/>
      <w:r w:rsidR="004263B2" w:rsidRPr="009F7305">
        <w:rPr>
          <w:rFonts w:cs="Calibri"/>
        </w:rPr>
        <w:t xml:space="preserve"> dodávaný Předmět plnění </w:t>
      </w:r>
      <w:r w:rsidR="001A04F0" w:rsidRPr="009F7305">
        <w:t xml:space="preserve">plně v souladu se všemi doporučeními výrobce a manuály k Předmětu </w:t>
      </w:r>
      <w:r w:rsidR="00E5276D" w:rsidRPr="009F7305">
        <w:t>plnění,</w:t>
      </w:r>
      <w:r w:rsidR="001A04F0" w:rsidRPr="009F7305">
        <w:rPr>
          <w:rFonts w:cs="Calibri"/>
        </w:rPr>
        <w:t xml:space="preserve"> </w:t>
      </w:r>
      <w:r w:rsidR="004263B2" w:rsidRPr="009F7305">
        <w:rPr>
          <w:rFonts w:cs="Calibri"/>
        </w:rPr>
        <w:t>a to minimálně po dobu trvání záruky</w:t>
      </w:r>
      <w:r w:rsidR="008B3A0F" w:rsidRPr="009F7305">
        <w:rPr>
          <w:rFonts w:cs="Calibri"/>
        </w:rPr>
        <w:t xml:space="preserve"> dle čl. 5 této smlouvy</w:t>
      </w:r>
      <w:r w:rsidR="006549D0" w:rsidRPr="009F7305">
        <w:t>.</w:t>
      </w:r>
    </w:p>
    <w:p w14:paraId="04BEA26C" w14:textId="77777777" w:rsidR="006549D0" w:rsidRPr="009F7305" w:rsidRDefault="006549D0" w:rsidP="009F59AE">
      <w:pPr>
        <w:ind w:left="0"/>
        <w:jc w:val="both"/>
        <w:rPr>
          <w:rFonts w:asciiTheme="minorHAnsi" w:eastAsia="Times New Roman" w:hAnsiTheme="minorHAnsi" w:cs="Arial"/>
          <w:sz w:val="22"/>
          <w:szCs w:val="22"/>
          <w:lang w:eastAsia="cs-CZ"/>
        </w:rPr>
      </w:pPr>
    </w:p>
    <w:p w14:paraId="3685A3B0" w14:textId="77777777" w:rsidR="006549D0" w:rsidRPr="009F7305" w:rsidRDefault="006549D0" w:rsidP="009F59AE">
      <w:pPr>
        <w:numPr>
          <w:ilvl w:val="0"/>
          <w:numId w:val="12"/>
        </w:numPr>
        <w:tabs>
          <w:tab w:val="num" w:pos="567"/>
          <w:tab w:val="num" w:pos="63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Předmětem této smlouvy je dále:</w:t>
      </w:r>
    </w:p>
    <w:p w14:paraId="5F3744CD" w14:textId="5202C83B" w:rsidR="00423AFA" w:rsidRPr="009F7305" w:rsidRDefault="00222729" w:rsidP="009C62AD">
      <w:pPr>
        <w:numPr>
          <w:ilvl w:val="1"/>
          <w:numId w:val="20"/>
        </w:numPr>
        <w:ind w:left="990" w:hanging="45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D</w:t>
      </w:r>
      <w:r w:rsidR="00423AFA" w:rsidRPr="009F7305">
        <w:rPr>
          <w:rFonts w:asciiTheme="minorHAnsi" w:eastAsia="Times New Roman" w:hAnsiTheme="minorHAnsi" w:cs="Arial"/>
          <w:sz w:val="22"/>
          <w:szCs w:val="22"/>
          <w:lang w:eastAsia="cs-CZ"/>
        </w:rPr>
        <w:t>oprava</w:t>
      </w:r>
      <w:r>
        <w:rPr>
          <w:rFonts w:asciiTheme="minorHAnsi" w:eastAsia="Times New Roman" w:hAnsiTheme="minorHAnsi" w:cs="Arial"/>
          <w:sz w:val="22"/>
          <w:szCs w:val="22"/>
          <w:lang w:eastAsia="cs-CZ"/>
        </w:rPr>
        <w:t xml:space="preserve"> (nesloženo z dopravního </w:t>
      </w:r>
      <w:proofErr w:type="gramStart"/>
      <w:r>
        <w:rPr>
          <w:rFonts w:asciiTheme="minorHAnsi" w:eastAsia="Times New Roman" w:hAnsiTheme="minorHAnsi" w:cs="Arial"/>
          <w:sz w:val="22"/>
          <w:szCs w:val="22"/>
          <w:lang w:eastAsia="cs-CZ"/>
        </w:rPr>
        <w:t>prostředku)</w:t>
      </w:r>
      <w:r w:rsidR="00423AFA" w:rsidRPr="009F7305">
        <w:rPr>
          <w:rFonts w:asciiTheme="minorHAnsi" w:eastAsia="Times New Roman" w:hAnsiTheme="minorHAnsi" w:cs="Arial"/>
          <w:sz w:val="22"/>
          <w:szCs w:val="22"/>
          <w:lang w:eastAsia="cs-CZ"/>
        </w:rPr>
        <w:t>a</w:t>
      </w:r>
      <w:proofErr w:type="gramEnd"/>
      <w:r w:rsidR="00423AFA" w:rsidRPr="009F7305">
        <w:rPr>
          <w:rFonts w:asciiTheme="minorHAnsi" w:eastAsia="Times New Roman" w:hAnsiTheme="minorHAnsi" w:cs="Arial"/>
          <w:sz w:val="22"/>
          <w:szCs w:val="22"/>
          <w:lang w:eastAsia="cs-CZ"/>
        </w:rPr>
        <w:t xml:space="preserve"> dodání P</w:t>
      </w:r>
      <w:r w:rsidR="00BE3360" w:rsidRPr="009F7305">
        <w:rPr>
          <w:rFonts w:asciiTheme="minorHAnsi" w:eastAsia="Times New Roman" w:hAnsiTheme="minorHAnsi" w:cs="Arial"/>
          <w:sz w:val="22"/>
          <w:szCs w:val="22"/>
          <w:lang w:eastAsia="cs-CZ"/>
        </w:rPr>
        <w:t>ředmětu plnění na místo plnění,</w:t>
      </w:r>
      <w:r w:rsidR="009C62AD" w:rsidRPr="009F7305">
        <w:rPr>
          <w:rFonts w:asciiTheme="minorHAnsi" w:eastAsia="Times New Roman" w:hAnsiTheme="minorHAnsi" w:cs="Arial"/>
          <w:sz w:val="22"/>
          <w:szCs w:val="22"/>
          <w:lang w:eastAsia="cs-CZ"/>
        </w:rPr>
        <w:t xml:space="preserve"> jeho vybalení</w:t>
      </w:r>
      <w:r w:rsidR="00BE3360" w:rsidRPr="009F7305">
        <w:rPr>
          <w:rFonts w:asciiTheme="minorHAnsi" w:eastAsia="Times New Roman" w:hAnsiTheme="minorHAnsi" w:cs="Arial"/>
          <w:sz w:val="22"/>
          <w:szCs w:val="22"/>
          <w:lang w:eastAsia="cs-CZ"/>
        </w:rPr>
        <w:t xml:space="preserve"> a po zabezpečení odborné montáže zajištěné Kupujícím uvedení Předmětu plnění do provozu</w:t>
      </w:r>
      <w:r w:rsidR="00423AFA" w:rsidRPr="009F7305">
        <w:rPr>
          <w:rFonts w:asciiTheme="minorHAnsi" w:hAnsiTheme="minorHAnsi" w:cs="Arial"/>
          <w:sz w:val="22"/>
          <w:szCs w:val="22"/>
        </w:rPr>
        <w:t>,</w:t>
      </w:r>
    </w:p>
    <w:p w14:paraId="66575632" w14:textId="77777777" w:rsidR="00423AFA" w:rsidRPr="009F7305" w:rsidRDefault="00423AFA" w:rsidP="009F59AE">
      <w:pPr>
        <w:numPr>
          <w:ilvl w:val="0"/>
          <w:numId w:val="18"/>
        </w:numPr>
        <w:ind w:left="990"/>
        <w:jc w:val="both"/>
        <w:rPr>
          <w:rFonts w:asciiTheme="minorHAnsi" w:hAnsiTheme="minorHAnsi" w:cs="Arial"/>
          <w:sz w:val="22"/>
          <w:szCs w:val="22"/>
        </w:rPr>
      </w:pPr>
      <w:r w:rsidRPr="009F7305">
        <w:rPr>
          <w:rFonts w:asciiTheme="minorHAnsi" w:hAnsiTheme="minorHAnsi" w:cs="Arial"/>
          <w:sz w:val="22"/>
          <w:szCs w:val="22"/>
        </w:rPr>
        <w:t>předání veškeré dokumentace nutné k převzetí a užívání Předmětu plnění, tj. např.</w:t>
      </w:r>
    </w:p>
    <w:p w14:paraId="77438281" w14:textId="450463D0" w:rsidR="00423AFA" w:rsidRPr="009F7305" w:rsidRDefault="003331C4" w:rsidP="009F59AE">
      <w:pPr>
        <w:numPr>
          <w:ilvl w:val="1"/>
          <w:numId w:val="19"/>
        </w:numPr>
        <w:jc w:val="both"/>
        <w:rPr>
          <w:rFonts w:asciiTheme="minorHAnsi" w:hAnsiTheme="minorHAnsi" w:cs="Arial"/>
          <w:sz w:val="22"/>
          <w:szCs w:val="22"/>
        </w:rPr>
      </w:pPr>
      <w:r w:rsidRPr="009F7305">
        <w:rPr>
          <w:rFonts w:asciiTheme="minorHAnsi" w:hAnsiTheme="minorHAnsi" w:cs="Arial"/>
          <w:sz w:val="22"/>
          <w:szCs w:val="22"/>
        </w:rPr>
        <w:t xml:space="preserve">prohlášení o shodě (CE), </w:t>
      </w:r>
      <w:r w:rsidR="00423AFA" w:rsidRPr="009F7305">
        <w:rPr>
          <w:rFonts w:asciiTheme="minorHAnsi" w:hAnsiTheme="minorHAnsi" w:cs="Arial"/>
          <w:sz w:val="22"/>
          <w:szCs w:val="22"/>
        </w:rPr>
        <w:t>návodů k obsluze a údržbě Předmětu plnění v českém jazyce,</w:t>
      </w:r>
    </w:p>
    <w:p w14:paraId="73F28625" w14:textId="77777777" w:rsidR="00423AFA" w:rsidRPr="009F7305" w:rsidRDefault="00423AFA" w:rsidP="009F59AE">
      <w:pPr>
        <w:numPr>
          <w:ilvl w:val="0"/>
          <w:numId w:val="18"/>
        </w:numPr>
        <w:ind w:left="990"/>
        <w:jc w:val="both"/>
        <w:rPr>
          <w:rFonts w:asciiTheme="minorHAnsi" w:hAnsiTheme="minorHAnsi" w:cs="Arial"/>
          <w:sz w:val="22"/>
          <w:szCs w:val="22"/>
        </w:rPr>
      </w:pPr>
      <w:r w:rsidRPr="009F7305">
        <w:rPr>
          <w:rFonts w:asciiTheme="minorHAnsi" w:hAnsiTheme="minorHAnsi" w:cs="Arial"/>
          <w:sz w:val="22"/>
          <w:szCs w:val="22"/>
        </w:rPr>
        <w:t>vypracování a předání celkového detailního sumáře dodaných položek Předmětu plnění,</w:t>
      </w:r>
    </w:p>
    <w:p w14:paraId="42DA354F" w14:textId="7086D7A4" w:rsidR="00423AFA" w:rsidRPr="009F7305" w:rsidRDefault="00AC0F86" w:rsidP="009F59AE">
      <w:pPr>
        <w:numPr>
          <w:ilvl w:val="0"/>
          <w:numId w:val="18"/>
        </w:numPr>
        <w:ind w:left="990"/>
        <w:jc w:val="both"/>
        <w:rPr>
          <w:rFonts w:asciiTheme="minorHAnsi" w:hAnsiTheme="minorHAnsi" w:cs="Arial"/>
          <w:sz w:val="22"/>
          <w:szCs w:val="22"/>
        </w:rPr>
      </w:pPr>
      <w:r w:rsidRPr="00AC0F86">
        <w:rPr>
          <w:rFonts w:asciiTheme="minorHAnsi" w:hAnsiTheme="minorHAnsi" w:cs="Arial"/>
          <w:sz w:val="22"/>
          <w:szCs w:val="22"/>
        </w:rPr>
        <w:t>zajištění odstranění záručních vad dle čl. 5</w:t>
      </w:r>
      <w:r w:rsidR="006901EE" w:rsidRPr="009F7305">
        <w:rPr>
          <w:rFonts w:asciiTheme="minorHAnsi" w:hAnsiTheme="minorHAnsi" w:cs="Arial"/>
          <w:sz w:val="22"/>
          <w:szCs w:val="22"/>
        </w:rPr>
        <w:t xml:space="preserve"> čl.</w:t>
      </w:r>
      <w:r w:rsidR="00423AFA" w:rsidRPr="009F7305">
        <w:rPr>
          <w:rFonts w:asciiTheme="minorHAnsi" w:hAnsiTheme="minorHAnsi" w:cs="Arial"/>
          <w:sz w:val="22"/>
          <w:szCs w:val="22"/>
        </w:rPr>
        <w:t xml:space="preserve"> 5 této smlouvy a garance </w:t>
      </w:r>
      <w:r w:rsidR="00B80641" w:rsidRPr="009F7305">
        <w:rPr>
          <w:rFonts w:asciiTheme="minorHAnsi" w:hAnsiTheme="minorHAnsi" w:cs="Arial"/>
          <w:sz w:val="22"/>
          <w:szCs w:val="22"/>
        </w:rPr>
        <w:t xml:space="preserve">dostupnosti </w:t>
      </w:r>
      <w:r w:rsidR="00423AFA" w:rsidRPr="009F7305">
        <w:rPr>
          <w:rFonts w:asciiTheme="minorHAnsi" w:hAnsiTheme="minorHAnsi" w:cs="Arial"/>
          <w:sz w:val="22"/>
          <w:szCs w:val="22"/>
        </w:rPr>
        <w:t xml:space="preserve">pozáručního servisu </w:t>
      </w:r>
      <w:r w:rsidR="00B80641" w:rsidRPr="009F7305">
        <w:rPr>
          <w:rFonts w:asciiTheme="minorHAnsi" w:hAnsiTheme="minorHAnsi" w:cs="Arial"/>
          <w:sz w:val="22"/>
          <w:szCs w:val="22"/>
        </w:rPr>
        <w:t xml:space="preserve">a dostupnosti náhradních dílů minimálně </w:t>
      </w:r>
      <w:r w:rsidR="003C5836" w:rsidRPr="009F7305">
        <w:rPr>
          <w:rFonts w:asciiTheme="minorHAnsi" w:hAnsiTheme="minorHAnsi" w:cs="Arial"/>
          <w:sz w:val="22"/>
          <w:szCs w:val="22"/>
        </w:rPr>
        <w:t xml:space="preserve">po dobu </w:t>
      </w:r>
      <w:r w:rsidR="004C6C05" w:rsidRPr="009F7305">
        <w:rPr>
          <w:rFonts w:asciiTheme="minorHAnsi" w:hAnsiTheme="minorHAnsi" w:cs="Arial"/>
          <w:sz w:val="22"/>
          <w:szCs w:val="22"/>
        </w:rPr>
        <w:t>2</w:t>
      </w:r>
      <w:r w:rsidR="003C5836" w:rsidRPr="009F7305">
        <w:rPr>
          <w:rFonts w:asciiTheme="minorHAnsi" w:hAnsiTheme="minorHAnsi" w:cs="Arial"/>
          <w:sz w:val="22"/>
          <w:szCs w:val="22"/>
        </w:rPr>
        <w:t>4</w:t>
      </w:r>
      <w:r w:rsidR="00423AFA" w:rsidRPr="009F7305">
        <w:rPr>
          <w:rFonts w:asciiTheme="minorHAnsi" w:hAnsiTheme="minorHAnsi" w:cs="Arial"/>
          <w:sz w:val="22"/>
          <w:szCs w:val="22"/>
        </w:rPr>
        <w:t xml:space="preserve"> (slovy: </w:t>
      </w:r>
      <w:r w:rsidR="00992A82" w:rsidRPr="009F7305">
        <w:rPr>
          <w:rFonts w:asciiTheme="minorHAnsi" w:hAnsiTheme="minorHAnsi" w:cs="Arial"/>
          <w:sz w:val="22"/>
          <w:szCs w:val="22"/>
        </w:rPr>
        <w:t>dva</w:t>
      </w:r>
      <w:r w:rsidR="003C5836" w:rsidRPr="009F7305">
        <w:rPr>
          <w:rFonts w:asciiTheme="minorHAnsi" w:hAnsiTheme="minorHAnsi" w:cs="Arial"/>
          <w:sz w:val="22"/>
          <w:szCs w:val="22"/>
        </w:rPr>
        <w:t>ce</w:t>
      </w:r>
      <w:r w:rsidR="004C6C05" w:rsidRPr="009F7305">
        <w:rPr>
          <w:rFonts w:asciiTheme="minorHAnsi" w:hAnsiTheme="minorHAnsi" w:cs="Arial"/>
          <w:sz w:val="22"/>
          <w:szCs w:val="22"/>
        </w:rPr>
        <w:t>ti</w:t>
      </w:r>
      <w:r w:rsidR="003C5836" w:rsidRPr="009F7305">
        <w:rPr>
          <w:rFonts w:asciiTheme="minorHAnsi" w:hAnsiTheme="minorHAnsi" w:cs="Arial"/>
          <w:sz w:val="22"/>
          <w:szCs w:val="22"/>
        </w:rPr>
        <w:t xml:space="preserve"> čtyř</w:t>
      </w:r>
      <w:r w:rsidR="00423AFA" w:rsidRPr="009F7305">
        <w:rPr>
          <w:rFonts w:asciiTheme="minorHAnsi" w:hAnsiTheme="minorHAnsi" w:cs="Arial"/>
          <w:sz w:val="22"/>
          <w:szCs w:val="22"/>
        </w:rPr>
        <w:t>) kalendářních měsíců</w:t>
      </w:r>
      <w:r w:rsidR="00965B4C" w:rsidRPr="009F7305">
        <w:rPr>
          <w:rFonts w:asciiTheme="minorHAnsi" w:hAnsiTheme="minorHAnsi" w:cs="Arial"/>
          <w:sz w:val="22"/>
          <w:szCs w:val="22"/>
        </w:rPr>
        <w:t xml:space="preserve"> ode dne </w:t>
      </w:r>
      <w:r w:rsidR="00423AFA" w:rsidRPr="009F7305">
        <w:rPr>
          <w:rFonts w:asciiTheme="minorHAnsi" w:hAnsiTheme="minorHAnsi" w:cs="Arial"/>
          <w:sz w:val="22"/>
          <w:szCs w:val="22"/>
        </w:rPr>
        <w:t>skončení záruční doby,</w:t>
      </w:r>
    </w:p>
    <w:p w14:paraId="521AC7D4" w14:textId="77777777" w:rsidR="0011345C" w:rsidRPr="009F7305" w:rsidRDefault="0011345C" w:rsidP="00596942">
      <w:pPr>
        <w:pStyle w:val="Odstavecseseznamem"/>
        <w:spacing w:line="240" w:lineRule="auto"/>
        <w:ind w:left="540"/>
        <w:jc w:val="both"/>
        <w:rPr>
          <w:rFonts w:asciiTheme="minorHAnsi" w:eastAsia="Times New Roman" w:hAnsiTheme="minorHAnsi" w:cs="Arial"/>
          <w:lang w:eastAsia="cs-CZ"/>
        </w:rPr>
      </w:pPr>
    </w:p>
    <w:p w14:paraId="7DBC641F" w14:textId="77777777" w:rsidR="006549D0" w:rsidRPr="009F7305" w:rsidRDefault="006549D0" w:rsidP="009F59AE">
      <w:pPr>
        <w:pStyle w:val="Nadpis1"/>
      </w:pPr>
      <w:r w:rsidRPr="009F7305">
        <w:t>Článek 2</w:t>
      </w:r>
    </w:p>
    <w:p w14:paraId="3F59F08C" w14:textId="77777777" w:rsidR="006549D0" w:rsidRPr="009F7305" w:rsidRDefault="006549D0" w:rsidP="009F59AE">
      <w:pPr>
        <w:widowControl w:val="0"/>
        <w:ind w:left="0"/>
        <w:jc w:val="center"/>
        <w:outlineLvl w:val="2"/>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Kupní cena</w:t>
      </w:r>
    </w:p>
    <w:p w14:paraId="30B40D52" w14:textId="35FD9889" w:rsidR="006549D0" w:rsidRPr="009F7305" w:rsidRDefault="006549D0" w:rsidP="009F59AE">
      <w:pPr>
        <w:widowControl w:val="0"/>
        <w:numPr>
          <w:ilvl w:val="3"/>
          <w:numId w:val="3"/>
        </w:numPr>
        <w:tabs>
          <w:tab w:val="num" w:pos="567"/>
        </w:tabs>
        <w:ind w:left="567" w:hanging="567"/>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Smluvní strany se dohodly, že kupní cena za převod neomezeného </w:t>
      </w:r>
      <w:r w:rsidR="00965B4C" w:rsidRPr="009F7305">
        <w:rPr>
          <w:rFonts w:asciiTheme="minorHAnsi" w:eastAsia="Times New Roman" w:hAnsiTheme="minorHAnsi" w:cs="Arial"/>
          <w:sz w:val="22"/>
          <w:szCs w:val="22"/>
          <w:lang w:eastAsia="cs-CZ"/>
        </w:rPr>
        <w:t>vlastnického práva k P</w:t>
      </w:r>
      <w:r w:rsidRPr="009F7305">
        <w:rPr>
          <w:rFonts w:asciiTheme="minorHAnsi" w:eastAsia="Times New Roman" w:hAnsiTheme="minorHAnsi" w:cs="Arial"/>
          <w:sz w:val="22"/>
          <w:szCs w:val="22"/>
          <w:lang w:eastAsia="cs-CZ"/>
        </w:rPr>
        <w:t>ředmětu pl</w:t>
      </w:r>
      <w:r w:rsidR="006901EE" w:rsidRPr="009F7305">
        <w:rPr>
          <w:rFonts w:asciiTheme="minorHAnsi" w:eastAsia="Times New Roman" w:hAnsiTheme="minorHAnsi" w:cs="Arial"/>
          <w:sz w:val="22"/>
          <w:szCs w:val="22"/>
          <w:lang w:eastAsia="cs-CZ"/>
        </w:rPr>
        <w:t>nění specifikovanému v čl.</w:t>
      </w:r>
      <w:r w:rsidR="006B2BAA" w:rsidRPr="009F7305">
        <w:rPr>
          <w:rFonts w:asciiTheme="minorHAnsi" w:eastAsia="Times New Roman" w:hAnsiTheme="minorHAnsi" w:cs="Arial"/>
          <w:sz w:val="22"/>
          <w:szCs w:val="22"/>
          <w:lang w:eastAsia="cs-CZ"/>
        </w:rPr>
        <w:t xml:space="preserve"> 1</w:t>
      </w:r>
      <w:r w:rsidRPr="009F7305">
        <w:rPr>
          <w:rFonts w:asciiTheme="minorHAnsi" w:eastAsia="Times New Roman" w:hAnsiTheme="minorHAnsi" w:cs="Arial"/>
          <w:sz w:val="22"/>
          <w:szCs w:val="22"/>
          <w:lang w:eastAsia="cs-CZ"/>
        </w:rPr>
        <w:t xml:space="preserve"> t</w:t>
      </w:r>
      <w:r w:rsidR="006F7F0D" w:rsidRPr="009F7305">
        <w:rPr>
          <w:rFonts w:asciiTheme="minorHAnsi" w:eastAsia="Times New Roman" w:hAnsiTheme="minorHAnsi" w:cs="Arial"/>
          <w:sz w:val="22"/>
          <w:szCs w:val="22"/>
          <w:lang w:eastAsia="cs-CZ"/>
        </w:rPr>
        <w:t>éto smlouvy (tj. za řádně dodan</w:t>
      </w:r>
      <w:r w:rsidR="009C62AD" w:rsidRPr="009F7305">
        <w:rPr>
          <w:rFonts w:asciiTheme="minorHAnsi" w:eastAsia="Times New Roman" w:hAnsiTheme="minorHAnsi" w:cs="Arial"/>
          <w:sz w:val="22"/>
          <w:szCs w:val="22"/>
          <w:lang w:eastAsia="cs-CZ"/>
        </w:rPr>
        <w:t>ou</w:t>
      </w:r>
      <w:r w:rsidR="006F7F0D" w:rsidRPr="009F7305">
        <w:rPr>
          <w:rFonts w:asciiTheme="minorHAnsi" w:eastAsia="Times New Roman" w:hAnsiTheme="minorHAnsi" w:cs="Arial"/>
          <w:sz w:val="22"/>
          <w:szCs w:val="22"/>
          <w:lang w:eastAsia="cs-CZ"/>
        </w:rPr>
        <w:t>, nov</w:t>
      </w:r>
      <w:r w:rsidR="009C62AD" w:rsidRPr="009F7305">
        <w:rPr>
          <w:rFonts w:asciiTheme="minorHAnsi" w:eastAsia="Times New Roman" w:hAnsiTheme="minorHAnsi" w:cs="Arial"/>
          <w:sz w:val="22"/>
          <w:szCs w:val="22"/>
          <w:lang w:eastAsia="cs-CZ"/>
        </w:rPr>
        <w:t>ou</w:t>
      </w:r>
      <w:r w:rsidRPr="009F7305">
        <w:rPr>
          <w:rFonts w:asciiTheme="minorHAnsi" w:eastAsia="Times New Roman" w:hAnsiTheme="minorHAnsi" w:cs="Arial"/>
          <w:sz w:val="22"/>
          <w:szCs w:val="22"/>
          <w:lang w:eastAsia="cs-CZ"/>
        </w:rPr>
        <w:t>, dosud neužívan</w:t>
      </w:r>
      <w:r w:rsidR="009C62AD" w:rsidRPr="009F7305">
        <w:rPr>
          <w:rFonts w:asciiTheme="minorHAnsi" w:eastAsia="Times New Roman" w:hAnsiTheme="minorHAnsi" w:cs="Arial"/>
          <w:sz w:val="22"/>
          <w:szCs w:val="22"/>
          <w:lang w:eastAsia="cs-CZ"/>
        </w:rPr>
        <w:t>ou</w:t>
      </w:r>
      <w:r w:rsidRPr="009F7305">
        <w:rPr>
          <w:rFonts w:asciiTheme="minorHAnsi" w:eastAsia="Times New Roman" w:hAnsiTheme="minorHAnsi" w:cs="Arial"/>
          <w:sz w:val="22"/>
          <w:szCs w:val="22"/>
          <w:lang w:eastAsia="cs-CZ"/>
        </w:rPr>
        <w:t>, nerepasovan</w:t>
      </w:r>
      <w:r w:rsidR="009C62AD" w:rsidRPr="009F7305">
        <w:rPr>
          <w:rFonts w:asciiTheme="minorHAnsi" w:eastAsia="Times New Roman" w:hAnsiTheme="minorHAnsi" w:cs="Arial"/>
          <w:sz w:val="22"/>
          <w:szCs w:val="22"/>
          <w:lang w:eastAsia="cs-CZ"/>
        </w:rPr>
        <w:t>ou</w:t>
      </w:r>
      <w:r w:rsidRPr="009F7305">
        <w:rPr>
          <w:rFonts w:asciiTheme="minorHAnsi" w:eastAsia="Times New Roman" w:hAnsiTheme="minorHAnsi" w:cs="Arial"/>
          <w:sz w:val="22"/>
          <w:szCs w:val="22"/>
          <w:lang w:eastAsia="cs-CZ"/>
        </w:rPr>
        <w:t xml:space="preserve"> a </w:t>
      </w:r>
      <w:r w:rsidR="006B2BAA" w:rsidRPr="009F7305">
        <w:rPr>
          <w:rFonts w:asciiTheme="minorHAnsi" w:eastAsia="Times New Roman" w:hAnsiTheme="minorHAnsi" w:cs="Arial"/>
          <w:sz w:val="22"/>
          <w:szCs w:val="22"/>
          <w:lang w:eastAsia="cs-CZ"/>
        </w:rPr>
        <w:t xml:space="preserve">plně </w:t>
      </w:r>
      <w:r w:rsidRPr="009F7305">
        <w:rPr>
          <w:rFonts w:asciiTheme="minorHAnsi" w:eastAsia="Times New Roman" w:hAnsiTheme="minorHAnsi" w:cs="Arial"/>
          <w:sz w:val="22"/>
          <w:szCs w:val="22"/>
          <w:lang w:eastAsia="cs-CZ"/>
        </w:rPr>
        <w:t xml:space="preserve">funkční </w:t>
      </w:r>
      <w:r w:rsidR="009C62AD" w:rsidRPr="009F7305">
        <w:rPr>
          <w:rFonts w:asciiTheme="minorHAnsi" w:eastAsia="Times New Roman" w:hAnsiTheme="minorHAnsi" w:cs="Arial"/>
          <w:sz w:val="22"/>
          <w:szCs w:val="22"/>
          <w:lang w:eastAsia="cs-CZ"/>
        </w:rPr>
        <w:t>chladící jednotku</w:t>
      </w:r>
      <w:r w:rsidR="005B750C" w:rsidRPr="009F7305">
        <w:rPr>
          <w:rFonts w:asciiTheme="minorHAnsi" w:eastAsia="Times New Roman" w:hAnsiTheme="minorHAnsi" w:cs="Arial"/>
          <w:sz w:val="22"/>
          <w:szCs w:val="22"/>
          <w:lang w:eastAsia="cs-CZ"/>
        </w:rPr>
        <w:t>, včetně veškerého příslušenství</w:t>
      </w:r>
      <w:r w:rsidR="00F87AC1" w:rsidRPr="009F7305">
        <w:rPr>
          <w:rFonts w:asciiTheme="minorHAnsi" w:eastAsia="Times New Roman" w:hAnsiTheme="minorHAnsi" w:cs="Arial"/>
          <w:sz w:val="22"/>
          <w:szCs w:val="22"/>
          <w:lang w:eastAsia="cs-CZ"/>
        </w:rPr>
        <w:t xml:space="preserve"> a součástí</w:t>
      </w:r>
      <w:r w:rsidR="0016588F" w:rsidRPr="009F7305">
        <w:rPr>
          <w:rFonts w:asciiTheme="minorHAnsi" w:eastAsia="Times New Roman" w:hAnsiTheme="minorHAnsi" w:cs="Arial"/>
          <w:sz w:val="22"/>
          <w:szCs w:val="22"/>
          <w:lang w:eastAsia="cs-CZ"/>
        </w:rPr>
        <w:t>)</w:t>
      </w:r>
      <w:r w:rsidR="00E1416C" w:rsidRPr="009F7305">
        <w:rPr>
          <w:rFonts w:asciiTheme="minorHAnsi" w:eastAsia="Times New Roman" w:hAnsiTheme="minorHAnsi" w:cs="Arial"/>
          <w:sz w:val="22"/>
          <w:szCs w:val="22"/>
          <w:lang w:eastAsia="cs-CZ"/>
        </w:rPr>
        <w:t xml:space="preserve"> </w:t>
      </w:r>
      <w:r w:rsidRPr="009F7305">
        <w:rPr>
          <w:rFonts w:asciiTheme="minorHAnsi" w:eastAsia="Times New Roman" w:hAnsiTheme="minorHAnsi" w:cs="Arial"/>
          <w:sz w:val="22"/>
          <w:szCs w:val="22"/>
          <w:lang w:eastAsia="cs-CZ"/>
        </w:rPr>
        <w:t>činí:</w:t>
      </w:r>
    </w:p>
    <w:p w14:paraId="066FCAF3" w14:textId="77777777" w:rsidR="006549D0" w:rsidRPr="009F7305" w:rsidRDefault="006549D0" w:rsidP="009F59AE">
      <w:pPr>
        <w:widowControl w:val="0"/>
        <w:tabs>
          <w:tab w:val="num" w:pos="2727"/>
        </w:tabs>
        <w:ind w:left="0"/>
        <w:jc w:val="both"/>
        <w:rPr>
          <w:rFonts w:asciiTheme="minorHAnsi" w:eastAsia="Times New Roman" w:hAnsiTheme="minorHAnsi" w:cs="Arial"/>
          <w:sz w:val="22"/>
          <w:szCs w:val="22"/>
          <w:lang w:eastAsia="cs-CZ"/>
        </w:rPr>
      </w:pPr>
    </w:p>
    <w:p w14:paraId="09C97CAF" w14:textId="77777777" w:rsidR="006549D0" w:rsidRPr="009F7305" w:rsidRDefault="006549D0" w:rsidP="009F59AE">
      <w:pPr>
        <w:widowControl w:val="0"/>
        <w:ind w:left="540"/>
        <w:jc w:val="both"/>
        <w:rPr>
          <w:rFonts w:asciiTheme="minorHAnsi" w:eastAsia="Times New Roman" w:hAnsiTheme="minorHAnsi" w:cs="Arial"/>
          <w:b/>
          <w:sz w:val="22"/>
          <w:szCs w:val="22"/>
          <w:u w:val="single"/>
          <w:lang w:eastAsia="cs-CZ"/>
        </w:rPr>
      </w:pPr>
      <w:r w:rsidRPr="009F7305">
        <w:rPr>
          <w:rFonts w:asciiTheme="minorHAnsi" w:eastAsia="Times New Roman" w:hAnsiTheme="minorHAnsi" w:cs="Arial"/>
          <w:b/>
          <w:sz w:val="22"/>
          <w:szCs w:val="22"/>
          <w:u w:val="single"/>
          <w:lang w:eastAsia="cs-CZ"/>
        </w:rPr>
        <w:t>Celková kupní cena:</w:t>
      </w:r>
    </w:p>
    <w:p w14:paraId="11C10617" w14:textId="694735F2" w:rsidR="006549D0" w:rsidRPr="009F7305" w:rsidRDefault="006549D0" w:rsidP="009F59AE">
      <w:pPr>
        <w:widowControl w:val="0"/>
        <w:ind w:left="0" w:firstLine="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Cena bez DPH:</w:t>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r w:rsidR="005D43AF" w:rsidRPr="009F7305">
        <w:rPr>
          <w:rFonts w:asciiTheme="minorHAnsi" w:eastAsia="Times New Roman" w:hAnsiTheme="minorHAnsi" w:cs="Arial"/>
          <w:sz w:val="22"/>
          <w:szCs w:val="22"/>
          <w:lang w:eastAsia="cs-CZ"/>
        </w:rPr>
        <w:t>1.143.329,39</w:t>
      </w:r>
      <w:r w:rsidRPr="009F7305">
        <w:rPr>
          <w:rFonts w:asciiTheme="minorHAnsi" w:eastAsia="Times New Roman" w:hAnsiTheme="minorHAnsi" w:cs="Arial"/>
          <w:b/>
          <w:sz w:val="22"/>
          <w:szCs w:val="22"/>
          <w:lang w:eastAsia="cs-CZ"/>
        </w:rPr>
        <w:t xml:space="preserve"> </w:t>
      </w:r>
      <w:r w:rsidRPr="009F7305">
        <w:rPr>
          <w:rFonts w:asciiTheme="minorHAnsi" w:eastAsia="Times New Roman" w:hAnsiTheme="minorHAnsi" w:cs="Arial"/>
          <w:sz w:val="22"/>
          <w:szCs w:val="22"/>
          <w:lang w:eastAsia="cs-CZ"/>
        </w:rPr>
        <w:t>Kč</w:t>
      </w:r>
    </w:p>
    <w:p w14:paraId="351362E5" w14:textId="5F9A565D" w:rsidR="006549D0" w:rsidRPr="009F7305" w:rsidRDefault="006549D0" w:rsidP="009F59AE">
      <w:pPr>
        <w:widowControl w:val="0"/>
        <w:ind w:left="0" w:firstLine="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DPH</w:t>
      </w:r>
      <w:r w:rsidR="0011345C" w:rsidRPr="009F7305">
        <w:rPr>
          <w:rFonts w:asciiTheme="minorHAnsi" w:eastAsia="Times New Roman" w:hAnsiTheme="minorHAnsi" w:cs="Arial"/>
          <w:sz w:val="22"/>
          <w:szCs w:val="22"/>
          <w:lang w:eastAsia="cs-CZ"/>
        </w:rPr>
        <w:t xml:space="preserve"> 21</w:t>
      </w:r>
      <w:r w:rsidRPr="009F7305">
        <w:rPr>
          <w:rFonts w:asciiTheme="minorHAnsi" w:eastAsia="Times New Roman" w:hAnsiTheme="minorHAnsi" w:cs="Arial"/>
          <w:sz w:val="22"/>
          <w:szCs w:val="22"/>
          <w:lang w:eastAsia="cs-CZ"/>
        </w:rPr>
        <w:t xml:space="preserve"> % </w:t>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r w:rsidR="005D43AF" w:rsidRPr="009F7305">
        <w:rPr>
          <w:rFonts w:asciiTheme="minorHAnsi" w:eastAsia="Times New Roman" w:hAnsiTheme="minorHAnsi" w:cs="Arial"/>
          <w:sz w:val="22"/>
          <w:szCs w:val="22"/>
          <w:lang w:eastAsia="cs-CZ"/>
        </w:rPr>
        <w:t xml:space="preserve">   240.099,17</w:t>
      </w:r>
      <w:r w:rsidRPr="009F7305">
        <w:rPr>
          <w:rFonts w:asciiTheme="minorHAnsi" w:eastAsia="Times New Roman" w:hAnsiTheme="minorHAnsi" w:cs="Arial"/>
          <w:b/>
          <w:sz w:val="22"/>
          <w:szCs w:val="22"/>
          <w:lang w:eastAsia="cs-CZ"/>
        </w:rPr>
        <w:t xml:space="preserve"> </w:t>
      </w:r>
      <w:r w:rsidRPr="009F7305">
        <w:rPr>
          <w:rFonts w:asciiTheme="minorHAnsi" w:eastAsia="Times New Roman" w:hAnsiTheme="minorHAnsi" w:cs="Arial"/>
          <w:sz w:val="22"/>
          <w:szCs w:val="22"/>
          <w:lang w:eastAsia="cs-CZ"/>
        </w:rPr>
        <w:t>Kč</w:t>
      </w:r>
    </w:p>
    <w:p w14:paraId="43C5AA0E" w14:textId="65647D12" w:rsidR="006549D0" w:rsidRPr="001C2562" w:rsidRDefault="006549D0" w:rsidP="009F59AE">
      <w:pPr>
        <w:widowControl w:val="0"/>
        <w:ind w:left="0" w:firstLine="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Cena s DPH</w:t>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r w:rsidR="005D43AF" w:rsidRPr="009F7305">
        <w:rPr>
          <w:rFonts w:asciiTheme="minorHAnsi" w:eastAsia="Times New Roman" w:hAnsiTheme="minorHAnsi" w:cs="Arial"/>
          <w:sz w:val="22"/>
          <w:szCs w:val="22"/>
          <w:lang w:eastAsia="cs-CZ"/>
        </w:rPr>
        <w:t>1</w:t>
      </w:r>
      <w:r w:rsidR="005D43AF" w:rsidRPr="001C2562">
        <w:rPr>
          <w:rFonts w:asciiTheme="minorHAnsi" w:eastAsia="Times New Roman" w:hAnsiTheme="minorHAnsi" w:cs="Arial"/>
          <w:sz w:val="22"/>
          <w:szCs w:val="22"/>
          <w:lang w:eastAsia="cs-CZ"/>
        </w:rPr>
        <w:t>.383.428,56</w:t>
      </w:r>
      <w:r w:rsidRPr="00113270">
        <w:rPr>
          <w:rFonts w:asciiTheme="minorHAnsi" w:eastAsia="Times New Roman" w:hAnsiTheme="minorHAnsi" w:cs="Arial"/>
          <w:sz w:val="22"/>
          <w:szCs w:val="22"/>
          <w:lang w:eastAsia="cs-CZ"/>
        </w:rPr>
        <w:t xml:space="preserve"> Kč</w:t>
      </w:r>
    </w:p>
    <w:p w14:paraId="1119C423" w14:textId="77777777" w:rsidR="006549D0" w:rsidRPr="009F7305" w:rsidRDefault="006549D0" w:rsidP="009F59AE">
      <w:pPr>
        <w:widowControl w:val="0"/>
        <w:ind w:left="0"/>
        <w:jc w:val="both"/>
        <w:rPr>
          <w:rFonts w:ascii="Arial" w:eastAsia="Times New Roman" w:hAnsi="Arial" w:cs="Arial"/>
          <w:sz w:val="24"/>
          <w:szCs w:val="24"/>
          <w:lang w:eastAsia="cs-CZ"/>
        </w:rPr>
      </w:pPr>
    </w:p>
    <w:p w14:paraId="24863F85" w14:textId="77777777" w:rsidR="006549D0" w:rsidRPr="009F7305" w:rsidRDefault="006549D0" w:rsidP="009F59AE">
      <w:pPr>
        <w:widowControl w:val="0"/>
        <w:ind w:left="0" w:firstLine="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(dále jen „</w:t>
      </w:r>
      <w:r w:rsidRPr="009F7305">
        <w:rPr>
          <w:rFonts w:asciiTheme="minorHAnsi" w:eastAsia="Times New Roman" w:hAnsiTheme="minorHAnsi" w:cs="Arial"/>
          <w:b/>
          <w:sz w:val="22"/>
          <w:szCs w:val="22"/>
          <w:lang w:eastAsia="cs-CZ"/>
        </w:rPr>
        <w:t>Kupní cena</w:t>
      </w:r>
      <w:r w:rsidRPr="009F7305">
        <w:rPr>
          <w:rFonts w:asciiTheme="minorHAnsi" w:eastAsia="Times New Roman" w:hAnsiTheme="minorHAnsi" w:cs="Arial"/>
          <w:sz w:val="22"/>
          <w:szCs w:val="22"/>
          <w:lang w:eastAsia="cs-CZ"/>
        </w:rPr>
        <w:t>“)</w:t>
      </w:r>
    </w:p>
    <w:p w14:paraId="4D3F8BC3" w14:textId="77777777" w:rsidR="006549D0" w:rsidRPr="009F7305" w:rsidRDefault="006549D0" w:rsidP="009F59AE">
      <w:pPr>
        <w:widowControl w:val="0"/>
        <w:ind w:left="0"/>
        <w:jc w:val="both"/>
        <w:rPr>
          <w:rFonts w:asciiTheme="minorHAnsi" w:eastAsia="Times New Roman" w:hAnsiTheme="minorHAnsi" w:cs="Arial"/>
          <w:sz w:val="22"/>
          <w:szCs w:val="22"/>
          <w:lang w:eastAsia="cs-CZ"/>
        </w:rPr>
      </w:pPr>
    </w:p>
    <w:p w14:paraId="19E18565" w14:textId="77777777" w:rsidR="006549D0" w:rsidRPr="009F7305"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Výše Kupní ceny je zásadně nepřekročitelná. Kupní cenu je možné překročit pouze </w:t>
      </w:r>
      <w:r w:rsidR="00965B4C" w:rsidRPr="009F7305">
        <w:rPr>
          <w:rFonts w:asciiTheme="minorHAnsi" w:eastAsia="Times New Roman" w:hAnsiTheme="minorHAnsi" w:cs="Arial"/>
          <w:sz w:val="22"/>
          <w:szCs w:val="22"/>
          <w:lang w:eastAsia="cs-CZ"/>
        </w:rPr>
        <w:t>v případě, že v průběhu plnění P</w:t>
      </w:r>
      <w:r w:rsidRPr="009F7305">
        <w:rPr>
          <w:rFonts w:asciiTheme="minorHAnsi" w:eastAsia="Times New Roman" w:hAnsiTheme="minorHAnsi" w:cs="Arial"/>
          <w:sz w:val="22"/>
          <w:szCs w:val="22"/>
          <w:lang w:eastAsia="cs-CZ"/>
        </w:rPr>
        <w:t>ředmětu této smlouvy dojde ke změnám sazeb daně z přidané hodnoty.</w:t>
      </w:r>
    </w:p>
    <w:p w14:paraId="7BC72717" w14:textId="77777777" w:rsidR="006549D0" w:rsidRPr="009F7305" w:rsidRDefault="006549D0" w:rsidP="009F59AE">
      <w:pPr>
        <w:widowControl w:val="0"/>
        <w:tabs>
          <w:tab w:val="num" w:pos="2727"/>
        </w:tabs>
        <w:ind w:left="540"/>
        <w:jc w:val="both"/>
        <w:rPr>
          <w:rFonts w:asciiTheme="minorHAnsi" w:eastAsia="Times New Roman" w:hAnsiTheme="minorHAnsi" w:cs="Arial"/>
          <w:sz w:val="22"/>
          <w:szCs w:val="22"/>
          <w:lang w:eastAsia="cs-CZ"/>
        </w:rPr>
      </w:pPr>
    </w:p>
    <w:p w14:paraId="22338E6D" w14:textId="037AE55F" w:rsidR="006549D0" w:rsidRPr="009F7305"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Kupní cena v sobě zahrnuje veškeré práce a dodá</w:t>
      </w:r>
      <w:r w:rsidR="00965B4C" w:rsidRPr="009F7305">
        <w:rPr>
          <w:rFonts w:asciiTheme="minorHAnsi" w:eastAsia="Times New Roman" w:hAnsiTheme="minorHAnsi" w:cs="Arial"/>
          <w:sz w:val="22"/>
          <w:szCs w:val="22"/>
          <w:lang w:eastAsia="cs-CZ"/>
        </w:rPr>
        <w:t>vky nezbytné pro řádné splnění P</w:t>
      </w:r>
      <w:r w:rsidRPr="009F7305">
        <w:rPr>
          <w:rFonts w:asciiTheme="minorHAnsi" w:eastAsia="Times New Roman" w:hAnsiTheme="minorHAnsi" w:cs="Arial"/>
          <w:sz w:val="22"/>
          <w:szCs w:val="22"/>
          <w:lang w:eastAsia="cs-CZ"/>
        </w:rPr>
        <w:t xml:space="preserve">ředmětu smlouvy, </w:t>
      </w:r>
      <w:r w:rsidRPr="009F7305">
        <w:rPr>
          <w:rFonts w:asciiTheme="minorHAnsi" w:eastAsia="Times New Roman" w:hAnsiTheme="minorHAnsi" w:cs="Arial"/>
          <w:sz w:val="22"/>
          <w:szCs w:val="22"/>
          <w:lang w:eastAsia="cs-CZ"/>
        </w:rPr>
        <w:lastRenderedPageBreak/>
        <w:t>veškeré náklady spojené s úplným dodáním a řádným</w:t>
      </w:r>
      <w:r w:rsidR="00965B4C" w:rsidRPr="009F7305">
        <w:rPr>
          <w:rFonts w:asciiTheme="minorHAnsi" w:eastAsia="Times New Roman" w:hAnsiTheme="minorHAnsi" w:cs="Arial"/>
          <w:sz w:val="22"/>
          <w:szCs w:val="22"/>
          <w:lang w:eastAsia="cs-CZ"/>
        </w:rPr>
        <w:t xml:space="preserve"> předáním P</w:t>
      </w:r>
      <w:r w:rsidRPr="009F7305">
        <w:rPr>
          <w:rFonts w:asciiTheme="minorHAnsi" w:eastAsia="Times New Roman" w:hAnsiTheme="minorHAnsi" w:cs="Arial"/>
          <w:sz w:val="22"/>
          <w:szCs w:val="22"/>
          <w:lang w:eastAsia="cs-CZ"/>
        </w:rPr>
        <w:t>ředmětu plnění</w:t>
      </w:r>
      <w:r w:rsidR="006202E1">
        <w:rPr>
          <w:rFonts w:asciiTheme="minorHAnsi" w:eastAsia="Times New Roman" w:hAnsiTheme="minorHAnsi" w:cs="Arial"/>
          <w:sz w:val="22"/>
          <w:szCs w:val="22"/>
          <w:lang w:eastAsia="cs-CZ"/>
        </w:rPr>
        <w:t xml:space="preserve"> </w:t>
      </w:r>
      <w:r w:rsidR="003D6A74">
        <w:rPr>
          <w:rFonts w:asciiTheme="minorHAnsi" w:eastAsia="Times New Roman" w:hAnsiTheme="minorHAnsi" w:cs="Arial"/>
          <w:sz w:val="22"/>
          <w:szCs w:val="22"/>
          <w:lang w:eastAsia="cs-CZ"/>
        </w:rPr>
        <w:t>zprovozněním</w:t>
      </w:r>
      <w:r w:rsidR="003D6A74" w:rsidRPr="009F7305">
        <w:rPr>
          <w:rFonts w:asciiTheme="minorHAnsi" w:eastAsia="Times New Roman" w:hAnsiTheme="minorHAnsi" w:cs="Arial"/>
          <w:sz w:val="22"/>
          <w:szCs w:val="22"/>
          <w:lang w:eastAsia="cs-CZ"/>
        </w:rPr>
        <w:t xml:space="preserve"> </w:t>
      </w:r>
      <w:r w:rsidR="00287384" w:rsidRPr="009F7305">
        <w:rPr>
          <w:rFonts w:asciiTheme="minorHAnsi" w:eastAsia="Times New Roman" w:hAnsiTheme="minorHAnsi" w:cs="Arial"/>
          <w:sz w:val="22"/>
          <w:szCs w:val="22"/>
          <w:lang w:eastAsia="cs-CZ"/>
        </w:rPr>
        <w:t>v místě plnění</w:t>
      </w:r>
      <w:r w:rsidRPr="009F7305">
        <w:rPr>
          <w:rFonts w:asciiTheme="minorHAnsi" w:eastAsia="Times New Roman" w:hAnsiTheme="minorHAnsi" w:cs="Arial"/>
          <w:sz w:val="22"/>
          <w:szCs w:val="22"/>
          <w:lang w:eastAsia="cs-CZ"/>
        </w:rPr>
        <w:t xml:space="preserve"> a náklady na dopravu do místa plnění, jakož i veškeré další náklady dle čl. 1 odst. </w:t>
      </w:r>
      <w:r w:rsidR="003B6D76" w:rsidRPr="009F7305">
        <w:rPr>
          <w:rFonts w:asciiTheme="minorHAnsi" w:eastAsia="Times New Roman" w:hAnsiTheme="minorHAnsi" w:cs="Arial"/>
          <w:sz w:val="22"/>
          <w:szCs w:val="22"/>
          <w:lang w:eastAsia="cs-CZ"/>
        </w:rPr>
        <w:t>1</w:t>
      </w:r>
      <w:r w:rsidRPr="009F7305">
        <w:rPr>
          <w:rFonts w:asciiTheme="minorHAnsi" w:eastAsia="Times New Roman" w:hAnsiTheme="minorHAnsi" w:cs="Arial"/>
          <w:sz w:val="22"/>
          <w:szCs w:val="22"/>
          <w:lang w:eastAsia="cs-CZ"/>
        </w:rPr>
        <w:t xml:space="preserve"> a</w:t>
      </w:r>
      <w:r w:rsidR="002E10A8" w:rsidRPr="009F7305">
        <w:rPr>
          <w:rFonts w:asciiTheme="minorHAnsi" w:eastAsia="Times New Roman" w:hAnsiTheme="minorHAnsi" w:cs="Arial"/>
          <w:sz w:val="22"/>
          <w:szCs w:val="22"/>
          <w:lang w:eastAsia="cs-CZ"/>
        </w:rPr>
        <w:t xml:space="preserve">ž </w:t>
      </w:r>
      <w:r w:rsidR="009C62AD" w:rsidRPr="009F7305">
        <w:rPr>
          <w:rFonts w:asciiTheme="minorHAnsi" w:eastAsia="Times New Roman" w:hAnsiTheme="minorHAnsi" w:cs="Arial"/>
          <w:sz w:val="22"/>
          <w:szCs w:val="22"/>
          <w:lang w:eastAsia="cs-CZ"/>
        </w:rPr>
        <w:t>8</w:t>
      </w:r>
      <w:r w:rsidRPr="009F7305">
        <w:rPr>
          <w:rFonts w:asciiTheme="minorHAnsi" w:eastAsia="Times New Roman" w:hAnsiTheme="minorHAnsi" w:cs="Arial"/>
          <w:sz w:val="22"/>
          <w:szCs w:val="22"/>
          <w:lang w:eastAsia="cs-CZ"/>
        </w:rPr>
        <w:t xml:space="preserve"> této smlouvy</w:t>
      </w:r>
      <w:r w:rsidR="00287384" w:rsidRPr="009F7305">
        <w:rPr>
          <w:rFonts w:asciiTheme="minorHAnsi" w:eastAsia="Times New Roman" w:hAnsiTheme="minorHAnsi" w:cs="Arial"/>
          <w:sz w:val="22"/>
          <w:szCs w:val="22"/>
          <w:lang w:eastAsia="cs-CZ"/>
        </w:rPr>
        <w:t xml:space="preserve"> a přílohy č. 1 </w:t>
      </w:r>
      <w:r w:rsidR="0057403B" w:rsidRPr="009F7305">
        <w:rPr>
          <w:rFonts w:asciiTheme="minorHAnsi" w:eastAsia="Times New Roman" w:hAnsiTheme="minorHAnsi" w:cs="Arial"/>
          <w:sz w:val="22"/>
          <w:szCs w:val="22"/>
          <w:lang w:eastAsia="cs-CZ"/>
        </w:rPr>
        <w:t xml:space="preserve">této </w:t>
      </w:r>
      <w:r w:rsidR="00287384" w:rsidRPr="009F7305">
        <w:rPr>
          <w:rFonts w:asciiTheme="minorHAnsi" w:eastAsia="Times New Roman" w:hAnsiTheme="minorHAnsi" w:cs="Arial"/>
          <w:sz w:val="22"/>
          <w:szCs w:val="22"/>
          <w:lang w:eastAsia="cs-CZ"/>
        </w:rPr>
        <w:t>smlouvy</w:t>
      </w:r>
      <w:r w:rsidR="009C62AD" w:rsidRPr="009F7305">
        <w:rPr>
          <w:rFonts w:asciiTheme="minorHAnsi" w:eastAsia="Times New Roman" w:hAnsiTheme="minorHAnsi" w:cs="Arial"/>
          <w:sz w:val="22"/>
          <w:szCs w:val="22"/>
          <w:lang w:eastAsia="cs-CZ"/>
        </w:rPr>
        <w:t>.</w:t>
      </w:r>
    </w:p>
    <w:p w14:paraId="2EEBA2D2" w14:textId="77777777" w:rsidR="006549D0" w:rsidRPr="009F7305" w:rsidRDefault="006549D0" w:rsidP="009F59AE">
      <w:pPr>
        <w:widowControl w:val="0"/>
        <w:ind w:left="0"/>
        <w:jc w:val="both"/>
        <w:rPr>
          <w:rFonts w:asciiTheme="minorHAnsi" w:eastAsia="Times New Roman" w:hAnsiTheme="minorHAnsi" w:cs="Arial"/>
          <w:sz w:val="22"/>
          <w:szCs w:val="22"/>
          <w:lang w:eastAsia="cs-CZ"/>
        </w:rPr>
      </w:pPr>
    </w:p>
    <w:p w14:paraId="20D2271C" w14:textId="51B208FD" w:rsidR="006549D0" w:rsidRPr="009F7305"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Kupní smlouva v sobě dále zahrnuje </w:t>
      </w:r>
      <w:r w:rsidR="00AC0F86" w:rsidRPr="00AC0F86">
        <w:rPr>
          <w:rFonts w:asciiTheme="minorHAnsi" w:eastAsia="Times New Roman" w:hAnsiTheme="minorHAnsi" w:cs="Arial"/>
          <w:sz w:val="22"/>
          <w:szCs w:val="22"/>
          <w:lang w:eastAsia="cs-CZ"/>
        </w:rPr>
        <w:t xml:space="preserve">uplatnění práv z vad a povinnost Prodávajícího odstranit záruční vady </w:t>
      </w:r>
      <w:proofErr w:type="spellStart"/>
      <w:r w:rsidR="00AC0F86" w:rsidRPr="00AC0F86">
        <w:rPr>
          <w:rFonts w:asciiTheme="minorHAnsi" w:eastAsia="Times New Roman" w:hAnsiTheme="minorHAnsi" w:cs="Arial"/>
          <w:sz w:val="22"/>
          <w:szCs w:val="22"/>
          <w:lang w:eastAsia="cs-CZ"/>
        </w:rPr>
        <w:t>dle</w:t>
      </w:r>
      <w:r w:rsidRPr="009F7305">
        <w:rPr>
          <w:rFonts w:asciiTheme="minorHAnsi" w:eastAsia="Times New Roman" w:hAnsiTheme="minorHAnsi" w:cs="Arial"/>
          <w:sz w:val="22"/>
          <w:szCs w:val="22"/>
          <w:lang w:eastAsia="cs-CZ"/>
        </w:rPr>
        <w:t>čl</w:t>
      </w:r>
      <w:proofErr w:type="spellEnd"/>
      <w:r w:rsidRPr="009F7305">
        <w:rPr>
          <w:rFonts w:asciiTheme="minorHAnsi" w:eastAsia="Times New Roman" w:hAnsiTheme="minorHAnsi" w:cs="Arial"/>
          <w:sz w:val="22"/>
          <w:szCs w:val="22"/>
          <w:lang w:eastAsia="cs-CZ"/>
        </w:rPr>
        <w:t>. 5 této smlouvy. Záruční doba počíná</w:t>
      </w:r>
      <w:r w:rsidR="00965B4C" w:rsidRPr="009F7305">
        <w:rPr>
          <w:rFonts w:asciiTheme="minorHAnsi" w:eastAsia="Times New Roman" w:hAnsiTheme="minorHAnsi" w:cs="Arial"/>
          <w:sz w:val="22"/>
          <w:szCs w:val="22"/>
          <w:lang w:eastAsia="cs-CZ"/>
        </w:rPr>
        <w:t xml:space="preserve"> běžet ode dne řádného předání P</w:t>
      </w:r>
      <w:r w:rsidRPr="009F7305">
        <w:rPr>
          <w:rFonts w:asciiTheme="minorHAnsi" w:eastAsia="Times New Roman" w:hAnsiTheme="minorHAnsi" w:cs="Arial"/>
          <w:sz w:val="22"/>
          <w:szCs w:val="22"/>
          <w:lang w:eastAsia="cs-CZ"/>
        </w:rPr>
        <w:t>ředmětu plnění bez jakýchkoli vad a nedodělků</w:t>
      </w:r>
      <w:r w:rsidR="0019152C">
        <w:rPr>
          <w:rFonts w:asciiTheme="minorHAnsi" w:eastAsia="Times New Roman" w:hAnsiTheme="minorHAnsi" w:cs="Arial"/>
          <w:sz w:val="22"/>
          <w:szCs w:val="22"/>
          <w:lang w:eastAsia="cs-CZ"/>
        </w:rPr>
        <w:t xml:space="preserve">. </w:t>
      </w:r>
      <w:r w:rsidR="00965B4C" w:rsidRPr="009F7305">
        <w:rPr>
          <w:rFonts w:asciiTheme="minorHAnsi" w:eastAsia="Times New Roman" w:hAnsiTheme="minorHAnsi" w:cs="Arial"/>
          <w:sz w:val="22"/>
          <w:szCs w:val="22"/>
          <w:lang w:eastAsia="cs-CZ"/>
        </w:rPr>
        <w:t xml:space="preserve">Předmětu plnění </w:t>
      </w:r>
      <w:r w:rsidR="00287384" w:rsidRPr="009F7305">
        <w:rPr>
          <w:rFonts w:asciiTheme="minorHAnsi" w:eastAsia="Times New Roman" w:hAnsiTheme="minorHAnsi" w:cs="Arial"/>
          <w:sz w:val="22"/>
          <w:szCs w:val="22"/>
          <w:lang w:eastAsia="cs-CZ"/>
        </w:rPr>
        <w:t xml:space="preserve">v místě plnění dle čl. 6 odst. 1 </w:t>
      </w:r>
      <w:r w:rsidR="0057403B" w:rsidRPr="009F7305">
        <w:rPr>
          <w:rFonts w:asciiTheme="minorHAnsi" w:eastAsia="Times New Roman" w:hAnsiTheme="minorHAnsi" w:cs="Arial"/>
          <w:sz w:val="22"/>
          <w:szCs w:val="22"/>
          <w:lang w:eastAsia="cs-CZ"/>
        </w:rPr>
        <w:t xml:space="preserve">této </w:t>
      </w:r>
      <w:r w:rsidR="00287384" w:rsidRPr="009F7305">
        <w:rPr>
          <w:rFonts w:asciiTheme="minorHAnsi" w:eastAsia="Times New Roman" w:hAnsiTheme="minorHAnsi" w:cs="Arial"/>
          <w:sz w:val="22"/>
          <w:szCs w:val="22"/>
          <w:lang w:eastAsia="cs-CZ"/>
        </w:rPr>
        <w:t>smlouvy</w:t>
      </w:r>
      <w:r w:rsidR="00965B4C" w:rsidRPr="009F7305">
        <w:rPr>
          <w:rFonts w:asciiTheme="minorHAnsi" w:eastAsia="Times New Roman" w:hAnsiTheme="minorHAnsi" w:cs="Arial"/>
          <w:sz w:val="22"/>
          <w:szCs w:val="22"/>
          <w:lang w:eastAsia="cs-CZ"/>
        </w:rPr>
        <w:t>.</w:t>
      </w:r>
    </w:p>
    <w:p w14:paraId="39332853" w14:textId="77777777" w:rsidR="006549D0" w:rsidRPr="009F7305" w:rsidRDefault="006549D0" w:rsidP="009F59AE">
      <w:pPr>
        <w:widowControl w:val="0"/>
        <w:ind w:left="540"/>
        <w:jc w:val="both"/>
        <w:rPr>
          <w:rFonts w:asciiTheme="minorHAnsi" w:eastAsia="Times New Roman" w:hAnsiTheme="minorHAnsi" w:cs="Arial"/>
          <w:sz w:val="22"/>
          <w:szCs w:val="22"/>
          <w:highlight w:val="yellow"/>
          <w:lang w:eastAsia="cs-CZ"/>
        </w:rPr>
      </w:pPr>
    </w:p>
    <w:p w14:paraId="7A9ED91B" w14:textId="77777777" w:rsidR="006549D0" w:rsidRPr="009F7305" w:rsidRDefault="006549D0" w:rsidP="009F59AE">
      <w:pPr>
        <w:widowControl w:val="0"/>
        <w:ind w:left="540"/>
        <w:jc w:val="both"/>
        <w:rPr>
          <w:rFonts w:asciiTheme="minorHAnsi" w:eastAsia="Times New Roman" w:hAnsiTheme="minorHAnsi" w:cs="Arial"/>
          <w:sz w:val="22"/>
          <w:szCs w:val="22"/>
          <w:highlight w:val="yellow"/>
          <w:lang w:eastAsia="cs-CZ"/>
        </w:rPr>
      </w:pPr>
    </w:p>
    <w:p w14:paraId="3AFBE2A9" w14:textId="77777777" w:rsidR="006549D0" w:rsidRPr="009F7305" w:rsidRDefault="006549D0" w:rsidP="009F59AE">
      <w:pPr>
        <w:widowControl w:val="0"/>
        <w:ind w:left="0"/>
        <w:jc w:val="center"/>
        <w:outlineLvl w:val="2"/>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Článek 3</w:t>
      </w:r>
    </w:p>
    <w:p w14:paraId="6C333EFD" w14:textId="77777777" w:rsidR="006549D0" w:rsidRPr="009F7305" w:rsidRDefault="006549D0" w:rsidP="009F59AE">
      <w:pPr>
        <w:pStyle w:val="Nadpis1"/>
      </w:pPr>
      <w:r w:rsidRPr="009F7305">
        <w:t>Splatnost Kupní ceny</w:t>
      </w:r>
    </w:p>
    <w:p w14:paraId="15314703" w14:textId="6A7AA585" w:rsidR="00965B4C" w:rsidRPr="009F7305" w:rsidRDefault="00965B4C" w:rsidP="009F59AE">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9F7305">
        <w:rPr>
          <w:rFonts w:asciiTheme="minorHAnsi" w:hAnsiTheme="minorHAnsi"/>
          <w:sz w:val="22"/>
          <w:szCs w:val="22"/>
        </w:rPr>
        <w:t>Kupní cena bude uhrazena po řádném předání Předmětu plnění (tj. bez jakýchkoli vad a nedodělků) v místě pl</w:t>
      </w:r>
      <w:r w:rsidR="00FD3D1A" w:rsidRPr="009F7305">
        <w:rPr>
          <w:rFonts w:asciiTheme="minorHAnsi" w:hAnsiTheme="minorHAnsi"/>
          <w:sz w:val="22"/>
          <w:szCs w:val="22"/>
        </w:rPr>
        <w:t>nění uvedeném v čl.</w:t>
      </w:r>
      <w:r w:rsidR="00CE2966" w:rsidRPr="009F7305">
        <w:rPr>
          <w:rFonts w:asciiTheme="minorHAnsi" w:hAnsiTheme="minorHAnsi"/>
          <w:sz w:val="22"/>
          <w:szCs w:val="22"/>
        </w:rPr>
        <w:t xml:space="preserve"> 4 odst. 3</w:t>
      </w:r>
      <w:r w:rsidRPr="009F7305">
        <w:rPr>
          <w:rFonts w:asciiTheme="minorHAnsi" w:hAnsiTheme="minorHAnsi"/>
          <w:sz w:val="22"/>
          <w:szCs w:val="22"/>
        </w:rPr>
        <w:t xml:space="preserve"> této smlouvy. O řádném dodání Předmětu plnění bude sepsán písemný předávací protokol podepsaný oběma smluvn</w:t>
      </w:r>
      <w:r w:rsidR="00F666BD" w:rsidRPr="009F7305">
        <w:rPr>
          <w:rFonts w:asciiTheme="minorHAnsi" w:hAnsiTheme="minorHAnsi"/>
          <w:sz w:val="22"/>
          <w:szCs w:val="22"/>
        </w:rPr>
        <w:t>ími stranami v souladu s čl.</w:t>
      </w:r>
      <w:r w:rsidRPr="009F7305">
        <w:rPr>
          <w:rFonts w:asciiTheme="minorHAnsi" w:hAnsiTheme="minorHAnsi"/>
          <w:sz w:val="22"/>
          <w:szCs w:val="22"/>
        </w:rPr>
        <w:t xml:space="preserve"> </w:t>
      </w:r>
      <w:r w:rsidR="006B2BAA" w:rsidRPr="009F7305">
        <w:rPr>
          <w:rFonts w:asciiTheme="minorHAnsi" w:hAnsiTheme="minorHAnsi"/>
          <w:sz w:val="22"/>
          <w:szCs w:val="22"/>
        </w:rPr>
        <w:t>6 odst. 1</w:t>
      </w:r>
      <w:r w:rsidRPr="009F7305">
        <w:rPr>
          <w:rFonts w:asciiTheme="minorHAnsi" w:hAnsiTheme="minorHAnsi"/>
          <w:sz w:val="22"/>
          <w:szCs w:val="22"/>
        </w:rPr>
        <w:t xml:space="preserve"> této smlouvy.</w:t>
      </w:r>
    </w:p>
    <w:p w14:paraId="1E7E0978" w14:textId="77777777" w:rsidR="00965B4C" w:rsidRPr="009F7305" w:rsidRDefault="00965B4C" w:rsidP="009F59AE">
      <w:pPr>
        <w:pStyle w:val="Zkladntext2"/>
        <w:ind w:left="540"/>
        <w:rPr>
          <w:rFonts w:asciiTheme="minorHAnsi" w:hAnsiTheme="minorHAnsi"/>
          <w:i/>
          <w:sz w:val="22"/>
          <w:szCs w:val="22"/>
        </w:rPr>
      </w:pPr>
    </w:p>
    <w:p w14:paraId="643E1017" w14:textId="522C9914" w:rsidR="006549D0" w:rsidRPr="009F7305" w:rsidRDefault="003220DA" w:rsidP="009F59AE">
      <w:pPr>
        <w:widowControl w:val="0"/>
        <w:numPr>
          <w:ilvl w:val="0"/>
          <w:numId w:val="5"/>
        </w:numPr>
        <w:tabs>
          <w:tab w:val="num" w:pos="540"/>
        </w:tabs>
        <w:ind w:left="540" w:hanging="540"/>
        <w:jc w:val="both"/>
        <w:rPr>
          <w:rFonts w:asciiTheme="minorHAnsi" w:eastAsia="Times New Roman" w:hAnsiTheme="minorHAnsi" w:cs="Arial"/>
          <w:iCs/>
          <w:sz w:val="22"/>
          <w:szCs w:val="22"/>
          <w:lang w:eastAsia="cs-CZ"/>
        </w:rPr>
      </w:pPr>
      <w:r w:rsidRPr="009F7305">
        <w:rPr>
          <w:rFonts w:asciiTheme="minorHAnsi" w:eastAsia="Times New Roman" w:hAnsiTheme="minorHAnsi" w:cs="Arial"/>
          <w:iCs/>
          <w:sz w:val="22"/>
          <w:szCs w:val="22"/>
          <w:lang w:eastAsia="cs-CZ"/>
        </w:rPr>
        <w:t>Kupující</w:t>
      </w:r>
      <w:r w:rsidR="006549D0" w:rsidRPr="009F7305">
        <w:rPr>
          <w:rFonts w:asciiTheme="minorHAnsi" w:eastAsia="Times New Roman" w:hAnsiTheme="minorHAnsi" w:cs="Arial"/>
          <w:iCs/>
          <w:sz w:val="22"/>
          <w:szCs w:val="22"/>
          <w:lang w:eastAsia="cs-CZ"/>
        </w:rPr>
        <w:t xml:space="preserve"> se zavazuje uhradit Kupní cenu na základě faktury vystavené </w:t>
      </w:r>
      <w:r w:rsidRPr="009F7305">
        <w:rPr>
          <w:rFonts w:asciiTheme="minorHAnsi" w:eastAsia="Times New Roman" w:hAnsiTheme="minorHAnsi" w:cs="Arial"/>
          <w:iCs/>
          <w:sz w:val="22"/>
          <w:szCs w:val="22"/>
          <w:lang w:eastAsia="cs-CZ"/>
        </w:rPr>
        <w:t>Prodávajícím</w:t>
      </w:r>
      <w:r w:rsidR="006549D0" w:rsidRPr="009F7305">
        <w:rPr>
          <w:rFonts w:asciiTheme="minorHAnsi" w:eastAsia="Times New Roman" w:hAnsiTheme="minorHAnsi" w:cs="Arial"/>
          <w:iCs/>
          <w:sz w:val="22"/>
          <w:szCs w:val="22"/>
          <w:lang w:eastAsia="cs-CZ"/>
        </w:rPr>
        <w:t xml:space="preserve"> </w:t>
      </w:r>
      <w:r w:rsidR="00965B4C" w:rsidRPr="009F7305">
        <w:rPr>
          <w:rFonts w:asciiTheme="minorHAnsi" w:eastAsia="Times New Roman" w:hAnsiTheme="minorHAnsi" w:cs="Arial"/>
          <w:iCs/>
          <w:sz w:val="22"/>
          <w:szCs w:val="22"/>
          <w:lang w:eastAsia="cs-CZ"/>
        </w:rPr>
        <w:t xml:space="preserve">po řádném předání Předmětu plnění, kterou Kupující předem odsouhlasí, </w:t>
      </w:r>
      <w:r w:rsidR="006549D0" w:rsidRPr="009F7305">
        <w:rPr>
          <w:rFonts w:asciiTheme="minorHAnsi" w:eastAsia="Times New Roman" w:hAnsiTheme="minorHAnsi" w:cs="Arial"/>
          <w:iCs/>
          <w:sz w:val="22"/>
          <w:szCs w:val="22"/>
          <w:lang w:eastAsia="cs-CZ"/>
        </w:rPr>
        <w:t xml:space="preserve">se splatností 30 dnů ode dne jejího </w:t>
      </w:r>
      <w:r w:rsidR="006527C5" w:rsidRPr="009F7305">
        <w:rPr>
          <w:rFonts w:asciiTheme="minorHAnsi" w:eastAsia="Times New Roman" w:hAnsiTheme="minorHAnsi" w:cs="Arial"/>
          <w:iCs/>
          <w:sz w:val="22"/>
          <w:szCs w:val="22"/>
          <w:lang w:eastAsia="cs-CZ"/>
        </w:rPr>
        <w:t>doručen</w:t>
      </w:r>
      <w:r w:rsidR="00965B4C" w:rsidRPr="009F7305">
        <w:rPr>
          <w:rFonts w:asciiTheme="minorHAnsi" w:eastAsia="Times New Roman" w:hAnsiTheme="minorHAnsi" w:cs="Arial"/>
          <w:iCs/>
          <w:sz w:val="22"/>
          <w:szCs w:val="22"/>
          <w:lang w:eastAsia="cs-CZ"/>
        </w:rPr>
        <w:t>í</w:t>
      </w:r>
      <w:r w:rsidR="006527C5" w:rsidRPr="009F7305">
        <w:rPr>
          <w:rFonts w:asciiTheme="minorHAnsi" w:eastAsia="Times New Roman" w:hAnsiTheme="minorHAnsi" w:cs="Arial"/>
          <w:iCs/>
          <w:sz w:val="22"/>
          <w:szCs w:val="22"/>
          <w:lang w:eastAsia="cs-CZ"/>
        </w:rPr>
        <w:t xml:space="preserve"> Kupujícímu</w:t>
      </w:r>
      <w:r w:rsidR="006549D0" w:rsidRPr="009F7305">
        <w:rPr>
          <w:rFonts w:asciiTheme="minorHAnsi" w:eastAsia="Times New Roman" w:hAnsiTheme="minorHAnsi" w:cs="Arial"/>
          <w:iCs/>
          <w:sz w:val="22"/>
          <w:szCs w:val="22"/>
          <w:lang w:eastAsia="cs-CZ"/>
        </w:rPr>
        <w:t xml:space="preserve">. Faktura se pro účely této smlouvy považuje za uhrazenou okamžikem odepsání předmětné částky z účtu </w:t>
      </w:r>
      <w:r w:rsidRPr="009F7305">
        <w:rPr>
          <w:rFonts w:asciiTheme="minorHAnsi" w:eastAsia="Times New Roman" w:hAnsiTheme="minorHAnsi" w:cs="Arial"/>
          <w:iCs/>
          <w:sz w:val="22"/>
          <w:szCs w:val="22"/>
          <w:lang w:eastAsia="cs-CZ"/>
        </w:rPr>
        <w:t>Kupujícího</w:t>
      </w:r>
      <w:r w:rsidR="00F666BD" w:rsidRPr="009F7305">
        <w:rPr>
          <w:rFonts w:asciiTheme="minorHAnsi" w:eastAsia="Times New Roman" w:hAnsiTheme="minorHAnsi" w:cs="Arial"/>
          <w:iCs/>
          <w:sz w:val="22"/>
          <w:szCs w:val="22"/>
          <w:lang w:eastAsia="cs-CZ"/>
        </w:rPr>
        <w:t xml:space="preserve"> ve prospěch účtu Prodávajícího</w:t>
      </w:r>
      <w:r w:rsidR="006549D0" w:rsidRPr="009F7305">
        <w:rPr>
          <w:rFonts w:asciiTheme="minorHAnsi" w:eastAsia="Times New Roman" w:hAnsiTheme="minorHAnsi" w:cs="Arial"/>
          <w:iCs/>
          <w:sz w:val="22"/>
          <w:szCs w:val="22"/>
          <w:lang w:eastAsia="cs-CZ"/>
        </w:rPr>
        <w:t xml:space="preserve">. Námitky proti údajům uvedeným na faktuře může </w:t>
      </w:r>
      <w:r w:rsidRPr="009F7305">
        <w:rPr>
          <w:rFonts w:asciiTheme="minorHAnsi" w:eastAsia="Times New Roman" w:hAnsiTheme="minorHAnsi" w:cs="Arial"/>
          <w:iCs/>
          <w:sz w:val="22"/>
          <w:szCs w:val="22"/>
          <w:lang w:eastAsia="cs-CZ"/>
        </w:rPr>
        <w:t>Kupující</w:t>
      </w:r>
      <w:r w:rsidR="006549D0" w:rsidRPr="009F7305">
        <w:rPr>
          <w:rFonts w:asciiTheme="minorHAnsi" w:eastAsia="Times New Roman" w:hAnsiTheme="minorHAnsi" w:cs="Arial"/>
          <w:iCs/>
          <w:sz w:val="22"/>
          <w:szCs w:val="22"/>
          <w:lang w:eastAsia="cs-CZ"/>
        </w:rPr>
        <w:t xml:space="preserve"> uplatnit do konce lhůty její splatnosti s tím, že ji odešle </w:t>
      </w:r>
      <w:r w:rsidRPr="009F7305">
        <w:rPr>
          <w:rFonts w:asciiTheme="minorHAnsi" w:eastAsia="Times New Roman" w:hAnsiTheme="minorHAnsi" w:cs="Arial"/>
          <w:iCs/>
          <w:sz w:val="22"/>
          <w:szCs w:val="22"/>
          <w:lang w:eastAsia="cs-CZ"/>
        </w:rPr>
        <w:t>Prodávajícím</w:t>
      </w:r>
      <w:r w:rsidR="006549D0" w:rsidRPr="009F7305">
        <w:rPr>
          <w:rFonts w:asciiTheme="minorHAnsi" w:eastAsia="Times New Roman" w:hAnsiTheme="minorHAnsi" w:cs="Arial"/>
          <w:iCs/>
          <w:sz w:val="22"/>
          <w:szCs w:val="22"/>
          <w:lang w:eastAsia="cs-CZ"/>
        </w:rPr>
        <w:t>u s uvedením výhrad. Okamžikem odeslání námitek se přerušuje lhůta splatnosti.</w:t>
      </w:r>
    </w:p>
    <w:p w14:paraId="3BFC37D8" w14:textId="77777777" w:rsidR="006549D0" w:rsidRPr="009F7305" w:rsidRDefault="006549D0" w:rsidP="009F59AE">
      <w:pPr>
        <w:ind w:left="0"/>
        <w:rPr>
          <w:rFonts w:asciiTheme="minorHAnsi" w:eastAsia="Times New Roman" w:hAnsiTheme="minorHAnsi" w:cs="Arial"/>
          <w:iCs/>
          <w:lang w:eastAsia="cs-CZ"/>
        </w:rPr>
      </w:pPr>
    </w:p>
    <w:p w14:paraId="55F72C1D" w14:textId="03CF2E98" w:rsidR="006549D0" w:rsidRPr="009F7305" w:rsidRDefault="006549D0" w:rsidP="009F59AE">
      <w:pPr>
        <w:widowControl w:val="0"/>
        <w:numPr>
          <w:ilvl w:val="0"/>
          <w:numId w:val="5"/>
        </w:numPr>
        <w:tabs>
          <w:tab w:val="num" w:pos="540"/>
        </w:tabs>
        <w:ind w:left="540" w:hanging="540"/>
        <w:jc w:val="both"/>
        <w:rPr>
          <w:rFonts w:asciiTheme="minorHAnsi" w:eastAsia="Times New Roman" w:hAnsiTheme="minorHAnsi" w:cs="Arial"/>
          <w:iCs/>
          <w:sz w:val="22"/>
          <w:szCs w:val="22"/>
          <w:lang w:eastAsia="cs-CZ"/>
        </w:rPr>
      </w:pPr>
      <w:r w:rsidRPr="009F7305">
        <w:rPr>
          <w:rFonts w:asciiTheme="minorHAnsi" w:eastAsia="Times New Roman" w:hAnsiTheme="minorHAnsi" w:cs="Arial"/>
          <w:iCs/>
          <w:sz w:val="22"/>
          <w:szCs w:val="22"/>
          <w:lang w:eastAsia="cs-CZ"/>
        </w:rPr>
        <w:t xml:space="preserve">Kupní cena bude </w:t>
      </w:r>
      <w:r w:rsidR="003220DA" w:rsidRPr="009F7305">
        <w:rPr>
          <w:rFonts w:asciiTheme="minorHAnsi" w:eastAsia="Times New Roman" w:hAnsiTheme="minorHAnsi" w:cs="Arial"/>
          <w:iCs/>
          <w:sz w:val="22"/>
          <w:szCs w:val="22"/>
          <w:lang w:eastAsia="cs-CZ"/>
        </w:rPr>
        <w:t>Kupující</w:t>
      </w:r>
      <w:r w:rsidRPr="009F7305">
        <w:rPr>
          <w:rFonts w:asciiTheme="minorHAnsi" w:eastAsia="Times New Roman" w:hAnsiTheme="minorHAnsi" w:cs="Arial"/>
          <w:iCs/>
          <w:sz w:val="22"/>
          <w:szCs w:val="22"/>
          <w:lang w:eastAsia="cs-CZ"/>
        </w:rPr>
        <w:t xml:space="preserve">m uhrazena bezhotovostním převodem na bankovní účet </w:t>
      </w:r>
      <w:r w:rsidR="003220DA" w:rsidRPr="009F7305">
        <w:rPr>
          <w:rFonts w:asciiTheme="minorHAnsi" w:eastAsia="Times New Roman" w:hAnsiTheme="minorHAnsi" w:cs="Arial"/>
          <w:iCs/>
          <w:sz w:val="22"/>
          <w:szCs w:val="22"/>
          <w:lang w:eastAsia="cs-CZ"/>
        </w:rPr>
        <w:t>Prodávající</w:t>
      </w:r>
      <w:r w:rsidRPr="009F7305">
        <w:rPr>
          <w:rFonts w:asciiTheme="minorHAnsi" w:eastAsia="Times New Roman" w:hAnsiTheme="minorHAnsi" w:cs="Arial"/>
          <w:iCs/>
          <w:sz w:val="22"/>
          <w:szCs w:val="22"/>
          <w:lang w:eastAsia="cs-CZ"/>
        </w:rPr>
        <w:t xml:space="preserve">ho uvedený v záhlaví této smlouvy. Uvede-li </w:t>
      </w:r>
      <w:r w:rsidR="003220DA" w:rsidRPr="009F7305">
        <w:rPr>
          <w:rFonts w:asciiTheme="minorHAnsi" w:eastAsia="Times New Roman" w:hAnsiTheme="minorHAnsi" w:cs="Arial"/>
          <w:iCs/>
          <w:sz w:val="22"/>
          <w:szCs w:val="22"/>
          <w:lang w:eastAsia="cs-CZ"/>
        </w:rPr>
        <w:t>Prodávající</w:t>
      </w:r>
      <w:r w:rsidRPr="009F7305">
        <w:rPr>
          <w:rFonts w:asciiTheme="minorHAnsi" w:eastAsia="Times New Roman" w:hAnsiTheme="minorHAnsi" w:cs="Arial"/>
          <w:iCs/>
          <w:sz w:val="22"/>
          <w:szCs w:val="22"/>
          <w:lang w:eastAsia="cs-CZ"/>
        </w:rPr>
        <w:t xml:space="preserve"> na faktuře bankovní účet odlišný, má se za to, že požaduje provedení úhrady na bankovní účet uvedený na faktuře. Faktura musí obsahovat také číslo této smlouvy a název veřejné zakázky a musí být zaslána na adresu </w:t>
      </w:r>
      <w:r w:rsidR="003220DA" w:rsidRPr="009F7305">
        <w:rPr>
          <w:rFonts w:asciiTheme="minorHAnsi" w:eastAsia="Times New Roman" w:hAnsiTheme="minorHAnsi" w:cs="Arial"/>
          <w:iCs/>
          <w:sz w:val="22"/>
          <w:szCs w:val="22"/>
          <w:lang w:eastAsia="cs-CZ"/>
        </w:rPr>
        <w:t>Kupujícího</w:t>
      </w:r>
      <w:r w:rsidRPr="009F7305">
        <w:rPr>
          <w:rFonts w:asciiTheme="minorHAnsi" w:eastAsia="Times New Roman" w:hAnsiTheme="minorHAnsi" w:cs="Arial"/>
          <w:iCs/>
          <w:sz w:val="22"/>
          <w:szCs w:val="22"/>
          <w:lang w:eastAsia="cs-CZ"/>
        </w:rPr>
        <w:t xml:space="preserve"> uvedenou v záhlaví této smlouvy nebo elektronicky na adresu: </w:t>
      </w:r>
      <w:proofErr w:type="spellStart"/>
      <w:r w:rsidR="008C143A">
        <w:rPr>
          <w:rFonts w:asciiTheme="minorHAnsi" w:eastAsia="Times New Roman" w:hAnsiTheme="minorHAnsi" w:cs="Arial"/>
          <w:iCs/>
          <w:sz w:val="22"/>
          <w:szCs w:val="22"/>
          <w:lang w:eastAsia="cs-CZ"/>
        </w:rPr>
        <w:t>xxx</w:t>
      </w:r>
      <w:proofErr w:type="spellEnd"/>
    </w:p>
    <w:p w14:paraId="06643BCA" w14:textId="106594AE" w:rsidR="006549D0" w:rsidRPr="009F7305"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eastAsia="cs-CZ"/>
        </w:rPr>
      </w:pPr>
      <w:r w:rsidRPr="009F7305">
        <w:rPr>
          <w:rFonts w:asciiTheme="minorHAnsi" w:eastAsia="Times New Roman" w:hAnsiTheme="minorHAnsi" w:cs="Arial"/>
          <w:sz w:val="22"/>
          <w:szCs w:val="22"/>
          <w:lang w:eastAsia="cs-CZ"/>
        </w:rPr>
        <w:t>Faktura</w:t>
      </w:r>
      <w:r w:rsidRPr="009F7305">
        <w:rPr>
          <w:rFonts w:asciiTheme="minorHAnsi" w:eastAsia="Times New Roman" w:hAnsiTheme="minorHAnsi" w:cs="Arial"/>
          <w:i/>
          <w:sz w:val="22"/>
          <w:szCs w:val="22"/>
          <w:lang w:eastAsia="cs-CZ"/>
        </w:rPr>
        <w:t xml:space="preserve"> </w:t>
      </w:r>
      <w:r w:rsidRPr="009F7305">
        <w:rPr>
          <w:rFonts w:asciiTheme="minorHAnsi" w:eastAsia="Times New Roman" w:hAnsiTheme="minorHAnsi" w:cs="Arial"/>
          <w:sz w:val="22"/>
          <w:szCs w:val="22"/>
          <w:lang w:eastAsia="cs-CZ"/>
        </w:rPr>
        <w:t xml:space="preserve">musí splňovat veškeré náležitosti </w:t>
      </w:r>
      <w:r w:rsidR="0016588F" w:rsidRPr="009F7305">
        <w:rPr>
          <w:rFonts w:asciiTheme="minorHAnsi" w:eastAsia="Times New Roman" w:hAnsiTheme="minorHAnsi" w:cs="Arial"/>
          <w:sz w:val="22"/>
          <w:szCs w:val="22"/>
          <w:lang w:eastAsia="cs-CZ"/>
        </w:rPr>
        <w:t xml:space="preserve">účetního a </w:t>
      </w:r>
      <w:r w:rsidRPr="009F7305">
        <w:rPr>
          <w:rFonts w:asciiTheme="minorHAnsi" w:eastAsia="Times New Roman" w:hAnsiTheme="minorHAnsi" w:cs="Arial"/>
          <w:sz w:val="22"/>
          <w:szCs w:val="22"/>
          <w:lang w:eastAsia="cs-CZ"/>
        </w:rPr>
        <w:t>daňového dokladu podle zákona č. 563/1991 Sb., o účetnictví, ve znění pozdějších předpisů, a zákona č. 235/2004 Sb., o dani z přidané hodnoty, ve znění pozdějších předpisů (dále jen „zákon o DPH“) a obchodní listiny dle § 435 občanského zákoníku.</w:t>
      </w:r>
      <w:r w:rsidRPr="009F7305">
        <w:rPr>
          <w:rFonts w:asciiTheme="minorHAnsi" w:eastAsia="Times New Roman" w:hAnsiTheme="minorHAnsi"/>
          <w:sz w:val="22"/>
          <w:szCs w:val="22"/>
          <w:lang w:eastAsia="cs-CZ"/>
        </w:rPr>
        <w:t xml:space="preserve"> Přílohou faktury musí být také </w:t>
      </w:r>
      <w:r w:rsidR="00D701DC" w:rsidRPr="009F7305">
        <w:rPr>
          <w:rFonts w:asciiTheme="minorHAnsi" w:eastAsia="Times New Roman" w:hAnsiTheme="minorHAnsi"/>
          <w:sz w:val="22"/>
          <w:szCs w:val="22"/>
          <w:lang w:eastAsia="cs-CZ"/>
        </w:rPr>
        <w:t xml:space="preserve">kopie podepsaného </w:t>
      </w:r>
      <w:r w:rsidRPr="009F7305">
        <w:rPr>
          <w:rFonts w:asciiTheme="minorHAnsi" w:eastAsia="Times New Roman" w:hAnsiTheme="minorHAnsi"/>
          <w:sz w:val="22"/>
          <w:szCs w:val="22"/>
          <w:lang w:eastAsia="cs-CZ"/>
        </w:rPr>
        <w:t>předávací</w:t>
      </w:r>
      <w:r w:rsidR="00D701DC" w:rsidRPr="009F7305">
        <w:rPr>
          <w:rFonts w:asciiTheme="minorHAnsi" w:eastAsia="Times New Roman" w:hAnsiTheme="minorHAnsi"/>
          <w:sz w:val="22"/>
          <w:szCs w:val="22"/>
          <w:lang w:eastAsia="cs-CZ"/>
        </w:rPr>
        <w:t>ho</w:t>
      </w:r>
      <w:r w:rsidRPr="009F7305">
        <w:rPr>
          <w:rFonts w:asciiTheme="minorHAnsi" w:eastAsia="Times New Roman" w:hAnsiTheme="minorHAnsi"/>
          <w:sz w:val="22"/>
          <w:szCs w:val="22"/>
          <w:lang w:eastAsia="cs-CZ"/>
        </w:rPr>
        <w:t xml:space="preserve"> protokol</w:t>
      </w:r>
      <w:r w:rsidR="00D701DC" w:rsidRPr="009F7305">
        <w:rPr>
          <w:rFonts w:asciiTheme="minorHAnsi" w:eastAsia="Times New Roman" w:hAnsiTheme="minorHAnsi"/>
          <w:sz w:val="22"/>
          <w:szCs w:val="22"/>
          <w:lang w:eastAsia="cs-CZ"/>
        </w:rPr>
        <w:t>u</w:t>
      </w:r>
      <w:r w:rsidRPr="009F7305">
        <w:rPr>
          <w:rFonts w:asciiTheme="minorHAnsi" w:eastAsia="Times New Roman" w:hAnsiTheme="minorHAnsi"/>
          <w:sz w:val="22"/>
          <w:szCs w:val="22"/>
          <w:lang w:eastAsia="cs-CZ"/>
        </w:rPr>
        <w:t xml:space="preserve"> dle čl. 6 odst. 1 této smlouvy. </w:t>
      </w:r>
    </w:p>
    <w:p w14:paraId="4E567366" w14:textId="77777777" w:rsidR="006549D0" w:rsidRPr="009F7305"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eastAsia="cs-CZ"/>
        </w:rPr>
      </w:pPr>
      <w:r w:rsidRPr="009F7305">
        <w:rPr>
          <w:rFonts w:asciiTheme="minorHAnsi" w:eastAsia="Times New Roman" w:hAnsiTheme="minorHAnsi" w:cs="Arial"/>
          <w:iCs/>
          <w:sz w:val="22"/>
          <w:szCs w:val="22"/>
          <w:lang w:eastAsia="cs-CZ"/>
        </w:rPr>
        <w:t xml:space="preserve">Pokud zákon o DPH bude v době uskutečnění zdanitelného plnění změněn, bude </w:t>
      </w:r>
      <w:r w:rsidR="003220DA" w:rsidRPr="009F7305">
        <w:rPr>
          <w:rFonts w:asciiTheme="minorHAnsi" w:eastAsia="Times New Roman" w:hAnsiTheme="minorHAnsi" w:cs="Arial"/>
          <w:iCs/>
          <w:sz w:val="22"/>
          <w:szCs w:val="22"/>
          <w:lang w:eastAsia="cs-CZ"/>
        </w:rPr>
        <w:t>Prodávající</w:t>
      </w:r>
      <w:r w:rsidRPr="009F7305">
        <w:rPr>
          <w:rFonts w:asciiTheme="minorHAnsi" w:eastAsia="Times New Roman" w:hAnsiTheme="minorHAnsi" w:cs="Arial"/>
          <w:iCs/>
          <w:sz w:val="22"/>
          <w:szCs w:val="22"/>
          <w:lang w:eastAsia="cs-CZ"/>
        </w:rPr>
        <w:t xml:space="preserve"> povinen připočíst k dohodnuté Kupní ceně daň z přidané hodnoty v procentní sazbě odpovídající zákonné úpravě zákona o DPH k datu uskutečnění zdanitelného plnění.</w:t>
      </w:r>
    </w:p>
    <w:p w14:paraId="6595E0AD" w14:textId="77777777" w:rsidR="006549D0" w:rsidRPr="009F7305" w:rsidRDefault="006549D0" w:rsidP="009F59AE">
      <w:pPr>
        <w:ind w:left="0"/>
        <w:rPr>
          <w:rFonts w:asciiTheme="minorHAnsi" w:eastAsia="Times New Roman" w:hAnsiTheme="minorHAnsi" w:cs="Arial"/>
          <w:iCs/>
          <w:lang w:eastAsia="cs-CZ"/>
        </w:rPr>
      </w:pPr>
    </w:p>
    <w:p w14:paraId="41D937C5" w14:textId="77777777" w:rsidR="006549D0" w:rsidRPr="009F7305"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eastAsia="cs-CZ"/>
        </w:rPr>
      </w:pPr>
      <w:r w:rsidRPr="009F7305">
        <w:rPr>
          <w:rFonts w:asciiTheme="minorHAnsi" w:eastAsia="Times New Roman" w:hAnsiTheme="minorHAnsi" w:cs="Arial"/>
          <w:iCs/>
          <w:sz w:val="22"/>
          <w:szCs w:val="22"/>
          <w:lang w:eastAsia="cs-CZ"/>
        </w:rPr>
        <w:t>Kupní cena bude hrazena bez poskytování záloh.</w:t>
      </w:r>
    </w:p>
    <w:p w14:paraId="453D6220" w14:textId="77777777" w:rsidR="006549D0" w:rsidRPr="009F7305" w:rsidRDefault="006549D0" w:rsidP="009F59AE">
      <w:pPr>
        <w:ind w:left="0"/>
        <w:jc w:val="both"/>
        <w:rPr>
          <w:rFonts w:asciiTheme="minorHAnsi" w:eastAsia="Times New Roman" w:hAnsiTheme="minorHAnsi"/>
          <w:sz w:val="22"/>
          <w:szCs w:val="22"/>
          <w:lang w:eastAsia="cs-CZ"/>
        </w:rPr>
      </w:pPr>
    </w:p>
    <w:p w14:paraId="5EEA2C22" w14:textId="77777777" w:rsidR="006549D0" w:rsidRPr="009F7305" w:rsidRDefault="006549D0" w:rsidP="009F59AE">
      <w:pPr>
        <w:pStyle w:val="Odstavecseseznamem"/>
        <w:numPr>
          <w:ilvl w:val="0"/>
          <w:numId w:val="5"/>
        </w:numPr>
        <w:spacing w:after="0" w:line="240" w:lineRule="auto"/>
        <w:ind w:left="539" w:hanging="539"/>
        <w:jc w:val="both"/>
        <w:rPr>
          <w:lang w:eastAsia="cs-CZ"/>
        </w:rPr>
      </w:pPr>
      <w:r w:rsidRPr="009F7305">
        <w:rPr>
          <w:lang w:eastAsia="cs-CZ"/>
        </w:rPr>
        <w:t xml:space="preserve">Nebude-li faktura obsahovat některou povinnou nebo dohodnutou náležitost nebo bude chybně vyúčtována cena nebo DPH, je </w:t>
      </w:r>
      <w:r w:rsidR="003220DA" w:rsidRPr="009F7305">
        <w:rPr>
          <w:lang w:eastAsia="cs-CZ"/>
        </w:rPr>
        <w:t>Kupující</w:t>
      </w:r>
      <w:r w:rsidRPr="009F7305">
        <w:rPr>
          <w:lang w:eastAsia="cs-CZ"/>
        </w:rPr>
        <w:t xml:space="preserve"> oprávněn fakturu před uplynutím lhůty splatnosti vrátit druhé smluvní straně k provedení opravy s vyznačením důvodu vrácení. </w:t>
      </w:r>
      <w:r w:rsidR="003220DA" w:rsidRPr="009F7305">
        <w:rPr>
          <w:lang w:eastAsia="cs-CZ"/>
        </w:rPr>
        <w:t>Prodávající</w:t>
      </w:r>
      <w:r w:rsidRPr="009F7305">
        <w:rPr>
          <w:lang w:eastAsia="cs-CZ"/>
        </w:rPr>
        <w:t xml:space="preserve"> provede opravu vystavením nové faktury. Dnem odeslání vadné faktury </w:t>
      </w:r>
      <w:r w:rsidR="003220DA" w:rsidRPr="009F7305">
        <w:rPr>
          <w:lang w:eastAsia="cs-CZ"/>
        </w:rPr>
        <w:t>Prodávajícím</w:t>
      </w:r>
      <w:r w:rsidRPr="009F7305">
        <w:rPr>
          <w:lang w:eastAsia="cs-CZ"/>
        </w:rPr>
        <w:t xml:space="preserve">u přestává běžet původní lhůta splatnosti a nová lhůta splatnosti běží znovu ode dne doručení nové faktury </w:t>
      </w:r>
      <w:r w:rsidR="003220DA" w:rsidRPr="009F7305">
        <w:rPr>
          <w:lang w:eastAsia="cs-CZ"/>
        </w:rPr>
        <w:t>Kupující</w:t>
      </w:r>
      <w:r w:rsidRPr="009F7305">
        <w:rPr>
          <w:lang w:eastAsia="cs-CZ"/>
        </w:rPr>
        <w:t>mu.</w:t>
      </w:r>
    </w:p>
    <w:p w14:paraId="58ABEB44" w14:textId="77777777" w:rsidR="006549D0" w:rsidRPr="009F7305" w:rsidRDefault="006549D0" w:rsidP="009F59AE">
      <w:pPr>
        <w:ind w:left="0"/>
        <w:rPr>
          <w:lang w:eastAsia="cs-CZ"/>
        </w:rPr>
      </w:pPr>
    </w:p>
    <w:p w14:paraId="566D8484" w14:textId="77777777" w:rsidR="006549D0" w:rsidRPr="009F7305"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eastAsia="cs-CZ"/>
        </w:rPr>
      </w:pPr>
      <w:r w:rsidRPr="009F7305">
        <w:rPr>
          <w:rFonts w:asciiTheme="minorHAnsi" w:eastAsia="Times New Roman" w:hAnsiTheme="minorHAnsi" w:cs="Arial"/>
          <w:iCs/>
          <w:sz w:val="22"/>
          <w:szCs w:val="22"/>
          <w:lang w:eastAsia="cs-CZ"/>
        </w:rPr>
        <w:lastRenderedPageBreak/>
        <w:t xml:space="preserve">V případě, že faktura nebude obsahovat předepsané náležitosti a tuto skutečnost zjistí až příslušný správce daně či jiný orgán oprávněný k výkonu kontroly u </w:t>
      </w:r>
      <w:r w:rsidR="003220DA" w:rsidRPr="009F7305">
        <w:rPr>
          <w:rFonts w:asciiTheme="minorHAnsi" w:eastAsia="Times New Roman" w:hAnsiTheme="minorHAnsi" w:cs="Arial"/>
          <w:iCs/>
          <w:sz w:val="22"/>
          <w:szCs w:val="22"/>
          <w:lang w:eastAsia="cs-CZ"/>
        </w:rPr>
        <w:t>Prodávající</w:t>
      </w:r>
      <w:r w:rsidRPr="009F7305">
        <w:rPr>
          <w:rFonts w:asciiTheme="minorHAnsi" w:eastAsia="Times New Roman" w:hAnsiTheme="minorHAnsi" w:cs="Arial"/>
          <w:iCs/>
          <w:sz w:val="22"/>
          <w:szCs w:val="22"/>
          <w:lang w:eastAsia="cs-CZ"/>
        </w:rPr>
        <w:t xml:space="preserve">ho nebo </w:t>
      </w:r>
      <w:r w:rsidR="003220DA" w:rsidRPr="009F7305">
        <w:rPr>
          <w:rFonts w:asciiTheme="minorHAnsi" w:eastAsia="Times New Roman" w:hAnsiTheme="minorHAnsi" w:cs="Arial"/>
          <w:iCs/>
          <w:sz w:val="22"/>
          <w:szCs w:val="22"/>
          <w:lang w:eastAsia="cs-CZ"/>
        </w:rPr>
        <w:t>Kupujícího</w:t>
      </w:r>
      <w:r w:rsidRPr="009F7305">
        <w:rPr>
          <w:rFonts w:asciiTheme="minorHAnsi" w:eastAsia="Times New Roman" w:hAnsiTheme="minorHAnsi" w:cs="Arial"/>
          <w:iCs/>
          <w:sz w:val="22"/>
          <w:szCs w:val="22"/>
          <w:lang w:eastAsia="cs-CZ"/>
        </w:rPr>
        <w:t xml:space="preserve">, nese veškeré náklady z tohoto plynoucí </w:t>
      </w:r>
      <w:r w:rsidR="003220DA" w:rsidRPr="009F7305">
        <w:rPr>
          <w:rFonts w:asciiTheme="minorHAnsi" w:eastAsia="Times New Roman" w:hAnsiTheme="minorHAnsi" w:cs="Arial"/>
          <w:iCs/>
          <w:sz w:val="22"/>
          <w:szCs w:val="22"/>
          <w:lang w:eastAsia="cs-CZ"/>
        </w:rPr>
        <w:t>Prodávající</w:t>
      </w:r>
      <w:r w:rsidRPr="009F7305">
        <w:rPr>
          <w:rFonts w:asciiTheme="minorHAnsi" w:eastAsia="Times New Roman" w:hAnsiTheme="minorHAnsi" w:cs="Arial"/>
          <w:iCs/>
          <w:sz w:val="22"/>
          <w:szCs w:val="22"/>
          <w:lang w:eastAsia="cs-CZ"/>
        </w:rPr>
        <w:t>.</w:t>
      </w:r>
    </w:p>
    <w:p w14:paraId="42819C9C" w14:textId="77777777" w:rsidR="006549D0" w:rsidRPr="009F7305" w:rsidRDefault="006549D0" w:rsidP="009F59AE">
      <w:pPr>
        <w:pStyle w:val="Odstavecseseznamem"/>
        <w:spacing w:line="240" w:lineRule="auto"/>
        <w:rPr>
          <w:lang w:eastAsia="cs-CZ"/>
        </w:rPr>
      </w:pPr>
    </w:p>
    <w:p w14:paraId="5FFE5332" w14:textId="2A9C710C" w:rsidR="001950E0" w:rsidRPr="00C131B5"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inorHAnsi" w:eastAsia="Times New Roman" w:hAnsiTheme="minorHAnsi" w:cstheme="minorHAnsi"/>
        </w:rPr>
      </w:pPr>
      <w:r w:rsidRPr="00C131B5">
        <w:rPr>
          <w:rFonts w:asciiTheme="minorHAnsi" w:eastAsia="Times New Roman" w:hAnsiTheme="minorHAnsi" w:cstheme="minorHAnsi"/>
        </w:rPr>
        <w:t xml:space="preserve">  V případě, že se </w:t>
      </w:r>
      <w:r w:rsidR="003220DA" w:rsidRPr="00C131B5">
        <w:rPr>
          <w:rFonts w:asciiTheme="minorHAnsi" w:eastAsia="Times New Roman" w:hAnsiTheme="minorHAnsi" w:cstheme="minorHAnsi"/>
        </w:rPr>
        <w:t>Prodávající</w:t>
      </w:r>
      <w:r w:rsidRPr="00C131B5">
        <w:rPr>
          <w:rFonts w:asciiTheme="minorHAnsi" w:eastAsia="Times New Roman" w:hAnsiTheme="minorHAnsi" w:cstheme="minorHAnsi"/>
        </w:rPr>
        <w:t xml:space="preserve"> stane nespolehlivým plátcem ve smyslu § 106a zákona o DPH, je povinen o tom neprodleně písemně informovat </w:t>
      </w:r>
      <w:r w:rsidR="003220DA" w:rsidRPr="00C131B5">
        <w:rPr>
          <w:rFonts w:asciiTheme="minorHAnsi" w:eastAsia="Times New Roman" w:hAnsiTheme="minorHAnsi" w:cstheme="minorHAnsi"/>
        </w:rPr>
        <w:t>Kupujícího</w:t>
      </w:r>
      <w:r w:rsidRPr="00C131B5">
        <w:rPr>
          <w:rFonts w:asciiTheme="minorHAnsi" w:eastAsia="Times New Roman" w:hAnsiTheme="minorHAnsi" w:cstheme="minorHAnsi"/>
        </w:rPr>
        <w:t xml:space="preserve">. Bude-li </w:t>
      </w:r>
      <w:r w:rsidR="003220DA" w:rsidRPr="00C131B5">
        <w:rPr>
          <w:rFonts w:asciiTheme="minorHAnsi" w:eastAsia="Times New Roman" w:hAnsiTheme="minorHAnsi" w:cstheme="minorHAnsi"/>
        </w:rPr>
        <w:t>Prodávající</w:t>
      </w:r>
      <w:r w:rsidRPr="00C131B5">
        <w:rPr>
          <w:rFonts w:asciiTheme="minorHAnsi" w:eastAsia="Times New Roman" w:hAnsiTheme="minorHAnsi" w:cstheme="minorHAnsi"/>
        </w:rPr>
        <w:t xml:space="preserve"> ke dni uskutečnění zdanitelného plnění veden jako nespolehlivý plátce, bude část ceny za dodávku odpovídající dani z přidané hodnoty uhrazena </w:t>
      </w:r>
      <w:r w:rsidR="003220DA" w:rsidRPr="00C131B5">
        <w:rPr>
          <w:rFonts w:asciiTheme="minorHAnsi" w:eastAsia="Times New Roman" w:hAnsiTheme="minorHAnsi" w:cstheme="minorHAnsi"/>
        </w:rPr>
        <w:t>Kupující</w:t>
      </w:r>
      <w:r w:rsidRPr="00C131B5">
        <w:rPr>
          <w:rFonts w:asciiTheme="minorHAnsi" w:eastAsia="Times New Roman" w:hAnsiTheme="minorHAnsi" w:cstheme="minorHAnsi"/>
        </w:rPr>
        <w:t xml:space="preserve">m přímo na účet správce daně v souladu s § 109a zákona o DPH. O tuto částku bude ponížena celková Kupní cena a </w:t>
      </w:r>
      <w:r w:rsidR="003220DA" w:rsidRPr="00C131B5">
        <w:rPr>
          <w:rFonts w:asciiTheme="minorHAnsi" w:eastAsia="Times New Roman" w:hAnsiTheme="minorHAnsi" w:cstheme="minorHAnsi"/>
        </w:rPr>
        <w:t>Prodávající</w:t>
      </w:r>
      <w:r w:rsidRPr="00C131B5">
        <w:rPr>
          <w:rFonts w:asciiTheme="minorHAnsi" w:eastAsia="Times New Roman" w:hAnsiTheme="minorHAnsi" w:cstheme="minorHAnsi"/>
        </w:rPr>
        <w:t xml:space="preserve"> obdrží cenu bez DPH. V případě, že se </w:t>
      </w:r>
      <w:r w:rsidR="003220DA" w:rsidRPr="00C131B5">
        <w:rPr>
          <w:rFonts w:asciiTheme="minorHAnsi" w:eastAsia="Times New Roman" w:hAnsiTheme="minorHAnsi" w:cstheme="minorHAnsi"/>
        </w:rPr>
        <w:t>Prodávající</w:t>
      </w:r>
      <w:r w:rsidRPr="00C131B5">
        <w:rPr>
          <w:rFonts w:asciiTheme="minorHAnsi" w:eastAsia="Times New Roman" w:hAnsiTheme="minorHAnsi" w:cstheme="minorHAnsi"/>
        </w:rPr>
        <w:t xml:space="preserve"> stane nespolehlivým plátcem ve smyslu tohoto odstavce, má </w:t>
      </w:r>
      <w:r w:rsidR="003220DA" w:rsidRPr="00C131B5">
        <w:rPr>
          <w:rFonts w:asciiTheme="minorHAnsi" w:eastAsia="Times New Roman" w:hAnsiTheme="minorHAnsi" w:cstheme="minorHAnsi"/>
        </w:rPr>
        <w:t>Kupující</w:t>
      </w:r>
      <w:r w:rsidRPr="00C131B5">
        <w:rPr>
          <w:rFonts w:asciiTheme="minorHAnsi" w:eastAsia="Times New Roman" w:hAnsiTheme="minorHAnsi" w:cstheme="minorHAnsi"/>
        </w:rPr>
        <w:t xml:space="preserve"> současně právo od této smlouvy s okamžitou účinností odstoupit.</w:t>
      </w:r>
    </w:p>
    <w:p w14:paraId="062D4306" w14:textId="6E91D875" w:rsidR="006549D0" w:rsidRDefault="006549D0" w:rsidP="00A02001">
      <w:pPr>
        <w:widowControl w:val="0"/>
        <w:tabs>
          <w:tab w:val="num" w:pos="720"/>
        </w:tabs>
        <w:ind w:left="0"/>
        <w:outlineLvl w:val="2"/>
        <w:rPr>
          <w:rFonts w:asciiTheme="minorHAnsi" w:eastAsia="Times New Roman" w:hAnsiTheme="minorHAnsi" w:cs="Arial"/>
          <w:b/>
          <w:sz w:val="22"/>
          <w:szCs w:val="22"/>
          <w:lang w:eastAsia="cs-CZ"/>
        </w:rPr>
      </w:pPr>
    </w:p>
    <w:p w14:paraId="5B9C9525" w14:textId="77777777" w:rsidR="00D01F1F" w:rsidRPr="009F7305" w:rsidRDefault="00D01F1F" w:rsidP="00A02001">
      <w:pPr>
        <w:widowControl w:val="0"/>
        <w:tabs>
          <w:tab w:val="num" w:pos="720"/>
        </w:tabs>
        <w:ind w:left="0"/>
        <w:outlineLvl w:val="2"/>
        <w:rPr>
          <w:rFonts w:asciiTheme="minorHAnsi" w:eastAsia="Times New Roman" w:hAnsiTheme="minorHAnsi" w:cs="Arial"/>
          <w:b/>
          <w:sz w:val="22"/>
          <w:szCs w:val="22"/>
          <w:lang w:eastAsia="cs-CZ"/>
        </w:rPr>
      </w:pPr>
    </w:p>
    <w:p w14:paraId="1170E083" w14:textId="77777777" w:rsidR="006549D0" w:rsidRPr="009F7305" w:rsidRDefault="006549D0" w:rsidP="009F59AE">
      <w:pPr>
        <w:widowControl w:val="0"/>
        <w:tabs>
          <w:tab w:val="num" w:pos="720"/>
        </w:tabs>
        <w:ind w:left="0"/>
        <w:jc w:val="center"/>
        <w:outlineLvl w:val="2"/>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Článek 4</w:t>
      </w:r>
    </w:p>
    <w:p w14:paraId="3261BA93" w14:textId="77777777" w:rsidR="006549D0" w:rsidRPr="009F7305" w:rsidRDefault="006549D0" w:rsidP="009F59AE">
      <w:pPr>
        <w:widowControl w:val="0"/>
        <w:ind w:left="0"/>
        <w:jc w:val="center"/>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Doba a místo plnění</w:t>
      </w:r>
    </w:p>
    <w:p w14:paraId="1D1FAB30" w14:textId="04FDA355" w:rsidR="006549D0" w:rsidRPr="009F7305" w:rsidRDefault="003220DA" w:rsidP="009F59AE">
      <w:pPr>
        <w:widowControl w:val="0"/>
        <w:numPr>
          <w:ilvl w:val="0"/>
          <w:numId w:val="7"/>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Prodávající</w:t>
      </w:r>
      <w:r w:rsidR="00CF7917" w:rsidRPr="009F7305">
        <w:rPr>
          <w:rFonts w:asciiTheme="minorHAnsi" w:eastAsia="Times New Roman" w:hAnsiTheme="minorHAnsi" w:cs="Arial"/>
          <w:sz w:val="22"/>
          <w:szCs w:val="22"/>
          <w:lang w:eastAsia="cs-CZ"/>
        </w:rPr>
        <w:t xml:space="preserve"> se zavazuje dodat a </w:t>
      </w:r>
      <w:r w:rsidR="006549D0" w:rsidRPr="009F7305">
        <w:rPr>
          <w:rFonts w:asciiTheme="minorHAnsi" w:eastAsia="Times New Roman" w:hAnsiTheme="minorHAnsi" w:cs="Arial"/>
          <w:sz w:val="22"/>
          <w:szCs w:val="22"/>
          <w:lang w:eastAsia="cs-CZ"/>
        </w:rPr>
        <w:t xml:space="preserve">předat </w:t>
      </w:r>
      <w:r w:rsidRPr="009F7305">
        <w:rPr>
          <w:rFonts w:asciiTheme="minorHAnsi" w:eastAsia="Times New Roman" w:hAnsiTheme="minorHAnsi" w:cs="Arial"/>
          <w:sz w:val="22"/>
          <w:szCs w:val="22"/>
          <w:lang w:eastAsia="cs-CZ"/>
        </w:rPr>
        <w:t>Kupující</w:t>
      </w:r>
      <w:r w:rsidR="006549D0" w:rsidRPr="009F7305">
        <w:rPr>
          <w:rFonts w:asciiTheme="minorHAnsi" w:eastAsia="Times New Roman" w:hAnsiTheme="minorHAnsi" w:cs="Arial"/>
          <w:sz w:val="22"/>
          <w:szCs w:val="22"/>
          <w:lang w:eastAsia="cs-CZ"/>
        </w:rPr>
        <w:t>mu</w:t>
      </w:r>
      <w:r w:rsidR="00FE1AB0" w:rsidRPr="009F7305">
        <w:rPr>
          <w:rFonts w:asciiTheme="minorHAnsi" w:eastAsia="Times New Roman" w:hAnsiTheme="minorHAnsi" w:cs="Arial"/>
          <w:sz w:val="22"/>
          <w:szCs w:val="22"/>
          <w:lang w:eastAsia="cs-CZ"/>
        </w:rPr>
        <w:t xml:space="preserve"> </w:t>
      </w:r>
      <w:r w:rsidR="00CF7917" w:rsidRPr="009F7305">
        <w:rPr>
          <w:rFonts w:asciiTheme="minorHAnsi" w:eastAsia="Times New Roman" w:hAnsiTheme="minorHAnsi" w:cs="Arial"/>
          <w:sz w:val="22"/>
          <w:szCs w:val="22"/>
          <w:lang w:eastAsia="cs-CZ"/>
        </w:rPr>
        <w:t>Předmět smlouvy</w:t>
      </w:r>
      <w:r w:rsidR="00061348" w:rsidRPr="009F7305">
        <w:rPr>
          <w:rFonts w:asciiTheme="minorHAnsi" w:eastAsia="Times New Roman" w:hAnsiTheme="minorHAnsi" w:cs="Arial"/>
          <w:sz w:val="22"/>
          <w:szCs w:val="22"/>
          <w:lang w:eastAsia="cs-CZ"/>
        </w:rPr>
        <w:t xml:space="preserve"> v místě plnění</w:t>
      </w:r>
      <w:r w:rsidR="00CC6B87" w:rsidRPr="009F7305">
        <w:rPr>
          <w:rFonts w:asciiTheme="minorHAnsi" w:eastAsia="Times New Roman" w:hAnsiTheme="minorHAnsi" w:cs="Arial"/>
          <w:sz w:val="22"/>
          <w:szCs w:val="22"/>
          <w:lang w:eastAsia="cs-CZ"/>
        </w:rPr>
        <w:t xml:space="preserve"> nejpozději</w:t>
      </w:r>
      <w:r w:rsidR="006549D0" w:rsidRPr="009F7305">
        <w:rPr>
          <w:rFonts w:asciiTheme="minorHAnsi" w:eastAsia="Times New Roman" w:hAnsiTheme="minorHAnsi" w:cs="Arial"/>
          <w:sz w:val="22"/>
          <w:szCs w:val="22"/>
          <w:lang w:eastAsia="cs-CZ"/>
        </w:rPr>
        <w:t xml:space="preserve"> </w:t>
      </w:r>
      <w:r w:rsidR="006549D0" w:rsidRPr="00C131B5">
        <w:rPr>
          <w:rFonts w:asciiTheme="minorHAnsi" w:eastAsia="Times New Roman" w:hAnsiTheme="minorHAnsi" w:cs="Arial"/>
          <w:b/>
          <w:sz w:val="22"/>
          <w:szCs w:val="22"/>
          <w:lang w:eastAsia="cs-CZ"/>
        </w:rPr>
        <w:t>do</w:t>
      </w:r>
      <w:r w:rsidR="002E10A8" w:rsidRPr="00C131B5">
        <w:rPr>
          <w:rFonts w:asciiTheme="minorHAnsi" w:eastAsia="Times New Roman" w:hAnsiTheme="minorHAnsi" w:cs="Arial"/>
          <w:b/>
          <w:sz w:val="22"/>
          <w:szCs w:val="22"/>
          <w:lang w:eastAsia="cs-CZ"/>
        </w:rPr>
        <w:t xml:space="preserve"> </w:t>
      </w:r>
      <w:r w:rsidR="00D01F1F" w:rsidRPr="00C131B5">
        <w:rPr>
          <w:rFonts w:asciiTheme="minorHAnsi" w:eastAsia="Times New Roman" w:hAnsiTheme="minorHAnsi" w:cs="Arial"/>
          <w:b/>
          <w:sz w:val="22"/>
          <w:szCs w:val="22"/>
          <w:lang w:eastAsia="cs-CZ"/>
        </w:rPr>
        <w:t>1</w:t>
      </w:r>
      <w:r w:rsidR="00113270" w:rsidRPr="00C131B5">
        <w:rPr>
          <w:rFonts w:asciiTheme="minorHAnsi" w:eastAsia="Times New Roman" w:hAnsiTheme="minorHAnsi" w:cs="Arial"/>
          <w:b/>
          <w:sz w:val="22"/>
          <w:szCs w:val="22"/>
          <w:lang w:eastAsia="cs-CZ"/>
        </w:rPr>
        <w:t>9</w:t>
      </w:r>
      <w:r w:rsidR="005D43AF" w:rsidRPr="00C131B5">
        <w:rPr>
          <w:rFonts w:asciiTheme="minorHAnsi" w:eastAsia="Times New Roman" w:hAnsiTheme="minorHAnsi" w:cs="Arial"/>
          <w:b/>
          <w:sz w:val="22"/>
          <w:szCs w:val="22"/>
          <w:lang w:eastAsia="cs-CZ"/>
        </w:rPr>
        <w:t xml:space="preserve">. </w:t>
      </w:r>
      <w:r w:rsidR="00D01F1F" w:rsidRPr="00C131B5">
        <w:rPr>
          <w:rFonts w:asciiTheme="minorHAnsi" w:eastAsia="Times New Roman" w:hAnsiTheme="minorHAnsi" w:cs="Arial"/>
          <w:b/>
          <w:sz w:val="22"/>
          <w:szCs w:val="22"/>
          <w:lang w:eastAsia="cs-CZ"/>
        </w:rPr>
        <w:t>12</w:t>
      </w:r>
      <w:r w:rsidR="009A2C40" w:rsidRPr="00C131B5">
        <w:rPr>
          <w:rFonts w:asciiTheme="minorHAnsi" w:eastAsia="Times New Roman" w:hAnsiTheme="minorHAnsi" w:cs="Arial"/>
          <w:b/>
          <w:sz w:val="22"/>
          <w:szCs w:val="22"/>
          <w:lang w:eastAsia="cs-CZ"/>
        </w:rPr>
        <w:t xml:space="preserve">. </w:t>
      </w:r>
      <w:r w:rsidR="008B2155" w:rsidRPr="00C131B5">
        <w:rPr>
          <w:rFonts w:asciiTheme="minorHAnsi" w:eastAsia="Times New Roman" w:hAnsiTheme="minorHAnsi" w:cs="Arial"/>
          <w:b/>
          <w:sz w:val="22"/>
          <w:szCs w:val="22"/>
          <w:lang w:eastAsia="cs-CZ"/>
        </w:rPr>
        <w:t>202</w:t>
      </w:r>
      <w:r w:rsidR="005D43AF" w:rsidRPr="00C131B5">
        <w:rPr>
          <w:rFonts w:asciiTheme="minorHAnsi" w:eastAsia="Times New Roman" w:hAnsiTheme="minorHAnsi" w:cs="Arial"/>
          <w:b/>
          <w:sz w:val="22"/>
          <w:szCs w:val="22"/>
          <w:lang w:eastAsia="cs-CZ"/>
        </w:rPr>
        <w:t xml:space="preserve">5 a následně na výzvu Kupujícího Předmět smlouvy zprovoznit nejpozději do </w:t>
      </w:r>
      <w:r w:rsidR="00113270" w:rsidRPr="00C131B5">
        <w:rPr>
          <w:rFonts w:asciiTheme="minorHAnsi" w:eastAsia="Times New Roman" w:hAnsiTheme="minorHAnsi" w:cs="Arial"/>
          <w:b/>
          <w:sz w:val="22"/>
          <w:szCs w:val="22"/>
          <w:lang w:eastAsia="cs-CZ"/>
        </w:rPr>
        <w:t xml:space="preserve">7 </w:t>
      </w:r>
      <w:r w:rsidR="005D43AF" w:rsidRPr="00C131B5">
        <w:rPr>
          <w:rFonts w:asciiTheme="minorHAnsi" w:eastAsia="Times New Roman" w:hAnsiTheme="minorHAnsi" w:cs="Arial"/>
          <w:b/>
          <w:sz w:val="22"/>
          <w:szCs w:val="22"/>
          <w:lang w:eastAsia="cs-CZ"/>
        </w:rPr>
        <w:t>kalendářních dní od obdržení výzvy</w:t>
      </w:r>
      <w:r w:rsidR="006549D0" w:rsidRPr="00C131B5">
        <w:rPr>
          <w:rFonts w:asciiTheme="minorHAnsi" w:eastAsia="Times New Roman" w:hAnsiTheme="minorHAnsi" w:cs="Arial"/>
          <w:sz w:val="22"/>
          <w:szCs w:val="22"/>
          <w:lang w:eastAsia="cs-CZ"/>
        </w:rPr>
        <w:t>.</w:t>
      </w:r>
      <w:r w:rsidR="006549D0" w:rsidRPr="009F7305">
        <w:rPr>
          <w:rFonts w:asciiTheme="minorHAnsi" w:eastAsia="Times New Roman" w:hAnsiTheme="minorHAnsi" w:cs="Arial"/>
          <w:sz w:val="22"/>
          <w:szCs w:val="22"/>
          <w:lang w:eastAsia="cs-CZ"/>
        </w:rPr>
        <w:t xml:space="preserve"> Ohledně přesného časového termínu dodání se kontaktní osoby </w:t>
      </w:r>
      <w:r w:rsidRPr="009F7305">
        <w:rPr>
          <w:rFonts w:asciiTheme="minorHAnsi" w:eastAsia="Times New Roman" w:hAnsiTheme="minorHAnsi" w:cs="Arial"/>
          <w:sz w:val="22"/>
          <w:szCs w:val="22"/>
          <w:lang w:eastAsia="cs-CZ"/>
        </w:rPr>
        <w:t>Prodávající</w:t>
      </w:r>
      <w:r w:rsidR="006549D0" w:rsidRPr="009F7305">
        <w:rPr>
          <w:rFonts w:asciiTheme="minorHAnsi" w:eastAsia="Times New Roman" w:hAnsiTheme="minorHAnsi" w:cs="Arial"/>
          <w:sz w:val="22"/>
          <w:szCs w:val="22"/>
          <w:lang w:eastAsia="cs-CZ"/>
        </w:rPr>
        <w:t xml:space="preserve">ho a </w:t>
      </w:r>
      <w:r w:rsidRPr="009F7305">
        <w:rPr>
          <w:rFonts w:asciiTheme="minorHAnsi" w:eastAsia="Times New Roman" w:hAnsiTheme="minorHAnsi" w:cs="Arial"/>
          <w:sz w:val="22"/>
          <w:szCs w:val="22"/>
          <w:lang w:eastAsia="cs-CZ"/>
        </w:rPr>
        <w:t>Kupujícího</w:t>
      </w:r>
      <w:r w:rsidR="006549D0" w:rsidRPr="009F7305">
        <w:rPr>
          <w:rFonts w:asciiTheme="minorHAnsi" w:eastAsia="Times New Roman" w:hAnsiTheme="minorHAnsi" w:cs="Arial"/>
          <w:sz w:val="22"/>
          <w:szCs w:val="22"/>
          <w:lang w:eastAsia="cs-CZ"/>
        </w:rPr>
        <w:t xml:space="preserve"> dohodnou emailovou korespondencí s dostatečným časovým předstihem, min. 5 pracovních dnů přede dnem plánovaného dodání. Nesplní-li </w:t>
      </w:r>
      <w:r w:rsidRPr="009F7305">
        <w:rPr>
          <w:rFonts w:asciiTheme="minorHAnsi" w:eastAsia="Times New Roman" w:hAnsiTheme="minorHAnsi" w:cs="Arial"/>
          <w:sz w:val="22"/>
          <w:szCs w:val="22"/>
          <w:lang w:eastAsia="cs-CZ"/>
        </w:rPr>
        <w:t>Prodávající</w:t>
      </w:r>
      <w:r w:rsidR="006549D0" w:rsidRPr="009F7305">
        <w:rPr>
          <w:rFonts w:asciiTheme="minorHAnsi" w:eastAsia="Times New Roman" w:hAnsiTheme="minorHAnsi" w:cs="Arial"/>
          <w:sz w:val="22"/>
          <w:szCs w:val="22"/>
          <w:lang w:eastAsia="cs-CZ"/>
        </w:rPr>
        <w:t xml:space="preserve"> tuto povinnost, je </w:t>
      </w:r>
      <w:r w:rsidRPr="009F7305">
        <w:rPr>
          <w:rFonts w:asciiTheme="minorHAnsi" w:eastAsia="Times New Roman" w:hAnsiTheme="minorHAnsi" w:cs="Arial"/>
          <w:sz w:val="22"/>
          <w:szCs w:val="22"/>
          <w:lang w:eastAsia="cs-CZ"/>
        </w:rPr>
        <w:t>Kupující</w:t>
      </w:r>
      <w:r w:rsidR="006549D0" w:rsidRPr="009F7305">
        <w:rPr>
          <w:rFonts w:asciiTheme="minorHAnsi" w:eastAsia="Times New Roman" w:hAnsiTheme="minorHAnsi" w:cs="Arial"/>
          <w:sz w:val="22"/>
          <w:szCs w:val="22"/>
          <w:lang w:eastAsia="cs-CZ"/>
        </w:rPr>
        <w:t xml:space="preserve"> oprávněn dodání věci odmítnout.</w:t>
      </w:r>
    </w:p>
    <w:p w14:paraId="62F713DF" w14:textId="77777777" w:rsidR="006549D0" w:rsidRPr="009F7305" w:rsidRDefault="006549D0" w:rsidP="009F59AE">
      <w:pPr>
        <w:widowControl w:val="0"/>
        <w:ind w:left="540"/>
        <w:jc w:val="both"/>
        <w:rPr>
          <w:rFonts w:asciiTheme="minorHAnsi" w:eastAsia="Times New Roman" w:hAnsiTheme="minorHAnsi" w:cs="Arial"/>
          <w:sz w:val="22"/>
          <w:szCs w:val="22"/>
          <w:lang w:eastAsia="cs-CZ"/>
        </w:rPr>
      </w:pPr>
    </w:p>
    <w:p w14:paraId="3BC23E22" w14:textId="77777777" w:rsidR="006549D0" w:rsidRPr="009F7305" w:rsidRDefault="006549D0" w:rsidP="009F59AE">
      <w:pPr>
        <w:widowControl w:val="0"/>
        <w:numPr>
          <w:ilvl w:val="0"/>
          <w:numId w:val="7"/>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Připadne-li poslední den lhůty pro předání a odevzdání předmětu smlouvy na sobotu, neděli nebo svátek, je posledním dnem lhůty pracovní den nejblíže následující.  </w:t>
      </w:r>
    </w:p>
    <w:p w14:paraId="25D67C50" w14:textId="77777777" w:rsidR="002E10A8" w:rsidRPr="009F7305" w:rsidRDefault="002E10A8" w:rsidP="009F59AE">
      <w:pPr>
        <w:widowControl w:val="0"/>
        <w:ind w:left="0"/>
        <w:jc w:val="both"/>
        <w:rPr>
          <w:rFonts w:asciiTheme="minorHAnsi" w:eastAsia="Times New Roman" w:hAnsiTheme="minorHAnsi" w:cs="Arial"/>
          <w:sz w:val="22"/>
          <w:szCs w:val="22"/>
          <w:lang w:eastAsia="cs-CZ"/>
        </w:rPr>
      </w:pPr>
    </w:p>
    <w:p w14:paraId="306BDA5C" w14:textId="7D352204" w:rsidR="002E10A8" w:rsidRPr="009F7305" w:rsidRDefault="006549D0" w:rsidP="009F59AE">
      <w:pPr>
        <w:widowControl w:val="0"/>
        <w:numPr>
          <w:ilvl w:val="0"/>
          <w:numId w:val="7"/>
        </w:numPr>
        <w:tabs>
          <w:tab w:val="num" w:pos="540"/>
        </w:tabs>
        <w:ind w:left="540" w:hanging="540"/>
        <w:rPr>
          <w:rFonts w:asciiTheme="minorHAnsi" w:eastAsia="Times New Roman" w:hAnsiTheme="minorHAnsi" w:cstheme="minorHAnsi"/>
          <w:sz w:val="22"/>
          <w:szCs w:val="22"/>
          <w:lang w:eastAsia="cs-CZ"/>
        </w:rPr>
      </w:pPr>
      <w:r w:rsidRPr="009F7305">
        <w:rPr>
          <w:rFonts w:asciiTheme="minorHAnsi" w:eastAsia="Times New Roman" w:hAnsiTheme="minorHAnsi" w:cstheme="minorHAnsi"/>
          <w:sz w:val="22"/>
          <w:szCs w:val="22"/>
          <w:lang w:eastAsia="cs-CZ"/>
        </w:rPr>
        <w:t>Místem dodání</w:t>
      </w:r>
      <w:r w:rsidR="00061348" w:rsidRPr="009F7305">
        <w:rPr>
          <w:rFonts w:asciiTheme="minorHAnsi" w:eastAsia="Times New Roman" w:hAnsiTheme="minorHAnsi" w:cstheme="minorHAnsi"/>
          <w:sz w:val="22"/>
          <w:szCs w:val="22"/>
          <w:lang w:eastAsia="cs-CZ"/>
        </w:rPr>
        <w:t xml:space="preserve"> (plnění) P</w:t>
      </w:r>
      <w:r w:rsidRPr="009F7305">
        <w:rPr>
          <w:rFonts w:asciiTheme="minorHAnsi" w:eastAsia="Times New Roman" w:hAnsiTheme="minorHAnsi" w:cstheme="minorHAnsi"/>
          <w:sz w:val="22"/>
          <w:szCs w:val="22"/>
          <w:lang w:eastAsia="cs-CZ"/>
        </w:rPr>
        <w:t xml:space="preserve">ředmětu </w:t>
      </w:r>
      <w:r w:rsidR="00061348" w:rsidRPr="009F7305">
        <w:rPr>
          <w:rFonts w:asciiTheme="minorHAnsi" w:eastAsia="Times New Roman" w:hAnsiTheme="minorHAnsi" w:cstheme="minorHAnsi"/>
          <w:sz w:val="22"/>
          <w:szCs w:val="22"/>
          <w:lang w:eastAsia="cs-CZ"/>
        </w:rPr>
        <w:t>smlouvy</w:t>
      </w:r>
      <w:r w:rsidRPr="009F7305">
        <w:rPr>
          <w:rFonts w:asciiTheme="minorHAnsi" w:eastAsia="Times New Roman" w:hAnsiTheme="minorHAnsi" w:cstheme="minorHAnsi"/>
          <w:sz w:val="22"/>
          <w:szCs w:val="22"/>
          <w:lang w:eastAsia="cs-CZ"/>
        </w:rPr>
        <w:t xml:space="preserve"> je </w:t>
      </w:r>
      <w:r w:rsidR="007D1997" w:rsidRPr="009F7305">
        <w:rPr>
          <w:rFonts w:asciiTheme="minorHAnsi" w:eastAsia="Times New Roman" w:hAnsiTheme="minorHAnsi" w:cstheme="minorHAnsi"/>
          <w:sz w:val="22"/>
          <w:szCs w:val="22"/>
          <w:lang w:eastAsia="cs-CZ"/>
        </w:rPr>
        <w:t>sídlo</w:t>
      </w:r>
      <w:r w:rsidR="002E10A8" w:rsidRPr="009F7305">
        <w:rPr>
          <w:rFonts w:asciiTheme="minorHAnsi" w:eastAsia="Times New Roman" w:hAnsiTheme="minorHAnsi" w:cstheme="minorHAnsi"/>
          <w:sz w:val="22"/>
          <w:szCs w:val="22"/>
          <w:lang w:eastAsia="cs-CZ"/>
        </w:rPr>
        <w:t xml:space="preserve"> zadavatele  </w:t>
      </w:r>
      <w:r w:rsidR="007D1997" w:rsidRPr="009F7305">
        <w:rPr>
          <w:rFonts w:asciiTheme="minorHAnsi" w:eastAsia="Times New Roman" w:hAnsiTheme="minorHAnsi" w:cstheme="minorHAnsi"/>
          <w:sz w:val="22"/>
          <w:szCs w:val="22"/>
          <w:lang w:eastAsia="cs-CZ"/>
        </w:rPr>
        <w:t xml:space="preserve">Vídeňská 1083, </w:t>
      </w:r>
      <w:r w:rsidR="00F42FA7">
        <w:rPr>
          <w:rFonts w:asciiTheme="minorHAnsi" w:eastAsia="Times New Roman" w:hAnsiTheme="minorHAnsi" w:cstheme="minorHAnsi"/>
          <w:sz w:val="22"/>
          <w:szCs w:val="22"/>
          <w:lang w:eastAsia="cs-CZ"/>
        </w:rPr>
        <w:t>142 00</w:t>
      </w:r>
      <w:r w:rsidR="007D1997" w:rsidRPr="009F7305">
        <w:rPr>
          <w:rFonts w:asciiTheme="minorHAnsi" w:eastAsia="Times New Roman" w:hAnsiTheme="minorHAnsi" w:cstheme="minorHAnsi"/>
          <w:sz w:val="22"/>
          <w:szCs w:val="22"/>
          <w:lang w:eastAsia="cs-CZ"/>
        </w:rPr>
        <w:t xml:space="preserve"> Praha</w:t>
      </w:r>
      <w:r w:rsidR="005D43AF" w:rsidRPr="009F7305">
        <w:rPr>
          <w:rFonts w:asciiTheme="minorHAnsi" w:eastAsia="Times New Roman" w:hAnsiTheme="minorHAnsi" w:cstheme="minorHAnsi"/>
          <w:sz w:val="22"/>
          <w:szCs w:val="22"/>
          <w:lang w:eastAsia="cs-CZ"/>
        </w:rPr>
        <w:t xml:space="preserve"> 4, budova V</w:t>
      </w:r>
      <w:r w:rsidR="002E10A8" w:rsidRPr="009F7305">
        <w:rPr>
          <w:rFonts w:asciiTheme="minorHAnsi" w:eastAsia="Times New Roman" w:hAnsiTheme="minorHAnsi" w:cstheme="minorHAnsi"/>
          <w:sz w:val="22"/>
          <w:szCs w:val="22"/>
          <w:lang w:eastAsia="cs-CZ"/>
        </w:rPr>
        <w:t>.</w:t>
      </w:r>
    </w:p>
    <w:p w14:paraId="34A4D855" w14:textId="77777777" w:rsidR="002E10A8" w:rsidRPr="009F7305" w:rsidRDefault="002E10A8" w:rsidP="009F59AE">
      <w:pPr>
        <w:widowControl w:val="0"/>
        <w:ind w:left="540"/>
        <w:jc w:val="both"/>
        <w:rPr>
          <w:rFonts w:asciiTheme="minorHAnsi" w:hAnsiTheme="minorHAnsi" w:cstheme="minorHAnsi"/>
          <w:sz w:val="22"/>
          <w:szCs w:val="22"/>
        </w:rPr>
      </w:pPr>
    </w:p>
    <w:p w14:paraId="71F66AFE" w14:textId="7FCD4BD8" w:rsidR="006549D0" w:rsidRPr="009F7305" w:rsidRDefault="003220DA" w:rsidP="00CA6CFA">
      <w:pPr>
        <w:widowControl w:val="0"/>
        <w:numPr>
          <w:ilvl w:val="0"/>
          <w:numId w:val="7"/>
        </w:numPr>
        <w:tabs>
          <w:tab w:val="clear" w:pos="720"/>
          <w:tab w:val="num" w:pos="540"/>
        </w:tabs>
        <w:ind w:left="540" w:hanging="540"/>
        <w:jc w:val="both"/>
        <w:rPr>
          <w:rFonts w:asciiTheme="minorHAnsi" w:hAnsiTheme="minorHAnsi" w:cstheme="minorHAnsi"/>
          <w:sz w:val="22"/>
          <w:szCs w:val="22"/>
        </w:rPr>
      </w:pPr>
      <w:r w:rsidRPr="009F7305">
        <w:rPr>
          <w:rFonts w:asciiTheme="minorHAnsi" w:hAnsiTheme="minorHAnsi" w:cstheme="minorHAnsi"/>
          <w:sz w:val="22"/>
          <w:szCs w:val="22"/>
        </w:rPr>
        <w:t>Kupující</w:t>
      </w:r>
      <w:r w:rsidR="006549D0" w:rsidRPr="009F7305">
        <w:rPr>
          <w:rFonts w:asciiTheme="minorHAnsi" w:hAnsiTheme="minorHAnsi" w:cstheme="minorHAnsi"/>
          <w:sz w:val="22"/>
          <w:szCs w:val="22"/>
        </w:rPr>
        <w:t xml:space="preserve"> není povinen převzít </w:t>
      </w:r>
      <w:r w:rsidR="00DF59EC" w:rsidRPr="009F7305">
        <w:rPr>
          <w:rFonts w:asciiTheme="minorHAnsi" w:hAnsiTheme="minorHAnsi" w:cstheme="minorHAnsi"/>
          <w:sz w:val="22"/>
          <w:szCs w:val="22"/>
        </w:rPr>
        <w:t>Předmět plnění</w:t>
      </w:r>
      <w:r w:rsidR="006549D0" w:rsidRPr="009F7305">
        <w:rPr>
          <w:rFonts w:asciiTheme="minorHAnsi" w:hAnsiTheme="minorHAnsi" w:cstheme="minorHAnsi"/>
          <w:sz w:val="22"/>
          <w:szCs w:val="22"/>
        </w:rPr>
        <w:t xml:space="preserve"> s vadami nebo </w:t>
      </w:r>
      <w:r w:rsidR="00DF59EC" w:rsidRPr="009F7305">
        <w:rPr>
          <w:rFonts w:asciiTheme="minorHAnsi" w:hAnsiTheme="minorHAnsi" w:cstheme="minorHAnsi"/>
          <w:sz w:val="22"/>
          <w:szCs w:val="22"/>
        </w:rPr>
        <w:t>Předmět plnění</w:t>
      </w:r>
      <w:r w:rsidR="006549D0" w:rsidRPr="009F7305">
        <w:rPr>
          <w:rFonts w:asciiTheme="minorHAnsi" w:hAnsiTheme="minorHAnsi" w:cstheme="minorHAnsi"/>
          <w:sz w:val="22"/>
          <w:szCs w:val="22"/>
        </w:rPr>
        <w:t>, který bude neúplný, popř. dodáván po částech v rozporu s ustanoveními této smlouvy.</w:t>
      </w:r>
    </w:p>
    <w:p w14:paraId="7B49ADF4" w14:textId="77777777" w:rsidR="009F537F" w:rsidRPr="009F7305" w:rsidRDefault="009F537F" w:rsidP="009F537F">
      <w:pPr>
        <w:ind w:left="0"/>
        <w:rPr>
          <w:rFonts w:asciiTheme="minorHAnsi" w:hAnsiTheme="minorHAnsi" w:cstheme="minorHAnsi"/>
        </w:rPr>
      </w:pPr>
    </w:p>
    <w:p w14:paraId="2A0BE1DC" w14:textId="77777777" w:rsidR="009F537F" w:rsidRPr="009F7305"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rPr>
      </w:pPr>
      <w:r w:rsidRPr="009F7305">
        <w:rPr>
          <w:sz w:val="22"/>
          <w:szCs w:val="22"/>
        </w:rPr>
        <w:t>Kupující je oprávněn nepřevzít Předmět smlouvy také tehdy, pokud ho Prodávající nedodá řádně a včas, zejména pokud Prodávající nedodá Předmět smlouvy v dohodnutém množství nebo kvalitě, Předmět smlouvy je poškozený nebo rozbitý, Prodávající nedodá potřebnou dokumentaci k Předmětu smlouvy nebo neprovede činnosti podmiňující uvedení Předmětu smlouvy do provozu a činnosti podmiňující jeho řádnou funkčnost.</w:t>
      </w:r>
    </w:p>
    <w:p w14:paraId="24E48E50" w14:textId="77777777" w:rsidR="009F537F" w:rsidRPr="009F7305" w:rsidRDefault="009F537F" w:rsidP="009F537F">
      <w:pPr>
        <w:ind w:left="0"/>
        <w:rPr>
          <w:rFonts w:asciiTheme="minorHAnsi" w:hAnsiTheme="minorHAnsi" w:cstheme="minorHAnsi"/>
        </w:rPr>
      </w:pPr>
    </w:p>
    <w:p w14:paraId="01E38972" w14:textId="5DD6AE8F" w:rsidR="009F537F" w:rsidRPr="009F7305"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rPr>
      </w:pPr>
      <w:r w:rsidRPr="009F7305">
        <w:rPr>
          <w:sz w:val="22"/>
          <w:szCs w:val="22"/>
        </w:rPr>
        <w:t xml:space="preserve">Prodávající je povinen v náhradní lhůtě 5 pracovních dnů provést opětovně předání Předmětu smlouvy (nebo jeho části) tak, aby jej mohl Kupující převzít bez výhrad. Nepodaří-li se Předmět smlouvy (nebo jeho část) důvodně předat bez výhrad, má Kupující právo na odstoupení od smlouvy (nebo její části) nebo přiměřenou slevu z příslušné Kupní ceny, a to podle jeho volby. </w:t>
      </w:r>
      <w:r w:rsidR="00A777CD" w:rsidRPr="009F7305">
        <w:rPr>
          <w:sz w:val="22"/>
          <w:szCs w:val="22"/>
        </w:rPr>
        <w:t>Tím není dotčen čl. 8 odst. 1 smlouvy a dotčeno právo z odpovědnosti za vady a nároky Kupujícího z toho plynoucí dle čl. 9 odst. 1 této smlouvy.</w:t>
      </w:r>
    </w:p>
    <w:p w14:paraId="1573963A" w14:textId="7A7C79FA" w:rsidR="006549D0" w:rsidRPr="009F7305" w:rsidRDefault="006549D0" w:rsidP="009F59AE">
      <w:pPr>
        <w:widowControl w:val="0"/>
        <w:ind w:left="0"/>
        <w:rPr>
          <w:rFonts w:asciiTheme="minorHAnsi" w:eastAsia="Times New Roman" w:hAnsiTheme="minorHAnsi" w:cs="Arial"/>
          <w:sz w:val="22"/>
          <w:szCs w:val="22"/>
          <w:highlight w:val="yellow"/>
          <w:lang w:eastAsia="cs-CZ"/>
        </w:rPr>
      </w:pPr>
    </w:p>
    <w:p w14:paraId="146056BF" w14:textId="77777777" w:rsidR="00620930" w:rsidRPr="009F7305" w:rsidRDefault="00620930" w:rsidP="009F59AE">
      <w:pPr>
        <w:widowControl w:val="0"/>
        <w:ind w:left="0"/>
        <w:rPr>
          <w:rFonts w:asciiTheme="minorHAnsi" w:eastAsia="Times New Roman" w:hAnsiTheme="minorHAnsi" w:cs="Arial"/>
          <w:sz w:val="22"/>
          <w:szCs w:val="22"/>
          <w:highlight w:val="yellow"/>
          <w:lang w:eastAsia="cs-CZ"/>
        </w:rPr>
      </w:pPr>
    </w:p>
    <w:p w14:paraId="5988A879" w14:textId="77777777" w:rsidR="00C131B5" w:rsidRDefault="006549D0" w:rsidP="00C131B5">
      <w:pPr>
        <w:widowControl w:val="0"/>
        <w:ind w:left="0"/>
        <w:jc w:val="center"/>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Článek 5</w:t>
      </w:r>
    </w:p>
    <w:p w14:paraId="4D7A5796" w14:textId="46377B79" w:rsidR="00C131B5" w:rsidRPr="00C131B5" w:rsidRDefault="00AC0F86" w:rsidP="00C131B5">
      <w:pPr>
        <w:widowControl w:val="0"/>
        <w:ind w:left="0"/>
        <w:jc w:val="center"/>
        <w:rPr>
          <w:rFonts w:asciiTheme="minorHAnsi" w:eastAsia="Times New Roman" w:hAnsiTheme="minorHAnsi" w:cs="Arial"/>
          <w:b/>
          <w:sz w:val="22"/>
          <w:szCs w:val="22"/>
          <w:lang w:eastAsia="cs-CZ"/>
        </w:rPr>
      </w:pPr>
      <w:r w:rsidRPr="00AC0F86">
        <w:rPr>
          <w:rFonts w:asciiTheme="minorHAnsi" w:eastAsia="Times New Roman" w:hAnsiTheme="minorHAnsi" w:cs="Arial"/>
          <w:b/>
          <w:sz w:val="22"/>
          <w:szCs w:val="22"/>
          <w:lang w:eastAsia="cs-CZ"/>
        </w:rPr>
        <w:t>Záruční doba a odstranění záručních vad</w:t>
      </w:r>
    </w:p>
    <w:p w14:paraId="6E945AF3" w14:textId="27C50C6C" w:rsidR="006549D0" w:rsidRPr="009F7305" w:rsidRDefault="003220DA" w:rsidP="009F59AE">
      <w:pPr>
        <w:numPr>
          <w:ilvl w:val="2"/>
          <w:numId w:val="1"/>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Prodávající</w:t>
      </w:r>
      <w:r w:rsidR="006549D0" w:rsidRPr="009F7305">
        <w:rPr>
          <w:rFonts w:asciiTheme="minorHAnsi" w:eastAsia="Times New Roman" w:hAnsiTheme="minorHAnsi" w:cs="Arial"/>
          <w:sz w:val="22"/>
          <w:szCs w:val="22"/>
          <w:lang w:eastAsia="cs-CZ"/>
        </w:rPr>
        <w:t xml:space="preserve"> se zavazuje poskyt</w:t>
      </w:r>
      <w:r w:rsidR="00402077" w:rsidRPr="009F7305">
        <w:rPr>
          <w:rFonts w:asciiTheme="minorHAnsi" w:eastAsia="Times New Roman" w:hAnsiTheme="minorHAnsi" w:cs="Arial"/>
          <w:sz w:val="22"/>
          <w:szCs w:val="22"/>
          <w:lang w:eastAsia="cs-CZ"/>
        </w:rPr>
        <w:t xml:space="preserve">nout na </w:t>
      </w:r>
      <w:r w:rsidR="007D1997" w:rsidRPr="009F7305">
        <w:rPr>
          <w:rFonts w:asciiTheme="minorHAnsi" w:eastAsia="Times New Roman" w:hAnsiTheme="minorHAnsi" w:cs="Arial"/>
          <w:sz w:val="22"/>
          <w:szCs w:val="22"/>
          <w:lang w:eastAsia="cs-CZ"/>
        </w:rPr>
        <w:t>celý Předmět plnění</w:t>
      </w:r>
      <w:r w:rsidR="006549D0" w:rsidRPr="009F7305">
        <w:rPr>
          <w:rFonts w:asciiTheme="minorHAnsi" w:eastAsia="Times New Roman" w:hAnsiTheme="minorHAnsi" w:cs="Arial"/>
          <w:b/>
          <w:sz w:val="22"/>
          <w:szCs w:val="22"/>
          <w:lang w:eastAsia="cs-CZ"/>
        </w:rPr>
        <w:t xml:space="preserve"> </w:t>
      </w:r>
      <w:r w:rsidR="007F19FC" w:rsidRPr="009F7305">
        <w:rPr>
          <w:rFonts w:asciiTheme="minorHAnsi" w:eastAsia="Times New Roman" w:hAnsiTheme="minorHAnsi" w:cs="Arial"/>
          <w:b/>
          <w:sz w:val="22"/>
          <w:szCs w:val="22"/>
          <w:lang w:eastAsia="cs-CZ"/>
        </w:rPr>
        <w:t>záruk</w:t>
      </w:r>
      <w:r w:rsidR="00B13E52" w:rsidRPr="009F7305">
        <w:rPr>
          <w:rFonts w:asciiTheme="minorHAnsi" w:eastAsia="Times New Roman" w:hAnsiTheme="minorHAnsi" w:cs="Arial"/>
          <w:b/>
          <w:sz w:val="22"/>
          <w:szCs w:val="22"/>
          <w:lang w:eastAsia="cs-CZ"/>
        </w:rPr>
        <w:t xml:space="preserve">u v délce minimálně </w:t>
      </w:r>
      <w:r w:rsidR="001D4095">
        <w:rPr>
          <w:rFonts w:asciiTheme="minorHAnsi" w:eastAsia="Times New Roman" w:hAnsiTheme="minorHAnsi" w:cs="Arial"/>
          <w:b/>
          <w:sz w:val="22"/>
          <w:szCs w:val="22"/>
          <w:lang w:eastAsia="cs-CZ"/>
        </w:rPr>
        <w:t>24</w:t>
      </w:r>
      <w:r w:rsidR="001D4095" w:rsidRPr="009F7305">
        <w:rPr>
          <w:rFonts w:asciiTheme="minorHAnsi" w:eastAsia="Times New Roman" w:hAnsiTheme="minorHAnsi" w:cs="Arial"/>
          <w:b/>
          <w:sz w:val="22"/>
          <w:szCs w:val="22"/>
          <w:lang w:eastAsia="cs-CZ"/>
        </w:rPr>
        <w:t xml:space="preserve"> </w:t>
      </w:r>
      <w:r w:rsidR="00546E25" w:rsidRPr="009F7305">
        <w:rPr>
          <w:rFonts w:asciiTheme="minorHAnsi" w:eastAsia="Times New Roman" w:hAnsiTheme="minorHAnsi" w:cs="Arial"/>
          <w:b/>
          <w:sz w:val="22"/>
          <w:szCs w:val="22"/>
          <w:lang w:eastAsia="cs-CZ"/>
        </w:rPr>
        <w:t>měsíců</w:t>
      </w:r>
      <w:r w:rsidR="006549D0" w:rsidRPr="009F7305">
        <w:rPr>
          <w:rFonts w:asciiTheme="minorHAnsi" w:eastAsia="Times New Roman" w:hAnsiTheme="minorHAnsi" w:cs="Arial"/>
          <w:sz w:val="22"/>
          <w:szCs w:val="22"/>
          <w:lang w:eastAsia="cs-CZ"/>
        </w:rPr>
        <w:t xml:space="preserve"> ode dne podpisu předávacího protokolu.</w:t>
      </w:r>
      <w:r w:rsidR="00402077" w:rsidRPr="009F7305">
        <w:rPr>
          <w:rFonts w:asciiTheme="minorHAnsi" w:hAnsiTheme="minorHAnsi" w:cstheme="minorHAnsi"/>
          <w:sz w:val="22"/>
          <w:szCs w:val="22"/>
        </w:rPr>
        <w:t xml:space="preserve"> V případě, že výrobce P</w:t>
      </w:r>
      <w:r w:rsidR="006549D0" w:rsidRPr="009F7305">
        <w:rPr>
          <w:rFonts w:asciiTheme="minorHAnsi" w:hAnsiTheme="minorHAnsi" w:cstheme="minorHAnsi"/>
          <w:sz w:val="22"/>
          <w:szCs w:val="22"/>
        </w:rPr>
        <w:t>ředmětu smlouvy poskytuje záruční dobu delší, použije se tato delší záruční doba.</w:t>
      </w:r>
      <w:r w:rsidR="007D1997" w:rsidRPr="009F7305">
        <w:rPr>
          <w:rFonts w:asciiTheme="minorHAnsi" w:hAnsiTheme="minorHAnsi" w:cstheme="minorHAnsi"/>
          <w:sz w:val="22"/>
          <w:szCs w:val="22"/>
        </w:rPr>
        <w:t xml:space="preserve"> Záruka poskytovaná Prodávajícím činí: </w:t>
      </w:r>
      <w:r w:rsidR="001D4095">
        <w:rPr>
          <w:rFonts w:asciiTheme="minorHAnsi" w:hAnsiTheme="minorHAnsi" w:cstheme="minorHAnsi"/>
          <w:sz w:val="22"/>
          <w:szCs w:val="22"/>
        </w:rPr>
        <w:t>24</w:t>
      </w:r>
      <w:r w:rsidR="001D4095" w:rsidRPr="009F7305">
        <w:rPr>
          <w:rFonts w:asciiTheme="minorHAnsi" w:hAnsiTheme="minorHAnsi" w:cstheme="minorHAnsi"/>
          <w:sz w:val="22"/>
          <w:szCs w:val="22"/>
        </w:rPr>
        <w:t xml:space="preserve"> </w:t>
      </w:r>
      <w:r w:rsidR="0011345C" w:rsidRPr="009F7305">
        <w:rPr>
          <w:rFonts w:asciiTheme="minorHAnsi" w:hAnsiTheme="minorHAnsi" w:cstheme="minorHAnsi"/>
          <w:sz w:val="22"/>
          <w:szCs w:val="22"/>
        </w:rPr>
        <w:t>měsíců.</w:t>
      </w:r>
    </w:p>
    <w:p w14:paraId="4C7210A4" w14:textId="77777777" w:rsidR="006549D0" w:rsidRPr="009F7305" w:rsidRDefault="006549D0" w:rsidP="009F59AE">
      <w:pPr>
        <w:tabs>
          <w:tab w:val="num" w:pos="720"/>
        </w:tabs>
        <w:ind w:left="540"/>
        <w:jc w:val="both"/>
        <w:rPr>
          <w:rFonts w:asciiTheme="minorHAnsi" w:eastAsia="Times New Roman" w:hAnsiTheme="minorHAnsi" w:cs="Arial"/>
          <w:sz w:val="22"/>
          <w:szCs w:val="22"/>
          <w:highlight w:val="yellow"/>
          <w:lang w:eastAsia="cs-CZ"/>
        </w:rPr>
      </w:pPr>
    </w:p>
    <w:p w14:paraId="4EF540DD" w14:textId="2E5F506B" w:rsidR="006549D0" w:rsidRPr="009F7305" w:rsidRDefault="003220DA" w:rsidP="009F59AE">
      <w:pPr>
        <w:numPr>
          <w:ilvl w:val="2"/>
          <w:numId w:val="1"/>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hAnsiTheme="minorHAnsi" w:cstheme="minorHAnsi"/>
          <w:sz w:val="22"/>
          <w:szCs w:val="22"/>
        </w:rPr>
        <w:t>Prodávající</w:t>
      </w:r>
      <w:r w:rsidR="006549D0" w:rsidRPr="009F7305">
        <w:rPr>
          <w:rFonts w:asciiTheme="minorHAnsi" w:hAnsiTheme="minorHAnsi" w:cstheme="minorHAnsi"/>
          <w:sz w:val="22"/>
          <w:szCs w:val="22"/>
        </w:rPr>
        <w:t xml:space="preserve"> </w:t>
      </w:r>
      <w:r w:rsidR="00317AAB" w:rsidRPr="009F7305">
        <w:rPr>
          <w:rFonts w:asciiTheme="minorHAnsi" w:hAnsiTheme="minorHAnsi" w:cstheme="minorHAnsi"/>
          <w:sz w:val="22"/>
          <w:szCs w:val="22"/>
        </w:rPr>
        <w:t xml:space="preserve">se zavazuje zajišťovat </w:t>
      </w:r>
      <w:r w:rsidR="00AC0F86" w:rsidRPr="00AC0F86">
        <w:rPr>
          <w:rFonts w:asciiTheme="minorHAnsi" w:hAnsiTheme="minorHAnsi" w:cstheme="minorHAnsi"/>
          <w:sz w:val="22"/>
          <w:szCs w:val="22"/>
        </w:rPr>
        <w:t>odstranění záručních vad</w:t>
      </w:r>
      <w:r w:rsidR="00AC0F86">
        <w:rPr>
          <w:rFonts w:asciiTheme="minorHAnsi" w:hAnsiTheme="minorHAnsi" w:cstheme="minorHAnsi"/>
          <w:sz w:val="22"/>
          <w:szCs w:val="22"/>
        </w:rPr>
        <w:t xml:space="preserve"> </w:t>
      </w:r>
      <w:r w:rsidR="00317AAB" w:rsidRPr="009F7305">
        <w:rPr>
          <w:rFonts w:asciiTheme="minorHAnsi" w:hAnsiTheme="minorHAnsi" w:cstheme="minorHAnsi"/>
          <w:sz w:val="22"/>
          <w:szCs w:val="22"/>
        </w:rPr>
        <w:t>k Předmětu plnění dle této smlouvy</w:t>
      </w:r>
      <w:r w:rsidR="003431A5" w:rsidRPr="009F7305">
        <w:rPr>
          <w:rFonts w:asciiTheme="minorHAnsi" w:hAnsiTheme="minorHAnsi" w:cstheme="minorHAnsi"/>
          <w:sz w:val="22"/>
          <w:szCs w:val="22"/>
        </w:rPr>
        <w:t xml:space="preserve"> </w:t>
      </w:r>
      <w:r w:rsidR="00317AAB" w:rsidRPr="009F7305">
        <w:rPr>
          <w:rFonts w:asciiTheme="minorHAnsi" w:hAnsiTheme="minorHAnsi" w:cstheme="minorHAnsi"/>
          <w:sz w:val="22"/>
          <w:szCs w:val="22"/>
        </w:rPr>
        <w:t>a garantuje dostupnost placeného</w:t>
      </w:r>
      <w:r w:rsidR="006B2BAA" w:rsidRPr="009F7305">
        <w:rPr>
          <w:rFonts w:asciiTheme="minorHAnsi" w:hAnsiTheme="minorHAnsi" w:cstheme="minorHAnsi"/>
          <w:sz w:val="22"/>
          <w:szCs w:val="22"/>
        </w:rPr>
        <w:t xml:space="preserve"> </w:t>
      </w:r>
      <w:r w:rsidR="00317AAB" w:rsidRPr="009F7305">
        <w:rPr>
          <w:rFonts w:asciiTheme="minorHAnsi" w:hAnsiTheme="minorHAnsi" w:cstheme="minorHAnsi"/>
          <w:sz w:val="22"/>
          <w:szCs w:val="22"/>
        </w:rPr>
        <w:t xml:space="preserve">pozáručního servisu a </w:t>
      </w:r>
      <w:r w:rsidR="009B12C0" w:rsidRPr="009F7305">
        <w:rPr>
          <w:rFonts w:asciiTheme="minorHAnsi" w:hAnsiTheme="minorHAnsi" w:cstheme="minorHAnsi"/>
          <w:sz w:val="22"/>
          <w:szCs w:val="22"/>
        </w:rPr>
        <w:t xml:space="preserve">náhradních dílů k Předmětu plnění </w:t>
      </w:r>
      <w:r w:rsidR="006549D0" w:rsidRPr="009F7305">
        <w:rPr>
          <w:rFonts w:asciiTheme="minorHAnsi" w:hAnsiTheme="minorHAnsi" w:cstheme="minorHAnsi"/>
          <w:sz w:val="22"/>
          <w:szCs w:val="22"/>
        </w:rPr>
        <w:t xml:space="preserve">minimálně po dobu </w:t>
      </w:r>
      <w:r w:rsidR="008B3A0F" w:rsidRPr="009F7305">
        <w:rPr>
          <w:rFonts w:asciiTheme="minorHAnsi" w:hAnsiTheme="minorHAnsi" w:cstheme="minorHAnsi"/>
          <w:sz w:val="22"/>
          <w:szCs w:val="22"/>
        </w:rPr>
        <w:t>dvaceti čtyř (24</w:t>
      </w:r>
      <w:r w:rsidR="00317AAB" w:rsidRPr="009F7305">
        <w:rPr>
          <w:rFonts w:asciiTheme="minorHAnsi" w:hAnsiTheme="minorHAnsi" w:cstheme="minorHAnsi"/>
          <w:sz w:val="22"/>
          <w:szCs w:val="22"/>
        </w:rPr>
        <w:t>) kalendářních měsíců od skončení záruční doby</w:t>
      </w:r>
      <w:r w:rsidR="006549D0" w:rsidRPr="009F7305">
        <w:rPr>
          <w:rFonts w:asciiTheme="minorHAnsi" w:hAnsiTheme="minorHAnsi" w:cstheme="minorHAnsi"/>
          <w:sz w:val="22"/>
          <w:szCs w:val="22"/>
        </w:rPr>
        <w:t>.</w:t>
      </w:r>
    </w:p>
    <w:p w14:paraId="31C63D98" w14:textId="77777777" w:rsidR="006549D0" w:rsidRPr="009F7305" w:rsidRDefault="006549D0" w:rsidP="009F59AE">
      <w:pPr>
        <w:tabs>
          <w:tab w:val="num" w:pos="720"/>
        </w:tabs>
        <w:ind w:left="540"/>
        <w:jc w:val="both"/>
        <w:rPr>
          <w:rFonts w:asciiTheme="minorHAnsi" w:eastAsia="Times New Roman" w:hAnsiTheme="minorHAnsi" w:cs="Arial"/>
          <w:sz w:val="22"/>
          <w:szCs w:val="22"/>
          <w:lang w:eastAsia="cs-CZ"/>
        </w:rPr>
      </w:pPr>
    </w:p>
    <w:p w14:paraId="1D35CBDC" w14:textId="5DD973AF" w:rsidR="00317AAB" w:rsidRPr="009F7305" w:rsidRDefault="00AC0F86" w:rsidP="009F59AE">
      <w:pPr>
        <w:numPr>
          <w:ilvl w:val="2"/>
          <w:numId w:val="1"/>
        </w:numPr>
        <w:tabs>
          <w:tab w:val="num" w:pos="540"/>
        </w:tabs>
        <w:ind w:left="540" w:hanging="540"/>
        <w:jc w:val="both"/>
        <w:rPr>
          <w:rFonts w:asciiTheme="minorHAnsi" w:eastAsia="Times New Roman" w:hAnsiTheme="minorHAnsi" w:cs="Arial"/>
          <w:sz w:val="22"/>
          <w:szCs w:val="22"/>
          <w:lang w:eastAsia="cs-CZ"/>
        </w:rPr>
      </w:pPr>
      <w:r w:rsidRPr="00AC0F86">
        <w:rPr>
          <w:rFonts w:asciiTheme="minorHAnsi" w:hAnsiTheme="minorHAnsi" w:cs="Arial"/>
          <w:sz w:val="22"/>
          <w:szCs w:val="22"/>
        </w:rPr>
        <w:t>V záruční době Prodávající provede veškeré úkony nezbytné k odstranění záručních vad. Pravidelná údržba, preventivní prohlídky a jiné servisní služby nejsou součástí této smlouvy.</w:t>
      </w:r>
      <w:r w:rsidR="000C7557" w:rsidRPr="009F7305">
        <w:rPr>
          <w:rFonts w:asciiTheme="minorHAnsi" w:hAnsiTheme="minorHAnsi" w:cs="Arial"/>
          <w:sz w:val="22"/>
          <w:szCs w:val="22"/>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p>
    <w:p w14:paraId="3D29184D" w14:textId="77777777" w:rsidR="00977809" w:rsidRPr="009F7305" w:rsidRDefault="00977809" w:rsidP="0058728F">
      <w:pPr>
        <w:ind w:left="0"/>
        <w:rPr>
          <w:rFonts w:asciiTheme="minorHAnsi" w:eastAsia="Times New Roman" w:hAnsiTheme="minorHAnsi" w:cs="Arial"/>
          <w:lang w:eastAsia="cs-CZ"/>
        </w:rPr>
      </w:pPr>
    </w:p>
    <w:p w14:paraId="5E083307" w14:textId="4ED0025A" w:rsidR="006549D0" w:rsidRPr="009F7305" w:rsidRDefault="003220DA" w:rsidP="00977809">
      <w:pPr>
        <w:numPr>
          <w:ilvl w:val="2"/>
          <w:numId w:val="1"/>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Prodávající</w:t>
      </w:r>
      <w:r w:rsidR="006549D0" w:rsidRPr="009F7305">
        <w:rPr>
          <w:rFonts w:asciiTheme="minorHAnsi" w:eastAsia="Times New Roman" w:hAnsiTheme="minorHAnsi" w:cs="Arial"/>
          <w:sz w:val="22"/>
          <w:szCs w:val="22"/>
          <w:lang w:eastAsia="cs-CZ"/>
        </w:rPr>
        <w:t xml:space="preserve"> se zavazuje, že veškeré servisní zásahy v průběhu záruční doby budou poskytovány </w:t>
      </w:r>
      <w:r w:rsidR="00CE286C" w:rsidRPr="009F7305">
        <w:rPr>
          <w:rFonts w:asciiTheme="minorHAnsi" w:eastAsia="Times New Roman" w:hAnsiTheme="minorHAnsi" w:cs="Arial"/>
          <w:sz w:val="22"/>
          <w:szCs w:val="22"/>
          <w:lang w:eastAsia="cs-CZ"/>
        </w:rPr>
        <w:t xml:space="preserve">a zajištěny </w:t>
      </w:r>
      <w:r w:rsidR="009100A1" w:rsidRPr="009F7305">
        <w:rPr>
          <w:rFonts w:asciiTheme="minorHAnsi" w:eastAsia="Times New Roman" w:hAnsiTheme="minorHAnsi" w:cs="Arial"/>
          <w:sz w:val="22"/>
          <w:szCs w:val="22"/>
          <w:lang w:eastAsia="cs-CZ"/>
        </w:rPr>
        <w:t>v termínech a za podmínek stanovených v této smlouvě</w:t>
      </w:r>
      <w:r w:rsidR="006549D0" w:rsidRPr="009F7305">
        <w:rPr>
          <w:rFonts w:asciiTheme="minorHAnsi" w:eastAsia="Times New Roman" w:hAnsiTheme="minorHAnsi" w:cs="Arial"/>
          <w:sz w:val="22"/>
          <w:szCs w:val="22"/>
          <w:lang w:eastAsia="cs-CZ"/>
        </w:rPr>
        <w:t xml:space="preserve">. </w:t>
      </w:r>
    </w:p>
    <w:p w14:paraId="7B9A6AC2" w14:textId="77777777" w:rsidR="006549D0" w:rsidRPr="009F7305" w:rsidRDefault="006549D0" w:rsidP="009F59AE">
      <w:pPr>
        <w:ind w:left="0"/>
        <w:rPr>
          <w:rFonts w:asciiTheme="minorHAnsi" w:eastAsia="Times New Roman" w:hAnsiTheme="minorHAnsi" w:cs="Arial"/>
          <w:lang w:eastAsia="cs-CZ"/>
        </w:rPr>
      </w:pPr>
    </w:p>
    <w:p w14:paraId="6DFE7ECC" w14:textId="7210DBD3" w:rsidR="006549D0" w:rsidRPr="009F7305" w:rsidRDefault="009B0A34"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9F7305">
        <w:rPr>
          <w:rFonts w:asciiTheme="minorHAnsi" w:eastAsia="Times New Roman" w:hAnsiTheme="minorHAnsi" w:cs="Arial"/>
          <w:lang w:eastAsia="cs-CZ"/>
        </w:rPr>
        <w:t xml:space="preserve">Prodávající se zavazuje, že </w:t>
      </w:r>
      <w:r w:rsidR="00CE286C" w:rsidRPr="009F7305">
        <w:rPr>
          <w:rFonts w:asciiTheme="minorHAnsi" w:eastAsia="Times New Roman" w:hAnsiTheme="minorHAnsi" w:cs="Arial"/>
          <w:lang w:eastAsia="cs-CZ"/>
        </w:rPr>
        <w:t xml:space="preserve">servisní podpora bude poskytována a </w:t>
      </w:r>
      <w:r w:rsidR="0038756E" w:rsidRPr="009F7305">
        <w:rPr>
          <w:rFonts w:asciiTheme="minorHAnsi" w:eastAsia="Times New Roman" w:hAnsiTheme="minorHAnsi" w:cs="Arial"/>
          <w:lang w:eastAsia="cs-CZ"/>
        </w:rPr>
        <w:t>ko</w:t>
      </w:r>
      <w:r w:rsidR="006549D0" w:rsidRPr="009F7305">
        <w:rPr>
          <w:rFonts w:asciiTheme="minorHAnsi" w:eastAsia="Times New Roman" w:hAnsiTheme="minorHAnsi" w:cs="Arial"/>
          <w:lang w:eastAsia="cs-CZ"/>
        </w:rPr>
        <w:t xml:space="preserve">munikace se servisními techniky bude vedena v českém jazyce. </w:t>
      </w:r>
      <w:r w:rsidR="003220DA" w:rsidRPr="009F7305">
        <w:rPr>
          <w:rFonts w:asciiTheme="minorHAnsi" w:eastAsia="Times New Roman" w:hAnsiTheme="minorHAnsi" w:cs="Arial"/>
          <w:lang w:eastAsia="cs-CZ"/>
        </w:rPr>
        <w:t>Prodávající</w:t>
      </w:r>
      <w:r w:rsidR="006549D0" w:rsidRPr="009F7305">
        <w:rPr>
          <w:rFonts w:asciiTheme="minorHAnsi" w:eastAsia="Times New Roman" w:hAnsiTheme="minorHAnsi" w:cs="Arial"/>
          <w:lang w:eastAsia="cs-CZ"/>
        </w:rPr>
        <w:t xml:space="preserve"> se zavazuje</w:t>
      </w:r>
      <w:r w:rsidR="00B07BA2" w:rsidRPr="009F7305">
        <w:rPr>
          <w:rFonts w:asciiTheme="minorHAnsi" w:eastAsia="Times New Roman" w:hAnsiTheme="minorHAnsi" w:cs="Arial"/>
          <w:lang w:eastAsia="cs-CZ"/>
        </w:rPr>
        <w:t xml:space="preserve"> zajistit</w:t>
      </w:r>
      <w:r w:rsidR="006549D0" w:rsidRPr="009F7305">
        <w:rPr>
          <w:rFonts w:asciiTheme="minorHAnsi" w:eastAsia="Times New Roman" w:hAnsiTheme="minorHAnsi" w:cs="Arial"/>
          <w:lang w:eastAsia="cs-CZ"/>
        </w:rPr>
        <w:t>, že servisní zásahy v průběhu trvání záruční doby bud</w:t>
      </w:r>
      <w:r w:rsidR="007D1997" w:rsidRPr="009F7305">
        <w:rPr>
          <w:rFonts w:asciiTheme="minorHAnsi" w:eastAsia="Times New Roman" w:hAnsiTheme="minorHAnsi" w:cs="Arial"/>
          <w:lang w:eastAsia="cs-CZ"/>
        </w:rPr>
        <w:t>ou</w:t>
      </w:r>
      <w:r w:rsidR="006549D0" w:rsidRPr="009F7305">
        <w:rPr>
          <w:rFonts w:asciiTheme="minorHAnsi" w:eastAsia="Times New Roman" w:hAnsiTheme="minorHAnsi" w:cs="Arial"/>
          <w:lang w:eastAsia="cs-CZ"/>
        </w:rPr>
        <w:t xml:space="preserve"> vždy </w:t>
      </w:r>
      <w:r w:rsidR="00B07BA2" w:rsidRPr="009F7305">
        <w:rPr>
          <w:rFonts w:asciiTheme="minorHAnsi" w:eastAsia="Times New Roman" w:hAnsiTheme="minorHAnsi" w:cs="Arial"/>
          <w:lang w:eastAsia="cs-CZ"/>
        </w:rPr>
        <w:t>vykonávány plně v souladu se všemi doporučeními výrobce</w:t>
      </w:r>
      <w:r w:rsidR="006549D0" w:rsidRPr="009F7305">
        <w:rPr>
          <w:rFonts w:asciiTheme="minorHAnsi" w:eastAsia="Times New Roman" w:hAnsiTheme="minorHAnsi" w:cs="Arial"/>
          <w:lang w:eastAsia="cs-CZ"/>
        </w:rPr>
        <w:t xml:space="preserve"> </w:t>
      </w:r>
      <w:r w:rsidR="00317AAB" w:rsidRPr="009F7305">
        <w:rPr>
          <w:rFonts w:asciiTheme="minorHAnsi" w:eastAsia="Times New Roman" w:hAnsiTheme="minorHAnsi" w:cs="Arial"/>
          <w:lang w:eastAsia="cs-CZ"/>
        </w:rPr>
        <w:t>Předmětu plnění</w:t>
      </w:r>
      <w:r w:rsidR="006549D0" w:rsidRPr="009F7305">
        <w:rPr>
          <w:rFonts w:asciiTheme="minorHAnsi" w:eastAsia="Times New Roman" w:hAnsiTheme="minorHAnsi" w:cs="Arial"/>
          <w:lang w:eastAsia="cs-CZ"/>
        </w:rPr>
        <w:t>.</w:t>
      </w:r>
    </w:p>
    <w:p w14:paraId="57534EB8" w14:textId="77777777" w:rsidR="006549D0" w:rsidRPr="009F7305"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31FFD75D" w14:textId="1AF24CF3" w:rsidR="0064238B" w:rsidRPr="009F7305" w:rsidRDefault="003220DA"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sidRPr="009F7305">
        <w:rPr>
          <w:rFonts w:asciiTheme="minorHAnsi" w:eastAsia="Times New Roman" w:hAnsiTheme="minorHAnsi" w:cstheme="minorHAnsi"/>
          <w:lang w:eastAsia="cs-CZ"/>
        </w:rPr>
        <w:t>Prodávající</w:t>
      </w:r>
      <w:r w:rsidR="0009537F" w:rsidRPr="009F7305">
        <w:rPr>
          <w:rFonts w:asciiTheme="minorHAnsi" w:eastAsia="Times New Roman" w:hAnsiTheme="minorHAnsi" w:cstheme="minorHAnsi"/>
          <w:lang w:eastAsia="cs-CZ"/>
        </w:rPr>
        <w:t xml:space="preserve"> se zavazuje</w:t>
      </w:r>
      <w:r w:rsidR="006549D0" w:rsidRPr="009F7305">
        <w:rPr>
          <w:rFonts w:asciiTheme="minorHAnsi" w:eastAsia="Times New Roman" w:hAnsiTheme="minorHAnsi" w:cstheme="minorHAnsi"/>
          <w:lang w:eastAsia="cs-CZ"/>
        </w:rPr>
        <w:t xml:space="preserve">, že </w:t>
      </w:r>
      <w:r w:rsidR="00167852" w:rsidRPr="009F7305">
        <w:rPr>
          <w:rFonts w:asciiTheme="minorHAnsi" w:eastAsia="Times New Roman" w:hAnsiTheme="minorHAnsi" w:cstheme="minorHAnsi"/>
          <w:lang w:eastAsia="cs-CZ"/>
        </w:rPr>
        <w:t>zajistí servisní podporu k zařízení minimálně v délce dle čl. 5 odst. 1 této smlouvy v režimu dle odst. 7 níže.</w:t>
      </w:r>
    </w:p>
    <w:p w14:paraId="3EF5E18D" w14:textId="77777777" w:rsidR="0064238B" w:rsidRPr="009F7305" w:rsidRDefault="0064238B" w:rsidP="009F59AE">
      <w:pPr>
        <w:widowControl w:val="0"/>
        <w:ind w:left="644"/>
        <w:jc w:val="both"/>
        <w:rPr>
          <w:rFonts w:asciiTheme="minorHAnsi" w:hAnsiTheme="minorHAnsi" w:cs="Arial"/>
          <w:sz w:val="22"/>
          <w:szCs w:val="22"/>
        </w:rPr>
      </w:pPr>
    </w:p>
    <w:p w14:paraId="27A24D2C" w14:textId="71218A60" w:rsidR="007D1997" w:rsidRPr="009F7305" w:rsidRDefault="007D1997" w:rsidP="007D1997">
      <w:pPr>
        <w:widowControl w:val="0"/>
        <w:numPr>
          <w:ilvl w:val="2"/>
          <w:numId w:val="1"/>
        </w:numPr>
        <w:ind w:hanging="644"/>
        <w:jc w:val="both"/>
        <w:rPr>
          <w:rFonts w:asciiTheme="minorHAnsi" w:hAnsiTheme="minorHAnsi" w:cs="Arial"/>
          <w:sz w:val="22"/>
          <w:szCs w:val="22"/>
        </w:rPr>
      </w:pPr>
      <w:r w:rsidRPr="009F7305">
        <w:rPr>
          <w:rFonts w:asciiTheme="minorHAnsi" w:hAnsiTheme="minorHAnsi" w:cs="Arial"/>
          <w:sz w:val="22"/>
          <w:szCs w:val="22"/>
        </w:rPr>
        <w:t>Nahlášení závady se provádí e-mailem, telefonicky nebo prostřednictvím webového rozhraní v pracovních dnech mezi 8.00 – 16.00 hodinou a je požadováno e-mailové potvrzení přijetí požadavku. Prodávající zajistí servisní responzní dobu</w:t>
      </w:r>
      <w:r w:rsidR="00186825">
        <w:rPr>
          <w:rFonts w:asciiTheme="minorHAnsi" w:hAnsiTheme="minorHAnsi" w:cs="Arial"/>
          <w:sz w:val="22"/>
          <w:szCs w:val="22"/>
        </w:rPr>
        <w:t xml:space="preserve"> </w:t>
      </w:r>
      <w:r w:rsidR="00186825" w:rsidRPr="00186825">
        <w:rPr>
          <w:rFonts w:asciiTheme="minorHAnsi" w:hAnsiTheme="minorHAnsi" w:cs="Arial"/>
          <w:sz w:val="22"/>
          <w:szCs w:val="22"/>
        </w:rPr>
        <w:t>(čas od nahlášení závady Kupujícím do prvního prokazatelného potvrzení přijetí požadavku Prodávajícím)</w:t>
      </w:r>
      <w:r w:rsidRPr="009F7305">
        <w:rPr>
          <w:rFonts w:asciiTheme="minorHAnsi" w:hAnsiTheme="minorHAnsi" w:cs="Arial"/>
          <w:sz w:val="22"/>
          <w:szCs w:val="22"/>
        </w:rPr>
        <w:t xml:space="preserve"> nejpozději do 24 hod od nahlášení závady a reakční</w:t>
      </w:r>
      <w:r w:rsidR="00186825">
        <w:rPr>
          <w:rFonts w:asciiTheme="minorHAnsi" w:hAnsiTheme="minorHAnsi" w:cs="Arial"/>
          <w:sz w:val="22"/>
          <w:szCs w:val="22"/>
        </w:rPr>
        <w:t xml:space="preserve"> </w:t>
      </w:r>
      <w:r w:rsidR="00186825" w:rsidRPr="00186825">
        <w:rPr>
          <w:rFonts w:asciiTheme="minorHAnsi" w:hAnsiTheme="minorHAnsi" w:cs="Arial"/>
          <w:sz w:val="22"/>
          <w:szCs w:val="22"/>
        </w:rPr>
        <w:t>(čas od nahlášení závady</w:t>
      </w:r>
      <w:r w:rsidR="00FF61F8">
        <w:rPr>
          <w:rFonts w:asciiTheme="minorHAnsi" w:hAnsiTheme="minorHAnsi" w:cs="Arial"/>
          <w:sz w:val="22"/>
          <w:szCs w:val="22"/>
        </w:rPr>
        <w:t xml:space="preserve"> Kupujícím</w:t>
      </w:r>
      <w:r w:rsidR="00186825" w:rsidRPr="00186825">
        <w:rPr>
          <w:rFonts w:asciiTheme="minorHAnsi" w:hAnsiTheme="minorHAnsi" w:cs="Arial"/>
          <w:sz w:val="22"/>
          <w:szCs w:val="22"/>
        </w:rPr>
        <w:t xml:space="preserve"> do zahájení servisního zásahu technikem na místě plnění)</w:t>
      </w:r>
      <w:r w:rsidRPr="009F7305">
        <w:rPr>
          <w:rFonts w:asciiTheme="minorHAnsi" w:hAnsiTheme="minorHAnsi" w:cs="Arial"/>
          <w:sz w:val="22"/>
          <w:szCs w:val="22"/>
        </w:rPr>
        <w:t xml:space="preserve"> dobu servisu maximálně do 48 hodin od nahlášení závady. Do těchto lhůt se nepočítají dny pracovního klidu.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(5) pracovních dnů od nahlášení závady. Kontakty pro nahlášení závad jsou: email:</w:t>
      </w:r>
      <w:r w:rsidR="00365509">
        <w:rPr>
          <w:rFonts w:asciiTheme="minorHAnsi" w:hAnsiTheme="minorHAnsi" w:cs="Arial"/>
          <w:sz w:val="22"/>
          <w:szCs w:val="22"/>
        </w:rPr>
        <w:t xml:space="preserve"> </w:t>
      </w:r>
      <w:proofErr w:type="spellStart"/>
      <w:r w:rsidR="008C143A">
        <w:rPr>
          <w:rFonts w:asciiTheme="minorHAnsi" w:hAnsiTheme="minorHAnsi" w:cs="Arial"/>
          <w:sz w:val="22"/>
          <w:szCs w:val="22"/>
        </w:rPr>
        <w:t>xxx</w:t>
      </w:r>
      <w:proofErr w:type="spellEnd"/>
    </w:p>
    <w:p w14:paraId="58C838FB" w14:textId="77777777" w:rsidR="006549D0" w:rsidRPr="009F7305"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143EDA6A" w14:textId="0FAE4387" w:rsidR="006549D0" w:rsidRPr="009F7305"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9F7305">
        <w:rPr>
          <w:rFonts w:asciiTheme="minorHAnsi" w:eastAsia="Times New Roman" w:hAnsiTheme="minorHAnsi" w:cs="Arial"/>
          <w:lang w:eastAsia="cs-CZ"/>
        </w:rPr>
        <w:t xml:space="preserve">V případě, že v době trvání záruky dojde k selhání dodaného </w:t>
      </w:r>
      <w:r w:rsidR="0064238B" w:rsidRPr="009F7305">
        <w:rPr>
          <w:rFonts w:asciiTheme="minorHAnsi" w:eastAsia="Times New Roman" w:hAnsiTheme="minorHAnsi" w:cs="Arial"/>
          <w:lang w:eastAsia="cs-CZ"/>
        </w:rPr>
        <w:t>Předmětu plnění</w:t>
      </w:r>
      <w:r w:rsidRPr="009F7305">
        <w:rPr>
          <w:rFonts w:asciiTheme="minorHAnsi" w:eastAsia="Times New Roman" w:hAnsiTheme="minorHAnsi" w:cs="Arial"/>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9F7305">
        <w:rPr>
          <w:rFonts w:asciiTheme="minorHAnsi" w:eastAsia="Times New Roman" w:hAnsiTheme="minorHAnsi" w:cs="Arial"/>
          <w:lang w:eastAsia="cs-CZ"/>
        </w:rPr>
        <w:t>Předmět plnění</w:t>
      </w:r>
      <w:r w:rsidRPr="009F7305">
        <w:rPr>
          <w:rFonts w:asciiTheme="minorHAnsi" w:eastAsia="Times New Roman" w:hAnsiTheme="minorHAnsi" w:cs="Arial"/>
          <w:lang w:eastAsia="cs-CZ"/>
        </w:rPr>
        <w:t xml:space="preserve"> používat.</w:t>
      </w:r>
    </w:p>
    <w:p w14:paraId="4A4DD732" w14:textId="77777777" w:rsidR="006549D0" w:rsidRPr="009F7305" w:rsidRDefault="006549D0" w:rsidP="009F59AE">
      <w:pPr>
        <w:ind w:left="0"/>
        <w:rPr>
          <w:rFonts w:asciiTheme="minorHAnsi" w:eastAsia="Times New Roman" w:hAnsiTheme="minorHAnsi" w:cs="Arial"/>
          <w:lang w:eastAsia="cs-CZ"/>
        </w:rPr>
      </w:pPr>
    </w:p>
    <w:p w14:paraId="274565F8" w14:textId="77777777" w:rsidR="006549D0" w:rsidRPr="009F7305"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9F7305">
        <w:rPr>
          <w:rFonts w:asciiTheme="minorHAnsi" w:eastAsia="Times New Roman" w:hAnsiTheme="minorHAnsi" w:cs="Arial"/>
          <w:lang w:eastAsia="cs-CZ"/>
        </w:rPr>
        <w:t xml:space="preserve">V případě prodlení </w:t>
      </w:r>
      <w:r w:rsidR="003220DA" w:rsidRPr="009F7305">
        <w:rPr>
          <w:rFonts w:asciiTheme="minorHAnsi" w:eastAsia="Times New Roman" w:hAnsiTheme="minorHAnsi" w:cs="Arial"/>
          <w:lang w:eastAsia="cs-CZ"/>
        </w:rPr>
        <w:t>Prodávající</w:t>
      </w:r>
      <w:r w:rsidRPr="009F7305">
        <w:rPr>
          <w:rFonts w:asciiTheme="minorHAnsi" w:eastAsia="Times New Roman" w:hAnsiTheme="minorHAnsi" w:cs="Arial"/>
          <w:lang w:eastAsia="cs-CZ"/>
        </w:rPr>
        <w:t>ho s odst</w:t>
      </w:r>
      <w:r w:rsidR="0064238B" w:rsidRPr="009F7305">
        <w:rPr>
          <w:rFonts w:asciiTheme="minorHAnsi" w:eastAsia="Times New Roman" w:hAnsiTheme="minorHAnsi" w:cs="Arial"/>
          <w:lang w:eastAsia="cs-CZ"/>
        </w:rPr>
        <w:t>raněním vady po dobu delší než 3</w:t>
      </w:r>
      <w:r w:rsidRPr="009F7305">
        <w:rPr>
          <w:rFonts w:asciiTheme="minorHAnsi" w:eastAsia="Times New Roman" w:hAnsiTheme="minorHAnsi" w:cs="Arial"/>
          <w:lang w:eastAsia="cs-CZ"/>
        </w:rPr>
        <w:t xml:space="preserve">0 dnů je </w:t>
      </w:r>
      <w:r w:rsidR="003220DA" w:rsidRPr="009F7305">
        <w:rPr>
          <w:rFonts w:asciiTheme="minorHAnsi" w:eastAsia="Times New Roman" w:hAnsiTheme="minorHAnsi" w:cs="Arial"/>
          <w:lang w:eastAsia="cs-CZ"/>
        </w:rPr>
        <w:t>Kupující</w:t>
      </w:r>
      <w:r w:rsidRPr="009F7305">
        <w:rPr>
          <w:rFonts w:asciiTheme="minorHAnsi" w:eastAsia="Times New Roman" w:hAnsiTheme="minorHAnsi" w:cs="Arial"/>
          <w:lang w:eastAsia="cs-CZ"/>
        </w:rPr>
        <w:t xml:space="preserve"> oprávněn zajistit odstranění vady sám na náklady </w:t>
      </w:r>
      <w:r w:rsidR="003220DA" w:rsidRPr="009F7305">
        <w:rPr>
          <w:rFonts w:asciiTheme="minorHAnsi" w:eastAsia="Times New Roman" w:hAnsiTheme="minorHAnsi" w:cs="Arial"/>
          <w:lang w:eastAsia="cs-CZ"/>
        </w:rPr>
        <w:t>Prodávající</w:t>
      </w:r>
      <w:r w:rsidRPr="009F7305">
        <w:rPr>
          <w:rFonts w:asciiTheme="minorHAnsi" w:eastAsia="Times New Roman" w:hAnsiTheme="minorHAnsi" w:cs="Arial"/>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9F7305" w:rsidRDefault="006549D0" w:rsidP="009F59AE">
      <w:pPr>
        <w:pStyle w:val="Odstavecseseznamem"/>
        <w:spacing w:line="240" w:lineRule="auto"/>
        <w:rPr>
          <w:rFonts w:asciiTheme="minorHAnsi" w:eastAsia="Times New Roman" w:hAnsiTheme="minorHAnsi" w:cs="Arial"/>
          <w:lang w:eastAsia="cs-CZ"/>
        </w:rPr>
      </w:pPr>
    </w:p>
    <w:p w14:paraId="50269CAF" w14:textId="2C959256" w:rsidR="006549D0" w:rsidRPr="009F7305"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9F7305">
        <w:rPr>
          <w:rFonts w:asciiTheme="minorHAnsi" w:eastAsia="Times New Roman" w:hAnsiTheme="minorHAnsi" w:cs="Arial"/>
          <w:lang w:eastAsia="cs-CZ"/>
        </w:rPr>
        <w:t>Pokud by doba odstranění závady v záruční době překr</w:t>
      </w:r>
      <w:r w:rsidR="0064238B" w:rsidRPr="009F7305">
        <w:rPr>
          <w:rFonts w:asciiTheme="minorHAnsi" w:eastAsia="Times New Roman" w:hAnsiTheme="minorHAnsi" w:cs="Arial"/>
          <w:lang w:eastAsia="cs-CZ"/>
        </w:rPr>
        <w:t>očila 3</w:t>
      </w:r>
      <w:r w:rsidRPr="009F7305">
        <w:rPr>
          <w:rFonts w:asciiTheme="minorHAnsi" w:eastAsia="Times New Roman" w:hAnsiTheme="minorHAnsi" w:cs="Arial"/>
          <w:lang w:eastAsia="cs-CZ"/>
        </w:rPr>
        <w:t xml:space="preserve">0 dní, </w:t>
      </w:r>
      <w:r w:rsidR="003220DA" w:rsidRPr="009F7305">
        <w:rPr>
          <w:rFonts w:asciiTheme="minorHAnsi" w:eastAsia="Times New Roman" w:hAnsiTheme="minorHAnsi" w:cs="Arial"/>
          <w:lang w:eastAsia="cs-CZ"/>
        </w:rPr>
        <w:t>Prodávající</w:t>
      </w:r>
      <w:r w:rsidRPr="009F7305">
        <w:rPr>
          <w:rFonts w:asciiTheme="minorHAnsi" w:eastAsia="Times New Roman" w:hAnsiTheme="minorHAnsi" w:cs="Arial"/>
          <w:lang w:eastAsia="cs-CZ"/>
        </w:rPr>
        <w:t xml:space="preserve"> poskytne dočasnou bezplatnou náhradu </w:t>
      </w:r>
      <w:r w:rsidR="0064238B" w:rsidRPr="009F7305">
        <w:rPr>
          <w:rFonts w:asciiTheme="minorHAnsi" w:eastAsia="Times New Roman" w:hAnsiTheme="minorHAnsi" w:cs="Arial"/>
          <w:lang w:eastAsia="cs-CZ"/>
        </w:rPr>
        <w:t xml:space="preserve">Předmětu </w:t>
      </w:r>
      <w:r w:rsidR="006B2BAA" w:rsidRPr="009F7305">
        <w:rPr>
          <w:rFonts w:asciiTheme="minorHAnsi" w:eastAsia="Times New Roman" w:hAnsiTheme="minorHAnsi" w:cs="Arial"/>
          <w:lang w:eastAsia="cs-CZ"/>
        </w:rPr>
        <w:t>plnění nebo</w:t>
      </w:r>
      <w:r w:rsidRPr="009F7305">
        <w:rPr>
          <w:rFonts w:asciiTheme="minorHAnsi" w:eastAsia="Times New Roman" w:hAnsiTheme="minorHAnsi" w:cs="Arial"/>
          <w:lang w:eastAsia="cs-CZ"/>
        </w:rPr>
        <w:t xml:space="preserve"> nefungujících komponent, pokud je to technologicky možné.</w:t>
      </w:r>
    </w:p>
    <w:p w14:paraId="7455BF56" w14:textId="77777777" w:rsidR="006549D0" w:rsidRPr="009F7305" w:rsidRDefault="006549D0" w:rsidP="009F59AE">
      <w:pPr>
        <w:ind w:left="0"/>
        <w:rPr>
          <w:rFonts w:asciiTheme="minorHAnsi" w:eastAsia="Times New Roman" w:hAnsiTheme="minorHAnsi" w:cs="Arial"/>
          <w:lang w:eastAsia="cs-CZ"/>
        </w:rPr>
      </w:pPr>
    </w:p>
    <w:p w14:paraId="189A3750" w14:textId="31958438" w:rsidR="006549D0" w:rsidRPr="009F7305"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9F7305">
        <w:rPr>
          <w:rFonts w:asciiTheme="minorHAnsi" w:hAnsiTheme="minorHAnsi" w:cstheme="minorHAnsi"/>
        </w:rPr>
        <w:t xml:space="preserve">Na provedenou opravu, včetně použitého materiálu nezbytného pro provedení opravy, je </w:t>
      </w:r>
      <w:r w:rsidR="003220DA" w:rsidRPr="009F7305">
        <w:rPr>
          <w:rFonts w:asciiTheme="minorHAnsi" w:hAnsiTheme="minorHAnsi" w:cstheme="minorHAnsi"/>
        </w:rPr>
        <w:t>Prodávající</w:t>
      </w:r>
      <w:r w:rsidRPr="009F7305">
        <w:rPr>
          <w:rFonts w:asciiTheme="minorHAnsi" w:hAnsiTheme="minorHAnsi" w:cstheme="minorHAnsi"/>
        </w:rPr>
        <w:t xml:space="preserve"> povinen poskytnout záruku v délce trvání </w:t>
      </w:r>
      <w:r w:rsidR="00B13E52" w:rsidRPr="009F7305">
        <w:rPr>
          <w:rFonts w:asciiTheme="minorHAnsi" w:hAnsiTheme="minorHAnsi" w:cstheme="minorHAnsi"/>
        </w:rPr>
        <w:t xml:space="preserve">minimálně </w:t>
      </w:r>
      <w:r w:rsidR="00974760" w:rsidRPr="009F7305">
        <w:rPr>
          <w:rFonts w:asciiTheme="minorHAnsi" w:hAnsiTheme="minorHAnsi" w:cstheme="minorHAnsi"/>
        </w:rPr>
        <w:t>dva</w:t>
      </w:r>
      <w:r w:rsidR="005F675A" w:rsidRPr="009F7305">
        <w:rPr>
          <w:rFonts w:asciiTheme="minorHAnsi" w:hAnsiTheme="minorHAnsi" w:cstheme="minorHAnsi"/>
        </w:rPr>
        <w:t>ceti čtyř</w:t>
      </w:r>
      <w:r w:rsidR="001D609F" w:rsidRPr="009F7305">
        <w:rPr>
          <w:rFonts w:asciiTheme="minorHAnsi" w:hAnsiTheme="minorHAnsi" w:cstheme="minorHAnsi"/>
        </w:rPr>
        <w:t xml:space="preserve"> (</w:t>
      </w:r>
      <w:r w:rsidR="00974760" w:rsidRPr="009F7305">
        <w:rPr>
          <w:rFonts w:asciiTheme="minorHAnsi" w:hAnsiTheme="minorHAnsi" w:cstheme="minorHAnsi"/>
        </w:rPr>
        <w:t>2</w:t>
      </w:r>
      <w:r w:rsidR="005F675A" w:rsidRPr="009F7305">
        <w:rPr>
          <w:rFonts w:asciiTheme="minorHAnsi" w:hAnsiTheme="minorHAnsi" w:cstheme="minorHAnsi"/>
        </w:rPr>
        <w:t>4</w:t>
      </w:r>
      <w:r w:rsidRPr="009F7305">
        <w:rPr>
          <w:rFonts w:asciiTheme="minorHAnsi" w:hAnsiTheme="minorHAnsi" w:cstheme="minorHAnsi"/>
        </w:rPr>
        <w:t>) měsíců.</w:t>
      </w:r>
    </w:p>
    <w:p w14:paraId="6F48AF48" w14:textId="77777777" w:rsidR="0064238B" w:rsidRPr="009F7305" w:rsidRDefault="0064238B" w:rsidP="009F59AE">
      <w:pPr>
        <w:widowControl w:val="0"/>
        <w:tabs>
          <w:tab w:val="num" w:pos="720"/>
        </w:tabs>
        <w:ind w:left="567"/>
        <w:jc w:val="both"/>
        <w:rPr>
          <w:rFonts w:asciiTheme="minorHAnsi" w:hAnsiTheme="minorHAnsi" w:cs="Arial"/>
          <w:sz w:val="22"/>
          <w:szCs w:val="22"/>
        </w:rPr>
      </w:pPr>
    </w:p>
    <w:p w14:paraId="143ECCC3" w14:textId="77777777" w:rsidR="0064238B" w:rsidRPr="009F7305" w:rsidRDefault="0064238B" w:rsidP="009F59AE">
      <w:pPr>
        <w:widowControl w:val="0"/>
        <w:tabs>
          <w:tab w:val="num" w:pos="720"/>
        </w:tabs>
        <w:ind w:left="567"/>
        <w:jc w:val="both"/>
        <w:rPr>
          <w:rFonts w:asciiTheme="minorHAnsi" w:hAnsiTheme="minorHAnsi" w:cs="Arial"/>
          <w:sz w:val="22"/>
          <w:szCs w:val="22"/>
        </w:rPr>
      </w:pPr>
    </w:p>
    <w:p w14:paraId="48420F6F" w14:textId="77777777" w:rsidR="0064238B" w:rsidRPr="009F7305" w:rsidRDefault="0064238B" w:rsidP="009F59AE">
      <w:pPr>
        <w:widowControl w:val="0"/>
        <w:numPr>
          <w:ilvl w:val="2"/>
          <w:numId w:val="1"/>
        </w:numPr>
        <w:tabs>
          <w:tab w:val="num" w:pos="567"/>
        </w:tabs>
        <w:ind w:left="567" w:hanging="567"/>
        <w:jc w:val="both"/>
        <w:rPr>
          <w:rFonts w:asciiTheme="minorHAnsi" w:hAnsiTheme="minorHAnsi" w:cs="Arial"/>
          <w:sz w:val="22"/>
          <w:szCs w:val="22"/>
        </w:rPr>
      </w:pPr>
      <w:r w:rsidRPr="009F7305">
        <w:rPr>
          <w:rFonts w:asciiTheme="minorHAnsi" w:hAnsiTheme="minorHAnsi" w:cs="Arial"/>
          <w:sz w:val="22"/>
          <w:szCs w:val="22"/>
        </w:rPr>
        <w:t>Po dobu běhu záruční doby se Prodávající zavazuje vést evidenci nastavení všech komponent Předmětu plnění a evidenci servisních zásahů v provozním a servisním deníku, který bude Kupujícímu předán spolu s Předmětem plnění.</w:t>
      </w:r>
    </w:p>
    <w:p w14:paraId="2956F0D0" w14:textId="77777777" w:rsidR="0064238B" w:rsidRPr="009F7305" w:rsidRDefault="0064238B" w:rsidP="009F59AE">
      <w:pPr>
        <w:widowControl w:val="0"/>
        <w:tabs>
          <w:tab w:val="num" w:pos="720"/>
        </w:tabs>
        <w:ind w:left="567"/>
        <w:jc w:val="both"/>
        <w:rPr>
          <w:rFonts w:asciiTheme="minorHAnsi" w:hAnsiTheme="minorHAnsi" w:cs="Arial"/>
          <w:sz w:val="22"/>
          <w:szCs w:val="22"/>
        </w:rPr>
      </w:pPr>
    </w:p>
    <w:p w14:paraId="360B7072" w14:textId="545EBD5C" w:rsidR="0064238B" w:rsidRPr="009F7305" w:rsidRDefault="0064238B" w:rsidP="006527C5">
      <w:pPr>
        <w:widowControl w:val="0"/>
        <w:numPr>
          <w:ilvl w:val="2"/>
          <w:numId w:val="1"/>
        </w:numPr>
        <w:tabs>
          <w:tab w:val="num" w:pos="567"/>
        </w:tabs>
        <w:spacing w:after="240"/>
        <w:ind w:left="567" w:hanging="567"/>
        <w:jc w:val="both"/>
        <w:rPr>
          <w:rFonts w:asciiTheme="minorHAnsi" w:hAnsiTheme="minorHAnsi" w:cs="Arial"/>
          <w:sz w:val="22"/>
          <w:szCs w:val="22"/>
        </w:rPr>
      </w:pPr>
      <w:r w:rsidRPr="009F7305">
        <w:rPr>
          <w:rFonts w:asciiTheme="minorHAnsi" w:hAnsiTheme="minorHAnsi" w:cs="Arial"/>
          <w:sz w:val="22"/>
          <w:szCs w:val="22"/>
        </w:rPr>
        <w:t xml:space="preserve">Po uplynutí záruky a bez uzavření smlouvy na </w:t>
      </w:r>
      <w:r w:rsidR="007A52F2" w:rsidRPr="009F7305">
        <w:rPr>
          <w:rFonts w:asciiTheme="minorHAnsi" w:hAnsiTheme="minorHAnsi" w:cs="Arial"/>
          <w:sz w:val="22"/>
          <w:szCs w:val="22"/>
        </w:rPr>
        <w:t xml:space="preserve">údržbu, </w:t>
      </w:r>
      <w:r w:rsidRPr="009F7305">
        <w:rPr>
          <w:rFonts w:asciiTheme="minorHAnsi" w:hAnsiTheme="minorHAnsi" w:cs="Arial"/>
          <w:sz w:val="22"/>
          <w:szCs w:val="22"/>
        </w:rPr>
        <w:t>pokud nedojde k jiné dohodě mezi Prodávajícím a Kupujícím</w:t>
      </w:r>
      <w:r w:rsidR="007A52F2" w:rsidRPr="009F7305">
        <w:rPr>
          <w:rFonts w:asciiTheme="minorHAnsi" w:hAnsiTheme="minorHAnsi" w:cs="Arial"/>
          <w:sz w:val="22"/>
          <w:szCs w:val="22"/>
        </w:rPr>
        <w:t>,</w:t>
      </w:r>
      <w:r w:rsidRPr="009F7305">
        <w:rPr>
          <w:rFonts w:asciiTheme="minorHAnsi" w:hAnsiTheme="minorHAnsi" w:cs="Arial"/>
          <w:sz w:val="22"/>
          <w:szCs w:val="22"/>
        </w:rPr>
        <w:t xml:space="preserve"> zajistí </w:t>
      </w:r>
      <w:r w:rsidR="00560367" w:rsidRPr="009F7305">
        <w:rPr>
          <w:rFonts w:asciiTheme="minorHAnsi" w:hAnsiTheme="minorHAnsi" w:cs="Arial"/>
          <w:sz w:val="22"/>
          <w:szCs w:val="22"/>
        </w:rPr>
        <w:t>Prodávající reakční dobu servisu</w:t>
      </w:r>
      <w:r w:rsidRPr="009F7305">
        <w:rPr>
          <w:rFonts w:asciiTheme="minorHAnsi" w:hAnsiTheme="minorHAnsi" w:cs="Arial"/>
          <w:sz w:val="22"/>
          <w:szCs w:val="22"/>
        </w:rPr>
        <w:t xml:space="preserve"> maximálně d</w:t>
      </w:r>
      <w:r w:rsidR="009705D3" w:rsidRPr="009F7305">
        <w:rPr>
          <w:rFonts w:asciiTheme="minorHAnsi" w:hAnsiTheme="minorHAnsi" w:cs="Arial"/>
          <w:sz w:val="22"/>
          <w:szCs w:val="22"/>
        </w:rPr>
        <w:t xml:space="preserve">o </w:t>
      </w:r>
      <w:r w:rsidR="00781C55" w:rsidRPr="009F7305">
        <w:rPr>
          <w:rFonts w:asciiTheme="minorHAnsi" w:hAnsiTheme="minorHAnsi" w:cs="Arial"/>
          <w:sz w:val="22"/>
          <w:szCs w:val="22"/>
        </w:rPr>
        <w:t>3</w:t>
      </w:r>
      <w:r w:rsidRPr="009F7305">
        <w:rPr>
          <w:rFonts w:asciiTheme="minorHAnsi" w:hAnsiTheme="minorHAnsi" w:cs="Arial"/>
          <w:sz w:val="22"/>
          <w:szCs w:val="22"/>
        </w:rPr>
        <w:t xml:space="preserve"> pracovních dnů od oznámení závady na Předmětu plnění.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w:t>
      </w:r>
    </w:p>
    <w:p w14:paraId="6FE59BE1" w14:textId="77777777" w:rsidR="006549D0" w:rsidRPr="009F7305"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9F7305">
        <w:rPr>
          <w:rFonts w:asciiTheme="minorHAnsi" w:hAnsiTheme="minorHAnsi" w:cstheme="minorHAnsi"/>
        </w:rPr>
        <w:t xml:space="preserve">Právo z odpovědnosti za vady je uplatněno včas, pokud jej </w:t>
      </w:r>
      <w:r w:rsidR="003220DA" w:rsidRPr="009F7305">
        <w:rPr>
          <w:rFonts w:asciiTheme="minorHAnsi" w:hAnsiTheme="minorHAnsi" w:cstheme="minorHAnsi"/>
        </w:rPr>
        <w:t>Kupující</w:t>
      </w:r>
      <w:r w:rsidRPr="009F7305">
        <w:rPr>
          <w:rFonts w:asciiTheme="minorHAnsi" w:hAnsiTheme="minorHAnsi" w:cstheme="minorHAnsi"/>
        </w:rPr>
        <w:t xml:space="preserve"> uplatní písemně nejpozději poslední den záruční doby, přičemž za řádně uplatněné se považují i nároky uplatněné </w:t>
      </w:r>
      <w:r w:rsidR="003220DA" w:rsidRPr="009F7305">
        <w:rPr>
          <w:rFonts w:asciiTheme="minorHAnsi" w:hAnsiTheme="minorHAnsi" w:cstheme="minorHAnsi"/>
        </w:rPr>
        <w:t>Kupující</w:t>
      </w:r>
      <w:r w:rsidRPr="009F7305">
        <w:rPr>
          <w:rFonts w:asciiTheme="minorHAnsi" w:hAnsiTheme="minorHAnsi" w:cstheme="minorHAnsi"/>
        </w:rPr>
        <w:t xml:space="preserve">m ve formě doporučeného dopisu odeslaného </w:t>
      </w:r>
      <w:r w:rsidR="003220DA" w:rsidRPr="009F7305">
        <w:rPr>
          <w:rFonts w:asciiTheme="minorHAnsi" w:hAnsiTheme="minorHAnsi" w:cstheme="minorHAnsi"/>
        </w:rPr>
        <w:t>Prodávajícím</w:t>
      </w:r>
      <w:r w:rsidRPr="009F7305">
        <w:rPr>
          <w:rFonts w:asciiTheme="minorHAnsi" w:hAnsiTheme="minorHAnsi" w:cstheme="minorHAnsi"/>
        </w:rPr>
        <w:t>u poslední den záruční doby.</w:t>
      </w:r>
    </w:p>
    <w:p w14:paraId="03BC1206" w14:textId="0233713E" w:rsidR="00A777CD" w:rsidRDefault="00A777CD" w:rsidP="008E5758">
      <w:pPr>
        <w:widowControl w:val="0"/>
        <w:ind w:left="0"/>
        <w:jc w:val="both"/>
        <w:rPr>
          <w:rFonts w:asciiTheme="minorHAnsi" w:eastAsia="Times New Roman" w:hAnsiTheme="minorHAnsi" w:cs="Arial"/>
          <w:lang w:eastAsia="cs-CZ"/>
        </w:rPr>
      </w:pPr>
    </w:p>
    <w:p w14:paraId="35A3E861" w14:textId="77777777" w:rsidR="00D01F1F" w:rsidRPr="009F7305" w:rsidRDefault="00D01F1F" w:rsidP="008E5758">
      <w:pPr>
        <w:widowControl w:val="0"/>
        <w:ind w:left="0"/>
        <w:jc w:val="both"/>
        <w:rPr>
          <w:rFonts w:asciiTheme="minorHAnsi" w:eastAsia="Times New Roman" w:hAnsiTheme="minorHAnsi" w:cs="Arial"/>
          <w:lang w:eastAsia="cs-CZ"/>
        </w:rPr>
      </w:pPr>
    </w:p>
    <w:p w14:paraId="5699F81B" w14:textId="77777777" w:rsidR="006549D0" w:rsidRPr="009F7305" w:rsidRDefault="006549D0" w:rsidP="009F59AE">
      <w:pPr>
        <w:widowControl w:val="0"/>
        <w:spacing w:before="240" w:after="60"/>
        <w:ind w:left="0"/>
        <w:jc w:val="center"/>
        <w:outlineLvl w:val="5"/>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Článek 6</w:t>
      </w:r>
    </w:p>
    <w:p w14:paraId="6BCFF6E7" w14:textId="77777777" w:rsidR="006549D0" w:rsidRPr="009F7305" w:rsidRDefault="006549D0" w:rsidP="009F59AE">
      <w:pPr>
        <w:pStyle w:val="Nadpis1"/>
      </w:pPr>
      <w:r w:rsidRPr="009F7305">
        <w:t>Nabytí vlastnického práva a způsob předání předmětu smlouvy</w:t>
      </w:r>
    </w:p>
    <w:p w14:paraId="427F080D" w14:textId="13811D65" w:rsidR="006549D0" w:rsidRPr="009F7305" w:rsidRDefault="003220DA" w:rsidP="009F59AE">
      <w:pPr>
        <w:widowControl w:val="0"/>
        <w:numPr>
          <w:ilvl w:val="0"/>
          <w:numId w:val="2"/>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Kupující</w:t>
      </w:r>
      <w:r w:rsidR="0064238B" w:rsidRPr="009F7305">
        <w:rPr>
          <w:rFonts w:asciiTheme="minorHAnsi" w:eastAsia="Times New Roman" w:hAnsiTheme="minorHAnsi" w:cs="Arial"/>
          <w:sz w:val="22"/>
          <w:szCs w:val="22"/>
          <w:lang w:eastAsia="cs-CZ"/>
        </w:rPr>
        <w:t xml:space="preserve"> se stává vlastníkem P</w:t>
      </w:r>
      <w:r w:rsidR="006549D0" w:rsidRPr="009F7305">
        <w:rPr>
          <w:rFonts w:asciiTheme="minorHAnsi" w:eastAsia="Times New Roman" w:hAnsiTheme="minorHAnsi" w:cs="Arial"/>
          <w:sz w:val="22"/>
          <w:szCs w:val="22"/>
          <w:lang w:eastAsia="cs-CZ"/>
        </w:rPr>
        <w:t xml:space="preserve">ředmětu plnění </w:t>
      </w:r>
      <w:r w:rsidR="00287384" w:rsidRPr="009F7305">
        <w:rPr>
          <w:rFonts w:asciiTheme="minorHAnsi" w:eastAsia="Times New Roman" w:hAnsiTheme="minorHAnsi" w:cs="Arial"/>
          <w:sz w:val="22"/>
          <w:szCs w:val="22"/>
          <w:lang w:eastAsia="cs-CZ"/>
        </w:rPr>
        <w:t xml:space="preserve">po </w:t>
      </w:r>
      <w:r w:rsidR="006549D0" w:rsidRPr="009F7305">
        <w:rPr>
          <w:rFonts w:asciiTheme="minorHAnsi" w:eastAsia="Times New Roman" w:hAnsiTheme="minorHAnsi" w:cs="Arial"/>
          <w:sz w:val="22"/>
          <w:szCs w:val="22"/>
          <w:lang w:eastAsia="cs-CZ"/>
        </w:rPr>
        <w:t xml:space="preserve">jeho </w:t>
      </w:r>
      <w:r w:rsidR="00287384" w:rsidRPr="009F7305">
        <w:rPr>
          <w:rFonts w:asciiTheme="minorHAnsi" w:eastAsia="Times New Roman" w:hAnsiTheme="minorHAnsi" w:cs="Arial"/>
          <w:sz w:val="22"/>
          <w:szCs w:val="22"/>
          <w:lang w:eastAsia="cs-CZ"/>
        </w:rPr>
        <w:t xml:space="preserve">řádném </w:t>
      </w:r>
      <w:proofErr w:type="spellStart"/>
      <w:r w:rsidR="006549D0" w:rsidRPr="009F7305">
        <w:rPr>
          <w:rFonts w:asciiTheme="minorHAnsi" w:eastAsia="Times New Roman" w:hAnsiTheme="minorHAnsi" w:cs="Arial"/>
          <w:sz w:val="22"/>
          <w:szCs w:val="22"/>
          <w:lang w:eastAsia="cs-CZ"/>
        </w:rPr>
        <w:t>předání</w:t>
      </w:r>
      <w:r w:rsidR="00287384" w:rsidRPr="009F7305">
        <w:rPr>
          <w:rFonts w:asciiTheme="minorHAnsi" w:eastAsia="Times New Roman" w:hAnsiTheme="minorHAnsi" w:cs="Arial"/>
          <w:sz w:val="22"/>
          <w:szCs w:val="22"/>
          <w:lang w:eastAsia="cs-CZ"/>
        </w:rPr>
        <w:t>v</w:t>
      </w:r>
      <w:proofErr w:type="spellEnd"/>
      <w:r w:rsidR="00287384" w:rsidRPr="009F7305">
        <w:rPr>
          <w:rFonts w:asciiTheme="minorHAnsi" w:eastAsia="Times New Roman" w:hAnsiTheme="minorHAnsi" w:cs="Arial"/>
          <w:sz w:val="22"/>
          <w:szCs w:val="22"/>
          <w:lang w:eastAsia="cs-CZ"/>
        </w:rPr>
        <w:t> místě plnění</w:t>
      </w:r>
      <w:r w:rsidR="006549D0" w:rsidRPr="009F7305">
        <w:rPr>
          <w:rFonts w:asciiTheme="minorHAnsi" w:eastAsia="Times New Roman" w:hAnsiTheme="minorHAnsi" w:cs="Arial"/>
          <w:sz w:val="22"/>
          <w:szCs w:val="22"/>
          <w:lang w:eastAsia="cs-CZ"/>
        </w:rPr>
        <w:t xml:space="preserve"> a </w:t>
      </w:r>
      <w:r w:rsidR="00287384" w:rsidRPr="009F7305">
        <w:rPr>
          <w:rFonts w:asciiTheme="minorHAnsi" w:eastAsia="Times New Roman" w:hAnsiTheme="minorHAnsi" w:cs="Arial"/>
          <w:sz w:val="22"/>
          <w:szCs w:val="22"/>
          <w:lang w:eastAsia="cs-CZ"/>
        </w:rPr>
        <w:t>oboustranném podpisu</w:t>
      </w:r>
      <w:r w:rsidR="006549D0" w:rsidRPr="009F7305">
        <w:rPr>
          <w:rFonts w:asciiTheme="minorHAnsi" w:eastAsia="Times New Roman" w:hAnsiTheme="minorHAnsi" w:cs="Arial"/>
          <w:sz w:val="22"/>
          <w:szCs w:val="22"/>
          <w:lang w:eastAsia="cs-CZ"/>
        </w:rPr>
        <w:t xml:space="preserve"> předávacího protokolu. Tímto okamžikem přejdou na </w:t>
      </w:r>
      <w:r w:rsidRPr="009F7305">
        <w:rPr>
          <w:rFonts w:asciiTheme="minorHAnsi" w:eastAsia="Times New Roman" w:hAnsiTheme="minorHAnsi" w:cs="Arial"/>
          <w:sz w:val="22"/>
          <w:szCs w:val="22"/>
          <w:lang w:eastAsia="cs-CZ"/>
        </w:rPr>
        <w:t>Kupujícího</w:t>
      </w:r>
      <w:r w:rsidR="006549D0" w:rsidRPr="009F7305">
        <w:rPr>
          <w:rFonts w:asciiTheme="minorHAnsi" w:eastAsia="Times New Roman" w:hAnsiTheme="minorHAnsi" w:cs="Arial"/>
          <w:sz w:val="22"/>
          <w:szCs w:val="22"/>
          <w:lang w:eastAsia="cs-CZ"/>
        </w:rPr>
        <w:t xml:space="preserve"> veškeré užitky, nebezpečí a povinnosti, jakož </w:t>
      </w:r>
      <w:r w:rsidR="0064238B" w:rsidRPr="009F7305">
        <w:rPr>
          <w:rFonts w:asciiTheme="minorHAnsi" w:eastAsia="Times New Roman" w:hAnsiTheme="minorHAnsi" w:cs="Arial"/>
          <w:sz w:val="22"/>
          <w:szCs w:val="22"/>
          <w:lang w:eastAsia="cs-CZ"/>
        </w:rPr>
        <w:t>i práva spojená s vlastnictvím P</w:t>
      </w:r>
      <w:r w:rsidR="006549D0" w:rsidRPr="009F7305">
        <w:rPr>
          <w:rFonts w:asciiTheme="minorHAnsi" w:eastAsia="Times New Roman" w:hAnsiTheme="minorHAnsi" w:cs="Arial"/>
          <w:sz w:val="22"/>
          <w:szCs w:val="22"/>
          <w:lang w:eastAsia="cs-CZ"/>
        </w:rPr>
        <w:t>ředmětu plnění, do t</w:t>
      </w:r>
      <w:r w:rsidR="0064238B" w:rsidRPr="009F7305">
        <w:rPr>
          <w:rFonts w:asciiTheme="minorHAnsi" w:eastAsia="Times New Roman" w:hAnsiTheme="minorHAnsi" w:cs="Arial"/>
          <w:sz w:val="22"/>
          <w:szCs w:val="22"/>
          <w:lang w:eastAsia="cs-CZ"/>
        </w:rPr>
        <w:t>é doby nese nebezpečí škody na P</w:t>
      </w:r>
      <w:r w:rsidR="006549D0" w:rsidRPr="009F7305">
        <w:rPr>
          <w:rFonts w:asciiTheme="minorHAnsi" w:eastAsia="Times New Roman" w:hAnsiTheme="minorHAnsi" w:cs="Arial"/>
          <w:sz w:val="22"/>
          <w:szCs w:val="22"/>
          <w:lang w:eastAsia="cs-CZ"/>
        </w:rPr>
        <w:t xml:space="preserve">ředmětu plnění </w:t>
      </w:r>
      <w:r w:rsidRPr="009F7305">
        <w:rPr>
          <w:rFonts w:asciiTheme="minorHAnsi" w:eastAsia="Times New Roman" w:hAnsiTheme="minorHAnsi" w:cs="Arial"/>
          <w:sz w:val="22"/>
          <w:szCs w:val="22"/>
          <w:lang w:eastAsia="cs-CZ"/>
        </w:rPr>
        <w:t>Prodávající</w:t>
      </w:r>
      <w:r w:rsidR="006549D0" w:rsidRPr="009F7305">
        <w:rPr>
          <w:rFonts w:asciiTheme="minorHAnsi" w:eastAsia="Times New Roman" w:hAnsiTheme="minorHAnsi" w:cs="Arial"/>
          <w:sz w:val="22"/>
          <w:szCs w:val="22"/>
          <w:lang w:eastAsia="cs-CZ"/>
        </w:rPr>
        <w:t xml:space="preserve">. Teprve podpisem písemného předávacího protokolu oběma smluvními stranami vzniká </w:t>
      </w:r>
      <w:r w:rsidRPr="009F7305">
        <w:rPr>
          <w:rFonts w:asciiTheme="minorHAnsi" w:eastAsia="Times New Roman" w:hAnsiTheme="minorHAnsi" w:cs="Arial"/>
          <w:sz w:val="22"/>
          <w:szCs w:val="22"/>
          <w:lang w:eastAsia="cs-CZ"/>
        </w:rPr>
        <w:t>Prodávajícím</w:t>
      </w:r>
      <w:r w:rsidR="006549D0" w:rsidRPr="009F7305">
        <w:rPr>
          <w:rFonts w:asciiTheme="minorHAnsi" w:eastAsia="Times New Roman" w:hAnsiTheme="minorHAnsi" w:cs="Arial"/>
          <w:sz w:val="22"/>
          <w:szCs w:val="22"/>
          <w:lang w:eastAsia="cs-CZ"/>
        </w:rPr>
        <w:t>u právo na zaplacení celkové Kupní ceny dle čl. 2 této smlouvy.</w:t>
      </w:r>
      <w:r w:rsidR="00050F1C" w:rsidRPr="009F7305">
        <w:rPr>
          <w:rFonts w:asciiTheme="minorHAnsi" w:eastAsia="Times New Roman" w:hAnsiTheme="minorHAnsi" w:cs="Arial"/>
          <w:sz w:val="22"/>
          <w:szCs w:val="22"/>
          <w:lang w:eastAsia="cs-CZ"/>
        </w:rPr>
        <w:t xml:space="preserve"> Předávací protokol připraví Prodávající.</w:t>
      </w:r>
    </w:p>
    <w:p w14:paraId="1E64AD99" w14:textId="77777777" w:rsidR="006549D0" w:rsidRPr="009F7305" w:rsidRDefault="006549D0" w:rsidP="009F59AE">
      <w:pPr>
        <w:widowControl w:val="0"/>
        <w:ind w:left="540"/>
        <w:jc w:val="both"/>
        <w:rPr>
          <w:rFonts w:asciiTheme="minorHAnsi" w:eastAsia="Times New Roman" w:hAnsiTheme="minorHAnsi" w:cs="Arial"/>
          <w:sz w:val="22"/>
          <w:szCs w:val="22"/>
          <w:lang w:eastAsia="cs-CZ"/>
        </w:rPr>
      </w:pPr>
    </w:p>
    <w:p w14:paraId="17647604" w14:textId="1B08B414" w:rsidR="0003459C" w:rsidRPr="009F7305" w:rsidRDefault="0064238B" w:rsidP="009F59AE">
      <w:pPr>
        <w:widowControl w:val="0"/>
        <w:numPr>
          <w:ilvl w:val="0"/>
          <w:numId w:val="2"/>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Spolu s Předmětem plnění předá Prodávající Kupujícímu</w:t>
      </w:r>
      <w:r w:rsidR="006549D0" w:rsidRPr="009F7305">
        <w:rPr>
          <w:rFonts w:asciiTheme="minorHAnsi" w:eastAsia="Times New Roman" w:hAnsiTheme="minorHAnsi" w:cs="Arial"/>
          <w:sz w:val="22"/>
          <w:szCs w:val="22"/>
          <w:lang w:eastAsia="cs-CZ"/>
        </w:rPr>
        <w:t xml:space="preserve"> veškeré doklady potřebné k převzetí a užívání </w:t>
      </w:r>
      <w:r w:rsidRPr="009F7305">
        <w:rPr>
          <w:rFonts w:asciiTheme="minorHAnsi" w:eastAsia="Times New Roman" w:hAnsiTheme="minorHAnsi" w:cs="Arial"/>
          <w:sz w:val="22"/>
          <w:szCs w:val="22"/>
          <w:lang w:eastAsia="cs-CZ"/>
        </w:rPr>
        <w:t>Předmětu plnění</w:t>
      </w:r>
      <w:r w:rsidR="006549D0" w:rsidRPr="009F7305">
        <w:rPr>
          <w:rFonts w:asciiTheme="minorHAnsi" w:eastAsia="Times New Roman" w:hAnsiTheme="minorHAnsi" w:cs="Arial"/>
          <w:sz w:val="22"/>
          <w:szCs w:val="22"/>
          <w:lang w:eastAsia="cs-CZ"/>
        </w:rPr>
        <w:t>, návody k obsluze a údržbě,</w:t>
      </w:r>
      <w:r w:rsidRPr="009F7305">
        <w:rPr>
          <w:rFonts w:asciiTheme="minorHAnsi" w:eastAsia="Times New Roman" w:hAnsiTheme="minorHAnsi" w:cs="Arial"/>
          <w:sz w:val="22"/>
          <w:szCs w:val="22"/>
          <w:lang w:eastAsia="cs-CZ"/>
        </w:rPr>
        <w:t xml:space="preserve"> podmínky pro údržbu a ochranu P</w:t>
      </w:r>
      <w:r w:rsidR="006549D0" w:rsidRPr="009F7305">
        <w:rPr>
          <w:rFonts w:asciiTheme="minorHAnsi" w:eastAsia="Times New Roman" w:hAnsiTheme="minorHAnsi" w:cs="Arial"/>
          <w:sz w:val="22"/>
          <w:szCs w:val="22"/>
          <w:lang w:eastAsia="cs-CZ"/>
        </w:rPr>
        <w:t xml:space="preserve">ředmětu plnění a reklamační </w:t>
      </w:r>
      <w:r w:rsidR="00D701DC" w:rsidRPr="009F7305">
        <w:rPr>
          <w:rFonts w:asciiTheme="minorHAnsi" w:eastAsia="Times New Roman" w:hAnsiTheme="minorHAnsi" w:cs="Arial"/>
          <w:sz w:val="22"/>
          <w:szCs w:val="22"/>
          <w:lang w:eastAsia="cs-CZ"/>
        </w:rPr>
        <w:t xml:space="preserve">(záruční) </w:t>
      </w:r>
      <w:r w:rsidR="006549D0" w:rsidRPr="009F7305">
        <w:rPr>
          <w:rFonts w:asciiTheme="minorHAnsi" w:eastAsia="Times New Roman" w:hAnsiTheme="minorHAnsi" w:cs="Arial"/>
          <w:sz w:val="22"/>
          <w:szCs w:val="22"/>
          <w:lang w:eastAsia="cs-CZ"/>
        </w:rPr>
        <w:t xml:space="preserve">list v českém jazyce. </w:t>
      </w:r>
    </w:p>
    <w:p w14:paraId="04102A1C" w14:textId="77777777" w:rsidR="0003459C" w:rsidRPr="009F7305" w:rsidRDefault="0003459C" w:rsidP="00B20416">
      <w:pPr>
        <w:ind w:left="0"/>
        <w:rPr>
          <w:rFonts w:asciiTheme="minorHAnsi" w:eastAsia="Times New Roman" w:hAnsiTheme="minorHAnsi" w:cs="Arial"/>
          <w:lang w:eastAsia="cs-CZ"/>
        </w:rPr>
      </w:pPr>
    </w:p>
    <w:p w14:paraId="7B2C1F8D" w14:textId="42DBFC99" w:rsidR="0003459C" w:rsidRPr="009F7305" w:rsidRDefault="006549D0" w:rsidP="009F59AE">
      <w:pPr>
        <w:widowControl w:val="0"/>
        <w:numPr>
          <w:ilvl w:val="0"/>
          <w:numId w:val="2"/>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Součástí předávacího protokolu bude </w:t>
      </w:r>
      <w:r w:rsidR="0003459C" w:rsidRPr="009F7305">
        <w:rPr>
          <w:rFonts w:asciiTheme="minorHAnsi" w:eastAsia="Times New Roman" w:hAnsiTheme="minorHAnsi" w:cs="Arial"/>
          <w:sz w:val="22"/>
          <w:szCs w:val="22"/>
          <w:lang w:eastAsia="cs-CZ"/>
        </w:rPr>
        <w:t xml:space="preserve">i potvrzení o splnění technických parametrů uvedených v technické specifikaci </w:t>
      </w:r>
      <w:r w:rsidR="006041F9" w:rsidRPr="009F7305">
        <w:rPr>
          <w:rFonts w:asciiTheme="minorHAnsi" w:eastAsia="Times New Roman" w:hAnsiTheme="minorHAnsi" w:cs="Arial"/>
          <w:sz w:val="22"/>
          <w:szCs w:val="22"/>
          <w:lang w:eastAsia="cs-CZ"/>
        </w:rPr>
        <w:t>v příloze č. 1</w:t>
      </w:r>
      <w:r w:rsidR="0003459C" w:rsidRPr="009F7305">
        <w:rPr>
          <w:rFonts w:asciiTheme="minorHAnsi" w:eastAsia="Times New Roman" w:hAnsiTheme="minorHAnsi" w:cs="Arial"/>
          <w:sz w:val="22"/>
          <w:szCs w:val="22"/>
          <w:lang w:eastAsia="cs-CZ"/>
        </w:rPr>
        <w:t> této smlouv</w:t>
      </w:r>
      <w:r w:rsidR="006041F9" w:rsidRPr="009F7305">
        <w:rPr>
          <w:rFonts w:asciiTheme="minorHAnsi" w:eastAsia="Times New Roman" w:hAnsiTheme="minorHAnsi" w:cs="Arial"/>
          <w:sz w:val="22"/>
          <w:szCs w:val="22"/>
          <w:lang w:eastAsia="cs-CZ"/>
        </w:rPr>
        <w:t>y</w:t>
      </w:r>
      <w:r w:rsidR="0003459C" w:rsidRPr="009F7305">
        <w:rPr>
          <w:rFonts w:asciiTheme="minorHAnsi" w:eastAsia="Times New Roman" w:hAnsiTheme="minorHAnsi" w:cs="Arial"/>
          <w:sz w:val="22"/>
          <w:szCs w:val="22"/>
          <w:lang w:eastAsia="cs-CZ"/>
        </w:rPr>
        <w:t>.</w:t>
      </w:r>
    </w:p>
    <w:p w14:paraId="66C36AF1" w14:textId="77777777" w:rsidR="006549D0" w:rsidRPr="009F7305" w:rsidRDefault="006549D0" w:rsidP="009F59AE">
      <w:pPr>
        <w:widowControl w:val="0"/>
        <w:ind w:left="0"/>
        <w:jc w:val="both"/>
        <w:rPr>
          <w:rFonts w:asciiTheme="minorHAnsi" w:eastAsia="Times New Roman" w:hAnsiTheme="minorHAnsi" w:cs="Arial"/>
          <w:sz w:val="22"/>
          <w:szCs w:val="22"/>
          <w:lang w:eastAsia="cs-CZ"/>
        </w:rPr>
      </w:pPr>
    </w:p>
    <w:p w14:paraId="71EA902A" w14:textId="77777777" w:rsidR="006549D0" w:rsidRPr="009F7305" w:rsidRDefault="006549D0" w:rsidP="009F59AE">
      <w:pPr>
        <w:widowControl w:val="0"/>
        <w:ind w:left="540"/>
        <w:jc w:val="both"/>
        <w:rPr>
          <w:rFonts w:asciiTheme="minorHAnsi" w:eastAsia="Times New Roman" w:hAnsiTheme="minorHAnsi" w:cs="Arial"/>
          <w:sz w:val="22"/>
          <w:szCs w:val="22"/>
          <w:lang w:eastAsia="cs-CZ"/>
        </w:rPr>
      </w:pPr>
    </w:p>
    <w:p w14:paraId="4EA99BAF" w14:textId="77777777" w:rsidR="006549D0" w:rsidRPr="009F7305" w:rsidRDefault="006549D0" w:rsidP="009F59AE">
      <w:pPr>
        <w:widowControl w:val="0"/>
        <w:ind w:left="0"/>
        <w:jc w:val="center"/>
        <w:outlineLvl w:val="2"/>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Článek 7</w:t>
      </w:r>
    </w:p>
    <w:p w14:paraId="5BC66F4D" w14:textId="77777777" w:rsidR="006549D0" w:rsidRPr="009F7305" w:rsidRDefault="006549D0" w:rsidP="009F59AE">
      <w:pPr>
        <w:widowControl w:val="0"/>
        <w:ind w:left="0"/>
        <w:jc w:val="center"/>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Zánik smlouvy</w:t>
      </w:r>
    </w:p>
    <w:p w14:paraId="71A5394B" w14:textId="77777777" w:rsidR="006549D0" w:rsidRPr="009F7305" w:rsidRDefault="006549D0" w:rsidP="009F59AE">
      <w:pPr>
        <w:widowControl w:val="0"/>
        <w:numPr>
          <w:ilvl w:val="0"/>
          <w:numId w:val="6"/>
        </w:numPr>
        <w:tabs>
          <w:tab w:val="clear" w:pos="360"/>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Tato smlouva zaniká:</w:t>
      </w:r>
    </w:p>
    <w:p w14:paraId="6A93DA8B" w14:textId="77777777" w:rsidR="006549D0" w:rsidRPr="009F7305"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splněním závazku ze smlouvy,</w:t>
      </w:r>
    </w:p>
    <w:p w14:paraId="453400B4" w14:textId="77777777" w:rsidR="006549D0" w:rsidRPr="009F7305"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písemnou dohodou smluvních stran podepsanou oprávněnými zástupci obou smluvních stran,</w:t>
      </w:r>
    </w:p>
    <w:p w14:paraId="770BDD0B" w14:textId="77777777" w:rsidR="006549D0" w:rsidRPr="009F7305"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odstoupením jedné ze smluvních stran.</w:t>
      </w:r>
    </w:p>
    <w:p w14:paraId="1D2BDF2B" w14:textId="77777777" w:rsidR="006549D0" w:rsidRPr="009F7305" w:rsidRDefault="006549D0" w:rsidP="009F59AE">
      <w:pPr>
        <w:widowControl w:val="0"/>
        <w:tabs>
          <w:tab w:val="num" w:pos="900"/>
        </w:tabs>
        <w:ind w:left="900"/>
        <w:jc w:val="both"/>
        <w:rPr>
          <w:rFonts w:asciiTheme="minorHAnsi" w:eastAsia="Times New Roman" w:hAnsiTheme="minorHAnsi" w:cs="Arial"/>
          <w:sz w:val="22"/>
          <w:szCs w:val="22"/>
          <w:lang w:eastAsia="cs-CZ"/>
        </w:rPr>
      </w:pPr>
    </w:p>
    <w:p w14:paraId="371D24F3" w14:textId="77777777" w:rsidR="006549D0" w:rsidRPr="009F7305" w:rsidRDefault="003220DA" w:rsidP="009F59AE">
      <w:pPr>
        <w:widowControl w:val="0"/>
        <w:numPr>
          <w:ilvl w:val="0"/>
          <w:numId w:val="8"/>
        </w:numPr>
        <w:jc w:val="both"/>
        <w:rPr>
          <w:rFonts w:asciiTheme="minorHAnsi" w:hAnsiTheme="minorHAnsi" w:cstheme="minorHAnsi"/>
          <w:sz w:val="22"/>
          <w:szCs w:val="22"/>
        </w:rPr>
      </w:pPr>
      <w:r w:rsidRPr="009F7305">
        <w:rPr>
          <w:rFonts w:asciiTheme="minorHAnsi" w:hAnsiTheme="minorHAnsi" w:cstheme="minorHAnsi"/>
          <w:sz w:val="22"/>
          <w:szCs w:val="22"/>
        </w:rPr>
        <w:t>Kupující</w:t>
      </w:r>
      <w:r w:rsidR="006549D0" w:rsidRPr="009F7305">
        <w:rPr>
          <w:rFonts w:asciiTheme="minorHAnsi" w:hAnsiTheme="minorHAnsi" w:cstheme="minorHAnsi"/>
          <w:sz w:val="22"/>
          <w:szCs w:val="22"/>
        </w:rPr>
        <w:t xml:space="preserve"> je oprávněn odstoupit od smlouvy v případě, že: </w:t>
      </w:r>
    </w:p>
    <w:p w14:paraId="741F5E2F" w14:textId="5E0ADFFA" w:rsidR="006549D0" w:rsidRPr="009F7305"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9F7305">
        <w:rPr>
          <w:rFonts w:asciiTheme="minorHAnsi" w:hAnsiTheme="minorHAnsi" w:cstheme="minorHAnsi"/>
        </w:rPr>
        <w:t xml:space="preserve">vada </w:t>
      </w:r>
      <w:r w:rsidR="0003459C" w:rsidRPr="009F7305">
        <w:rPr>
          <w:rFonts w:asciiTheme="minorHAnsi" w:hAnsiTheme="minorHAnsi" w:cstheme="minorHAnsi"/>
        </w:rPr>
        <w:t>P</w:t>
      </w:r>
      <w:r w:rsidRPr="009F7305">
        <w:rPr>
          <w:rFonts w:asciiTheme="minorHAnsi" w:hAnsiTheme="minorHAnsi" w:cstheme="minorHAnsi"/>
        </w:rPr>
        <w:t xml:space="preserve">ředmětu plnění nebude odstraněna ve lhůtě 30 dnů ode dne písemného nahlášení vady </w:t>
      </w:r>
      <w:r w:rsidR="003220DA" w:rsidRPr="009F7305">
        <w:rPr>
          <w:rFonts w:asciiTheme="minorHAnsi" w:hAnsiTheme="minorHAnsi" w:cstheme="minorHAnsi"/>
        </w:rPr>
        <w:t>Kupující</w:t>
      </w:r>
      <w:r w:rsidRPr="009F7305">
        <w:rPr>
          <w:rFonts w:asciiTheme="minorHAnsi" w:hAnsiTheme="minorHAnsi" w:cstheme="minorHAnsi"/>
        </w:rPr>
        <w:t xml:space="preserve">m, nebo oznámil-li </w:t>
      </w:r>
      <w:r w:rsidR="003220DA" w:rsidRPr="009F7305">
        <w:rPr>
          <w:rFonts w:asciiTheme="minorHAnsi" w:hAnsiTheme="minorHAnsi" w:cstheme="minorHAnsi"/>
        </w:rPr>
        <w:t>Prodávající</w:t>
      </w:r>
      <w:r w:rsidRPr="009F7305">
        <w:rPr>
          <w:rFonts w:asciiTheme="minorHAnsi" w:hAnsiTheme="minorHAnsi" w:cstheme="minorHAnsi"/>
        </w:rPr>
        <w:t xml:space="preserve"> písemně </w:t>
      </w:r>
      <w:r w:rsidR="003220DA" w:rsidRPr="009F7305">
        <w:rPr>
          <w:rFonts w:asciiTheme="minorHAnsi" w:hAnsiTheme="minorHAnsi" w:cstheme="minorHAnsi"/>
        </w:rPr>
        <w:t>Kupující</w:t>
      </w:r>
      <w:r w:rsidRPr="009F7305">
        <w:rPr>
          <w:rFonts w:asciiTheme="minorHAnsi" w:hAnsiTheme="minorHAnsi" w:cstheme="minorHAnsi"/>
        </w:rPr>
        <w:t>mu před jejím uplynutím, že vadu neodstraní;</w:t>
      </w:r>
    </w:p>
    <w:p w14:paraId="726D1E18" w14:textId="77777777" w:rsidR="006549D0" w:rsidRPr="009F7305"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9F7305">
        <w:rPr>
          <w:rFonts w:asciiTheme="minorHAnsi" w:hAnsiTheme="minorHAnsi" w:cstheme="minorHAnsi"/>
        </w:rPr>
        <w:t xml:space="preserve">vůči majetku </w:t>
      </w:r>
      <w:r w:rsidR="003220DA" w:rsidRPr="009F7305">
        <w:rPr>
          <w:rFonts w:asciiTheme="minorHAnsi" w:hAnsiTheme="minorHAnsi" w:cstheme="minorHAnsi"/>
        </w:rPr>
        <w:t>Prodávající</w:t>
      </w:r>
      <w:r w:rsidRPr="009F7305">
        <w:rPr>
          <w:rFonts w:asciiTheme="minorHAnsi" w:hAnsiTheme="minorHAnsi" w:cstheme="minorHAnsi"/>
        </w:rPr>
        <w:t>ho bylo zahájeno insolvenční řízení dle zákona č. 182/2006 Sb., o úpadku a způsobech jeho řešení (insolvenční zákon), ve znění pozdějších předpisů, v němž bylo vydáno rozhodnutí o úpadku;</w:t>
      </w:r>
    </w:p>
    <w:p w14:paraId="5F2863A5" w14:textId="77777777" w:rsidR="006549D0" w:rsidRPr="009F7305"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9F7305">
        <w:rPr>
          <w:rFonts w:asciiTheme="minorHAnsi" w:hAnsiTheme="minorHAnsi" w:cstheme="minorHAnsi"/>
        </w:rPr>
        <w:t>Prodávající</w:t>
      </w:r>
      <w:r w:rsidR="006549D0" w:rsidRPr="009F7305">
        <w:rPr>
          <w:rFonts w:asciiTheme="minorHAnsi" w:hAnsiTheme="minorHAnsi" w:cstheme="minorHAnsi"/>
        </w:rPr>
        <w:t xml:space="preserve"> se stane nespolehlivým plátcem ve smyslu § 106a zákona o DPH (čl. 3 odst. 9);</w:t>
      </w:r>
    </w:p>
    <w:p w14:paraId="2B83A48F" w14:textId="507E3972" w:rsidR="006549D0" w:rsidRPr="009F7305"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9F7305">
        <w:rPr>
          <w:rFonts w:asciiTheme="minorHAnsi" w:hAnsiTheme="minorHAnsi" w:cstheme="minorHAnsi"/>
        </w:rPr>
        <w:t>Prodávající</w:t>
      </w:r>
      <w:r w:rsidR="006549D0" w:rsidRPr="009F7305">
        <w:rPr>
          <w:rFonts w:asciiTheme="minorHAnsi" w:hAnsiTheme="minorHAnsi" w:cstheme="minorHAnsi"/>
        </w:rPr>
        <w:t xml:space="preserve"> je</w:t>
      </w:r>
      <w:r w:rsidR="0003459C" w:rsidRPr="009F7305">
        <w:rPr>
          <w:rFonts w:asciiTheme="minorHAnsi" w:hAnsiTheme="minorHAnsi" w:cstheme="minorHAnsi"/>
        </w:rPr>
        <w:t xml:space="preserve"> v prodlení s předáním dodávky Předmětu plnění </w:t>
      </w:r>
      <w:r w:rsidR="006549D0" w:rsidRPr="009F7305">
        <w:rPr>
          <w:rFonts w:asciiTheme="minorHAnsi" w:hAnsiTheme="minorHAnsi" w:cstheme="minorHAnsi"/>
        </w:rPr>
        <w:t>delším než 14 kalendářních dnů, tj. delším než 2 týdny od ter</w:t>
      </w:r>
      <w:r w:rsidR="00C736DF" w:rsidRPr="009F7305">
        <w:rPr>
          <w:rFonts w:asciiTheme="minorHAnsi" w:hAnsiTheme="minorHAnsi" w:cstheme="minorHAnsi"/>
        </w:rPr>
        <w:t>mínu plnění stanoveného v čl.</w:t>
      </w:r>
      <w:r w:rsidR="006549D0" w:rsidRPr="009F7305">
        <w:rPr>
          <w:rFonts w:asciiTheme="minorHAnsi" w:hAnsiTheme="minorHAnsi" w:cstheme="minorHAnsi"/>
        </w:rPr>
        <w:t xml:space="preserve"> 4 odst. 1 této smlouvy;</w:t>
      </w:r>
    </w:p>
    <w:p w14:paraId="744CBFD6" w14:textId="77777777" w:rsidR="006549D0" w:rsidRPr="009F7305" w:rsidRDefault="0003459C"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9F7305">
        <w:rPr>
          <w:rFonts w:asciiTheme="minorHAnsi" w:hAnsiTheme="minorHAnsi" w:cstheme="minorHAnsi"/>
        </w:rPr>
        <w:t>Předmět plnění</w:t>
      </w:r>
      <w:r w:rsidR="006549D0" w:rsidRPr="009F7305">
        <w:rPr>
          <w:rFonts w:asciiTheme="minorHAnsi" w:hAnsiTheme="minorHAnsi" w:cstheme="minorHAnsi"/>
        </w:rPr>
        <w:t xml:space="preserve"> by byl zatížen právy třetích osob, nebo byl </w:t>
      </w:r>
      <w:r w:rsidR="003220DA" w:rsidRPr="009F7305">
        <w:rPr>
          <w:rFonts w:asciiTheme="minorHAnsi" w:hAnsiTheme="minorHAnsi" w:cstheme="minorHAnsi"/>
        </w:rPr>
        <w:t>Prodávajícím</w:t>
      </w:r>
      <w:r w:rsidR="006549D0" w:rsidRPr="009F7305">
        <w:rPr>
          <w:rFonts w:asciiTheme="minorHAnsi" w:hAnsiTheme="minorHAnsi" w:cstheme="minorHAnsi"/>
        </w:rPr>
        <w:t xml:space="preserve"> realizován v rozporu s touto smlouvou a/nebo v rozporu s obecně závaznými právními předpisy;</w:t>
      </w:r>
    </w:p>
    <w:p w14:paraId="258EF756" w14:textId="71F83BCA" w:rsidR="006549D0" w:rsidRPr="009F7305" w:rsidRDefault="006549D0" w:rsidP="009C62AD">
      <w:pPr>
        <w:pStyle w:val="Odstavecseseznamem"/>
        <w:numPr>
          <w:ilvl w:val="0"/>
          <w:numId w:val="16"/>
        </w:numPr>
        <w:spacing w:after="120" w:line="240" w:lineRule="auto"/>
        <w:ind w:left="1134"/>
        <w:contextualSpacing w:val="0"/>
        <w:jc w:val="both"/>
        <w:rPr>
          <w:rFonts w:asciiTheme="minorHAnsi" w:hAnsiTheme="minorHAnsi" w:cstheme="minorHAnsi"/>
        </w:rPr>
      </w:pPr>
      <w:r w:rsidRPr="009F7305">
        <w:rPr>
          <w:rFonts w:asciiTheme="minorHAnsi" w:hAnsiTheme="minorHAnsi" w:cstheme="minorHAnsi"/>
        </w:rPr>
        <w:t xml:space="preserve">vyjde najevo, že </w:t>
      </w:r>
      <w:r w:rsidR="003220DA" w:rsidRPr="009F7305">
        <w:rPr>
          <w:rFonts w:asciiTheme="minorHAnsi" w:hAnsiTheme="minorHAnsi" w:cstheme="minorHAnsi"/>
        </w:rPr>
        <w:t>Prodávající</w:t>
      </w:r>
      <w:r w:rsidRPr="009F7305">
        <w:rPr>
          <w:rFonts w:asciiTheme="minorHAnsi" w:hAnsiTheme="minorHAnsi" w:cstheme="minorHAnsi"/>
        </w:rPr>
        <w:t xml:space="preserve"> uvedl ve své nabídce pro veřejnou zakázku, která předcházela uzavření této smlouvy, informace nebo doklady, které neodpovídají skutečnosti, a které měly nebo mohly mít vliv na výsledek zadávacího řízení, které vedlo k uzavření této smlouvy;</w:t>
      </w:r>
    </w:p>
    <w:p w14:paraId="6F2C9544" w14:textId="3A71A4B8" w:rsidR="00AC202D" w:rsidRPr="009F7305"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9F7305">
        <w:rPr>
          <w:rFonts w:asciiTheme="minorHAnsi" w:hAnsiTheme="minorHAnsi" w:cstheme="minorHAnsi"/>
        </w:rPr>
        <w:t>Prodávající</w:t>
      </w:r>
      <w:r w:rsidR="006549D0" w:rsidRPr="009F7305">
        <w:rPr>
          <w:rFonts w:asciiTheme="minorHAnsi" w:hAnsiTheme="minorHAnsi" w:cstheme="minorHAnsi"/>
        </w:rPr>
        <w:t xml:space="preserve"> neposkytuje plnění v souladu s touto smlouvou či jejími přílohami a/nebo porušuje své zákonné a/nebo smluvní </w:t>
      </w:r>
      <w:r w:rsidR="009068A1" w:rsidRPr="009F7305">
        <w:rPr>
          <w:rFonts w:asciiTheme="minorHAnsi" w:hAnsiTheme="minorHAnsi" w:cstheme="minorHAnsi"/>
        </w:rPr>
        <w:t>povinnosti,</w:t>
      </w:r>
      <w:r w:rsidR="006549D0" w:rsidRPr="009F7305">
        <w:rPr>
          <w:rFonts w:asciiTheme="minorHAnsi" w:hAnsiTheme="minorHAnsi" w:cstheme="minorHAnsi"/>
        </w:rPr>
        <w:t xml:space="preserve"> a i po písemném upozornění </w:t>
      </w:r>
      <w:r w:rsidRPr="009F7305">
        <w:rPr>
          <w:rFonts w:asciiTheme="minorHAnsi" w:hAnsiTheme="minorHAnsi" w:cstheme="minorHAnsi"/>
        </w:rPr>
        <w:t>Kupující</w:t>
      </w:r>
      <w:r w:rsidR="006549D0" w:rsidRPr="009F7305">
        <w:rPr>
          <w:rFonts w:asciiTheme="minorHAnsi" w:hAnsiTheme="minorHAnsi" w:cstheme="minorHAnsi"/>
        </w:rPr>
        <w:t xml:space="preserve">m na příslušné nedostatky je neodstraní, přičemž lhůta stanovená </w:t>
      </w:r>
      <w:r w:rsidRPr="009F7305">
        <w:rPr>
          <w:rFonts w:asciiTheme="minorHAnsi" w:hAnsiTheme="minorHAnsi" w:cstheme="minorHAnsi"/>
        </w:rPr>
        <w:t>Kupující</w:t>
      </w:r>
      <w:r w:rsidR="006549D0" w:rsidRPr="009F7305">
        <w:rPr>
          <w:rFonts w:asciiTheme="minorHAnsi" w:hAnsiTheme="minorHAnsi" w:cstheme="minorHAnsi"/>
        </w:rPr>
        <w:t>m pro odstranění těchto nedostatků musí činit alespoň 5 pracovních dní</w:t>
      </w:r>
      <w:r w:rsidR="00AC202D" w:rsidRPr="009F7305">
        <w:rPr>
          <w:rFonts w:asciiTheme="minorHAnsi" w:hAnsiTheme="minorHAnsi" w:cstheme="minorHAnsi"/>
        </w:rPr>
        <w:t>;</w:t>
      </w:r>
    </w:p>
    <w:p w14:paraId="37CE6A7B" w14:textId="65924DA9" w:rsidR="00AC202D" w:rsidRPr="009F7305" w:rsidRDefault="00AC202D"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9F7305">
        <w:rPr>
          <w:rFonts w:asciiTheme="minorHAnsi" w:hAnsiTheme="minorHAnsi" w:cstheme="minorHAnsi"/>
        </w:rPr>
        <w:t>v případech výslovně uvedených a upravených v § 223 ZZVZ;</w:t>
      </w:r>
    </w:p>
    <w:p w14:paraId="78B35AC8" w14:textId="194F7BD8" w:rsidR="006549D0" w:rsidRPr="009F7305" w:rsidRDefault="00AC202D"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9F7305">
        <w:rPr>
          <w:rFonts w:asciiTheme="minorHAnsi" w:hAnsiTheme="minorHAnsi" w:cstheme="minorHAnsi"/>
        </w:rPr>
        <w:t>v dalších případech výslovně uvedených a upravených v této smlouvě</w:t>
      </w:r>
      <w:r w:rsidR="006549D0" w:rsidRPr="009F7305">
        <w:rPr>
          <w:rFonts w:asciiTheme="minorHAnsi" w:hAnsiTheme="minorHAnsi" w:cstheme="minorHAnsi"/>
        </w:rPr>
        <w:t>.</w:t>
      </w:r>
    </w:p>
    <w:p w14:paraId="13AEA1DF" w14:textId="77777777" w:rsidR="006549D0" w:rsidRPr="009F7305" w:rsidRDefault="003220DA" w:rsidP="009F59AE">
      <w:pPr>
        <w:pStyle w:val="Odstavecseseznamem"/>
        <w:numPr>
          <w:ilvl w:val="0"/>
          <w:numId w:val="8"/>
        </w:numPr>
        <w:spacing w:after="120" w:line="240" w:lineRule="auto"/>
        <w:contextualSpacing w:val="0"/>
        <w:jc w:val="both"/>
        <w:rPr>
          <w:rFonts w:asciiTheme="minorHAnsi" w:hAnsiTheme="minorHAnsi" w:cstheme="minorHAnsi"/>
        </w:rPr>
      </w:pPr>
      <w:r w:rsidRPr="009F7305">
        <w:rPr>
          <w:rFonts w:asciiTheme="minorHAnsi" w:hAnsiTheme="minorHAnsi"/>
        </w:rPr>
        <w:t>Prodávající</w:t>
      </w:r>
      <w:r w:rsidR="006549D0" w:rsidRPr="009F7305">
        <w:rPr>
          <w:rFonts w:asciiTheme="minorHAnsi" w:hAnsiTheme="minorHAnsi"/>
        </w:rPr>
        <w:t xml:space="preserve"> může od této smlouvy odstoupit v případě, že přes písemnou výzvu adresovanou </w:t>
      </w:r>
      <w:r w:rsidRPr="009F7305">
        <w:rPr>
          <w:rFonts w:asciiTheme="minorHAnsi" w:hAnsiTheme="minorHAnsi"/>
        </w:rPr>
        <w:t>Kupující</w:t>
      </w:r>
      <w:r w:rsidR="006549D0" w:rsidRPr="009F7305">
        <w:rPr>
          <w:rFonts w:asciiTheme="minorHAnsi" w:hAnsiTheme="minorHAnsi"/>
        </w:rPr>
        <w:t xml:space="preserve">mu, je tento v prodlení s úhradou Kupní ceny delším než 30 dnů od sjednaného termínu splatnosti. </w:t>
      </w:r>
    </w:p>
    <w:p w14:paraId="53425C99" w14:textId="66C5E1C2" w:rsidR="006549D0" w:rsidRPr="009F7305" w:rsidRDefault="006549D0" w:rsidP="008E5758">
      <w:pPr>
        <w:pStyle w:val="Odstavecseseznamem"/>
        <w:numPr>
          <w:ilvl w:val="0"/>
          <w:numId w:val="8"/>
        </w:numPr>
        <w:spacing w:after="120" w:line="240" w:lineRule="auto"/>
        <w:jc w:val="both"/>
        <w:rPr>
          <w:rFonts w:asciiTheme="minorHAnsi" w:hAnsiTheme="minorHAnsi"/>
        </w:rPr>
      </w:pPr>
      <w:r w:rsidRPr="009F7305">
        <w:rPr>
          <w:rFonts w:asciiTheme="minorHAnsi" w:hAnsiTheme="minorHAnsi" w:cstheme="minorHAnsi"/>
        </w:rPr>
        <w:t xml:space="preserve">V případě zániku účinnosti této smlouvy odstoupením jsou smluvní strany povinny vzájemně vypořádat své </w:t>
      </w:r>
      <w:r w:rsidR="00F95C5E" w:rsidRPr="009F7305">
        <w:rPr>
          <w:rFonts w:asciiTheme="minorHAnsi" w:hAnsiTheme="minorHAnsi" w:cstheme="minorHAnsi"/>
        </w:rPr>
        <w:t xml:space="preserve">pohledávky a </w:t>
      </w:r>
      <w:r w:rsidRPr="009F7305">
        <w:rPr>
          <w:rFonts w:asciiTheme="minorHAnsi" w:hAnsiTheme="minorHAnsi" w:cstheme="minorHAnsi"/>
        </w:rPr>
        <w:t>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w:t>
      </w:r>
      <w:r w:rsidRPr="009F7305">
        <w:rPr>
          <w:rFonts w:asciiTheme="minorHAnsi" w:hAnsiTheme="minorHAnsi"/>
        </w:rPr>
        <w:t xml:space="preserve"> a další ustanovení smlouvy, která vzhledem ke své povaze mají zavazovat smluvní strany i po odstoupení od smlouvy, zejména ujednání o řešení sporů a ujednání týkající se záruky.</w:t>
      </w:r>
    </w:p>
    <w:p w14:paraId="4305F40D" w14:textId="77777777" w:rsidR="000E0B56" w:rsidRDefault="000E0B56" w:rsidP="009F59AE">
      <w:pPr>
        <w:widowControl w:val="0"/>
        <w:ind w:left="0"/>
        <w:jc w:val="both"/>
        <w:rPr>
          <w:rFonts w:asciiTheme="minorHAnsi" w:eastAsia="Times New Roman" w:hAnsiTheme="minorHAnsi" w:cs="Arial"/>
          <w:sz w:val="22"/>
          <w:szCs w:val="22"/>
          <w:lang w:eastAsia="cs-CZ"/>
        </w:rPr>
      </w:pPr>
    </w:p>
    <w:p w14:paraId="4A97CBA1" w14:textId="77777777" w:rsidR="00D01F1F" w:rsidRPr="009F7305" w:rsidRDefault="00D01F1F" w:rsidP="009F59AE">
      <w:pPr>
        <w:widowControl w:val="0"/>
        <w:ind w:left="0"/>
        <w:jc w:val="both"/>
        <w:rPr>
          <w:rFonts w:asciiTheme="minorHAnsi" w:eastAsia="Times New Roman" w:hAnsiTheme="minorHAnsi" w:cs="Arial"/>
          <w:sz w:val="22"/>
          <w:szCs w:val="22"/>
          <w:lang w:eastAsia="cs-CZ"/>
        </w:rPr>
      </w:pPr>
    </w:p>
    <w:p w14:paraId="33E74375" w14:textId="77777777" w:rsidR="006549D0" w:rsidRPr="009F7305" w:rsidRDefault="006549D0" w:rsidP="009F59AE">
      <w:pPr>
        <w:widowControl w:val="0"/>
        <w:ind w:left="0"/>
        <w:jc w:val="center"/>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Článek 8</w:t>
      </w:r>
    </w:p>
    <w:p w14:paraId="4A13AC3B" w14:textId="4C1547EC" w:rsidR="006549D0" w:rsidRPr="009F7305" w:rsidRDefault="006549D0" w:rsidP="009F59AE">
      <w:pPr>
        <w:widowControl w:val="0"/>
        <w:ind w:left="0"/>
        <w:jc w:val="center"/>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Smluvní pokuty</w:t>
      </w:r>
      <w:r w:rsidR="00D71AAA" w:rsidRPr="009F7305">
        <w:rPr>
          <w:rFonts w:asciiTheme="minorHAnsi" w:eastAsia="Times New Roman" w:hAnsiTheme="minorHAnsi" w:cs="Arial"/>
          <w:b/>
          <w:sz w:val="22"/>
          <w:szCs w:val="22"/>
          <w:lang w:eastAsia="cs-CZ"/>
        </w:rPr>
        <w:t>, úrok z prodlení</w:t>
      </w:r>
    </w:p>
    <w:p w14:paraId="6FC32D45" w14:textId="5B51593F" w:rsidR="006549D0" w:rsidRPr="009F7305"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V případě porušení povinnosti </w:t>
      </w:r>
      <w:r w:rsidR="003220DA" w:rsidRPr="009F7305">
        <w:rPr>
          <w:rFonts w:asciiTheme="minorHAnsi" w:eastAsia="Times New Roman" w:hAnsiTheme="minorHAnsi" w:cs="Arial"/>
          <w:sz w:val="22"/>
          <w:szCs w:val="22"/>
          <w:lang w:eastAsia="cs-CZ"/>
        </w:rPr>
        <w:t>Prodávající</w:t>
      </w:r>
      <w:r w:rsidRPr="009F7305">
        <w:rPr>
          <w:rFonts w:asciiTheme="minorHAnsi" w:eastAsia="Times New Roman" w:hAnsiTheme="minorHAnsi" w:cs="Arial"/>
          <w:sz w:val="22"/>
          <w:szCs w:val="22"/>
          <w:lang w:eastAsia="cs-CZ"/>
        </w:rPr>
        <w:t>ho spočívající v prodlení s</w:t>
      </w:r>
      <w:r w:rsidR="00B601D5" w:rsidRPr="009F7305">
        <w:rPr>
          <w:rFonts w:asciiTheme="minorHAnsi" w:eastAsia="Times New Roman" w:hAnsiTheme="minorHAnsi" w:cs="Arial"/>
          <w:sz w:val="22"/>
          <w:szCs w:val="22"/>
          <w:lang w:eastAsia="cs-CZ"/>
        </w:rPr>
        <w:t> </w:t>
      </w:r>
      <w:r w:rsidRPr="009F7305">
        <w:rPr>
          <w:rFonts w:asciiTheme="minorHAnsi" w:eastAsia="Times New Roman" w:hAnsiTheme="minorHAnsi" w:cs="Arial"/>
          <w:sz w:val="22"/>
          <w:szCs w:val="22"/>
          <w:lang w:eastAsia="cs-CZ"/>
        </w:rPr>
        <w:t>dodáním</w:t>
      </w:r>
      <w:r w:rsidR="0003459C" w:rsidRPr="009F7305">
        <w:rPr>
          <w:rFonts w:asciiTheme="minorHAnsi" w:eastAsia="Times New Roman" w:hAnsiTheme="minorHAnsi" w:cs="Arial"/>
          <w:sz w:val="22"/>
          <w:szCs w:val="22"/>
          <w:lang w:eastAsia="cs-CZ"/>
        </w:rPr>
        <w:t xml:space="preserve"> P</w:t>
      </w:r>
      <w:r w:rsidRPr="009F7305">
        <w:rPr>
          <w:rFonts w:asciiTheme="minorHAnsi" w:eastAsia="Times New Roman" w:hAnsiTheme="minorHAnsi" w:cs="Arial"/>
          <w:sz w:val="22"/>
          <w:szCs w:val="22"/>
          <w:lang w:eastAsia="cs-CZ"/>
        </w:rPr>
        <w:t>ředmětu plnění</w:t>
      </w:r>
      <w:r w:rsidR="00103CC3" w:rsidRPr="009F7305">
        <w:rPr>
          <w:rFonts w:asciiTheme="minorHAnsi" w:eastAsia="Times New Roman" w:hAnsiTheme="minorHAnsi" w:cs="Arial"/>
          <w:sz w:val="22"/>
          <w:szCs w:val="22"/>
          <w:lang w:eastAsia="cs-CZ"/>
        </w:rPr>
        <w:t xml:space="preserve"> dle č</w:t>
      </w:r>
      <w:r w:rsidR="009F7305">
        <w:rPr>
          <w:rFonts w:asciiTheme="minorHAnsi" w:eastAsia="Times New Roman" w:hAnsiTheme="minorHAnsi" w:cs="Arial"/>
          <w:sz w:val="22"/>
          <w:szCs w:val="22"/>
          <w:lang w:eastAsia="cs-CZ"/>
        </w:rPr>
        <w:t>l</w:t>
      </w:r>
      <w:r w:rsidR="00103CC3" w:rsidRPr="009F7305">
        <w:rPr>
          <w:rFonts w:asciiTheme="minorHAnsi" w:eastAsia="Times New Roman" w:hAnsiTheme="minorHAnsi" w:cs="Arial"/>
          <w:sz w:val="22"/>
          <w:szCs w:val="22"/>
          <w:lang w:eastAsia="cs-CZ"/>
        </w:rPr>
        <w:t>. 4 odst. 1 této smlouvy</w:t>
      </w:r>
      <w:r w:rsidRPr="009F7305">
        <w:rPr>
          <w:rFonts w:asciiTheme="minorHAnsi" w:eastAsia="Times New Roman" w:hAnsiTheme="minorHAnsi" w:cs="Arial"/>
          <w:sz w:val="22"/>
          <w:szCs w:val="22"/>
          <w:lang w:eastAsia="cs-CZ"/>
        </w:rPr>
        <w:t xml:space="preserve">, je </w:t>
      </w:r>
      <w:r w:rsidR="003220DA" w:rsidRPr="009F7305">
        <w:rPr>
          <w:rFonts w:asciiTheme="minorHAnsi" w:eastAsia="Times New Roman" w:hAnsiTheme="minorHAnsi" w:cs="Arial"/>
          <w:sz w:val="22"/>
          <w:szCs w:val="22"/>
          <w:lang w:eastAsia="cs-CZ"/>
        </w:rPr>
        <w:t>Prodávající</w:t>
      </w:r>
      <w:r w:rsidRPr="009F7305">
        <w:rPr>
          <w:rFonts w:asciiTheme="minorHAnsi" w:eastAsia="Times New Roman" w:hAnsiTheme="minorHAnsi" w:cs="Arial"/>
          <w:sz w:val="22"/>
          <w:szCs w:val="22"/>
          <w:lang w:eastAsia="cs-CZ"/>
        </w:rPr>
        <w:t xml:space="preserve"> povinen zaplatit </w:t>
      </w:r>
      <w:r w:rsidR="003220DA" w:rsidRPr="009F7305">
        <w:rPr>
          <w:rFonts w:asciiTheme="minorHAnsi" w:eastAsia="Times New Roman" w:hAnsiTheme="minorHAnsi" w:cs="Arial"/>
          <w:sz w:val="22"/>
          <w:szCs w:val="22"/>
          <w:lang w:eastAsia="cs-CZ"/>
        </w:rPr>
        <w:t>Kupující</w:t>
      </w:r>
      <w:r w:rsidRPr="009F7305">
        <w:rPr>
          <w:rFonts w:asciiTheme="minorHAnsi" w:eastAsia="Times New Roman" w:hAnsiTheme="minorHAnsi" w:cs="Arial"/>
          <w:sz w:val="22"/>
          <w:szCs w:val="22"/>
          <w:lang w:eastAsia="cs-CZ"/>
        </w:rPr>
        <w:t xml:space="preserve">mu smluvní pokutu ve výši </w:t>
      </w:r>
      <w:r w:rsidR="000D04F5" w:rsidRPr="009F7305">
        <w:rPr>
          <w:rFonts w:asciiTheme="minorHAnsi" w:eastAsia="Times New Roman" w:hAnsiTheme="minorHAnsi" w:cs="Arial"/>
          <w:sz w:val="22"/>
          <w:szCs w:val="22"/>
          <w:lang w:eastAsia="cs-CZ"/>
        </w:rPr>
        <w:t>2</w:t>
      </w:r>
      <w:r w:rsidR="00B80621">
        <w:rPr>
          <w:rFonts w:asciiTheme="minorHAnsi" w:eastAsia="Times New Roman" w:hAnsiTheme="minorHAnsi" w:cs="Arial"/>
          <w:sz w:val="22"/>
          <w:szCs w:val="22"/>
          <w:lang w:eastAsia="cs-CZ"/>
        </w:rPr>
        <w:t xml:space="preserve"> </w:t>
      </w:r>
      <w:r w:rsidR="000D04F5" w:rsidRPr="009F7305">
        <w:rPr>
          <w:rFonts w:asciiTheme="minorHAnsi" w:eastAsia="Times New Roman" w:hAnsiTheme="minorHAnsi" w:cs="Arial"/>
          <w:sz w:val="22"/>
          <w:szCs w:val="22"/>
          <w:lang w:eastAsia="cs-CZ"/>
        </w:rPr>
        <w:t>000,- Kč</w:t>
      </w:r>
      <w:r w:rsidRPr="009F7305">
        <w:rPr>
          <w:rFonts w:asciiTheme="minorHAnsi" w:eastAsia="Times New Roman" w:hAnsiTheme="minorHAnsi" w:cs="Arial"/>
          <w:sz w:val="22"/>
          <w:szCs w:val="22"/>
          <w:lang w:eastAsia="cs-CZ"/>
        </w:rPr>
        <w:t>, a to za každý i započatý den prodlení s jeho dodáním</w:t>
      </w:r>
      <w:r w:rsidR="00BF72D6" w:rsidRPr="009F7305">
        <w:rPr>
          <w:rFonts w:asciiTheme="minorHAnsi" w:eastAsia="Times New Roman" w:hAnsiTheme="minorHAnsi" w:cs="Arial"/>
          <w:sz w:val="22"/>
          <w:szCs w:val="22"/>
          <w:lang w:eastAsia="cs-CZ"/>
        </w:rPr>
        <w:t xml:space="preserve"> a </w:t>
      </w:r>
      <w:r w:rsidR="003D6A74">
        <w:rPr>
          <w:rFonts w:asciiTheme="minorHAnsi" w:eastAsia="Times New Roman" w:hAnsiTheme="minorHAnsi" w:cs="Arial"/>
          <w:sz w:val="22"/>
          <w:szCs w:val="22"/>
          <w:lang w:eastAsia="cs-CZ"/>
        </w:rPr>
        <w:t>zprovozněním</w:t>
      </w:r>
      <w:r w:rsidRPr="009F7305">
        <w:rPr>
          <w:rFonts w:asciiTheme="minorHAnsi" w:eastAsia="Times New Roman" w:hAnsiTheme="minorHAnsi" w:cs="Arial"/>
          <w:sz w:val="22"/>
          <w:szCs w:val="22"/>
          <w:lang w:eastAsia="cs-CZ"/>
        </w:rPr>
        <w:t xml:space="preserve">. </w:t>
      </w:r>
    </w:p>
    <w:p w14:paraId="2DACA81A" w14:textId="77777777" w:rsidR="006549D0" w:rsidRPr="009F7305" w:rsidRDefault="006549D0" w:rsidP="009F59AE">
      <w:pPr>
        <w:widowControl w:val="0"/>
        <w:ind w:left="0"/>
        <w:jc w:val="both"/>
        <w:rPr>
          <w:rFonts w:asciiTheme="minorHAnsi" w:eastAsia="Times New Roman" w:hAnsiTheme="minorHAnsi" w:cs="Arial"/>
          <w:sz w:val="22"/>
          <w:szCs w:val="22"/>
          <w:lang w:eastAsia="cs-CZ"/>
        </w:rPr>
      </w:pPr>
    </w:p>
    <w:p w14:paraId="53B9C6FC" w14:textId="7606CEC6" w:rsidR="006549D0" w:rsidRPr="009F7305"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V případě prodlení </w:t>
      </w:r>
      <w:r w:rsidR="003220DA" w:rsidRPr="009F7305">
        <w:rPr>
          <w:rFonts w:asciiTheme="minorHAnsi" w:eastAsia="Times New Roman" w:hAnsiTheme="minorHAnsi" w:cs="Arial"/>
          <w:sz w:val="22"/>
          <w:szCs w:val="22"/>
          <w:lang w:eastAsia="cs-CZ"/>
        </w:rPr>
        <w:t>Kupujícího</w:t>
      </w:r>
      <w:r w:rsidRPr="009F7305">
        <w:rPr>
          <w:rFonts w:asciiTheme="minorHAnsi" w:eastAsia="Times New Roman" w:hAnsiTheme="minorHAnsi" w:cs="Arial"/>
          <w:sz w:val="22"/>
          <w:szCs w:val="22"/>
          <w:lang w:eastAsia="cs-CZ"/>
        </w:rPr>
        <w:t xml:space="preserve"> s uhrazením Kupní ceny, je </w:t>
      </w:r>
      <w:r w:rsidR="003220DA" w:rsidRPr="009F7305">
        <w:rPr>
          <w:rFonts w:asciiTheme="minorHAnsi" w:eastAsia="Times New Roman" w:hAnsiTheme="minorHAnsi" w:cs="Arial"/>
          <w:sz w:val="22"/>
          <w:szCs w:val="22"/>
          <w:lang w:eastAsia="cs-CZ"/>
        </w:rPr>
        <w:t>Kupující</w:t>
      </w:r>
      <w:r w:rsidRPr="009F7305">
        <w:rPr>
          <w:rFonts w:asciiTheme="minorHAnsi" w:eastAsia="Times New Roman" w:hAnsiTheme="minorHAnsi" w:cs="Arial"/>
          <w:sz w:val="22"/>
          <w:szCs w:val="22"/>
          <w:lang w:eastAsia="cs-CZ"/>
        </w:rPr>
        <w:t xml:space="preserve"> povinen zaplatit </w:t>
      </w:r>
      <w:r w:rsidR="003220DA" w:rsidRPr="009F7305">
        <w:rPr>
          <w:rFonts w:asciiTheme="minorHAnsi" w:eastAsia="Times New Roman" w:hAnsiTheme="minorHAnsi" w:cs="Arial"/>
          <w:sz w:val="22"/>
          <w:szCs w:val="22"/>
          <w:lang w:eastAsia="cs-CZ"/>
        </w:rPr>
        <w:t>Prodávajícím</w:t>
      </w:r>
      <w:r w:rsidR="0003459C" w:rsidRPr="009F7305">
        <w:rPr>
          <w:rFonts w:asciiTheme="minorHAnsi" w:eastAsia="Times New Roman" w:hAnsiTheme="minorHAnsi" w:cs="Arial"/>
          <w:sz w:val="22"/>
          <w:szCs w:val="22"/>
          <w:lang w:eastAsia="cs-CZ"/>
        </w:rPr>
        <w:t xml:space="preserve">u </w:t>
      </w:r>
      <w:r w:rsidR="00B20416" w:rsidRPr="009F7305">
        <w:rPr>
          <w:rFonts w:asciiTheme="minorHAnsi" w:eastAsia="Times New Roman" w:hAnsiTheme="minorHAnsi" w:cs="Arial"/>
          <w:sz w:val="22"/>
          <w:szCs w:val="22"/>
          <w:lang w:eastAsia="cs-CZ"/>
        </w:rPr>
        <w:t>úrok z prodlení</w:t>
      </w:r>
      <w:r w:rsidRPr="009F7305">
        <w:rPr>
          <w:rFonts w:asciiTheme="minorHAnsi" w:eastAsia="Times New Roman" w:hAnsiTheme="minorHAnsi" w:cs="Arial"/>
          <w:sz w:val="22"/>
          <w:szCs w:val="22"/>
          <w:lang w:eastAsia="cs-CZ"/>
        </w:rPr>
        <w:t xml:space="preserve"> ve výši 0,05 % z dlužné částky za každý </w:t>
      </w:r>
      <w:r w:rsidR="00817E9E" w:rsidRPr="009F7305">
        <w:rPr>
          <w:rFonts w:asciiTheme="minorHAnsi" w:eastAsia="Times New Roman" w:hAnsiTheme="minorHAnsi" w:cs="Arial"/>
          <w:sz w:val="22"/>
          <w:szCs w:val="22"/>
          <w:lang w:eastAsia="cs-CZ"/>
        </w:rPr>
        <w:t xml:space="preserve">i započatý </w:t>
      </w:r>
      <w:r w:rsidRPr="009F7305">
        <w:rPr>
          <w:rFonts w:asciiTheme="minorHAnsi" w:eastAsia="Times New Roman" w:hAnsiTheme="minorHAnsi" w:cs="Arial"/>
          <w:sz w:val="22"/>
          <w:szCs w:val="22"/>
          <w:lang w:eastAsia="cs-CZ"/>
        </w:rPr>
        <w:t>den prodlení.</w:t>
      </w:r>
    </w:p>
    <w:p w14:paraId="3C78E737" w14:textId="5D9D4CB7" w:rsidR="006549D0" w:rsidRPr="009F7305" w:rsidRDefault="006549D0" w:rsidP="009F59AE">
      <w:pPr>
        <w:ind w:left="0"/>
        <w:rPr>
          <w:rFonts w:asciiTheme="minorHAnsi" w:eastAsia="Times New Roman" w:hAnsiTheme="minorHAnsi" w:cs="Arial"/>
          <w:lang w:eastAsia="cs-CZ"/>
        </w:rPr>
      </w:pPr>
    </w:p>
    <w:p w14:paraId="054B02D3" w14:textId="0F63D87B" w:rsidR="006549D0" w:rsidRPr="009F7305"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V případě porušení jakéhokoli závazku </w:t>
      </w:r>
      <w:r w:rsidR="003220DA" w:rsidRPr="009F7305">
        <w:rPr>
          <w:rFonts w:asciiTheme="minorHAnsi" w:eastAsia="Times New Roman" w:hAnsiTheme="minorHAnsi" w:cs="Arial"/>
          <w:sz w:val="22"/>
          <w:szCs w:val="22"/>
          <w:lang w:eastAsia="cs-CZ"/>
        </w:rPr>
        <w:t>Prodávající</w:t>
      </w:r>
      <w:r w:rsidRPr="009F7305">
        <w:rPr>
          <w:rFonts w:asciiTheme="minorHAnsi" w:eastAsia="Times New Roman" w:hAnsiTheme="minorHAnsi" w:cs="Arial"/>
          <w:sz w:val="22"/>
          <w:szCs w:val="22"/>
          <w:lang w:eastAsia="cs-CZ"/>
        </w:rPr>
        <w:t xml:space="preserve">ho </w:t>
      </w:r>
      <w:r w:rsidR="000D04F5" w:rsidRPr="009F7305">
        <w:rPr>
          <w:rFonts w:asciiTheme="minorHAnsi" w:eastAsia="Times New Roman" w:hAnsiTheme="minorHAnsi" w:cs="Arial"/>
          <w:sz w:val="22"/>
          <w:szCs w:val="22"/>
          <w:lang w:eastAsia="cs-CZ"/>
        </w:rPr>
        <w:t>stanoveného v čl. 1 odst. 1</w:t>
      </w:r>
      <w:r w:rsidR="009F59AE" w:rsidRPr="009F7305">
        <w:rPr>
          <w:rFonts w:asciiTheme="minorHAnsi" w:eastAsia="Times New Roman" w:hAnsiTheme="minorHAnsi" w:cs="Arial"/>
          <w:sz w:val="22"/>
          <w:szCs w:val="22"/>
          <w:lang w:eastAsia="cs-CZ"/>
        </w:rPr>
        <w:t xml:space="preserve"> až </w:t>
      </w:r>
      <w:r w:rsidR="000D04F5" w:rsidRPr="009F7305">
        <w:rPr>
          <w:rFonts w:asciiTheme="minorHAnsi" w:eastAsia="Times New Roman" w:hAnsiTheme="minorHAnsi" w:cs="Arial"/>
          <w:sz w:val="22"/>
          <w:szCs w:val="22"/>
          <w:lang w:eastAsia="cs-CZ"/>
        </w:rPr>
        <w:t>8</w:t>
      </w:r>
      <w:r w:rsidR="00C3631F" w:rsidRPr="009F7305">
        <w:rPr>
          <w:rFonts w:asciiTheme="minorHAnsi" w:eastAsia="Times New Roman" w:hAnsiTheme="minorHAnsi" w:cs="Arial"/>
          <w:sz w:val="22"/>
          <w:szCs w:val="22"/>
          <w:lang w:eastAsia="cs-CZ"/>
        </w:rPr>
        <w:t xml:space="preserve"> </w:t>
      </w:r>
      <w:r w:rsidRPr="009F7305">
        <w:rPr>
          <w:rFonts w:asciiTheme="minorHAnsi" w:eastAsia="Times New Roman" w:hAnsiTheme="minorHAnsi" w:cs="Arial"/>
          <w:sz w:val="22"/>
          <w:szCs w:val="22"/>
          <w:lang w:eastAsia="cs-CZ"/>
        </w:rPr>
        <w:t xml:space="preserve">smlouvy </w:t>
      </w:r>
      <w:r w:rsidR="00C30125" w:rsidRPr="009F7305">
        <w:rPr>
          <w:rFonts w:asciiTheme="minorHAnsi" w:eastAsia="Times New Roman" w:hAnsiTheme="minorHAnsi" w:cs="Arial"/>
          <w:sz w:val="22"/>
          <w:szCs w:val="22"/>
          <w:lang w:eastAsia="cs-CZ"/>
        </w:rPr>
        <w:t>nebo nesplňuje-li Předmět plnění některý z technických parametrů stanovených v příloze č</w:t>
      </w:r>
      <w:r w:rsidR="009F7305">
        <w:rPr>
          <w:rFonts w:asciiTheme="minorHAnsi" w:eastAsia="Times New Roman" w:hAnsiTheme="minorHAnsi" w:cs="Arial"/>
          <w:sz w:val="22"/>
          <w:szCs w:val="22"/>
          <w:lang w:eastAsia="cs-CZ"/>
        </w:rPr>
        <w:t>l</w:t>
      </w:r>
      <w:r w:rsidR="00C30125" w:rsidRPr="009F7305">
        <w:rPr>
          <w:rFonts w:asciiTheme="minorHAnsi" w:eastAsia="Times New Roman" w:hAnsiTheme="minorHAnsi" w:cs="Arial"/>
          <w:sz w:val="22"/>
          <w:szCs w:val="22"/>
          <w:lang w:eastAsia="cs-CZ"/>
        </w:rPr>
        <w:t xml:space="preserve">. 1 této smlouvy, </w:t>
      </w:r>
      <w:r w:rsidRPr="009F7305">
        <w:rPr>
          <w:rFonts w:asciiTheme="minorHAnsi" w:eastAsia="Times New Roman" w:hAnsiTheme="minorHAnsi" w:cs="Arial"/>
          <w:sz w:val="22"/>
          <w:szCs w:val="22"/>
          <w:lang w:eastAsia="cs-CZ"/>
        </w:rPr>
        <w:t xml:space="preserve">je </w:t>
      </w:r>
      <w:r w:rsidR="003220DA" w:rsidRPr="009F7305">
        <w:rPr>
          <w:rFonts w:asciiTheme="minorHAnsi" w:eastAsia="Times New Roman" w:hAnsiTheme="minorHAnsi" w:cs="Arial"/>
          <w:sz w:val="22"/>
          <w:szCs w:val="22"/>
          <w:lang w:eastAsia="cs-CZ"/>
        </w:rPr>
        <w:t>Prodávající</w:t>
      </w:r>
      <w:r w:rsidRPr="009F7305">
        <w:rPr>
          <w:rFonts w:asciiTheme="minorHAnsi" w:eastAsia="Times New Roman" w:hAnsiTheme="minorHAnsi" w:cs="Arial"/>
          <w:sz w:val="22"/>
          <w:szCs w:val="22"/>
          <w:lang w:eastAsia="cs-CZ"/>
        </w:rPr>
        <w:t xml:space="preserve"> povinen zaplatit </w:t>
      </w:r>
      <w:r w:rsidR="003220DA" w:rsidRPr="009F7305">
        <w:rPr>
          <w:rFonts w:asciiTheme="minorHAnsi" w:eastAsia="Times New Roman" w:hAnsiTheme="minorHAnsi" w:cs="Arial"/>
          <w:sz w:val="22"/>
          <w:szCs w:val="22"/>
          <w:lang w:eastAsia="cs-CZ"/>
        </w:rPr>
        <w:t>Kupující</w:t>
      </w:r>
      <w:r w:rsidR="00C736DF" w:rsidRPr="009F7305">
        <w:rPr>
          <w:rFonts w:asciiTheme="minorHAnsi" w:eastAsia="Times New Roman" w:hAnsiTheme="minorHAnsi" w:cs="Arial"/>
          <w:sz w:val="22"/>
          <w:szCs w:val="22"/>
          <w:lang w:eastAsia="cs-CZ"/>
        </w:rPr>
        <w:t>mu smluvní pokutu ve výši 1</w:t>
      </w:r>
      <w:r w:rsidRPr="009F7305">
        <w:rPr>
          <w:rFonts w:asciiTheme="minorHAnsi" w:eastAsia="Times New Roman" w:hAnsiTheme="minorHAnsi" w:cs="Arial"/>
          <w:sz w:val="22"/>
          <w:szCs w:val="22"/>
          <w:lang w:eastAsia="cs-CZ"/>
        </w:rPr>
        <w:t>0</w:t>
      </w:r>
      <w:r w:rsidR="00596942" w:rsidRPr="009F7305">
        <w:rPr>
          <w:rFonts w:asciiTheme="minorHAnsi" w:eastAsia="Times New Roman" w:hAnsiTheme="minorHAnsi" w:cs="Arial"/>
          <w:sz w:val="22"/>
          <w:szCs w:val="22"/>
          <w:lang w:eastAsia="cs-CZ"/>
        </w:rPr>
        <w:t xml:space="preserve"> </w:t>
      </w:r>
      <w:r w:rsidRPr="009F7305">
        <w:rPr>
          <w:rFonts w:asciiTheme="minorHAnsi" w:eastAsia="Times New Roman" w:hAnsiTheme="minorHAnsi" w:cs="Arial"/>
          <w:sz w:val="22"/>
          <w:szCs w:val="22"/>
          <w:lang w:eastAsia="cs-CZ"/>
        </w:rPr>
        <w:t>000,- Kč</w:t>
      </w:r>
      <w:r w:rsidR="00E31E07" w:rsidRPr="009F7305">
        <w:rPr>
          <w:rFonts w:asciiTheme="minorHAnsi" w:eastAsia="Times New Roman" w:hAnsiTheme="minorHAnsi" w:cs="Arial"/>
          <w:sz w:val="22"/>
          <w:szCs w:val="22"/>
          <w:lang w:eastAsia="cs-CZ"/>
        </w:rPr>
        <w:t xml:space="preserve"> </w:t>
      </w:r>
      <w:r w:rsidRPr="009F7305">
        <w:rPr>
          <w:rFonts w:asciiTheme="minorHAnsi" w:eastAsia="Times New Roman" w:hAnsiTheme="minorHAnsi" w:cs="Arial"/>
          <w:sz w:val="22"/>
          <w:szCs w:val="22"/>
          <w:lang w:eastAsia="cs-CZ"/>
        </w:rPr>
        <w:t>za každý jednotlivý případ porušení stanovené smluvní povinnosti.</w:t>
      </w:r>
    </w:p>
    <w:p w14:paraId="3AECADCD" w14:textId="77777777" w:rsidR="00A57714" w:rsidRPr="009F7305" w:rsidRDefault="00A57714" w:rsidP="00A57714">
      <w:pPr>
        <w:ind w:left="0"/>
        <w:rPr>
          <w:rFonts w:asciiTheme="minorHAnsi" w:eastAsia="Times New Roman" w:hAnsiTheme="minorHAnsi" w:cs="Arial"/>
          <w:lang w:eastAsia="cs-CZ"/>
        </w:rPr>
      </w:pPr>
    </w:p>
    <w:p w14:paraId="739EB4E1" w14:textId="5B8B549C" w:rsidR="00A57714" w:rsidRPr="009F7305" w:rsidRDefault="00A57714" w:rsidP="00A57714">
      <w:pPr>
        <w:widowControl w:val="0"/>
        <w:numPr>
          <w:ilvl w:val="0"/>
          <w:numId w:val="9"/>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V případě prodlení Prodávajícího s odstraněním vady v záruční době v termínu dle čl. 5 odst. 7 smlouvy je Prodávající povinen zaplatit Kupujícímu smluvní pokutu ve výši 1</w:t>
      </w:r>
      <w:r w:rsidR="00B80621">
        <w:rPr>
          <w:rFonts w:asciiTheme="minorHAnsi" w:eastAsia="Times New Roman" w:hAnsiTheme="minorHAnsi" w:cs="Arial"/>
          <w:sz w:val="22"/>
          <w:szCs w:val="22"/>
          <w:lang w:eastAsia="cs-CZ"/>
        </w:rPr>
        <w:t xml:space="preserve"> </w:t>
      </w:r>
      <w:r w:rsidRPr="009F7305">
        <w:rPr>
          <w:rFonts w:asciiTheme="minorHAnsi" w:eastAsia="Times New Roman" w:hAnsiTheme="minorHAnsi" w:cs="Arial"/>
          <w:sz w:val="22"/>
          <w:szCs w:val="22"/>
          <w:lang w:eastAsia="cs-CZ"/>
        </w:rPr>
        <w:t>000 Kč za každý i započatý den prodlení s odstraněním záruční vady Předmětu smlouvy.</w:t>
      </w:r>
    </w:p>
    <w:p w14:paraId="717718DD" w14:textId="77777777" w:rsidR="00A57714" w:rsidRPr="009F7305" w:rsidRDefault="00A57714" w:rsidP="00A57714">
      <w:pPr>
        <w:ind w:left="0"/>
        <w:rPr>
          <w:rFonts w:asciiTheme="minorHAnsi" w:eastAsia="Times New Roman" w:hAnsiTheme="minorHAnsi" w:cs="Arial"/>
          <w:lang w:eastAsia="cs-CZ"/>
        </w:rPr>
      </w:pPr>
    </w:p>
    <w:p w14:paraId="29C43370" w14:textId="5AD9B082" w:rsidR="00A57714" w:rsidRPr="009F7305" w:rsidRDefault="00A57714" w:rsidP="00A57714">
      <w:pPr>
        <w:widowControl w:val="0"/>
        <w:numPr>
          <w:ilvl w:val="0"/>
          <w:numId w:val="9"/>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V případě porušení jakékoli povinnosti stanovené v čl. 5 odst. 5 a/nebo odst. 10 a/nebo odst. 11 a/nebo odst. 12 této smlouvy je Prodávající povinen zaplatit Kupujícímu smluvní pokutu ve výši 5</w:t>
      </w:r>
      <w:r w:rsidR="00B43EF7">
        <w:rPr>
          <w:rFonts w:asciiTheme="minorHAnsi" w:eastAsia="Times New Roman" w:hAnsiTheme="minorHAnsi" w:cs="Arial"/>
          <w:sz w:val="22"/>
          <w:szCs w:val="22"/>
          <w:lang w:eastAsia="cs-CZ"/>
        </w:rPr>
        <w:t xml:space="preserve"> </w:t>
      </w:r>
      <w:r w:rsidRPr="009F7305">
        <w:rPr>
          <w:rFonts w:asciiTheme="minorHAnsi" w:eastAsia="Times New Roman" w:hAnsiTheme="minorHAnsi" w:cs="Arial"/>
          <w:sz w:val="22"/>
          <w:szCs w:val="22"/>
          <w:lang w:eastAsia="cs-CZ"/>
        </w:rPr>
        <w:t>000 Kč za každý jednotlivý případ porušení stanovené smluvní povinnosti.</w:t>
      </w:r>
    </w:p>
    <w:p w14:paraId="5695C219" w14:textId="77777777" w:rsidR="00817E9E" w:rsidRPr="009F7305" w:rsidRDefault="00817E9E" w:rsidP="000638AF">
      <w:pPr>
        <w:ind w:left="0"/>
        <w:rPr>
          <w:rFonts w:asciiTheme="minorHAnsi" w:eastAsia="Times New Roman" w:hAnsiTheme="minorHAnsi" w:cs="Arial"/>
          <w:lang w:eastAsia="cs-CZ"/>
        </w:rPr>
      </w:pPr>
    </w:p>
    <w:p w14:paraId="0CE59630" w14:textId="7C5D0136" w:rsidR="00817E9E" w:rsidRPr="009F7305" w:rsidRDefault="00817E9E" w:rsidP="009F59AE">
      <w:pPr>
        <w:widowControl w:val="0"/>
        <w:numPr>
          <w:ilvl w:val="0"/>
          <w:numId w:val="9"/>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V případě porušení povinnosti Prodávajícího předložit na základě výzvy Kupujícího pojistnou smlouvu n</w:t>
      </w:r>
      <w:r w:rsidR="002C3439" w:rsidRPr="009F7305">
        <w:rPr>
          <w:rFonts w:asciiTheme="minorHAnsi" w:eastAsia="Times New Roman" w:hAnsiTheme="minorHAnsi" w:cs="Arial"/>
          <w:sz w:val="22"/>
          <w:szCs w:val="22"/>
          <w:lang w:eastAsia="cs-CZ"/>
        </w:rPr>
        <w:t>ebo pojistku dle čl. 12 odst. 10</w:t>
      </w:r>
      <w:r w:rsidRPr="009F7305">
        <w:rPr>
          <w:rFonts w:asciiTheme="minorHAnsi" w:eastAsia="Times New Roman" w:hAnsiTheme="minorHAnsi" w:cs="Arial"/>
          <w:sz w:val="22"/>
          <w:szCs w:val="22"/>
          <w:lang w:eastAsia="cs-CZ"/>
        </w:rPr>
        <w:t xml:space="preserve"> věta druhá této smlouvy je Prodávající povinen zaplatit Kup</w:t>
      </w:r>
      <w:r w:rsidR="00FD5497" w:rsidRPr="009F7305">
        <w:rPr>
          <w:rFonts w:asciiTheme="minorHAnsi" w:eastAsia="Times New Roman" w:hAnsiTheme="minorHAnsi" w:cs="Arial"/>
          <w:sz w:val="22"/>
          <w:szCs w:val="22"/>
          <w:lang w:eastAsia="cs-CZ"/>
        </w:rPr>
        <w:t>ujícímu smluvní pokutu ve výši 1</w:t>
      </w:r>
      <w:r w:rsidR="00BE2F29">
        <w:rPr>
          <w:rFonts w:asciiTheme="minorHAnsi" w:eastAsia="Times New Roman" w:hAnsiTheme="minorHAnsi" w:cs="Arial"/>
          <w:sz w:val="22"/>
          <w:szCs w:val="22"/>
          <w:lang w:eastAsia="cs-CZ"/>
        </w:rPr>
        <w:t xml:space="preserve"> </w:t>
      </w:r>
      <w:r w:rsidRPr="009F7305">
        <w:rPr>
          <w:rFonts w:asciiTheme="minorHAnsi" w:eastAsia="Times New Roman" w:hAnsiTheme="minorHAnsi" w:cs="Arial"/>
          <w:sz w:val="22"/>
          <w:szCs w:val="22"/>
          <w:lang w:eastAsia="cs-CZ"/>
        </w:rPr>
        <w:t>000 Kč za každý i započatý den prodlení.</w:t>
      </w:r>
    </w:p>
    <w:p w14:paraId="03C1733E" w14:textId="77777777" w:rsidR="0078657A" w:rsidRPr="009F7305" w:rsidRDefault="0078657A" w:rsidP="00EB686C">
      <w:pPr>
        <w:ind w:left="0"/>
        <w:rPr>
          <w:rFonts w:asciiTheme="minorHAnsi" w:eastAsia="Times New Roman" w:hAnsiTheme="minorHAnsi" w:cs="Arial"/>
          <w:lang w:eastAsia="cs-CZ"/>
        </w:rPr>
      </w:pPr>
    </w:p>
    <w:p w14:paraId="3AFD6306" w14:textId="44097BC9" w:rsidR="0078657A" w:rsidRPr="009F7305" w:rsidRDefault="0078657A" w:rsidP="009F59AE">
      <w:pPr>
        <w:widowControl w:val="0"/>
        <w:numPr>
          <w:ilvl w:val="0"/>
          <w:numId w:val="9"/>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V případě prodlení </w:t>
      </w:r>
      <w:r w:rsidR="003E2552" w:rsidRPr="009F7305">
        <w:rPr>
          <w:rFonts w:asciiTheme="minorHAnsi" w:eastAsia="Times New Roman" w:hAnsiTheme="minorHAnsi" w:cs="Arial"/>
          <w:sz w:val="22"/>
          <w:szCs w:val="22"/>
          <w:lang w:eastAsia="cs-CZ"/>
        </w:rPr>
        <w:t xml:space="preserve">Prodávajícího </w:t>
      </w:r>
      <w:r w:rsidRPr="009F7305">
        <w:rPr>
          <w:rFonts w:asciiTheme="minorHAnsi" w:eastAsia="Times New Roman" w:hAnsiTheme="minorHAnsi" w:cs="Arial"/>
          <w:sz w:val="22"/>
          <w:szCs w:val="22"/>
          <w:lang w:eastAsia="cs-CZ"/>
        </w:rPr>
        <w:t xml:space="preserve">s plněním informační povinnosti dle čl. 12 odst. 13 a/nebo odst. 14 </w:t>
      </w:r>
      <w:r w:rsidR="00E36810" w:rsidRPr="009F7305">
        <w:rPr>
          <w:rFonts w:asciiTheme="minorHAnsi" w:eastAsia="Times New Roman" w:hAnsiTheme="minorHAnsi" w:cs="Arial"/>
          <w:sz w:val="22"/>
          <w:szCs w:val="22"/>
          <w:lang w:eastAsia="cs-CZ"/>
        </w:rPr>
        <w:t xml:space="preserve">a/nebo odst. 15 </w:t>
      </w:r>
      <w:r w:rsidRPr="009F7305">
        <w:rPr>
          <w:rFonts w:asciiTheme="minorHAnsi" w:eastAsia="Times New Roman" w:hAnsiTheme="minorHAnsi" w:cs="Arial"/>
          <w:sz w:val="22"/>
          <w:szCs w:val="22"/>
          <w:lang w:eastAsia="cs-CZ"/>
        </w:rPr>
        <w:t xml:space="preserve">této smlouvy je Kupující oprávněn účtovat </w:t>
      </w:r>
      <w:r w:rsidR="003E2552" w:rsidRPr="009F7305">
        <w:rPr>
          <w:rFonts w:asciiTheme="minorHAnsi" w:eastAsia="Times New Roman" w:hAnsiTheme="minorHAnsi" w:cs="Arial"/>
          <w:sz w:val="22"/>
          <w:szCs w:val="22"/>
          <w:lang w:eastAsia="cs-CZ"/>
        </w:rPr>
        <w:t>P</w:t>
      </w:r>
      <w:r w:rsidRPr="009F7305">
        <w:rPr>
          <w:rFonts w:asciiTheme="minorHAnsi" w:eastAsia="Times New Roman" w:hAnsiTheme="minorHAnsi" w:cs="Arial"/>
          <w:sz w:val="22"/>
          <w:szCs w:val="22"/>
          <w:lang w:eastAsia="cs-CZ"/>
        </w:rPr>
        <w:t>rodávajícímu smluvní pokutu ve výši 500 Kč za každý i započatý den prodlení.</w:t>
      </w:r>
    </w:p>
    <w:p w14:paraId="7FE0E39F" w14:textId="77777777" w:rsidR="00A33815" w:rsidRPr="009F7305" w:rsidRDefault="00A33815" w:rsidP="00A33815">
      <w:pPr>
        <w:ind w:left="0"/>
        <w:rPr>
          <w:rFonts w:asciiTheme="minorHAnsi" w:eastAsia="Times New Roman" w:hAnsiTheme="minorHAnsi" w:cs="Arial"/>
          <w:lang w:eastAsia="cs-CZ"/>
        </w:rPr>
      </w:pPr>
    </w:p>
    <w:p w14:paraId="4784B74A" w14:textId="30FF9085" w:rsidR="00A33815" w:rsidRPr="009F7305" w:rsidRDefault="00A33815" w:rsidP="00A33815">
      <w:pPr>
        <w:widowControl w:val="0"/>
        <w:numPr>
          <w:ilvl w:val="0"/>
          <w:numId w:val="9"/>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V případě porušení nebo nesplnění jakékoli další povinnosti Prodávajícího stanovené v této smlouvě, která není utvrzená smluvní pokutou dle tohoto článku smlouvy, je Prodávající povinen zaplatit Kupujícímu smluvní pokutu ve výši 10 000 Kč za každé jednotlivé porušení takovéto povinnosti nebo závazku Prodávajícího.</w:t>
      </w:r>
    </w:p>
    <w:p w14:paraId="35EE59B4" w14:textId="77777777" w:rsidR="006549D0" w:rsidRPr="009F7305" w:rsidRDefault="006549D0" w:rsidP="009F59AE">
      <w:pPr>
        <w:widowControl w:val="0"/>
        <w:ind w:left="540"/>
        <w:jc w:val="both"/>
        <w:rPr>
          <w:rFonts w:asciiTheme="minorHAnsi" w:eastAsia="Times New Roman" w:hAnsiTheme="minorHAnsi" w:cs="Arial"/>
          <w:lang w:eastAsia="cs-CZ"/>
        </w:rPr>
      </w:pPr>
    </w:p>
    <w:p w14:paraId="569C09FC" w14:textId="5CBCD9DC" w:rsidR="00B20416" w:rsidRPr="009F7305"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Smluvní pokuty</w:t>
      </w:r>
      <w:r w:rsidR="00B20416" w:rsidRPr="009F7305">
        <w:rPr>
          <w:rFonts w:asciiTheme="minorHAnsi" w:eastAsia="Times New Roman" w:hAnsiTheme="minorHAnsi" w:cs="Arial"/>
          <w:sz w:val="22"/>
          <w:szCs w:val="22"/>
          <w:lang w:eastAsia="cs-CZ"/>
        </w:rPr>
        <w:t xml:space="preserve"> či úrok z prodlení</w:t>
      </w:r>
      <w:r w:rsidRPr="009F7305">
        <w:rPr>
          <w:rFonts w:asciiTheme="minorHAnsi" w:eastAsia="Times New Roman" w:hAnsiTheme="minorHAnsi" w:cs="Arial"/>
          <w:sz w:val="22"/>
          <w:szCs w:val="22"/>
          <w:lang w:eastAsia="cs-CZ"/>
        </w:rPr>
        <w:t xml:space="preserve"> dle této smlouvy jsou splatné do </w:t>
      </w:r>
      <w:r w:rsidR="00DE5EE4" w:rsidRPr="009F7305">
        <w:rPr>
          <w:rFonts w:asciiTheme="minorHAnsi" w:eastAsia="Times New Roman" w:hAnsiTheme="minorHAnsi" w:cs="Arial"/>
          <w:sz w:val="22"/>
          <w:szCs w:val="22"/>
          <w:lang w:eastAsia="cs-CZ"/>
        </w:rPr>
        <w:t>5</w:t>
      </w:r>
      <w:r w:rsidRPr="009F7305">
        <w:rPr>
          <w:rFonts w:asciiTheme="minorHAnsi" w:eastAsia="Times New Roman" w:hAnsiTheme="minorHAnsi" w:cs="Arial"/>
          <w:sz w:val="22"/>
          <w:szCs w:val="22"/>
          <w:lang w:eastAsia="cs-CZ"/>
        </w:rPr>
        <w:t xml:space="preserve">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9F7305" w:rsidRDefault="00B20416" w:rsidP="00B20416">
      <w:pPr>
        <w:ind w:left="0"/>
        <w:rPr>
          <w:rFonts w:asciiTheme="minorHAnsi" w:eastAsia="Times New Roman" w:hAnsiTheme="minorHAnsi" w:cs="Arial"/>
          <w:lang w:eastAsia="cs-CZ"/>
        </w:rPr>
      </w:pPr>
    </w:p>
    <w:p w14:paraId="13F41A25" w14:textId="1983D612" w:rsidR="006549D0" w:rsidRPr="009F7305"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9F7305">
        <w:rPr>
          <w:rFonts w:asciiTheme="minorHAnsi" w:eastAsia="Times New Roman" w:hAnsiTheme="minorHAnsi" w:cs="Arial"/>
          <w:sz w:val="22"/>
          <w:szCs w:val="22"/>
          <w:lang w:eastAsia="cs-CZ"/>
        </w:rPr>
        <w:t xml:space="preserve"> Zaplacení smluvní pokuty nezbavuje povinnou smluvní stranu povinnosti splnit závazek utvrzený smluvní pokutou.</w:t>
      </w:r>
    </w:p>
    <w:p w14:paraId="2262A291" w14:textId="77777777" w:rsidR="00603589" w:rsidRPr="009F7305" w:rsidRDefault="00603589" w:rsidP="00772E95">
      <w:pPr>
        <w:ind w:left="0"/>
        <w:rPr>
          <w:rFonts w:asciiTheme="minorHAnsi" w:eastAsia="Times New Roman" w:hAnsiTheme="minorHAnsi" w:cs="Arial"/>
          <w:lang w:eastAsia="cs-CZ"/>
        </w:rPr>
      </w:pPr>
    </w:p>
    <w:p w14:paraId="4A89911D" w14:textId="596B2425" w:rsidR="00603589" w:rsidRPr="009F7305" w:rsidRDefault="00603589" w:rsidP="009F59AE">
      <w:pPr>
        <w:widowControl w:val="0"/>
        <w:numPr>
          <w:ilvl w:val="0"/>
          <w:numId w:val="9"/>
        </w:numPr>
        <w:tabs>
          <w:tab w:val="num" w:pos="540"/>
        </w:tabs>
        <w:ind w:left="540" w:hanging="5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Smluvní pokuty lze požadovat </w:t>
      </w:r>
      <w:r w:rsidR="00772E95" w:rsidRPr="009F7305">
        <w:rPr>
          <w:rFonts w:asciiTheme="minorHAnsi" w:eastAsia="Times New Roman" w:hAnsiTheme="minorHAnsi" w:cs="Arial"/>
          <w:sz w:val="22"/>
          <w:szCs w:val="22"/>
          <w:lang w:eastAsia="cs-CZ"/>
        </w:rPr>
        <w:t xml:space="preserve">opakovaně a </w:t>
      </w:r>
      <w:r w:rsidRPr="009F7305">
        <w:rPr>
          <w:rFonts w:asciiTheme="minorHAnsi" w:eastAsia="Times New Roman" w:hAnsiTheme="minorHAnsi" w:cs="Arial"/>
          <w:sz w:val="22"/>
          <w:szCs w:val="22"/>
          <w:lang w:eastAsia="cs-CZ"/>
        </w:rPr>
        <w:t>bez ohledu</w:t>
      </w:r>
      <w:r w:rsidR="00772E95" w:rsidRPr="009F7305">
        <w:rPr>
          <w:rFonts w:asciiTheme="minorHAnsi" w:eastAsia="Times New Roman" w:hAnsiTheme="minorHAnsi" w:cs="Arial"/>
          <w:sz w:val="22"/>
          <w:szCs w:val="22"/>
          <w:lang w:eastAsia="cs-CZ"/>
        </w:rPr>
        <w:t xml:space="preserve"> na zavinění povinné smluvní strany</w:t>
      </w:r>
      <w:r w:rsidR="006901EE" w:rsidRPr="009F7305">
        <w:rPr>
          <w:rFonts w:asciiTheme="minorHAnsi" w:eastAsia="Times New Roman" w:hAnsiTheme="minorHAnsi" w:cs="Arial"/>
          <w:sz w:val="22"/>
          <w:szCs w:val="22"/>
          <w:lang w:eastAsia="cs-CZ"/>
        </w:rPr>
        <w:t>.</w:t>
      </w:r>
    </w:p>
    <w:p w14:paraId="718AEEC0" w14:textId="7ABCA0F8" w:rsidR="006549D0" w:rsidRPr="009F7305" w:rsidRDefault="006549D0" w:rsidP="009F59AE">
      <w:pPr>
        <w:widowControl w:val="0"/>
        <w:tabs>
          <w:tab w:val="num" w:pos="720"/>
        </w:tabs>
        <w:ind w:left="0"/>
        <w:jc w:val="both"/>
        <w:rPr>
          <w:rFonts w:asciiTheme="minorHAnsi" w:eastAsia="Times New Roman" w:hAnsiTheme="minorHAnsi" w:cs="Arial"/>
          <w:sz w:val="22"/>
          <w:szCs w:val="22"/>
          <w:lang w:eastAsia="cs-CZ"/>
        </w:rPr>
      </w:pPr>
    </w:p>
    <w:p w14:paraId="795BBE77" w14:textId="77777777" w:rsidR="00620930" w:rsidRPr="009F7305" w:rsidRDefault="00620930" w:rsidP="009F59AE">
      <w:pPr>
        <w:widowControl w:val="0"/>
        <w:tabs>
          <w:tab w:val="num" w:pos="720"/>
        </w:tabs>
        <w:ind w:left="0"/>
        <w:jc w:val="both"/>
        <w:rPr>
          <w:rFonts w:asciiTheme="minorHAnsi" w:eastAsia="Times New Roman" w:hAnsiTheme="minorHAnsi" w:cs="Arial"/>
          <w:sz w:val="22"/>
          <w:szCs w:val="22"/>
          <w:lang w:eastAsia="cs-CZ"/>
        </w:rPr>
      </w:pPr>
    </w:p>
    <w:p w14:paraId="79F636A1" w14:textId="77777777" w:rsidR="006549D0" w:rsidRPr="009F7305" w:rsidRDefault="006549D0" w:rsidP="009F59AE">
      <w:pPr>
        <w:widowControl w:val="0"/>
        <w:ind w:left="0"/>
        <w:jc w:val="center"/>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Článek 9</w:t>
      </w:r>
    </w:p>
    <w:p w14:paraId="759ABA7E" w14:textId="7988C92E" w:rsidR="006549D0" w:rsidRPr="009F7305" w:rsidRDefault="006549D0" w:rsidP="009F59AE">
      <w:pPr>
        <w:widowControl w:val="0"/>
        <w:ind w:left="0"/>
        <w:jc w:val="center"/>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Nároky z odpovědnosti za vady předm</w:t>
      </w:r>
      <w:r w:rsidR="00B20416" w:rsidRPr="009F7305">
        <w:rPr>
          <w:rFonts w:asciiTheme="minorHAnsi" w:eastAsia="Times New Roman" w:hAnsiTheme="minorHAnsi" w:cs="Arial"/>
          <w:b/>
          <w:sz w:val="22"/>
          <w:szCs w:val="22"/>
          <w:lang w:eastAsia="cs-CZ"/>
        </w:rPr>
        <w:t>ětu plnění</w:t>
      </w:r>
    </w:p>
    <w:p w14:paraId="06C7A8EB" w14:textId="77777777" w:rsidR="006549D0" w:rsidRPr="009F7305" w:rsidRDefault="006549D0" w:rsidP="009F59AE">
      <w:pPr>
        <w:widowControl w:val="0"/>
        <w:numPr>
          <w:ilvl w:val="0"/>
          <w:numId w:val="11"/>
        </w:numPr>
        <w:ind w:left="567" w:hanging="567"/>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Smluvní strany sjednávají, že jejich práva a povinnosti vyplývající z odpovědnosti za vady plnění se řídí příslušnými ustanoveními občanského zákoníku.</w:t>
      </w:r>
    </w:p>
    <w:p w14:paraId="34A7FB77" w14:textId="77777777" w:rsidR="006549D0" w:rsidRPr="009F7305" w:rsidRDefault="006549D0" w:rsidP="009F59AE">
      <w:pPr>
        <w:widowControl w:val="0"/>
        <w:ind w:left="567"/>
        <w:jc w:val="both"/>
        <w:rPr>
          <w:rFonts w:asciiTheme="minorHAnsi" w:eastAsia="Times New Roman" w:hAnsiTheme="minorHAnsi" w:cs="Arial"/>
          <w:sz w:val="22"/>
          <w:szCs w:val="22"/>
          <w:lang w:eastAsia="cs-CZ"/>
        </w:rPr>
      </w:pPr>
    </w:p>
    <w:p w14:paraId="2B66D1A2" w14:textId="77777777" w:rsidR="006549D0" w:rsidRPr="009F7305" w:rsidRDefault="006549D0" w:rsidP="009F59AE">
      <w:pPr>
        <w:widowControl w:val="0"/>
        <w:numPr>
          <w:ilvl w:val="0"/>
          <w:numId w:val="11"/>
        </w:numPr>
        <w:ind w:left="567" w:hanging="567"/>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Tam, kde zákon připouští volbu nároku, náleží volba vždy </w:t>
      </w:r>
      <w:r w:rsidR="003220DA" w:rsidRPr="009F7305">
        <w:rPr>
          <w:rFonts w:asciiTheme="minorHAnsi" w:eastAsia="Times New Roman" w:hAnsiTheme="minorHAnsi" w:cs="Arial"/>
          <w:sz w:val="22"/>
          <w:szCs w:val="22"/>
          <w:lang w:eastAsia="cs-CZ"/>
        </w:rPr>
        <w:t>Kupující</w:t>
      </w:r>
      <w:r w:rsidRPr="009F7305">
        <w:rPr>
          <w:rFonts w:asciiTheme="minorHAnsi" w:eastAsia="Times New Roman" w:hAnsiTheme="minorHAnsi" w:cs="Arial"/>
          <w:sz w:val="22"/>
          <w:szCs w:val="22"/>
          <w:lang w:eastAsia="cs-CZ"/>
        </w:rPr>
        <w:t xml:space="preserve">mu. </w:t>
      </w:r>
    </w:p>
    <w:p w14:paraId="2284FFAE" w14:textId="77777777" w:rsidR="006549D0" w:rsidRPr="009F7305" w:rsidRDefault="006549D0" w:rsidP="009F59AE">
      <w:pPr>
        <w:ind w:left="0"/>
        <w:rPr>
          <w:rFonts w:asciiTheme="minorHAnsi" w:eastAsia="Times New Roman" w:hAnsiTheme="minorHAnsi" w:cs="Arial"/>
          <w:lang w:eastAsia="cs-CZ"/>
        </w:rPr>
      </w:pPr>
    </w:p>
    <w:p w14:paraId="219D3224" w14:textId="538EB2CF" w:rsidR="006549D0" w:rsidRPr="009F7305" w:rsidRDefault="003220DA" w:rsidP="009F59AE">
      <w:pPr>
        <w:widowControl w:val="0"/>
        <w:numPr>
          <w:ilvl w:val="0"/>
          <w:numId w:val="11"/>
        </w:numPr>
        <w:ind w:left="567" w:hanging="567"/>
        <w:jc w:val="both"/>
        <w:rPr>
          <w:rFonts w:asciiTheme="minorHAnsi" w:hAnsiTheme="minorHAnsi" w:cstheme="minorHAnsi"/>
          <w:sz w:val="22"/>
          <w:szCs w:val="22"/>
        </w:rPr>
      </w:pPr>
      <w:r w:rsidRPr="009F7305">
        <w:rPr>
          <w:rFonts w:asciiTheme="minorHAnsi" w:hAnsiTheme="minorHAnsi" w:cstheme="minorHAnsi"/>
          <w:sz w:val="22"/>
          <w:szCs w:val="22"/>
        </w:rPr>
        <w:t>Prodávající</w:t>
      </w:r>
      <w:r w:rsidR="006549D0" w:rsidRPr="009F7305">
        <w:rPr>
          <w:rFonts w:asciiTheme="minorHAnsi" w:hAnsiTheme="minorHAnsi" w:cstheme="minorHAnsi"/>
          <w:sz w:val="22"/>
          <w:szCs w:val="22"/>
        </w:rPr>
        <w:t xml:space="preserve"> prohlašuje, že </w:t>
      </w:r>
      <w:r w:rsidR="00167852" w:rsidRPr="009F7305">
        <w:rPr>
          <w:rFonts w:asciiTheme="minorHAnsi" w:hAnsiTheme="minorHAnsi" w:cstheme="minorHAnsi"/>
          <w:sz w:val="22"/>
          <w:szCs w:val="22"/>
        </w:rPr>
        <w:t>Předmět plnění</w:t>
      </w:r>
      <w:r w:rsidR="006549D0" w:rsidRPr="009F7305">
        <w:rPr>
          <w:rFonts w:asciiTheme="minorHAnsi" w:hAnsiTheme="minorHAnsi" w:cstheme="minorHAnsi"/>
          <w:sz w:val="22"/>
          <w:szCs w:val="22"/>
        </w:rPr>
        <w:t xml:space="preserve"> nemá patentní ani jiné právní vady. Uplatní-li třetí osoba vůči </w:t>
      </w:r>
      <w:r w:rsidRPr="009F7305">
        <w:rPr>
          <w:rFonts w:asciiTheme="minorHAnsi" w:hAnsiTheme="minorHAnsi" w:cstheme="minorHAnsi"/>
          <w:sz w:val="22"/>
          <w:szCs w:val="22"/>
        </w:rPr>
        <w:t>Kupující</w:t>
      </w:r>
      <w:r w:rsidR="006549D0" w:rsidRPr="009F7305">
        <w:rPr>
          <w:rFonts w:asciiTheme="minorHAnsi" w:hAnsiTheme="minorHAnsi" w:cstheme="minorHAnsi"/>
          <w:sz w:val="22"/>
          <w:szCs w:val="22"/>
        </w:rPr>
        <w:t xml:space="preserve">mu nároky plynoucí z právních vad, </w:t>
      </w:r>
      <w:r w:rsidRPr="009F7305">
        <w:rPr>
          <w:rFonts w:asciiTheme="minorHAnsi" w:hAnsiTheme="minorHAnsi" w:cstheme="minorHAnsi"/>
          <w:sz w:val="22"/>
          <w:szCs w:val="22"/>
        </w:rPr>
        <w:t>Prodávající</w:t>
      </w:r>
      <w:r w:rsidR="006549D0" w:rsidRPr="009F7305">
        <w:rPr>
          <w:rFonts w:asciiTheme="minorHAnsi" w:hAnsiTheme="minorHAnsi" w:cstheme="minorHAnsi"/>
          <w:sz w:val="22"/>
          <w:szCs w:val="22"/>
        </w:rPr>
        <w:t xml:space="preserve"> se zavazuje škodu tímto vzniklou </w:t>
      </w:r>
      <w:r w:rsidRPr="009F7305">
        <w:rPr>
          <w:rFonts w:asciiTheme="minorHAnsi" w:hAnsiTheme="minorHAnsi" w:cstheme="minorHAnsi"/>
          <w:sz w:val="22"/>
          <w:szCs w:val="22"/>
        </w:rPr>
        <w:t>Kupující</w:t>
      </w:r>
      <w:r w:rsidR="006549D0" w:rsidRPr="009F7305">
        <w:rPr>
          <w:rFonts w:asciiTheme="minorHAnsi" w:hAnsiTheme="minorHAnsi" w:cstheme="minorHAnsi"/>
          <w:sz w:val="22"/>
          <w:szCs w:val="22"/>
        </w:rPr>
        <w:t>mu bezodkladně nahradit.</w:t>
      </w:r>
    </w:p>
    <w:p w14:paraId="246EA118" w14:textId="3A7C3C38" w:rsidR="006901EE" w:rsidRPr="009F7305" w:rsidRDefault="006901EE" w:rsidP="005D365E">
      <w:pPr>
        <w:widowControl w:val="0"/>
        <w:ind w:left="0"/>
        <w:jc w:val="both"/>
        <w:rPr>
          <w:rFonts w:asciiTheme="minorHAnsi" w:hAnsiTheme="minorHAnsi" w:cstheme="minorHAnsi"/>
          <w:sz w:val="22"/>
          <w:szCs w:val="22"/>
        </w:rPr>
      </w:pPr>
    </w:p>
    <w:p w14:paraId="26996134" w14:textId="77777777" w:rsidR="006549D0" w:rsidRPr="009F7305" w:rsidRDefault="006549D0" w:rsidP="009F59AE">
      <w:pPr>
        <w:widowControl w:val="0"/>
        <w:ind w:left="0"/>
        <w:jc w:val="center"/>
        <w:rPr>
          <w:rFonts w:asciiTheme="minorHAnsi" w:eastAsia="Times New Roman" w:hAnsiTheme="minorHAnsi" w:cs="Arial"/>
          <w:b/>
          <w:sz w:val="22"/>
          <w:szCs w:val="22"/>
          <w:highlight w:val="yellow"/>
          <w:lang w:eastAsia="cs-CZ"/>
        </w:rPr>
      </w:pPr>
    </w:p>
    <w:p w14:paraId="6532BE5D" w14:textId="77777777" w:rsidR="006549D0" w:rsidRPr="009F7305" w:rsidRDefault="006549D0" w:rsidP="009F59AE">
      <w:pPr>
        <w:widowControl w:val="0"/>
        <w:ind w:left="0"/>
        <w:jc w:val="center"/>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Článek 10</w:t>
      </w:r>
    </w:p>
    <w:p w14:paraId="66BDD1A5" w14:textId="77777777" w:rsidR="006549D0" w:rsidRPr="009F7305" w:rsidRDefault="006549D0" w:rsidP="009F59AE">
      <w:pPr>
        <w:pStyle w:val="Nadpis1"/>
      </w:pPr>
      <w:r w:rsidRPr="009F7305">
        <w:t>Ustanovení o doručování, kontaktní osoby</w:t>
      </w:r>
    </w:p>
    <w:p w14:paraId="4CF2DC8C" w14:textId="77777777" w:rsidR="006549D0" w:rsidRPr="009F7305"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inorHAnsi" w:eastAsia="Times New Roman" w:hAnsiTheme="minorHAnsi" w:cs="Arial"/>
          <w:lang w:eastAsia="cs-CZ"/>
        </w:rPr>
      </w:pPr>
      <w:r w:rsidRPr="009F7305">
        <w:rPr>
          <w:rFonts w:asciiTheme="minorHAnsi" w:eastAsia="Times New Roman" w:hAnsiTheme="minorHAnsi" w:cs="Arial"/>
          <w:lang w:eastAsia="cs-CZ"/>
        </w:rPr>
        <w:t xml:space="preserve">Smluvní strany se dohodly a </w:t>
      </w:r>
      <w:r w:rsidR="003220DA" w:rsidRPr="009F7305">
        <w:rPr>
          <w:rFonts w:asciiTheme="minorHAnsi" w:eastAsia="Times New Roman" w:hAnsiTheme="minorHAnsi" w:cs="Arial"/>
          <w:lang w:eastAsia="cs-CZ"/>
        </w:rPr>
        <w:t>Prodávající</w:t>
      </w:r>
      <w:r w:rsidRPr="009F7305">
        <w:rPr>
          <w:rFonts w:asciiTheme="minorHAnsi" w:eastAsia="Times New Roman" w:hAnsiTheme="minorHAnsi" w:cs="Arial"/>
          <w:lang w:eastAsia="cs-CZ"/>
        </w:rPr>
        <w:t xml:space="preserve"> určil, že osobou oprávněnou jednat za </w:t>
      </w:r>
      <w:r w:rsidR="003220DA" w:rsidRPr="009F7305">
        <w:rPr>
          <w:rFonts w:asciiTheme="minorHAnsi" w:eastAsia="Times New Roman" w:hAnsiTheme="minorHAnsi" w:cs="Arial"/>
          <w:lang w:eastAsia="cs-CZ"/>
        </w:rPr>
        <w:t>Prodávající</w:t>
      </w:r>
      <w:r w:rsidRPr="009F7305">
        <w:rPr>
          <w:rFonts w:asciiTheme="minorHAnsi" w:eastAsia="Times New Roman" w:hAnsiTheme="minorHAnsi" w:cs="Arial"/>
          <w:lang w:eastAsia="cs-CZ"/>
        </w:rPr>
        <w:t>ho ve všech věcech, které se týkají realizace této smlouvy vyjma jejích změn a ukončení, je:</w:t>
      </w:r>
    </w:p>
    <w:p w14:paraId="1C03BF34" w14:textId="5E49AAB5" w:rsidR="006549D0" w:rsidRPr="009F7305"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9F7305">
        <w:rPr>
          <w:rFonts w:asciiTheme="minorHAnsi" w:eastAsia="Times New Roman" w:hAnsiTheme="minorHAnsi" w:cs="Arial"/>
          <w:lang w:eastAsia="cs-CZ"/>
        </w:rPr>
        <w:t>jméno:</w:t>
      </w:r>
      <w:r w:rsidRPr="009F7305">
        <w:rPr>
          <w:rFonts w:asciiTheme="minorHAnsi" w:eastAsia="Times New Roman" w:hAnsiTheme="minorHAnsi" w:cs="Arial"/>
          <w:lang w:eastAsia="cs-CZ"/>
        </w:rPr>
        <w:tab/>
      </w:r>
      <w:r w:rsidRPr="009F7305">
        <w:rPr>
          <w:rFonts w:asciiTheme="minorHAnsi" w:eastAsia="Times New Roman" w:hAnsiTheme="minorHAnsi" w:cs="Arial"/>
          <w:lang w:eastAsia="cs-CZ"/>
        </w:rPr>
        <w:tab/>
      </w:r>
      <w:r w:rsidRPr="009F7305">
        <w:rPr>
          <w:rFonts w:asciiTheme="minorHAnsi" w:eastAsia="Times New Roman" w:hAnsiTheme="minorHAnsi" w:cs="Arial"/>
          <w:lang w:eastAsia="cs-CZ"/>
        </w:rPr>
        <w:tab/>
      </w:r>
      <w:proofErr w:type="spellStart"/>
      <w:r w:rsidR="008C143A">
        <w:rPr>
          <w:rFonts w:asciiTheme="minorHAnsi" w:eastAsia="Times New Roman" w:hAnsiTheme="minorHAnsi" w:cs="Arial"/>
          <w:lang w:eastAsia="cs-CZ"/>
        </w:rPr>
        <w:t>xxx</w:t>
      </w:r>
      <w:proofErr w:type="spellEnd"/>
    </w:p>
    <w:p w14:paraId="273D2F33" w14:textId="482D052A" w:rsidR="003C2AA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9F7305">
        <w:rPr>
          <w:rFonts w:asciiTheme="minorHAnsi" w:eastAsia="Times New Roman" w:hAnsiTheme="minorHAnsi" w:cs="Arial"/>
          <w:lang w:eastAsia="cs-CZ"/>
        </w:rPr>
        <w:t>doručovací adresa:</w:t>
      </w:r>
      <w:r w:rsidRPr="009F7305">
        <w:rPr>
          <w:rFonts w:asciiTheme="minorHAnsi" w:eastAsia="Times New Roman" w:hAnsiTheme="minorHAnsi" w:cs="Arial"/>
          <w:lang w:eastAsia="cs-CZ"/>
        </w:rPr>
        <w:tab/>
      </w:r>
      <w:proofErr w:type="spellStart"/>
      <w:r w:rsidR="008C143A">
        <w:rPr>
          <w:rFonts w:asciiTheme="minorHAnsi" w:eastAsia="Times New Roman" w:hAnsiTheme="minorHAnsi" w:cs="Arial"/>
          <w:lang w:eastAsia="cs-CZ"/>
        </w:rPr>
        <w:t>xxx</w:t>
      </w:r>
      <w:proofErr w:type="spellEnd"/>
    </w:p>
    <w:p w14:paraId="65CC48E8" w14:textId="77777777" w:rsidR="008C143A" w:rsidRDefault="000D0B1D" w:rsidP="009F59AE">
      <w:pPr>
        <w:pStyle w:val="Odstavecseseznamem"/>
        <w:widowControl w:val="0"/>
        <w:spacing w:line="240" w:lineRule="auto"/>
        <w:ind w:left="1440"/>
        <w:jc w:val="both"/>
        <w:rPr>
          <w:rFonts w:asciiTheme="minorHAnsi" w:hAnsiTheme="minorHAnsi" w:cs="Arial"/>
        </w:rPr>
      </w:pPr>
      <w:r w:rsidRPr="000D0B1D">
        <w:rPr>
          <w:rFonts w:asciiTheme="minorHAnsi" w:hAnsiTheme="minorHAnsi" w:cs="Arial"/>
        </w:rPr>
        <w:t>Vyskočilova 1410/1</w:t>
      </w:r>
      <w:r>
        <w:rPr>
          <w:rFonts w:asciiTheme="minorHAnsi" w:hAnsiTheme="minorHAnsi" w:cs="Arial"/>
        </w:rPr>
        <w:t>, 140 00 Praha 4</w:t>
      </w:r>
    </w:p>
    <w:p w14:paraId="2474DF22" w14:textId="4ADB9ABE" w:rsidR="00B80641" w:rsidRPr="009F7305" w:rsidRDefault="00167852" w:rsidP="009F59AE">
      <w:pPr>
        <w:pStyle w:val="Odstavecseseznamem"/>
        <w:widowControl w:val="0"/>
        <w:spacing w:line="240" w:lineRule="auto"/>
        <w:ind w:left="1440"/>
        <w:jc w:val="both"/>
        <w:rPr>
          <w:rFonts w:asciiTheme="minorHAnsi" w:eastAsia="Times New Roman" w:hAnsiTheme="minorHAnsi" w:cs="Arial"/>
          <w:lang w:eastAsia="cs-CZ"/>
        </w:rPr>
      </w:pPr>
      <w:r w:rsidRPr="009F7305">
        <w:rPr>
          <w:rFonts w:asciiTheme="minorHAnsi" w:eastAsia="Times New Roman" w:hAnsiTheme="minorHAnsi" w:cs="Arial"/>
          <w:lang w:eastAsia="cs-CZ"/>
        </w:rPr>
        <w:t>telefon:</w:t>
      </w:r>
      <w:r w:rsidRPr="009F7305">
        <w:rPr>
          <w:rFonts w:asciiTheme="minorHAnsi" w:eastAsia="Times New Roman" w:hAnsiTheme="minorHAnsi" w:cs="Arial"/>
          <w:lang w:eastAsia="cs-CZ"/>
        </w:rPr>
        <w:tab/>
      </w:r>
      <w:r w:rsidRPr="009F7305">
        <w:rPr>
          <w:rFonts w:asciiTheme="minorHAnsi" w:eastAsia="Times New Roman" w:hAnsiTheme="minorHAnsi" w:cs="Arial"/>
          <w:lang w:eastAsia="cs-CZ"/>
        </w:rPr>
        <w:tab/>
      </w:r>
      <w:proofErr w:type="spellStart"/>
      <w:r w:rsidR="008C143A">
        <w:rPr>
          <w:rFonts w:asciiTheme="minorHAnsi" w:hAnsiTheme="minorHAnsi" w:cs="Arial"/>
        </w:rPr>
        <w:t>xxx</w:t>
      </w:r>
      <w:proofErr w:type="spellEnd"/>
    </w:p>
    <w:p w14:paraId="353BD275" w14:textId="13DAE00D" w:rsidR="006549D0" w:rsidRPr="009F7305"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9F7305">
        <w:rPr>
          <w:rFonts w:asciiTheme="minorHAnsi" w:eastAsia="Times New Roman" w:hAnsiTheme="minorHAnsi" w:cs="Arial"/>
          <w:lang w:eastAsia="cs-CZ"/>
        </w:rPr>
        <w:t>email:</w:t>
      </w:r>
      <w:r w:rsidRPr="009F7305">
        <w:rPr>
          <w:rFonts w:asciiTheme="minorHAnsi" w:eastAsia="Times New Roman" w:hAnsiTheme="minorHAnsi" w:cs="Arial"/>
          <w:lang w:eastAsia="cs-CZ"/>
        </w:rPr>
        <w:tab/>
      </w:r>
      <w:r w:rsidRPr="009F7305">
        <w:rPr>
          <w:rFonts w:asciiTheme="minorHAnsi" w:eastAsia="Times New Roman" w:hAnsiTheme="minorHAnsi" w:cs="Arial"/>
          <w:lang w:eastAsia="cs-CZ"/>
        </w:rPr>
        <w:tab/>
      </w:r>
      <w:r w:rsidRPr="009F7305">
        <w:rPr>
          <w:rFonts w:asciiTheme="minorHAnsi" w:eastAsia="Times New Roman" w:hAnsiTheme="minorHAnsi" w:cs="Arial"/>
          <w:lang w:eastAsia="cs-CZ"/>
        </w:rPr>
        <w:tab/>
      </w:r>
      <w:proofErr w:type="spellStart"/>
      <w:r w:rsidR="008C143A">
        <w:rPr>
          <w:rFonts w:asciiTheme="minorHAnsi" w:hAnsiTheme="minorHAnsi" w:cs="Arial"/>
        </w:rPr>
        <w:t>xxx</w:t>
      </w:r>
      <w:proofErr w:type="spellEnd"/>
    </w:p>
    <w:p w14:paraId="53059497" w14:textId="510E1EE9" w:rsidR="006549D0" w:rsidRPr="009F7305" w:rsidRDefault="006549D0" w:rsidP="009F59AE">
      <w:pPr>
        <w:pStyle w:val="Odstavecseseznamem"/>
        <w:widowControl w:val="0"/>
        <w:numPr>
          <w:ilvl w:val="0"/>
          <w:numId w:val="14"/>
        </w:numPr>
        <w:spacing w:line="240" w:lineRule="auto"/>
        <w:ind w:left="540" w:hanging="540"/>
        <w:jc w:val="both"/>
        <w:rPr>
          <w:rFonts w:asciiTheme="minorHAnsi" w:eastAsia="Times New Roman" w:hAnsiTheme="minorHAnsi" w:cs="Arial"/>
          <w:lang w:eastAsia="cs-CZ"/>
        </w:rPr>
      </w:pPr>
      <w:r w:rsidRPr="009F7305">
        <w:rPr>
          <w:rFonts w:asciiTheme="minorHAnsi" w:eastAsia="Times New Roman" w:hAnsiTheme="minorHAnsi" w:cs="Arial"/>
          <w:lang w:eastAsia="cs-CZ"/>
        </w:rPr>
        <w:t xml:space="preserve">Smluvní strany se dohodly a </w:t>
      </w:r>
      <w:r w:rsidR="003220DA" w:rsidRPr="009F7305">
        <w:rPr>
          <w:rFonts w:asciiTheme="minorHAnsi" w:eastAsia="Times New Roman" w:hAnsiTheme="minorHAnsi" w:cs="Arial"/>
          <w:lang w:eastAsia="cs-CZ"/>
        </w:rPr>
        <w:t>Kupující</w:t>
      </w:r>
      <w:r w:rsidRPr="009F7305">
        <w:rPr>
          <w:rFonts w:asciiTheme="minorHAnsi" w:eastAsia="Times New Roman" w:hAnsiTheme="minorHAnsi" w:cs="Arial"/>
          <w:lang w:eastAsia="cs-CZ"/>
        </w:rPr>
        <w:t xml:space="preserve"> určil, že osob</w:t>
      </w:r>
      <w:r w:rsidR="002D74D3" w:rsidRPr="009F7305">
        <w:rPr>
          <w:rFonts w:asciiTheme="minorHAnsi" w:eastAsia="Times New Roman" w:hAnsiTheme="minorHAnsi" w:cs="Arial"/>
          <w:lang w:eastAsia="cs-CZ"/>
        </w:rPr>
        <w:t>ami</w:t>
      </w:r>
      <w:r w:rsidRPr="009F7305">
        <w:rPr>
          <w:rFonts w:asciiTheme="minorHAnsi" w:eastAsia="Times New Roman" w:hAnsiTheme="minorHAnsi" w:cs="Arial"/>
          <w:lang w:eastAsia="cs-CZ"/>
        </w:rPr>
        <w:t xml:space="preserve"> oprávněn</w:t>
      </w:r>
      <w:r w:rsidR="002D74D3" w:rsidRPr="009F7305">
        <w:rPr>
          <w:rFonts w:asciiTheme="minorHAnsi" w:eastAsia="Times New Roman" w:hAnsiTheme="minorHAnsi" w:cs="Arial"/>
          <w:lang w:eastAsia="cs-CZ"/>
        </w:rPr>
        <w:t>ými</w:t>
      </w:r>
      <w:r w:rsidRPr="009F7305">
        <w:rPr>
          <w:rFonts w:asciiTheme="minorHAnsi" w:eastAsia="Times New Roman" w:hAnsiTheme="minorHAnsi" w:cs="Arial"/>
          <w:lang w:eastAsia="cs-CZ"/>
        </w:rPr>
        <w:t xml:space="preserve"> jednat za </w:t>
      </w:r>
      <w:r w:rsidR="003220DA" w:rsidRPr="009F7305">
        <w:rPr>
          <w:rFonts w:asciiTheme="minorHAnsi" w:eastAsia="Times New Roman" w:hAnsiTheme="minorHAnsi" w:cs="Arial"/>
          <w:lang w:eastAsia="cs-CZ"/>
        </w:rPr>
        <w:t>Kupujícího</w:t>
      </w:r>
      <w:r w:rsidRPr="009F7305">
        <w:rPr>
          <w:rFonts w:asciiTheme="minorHAnsi" w:eastAsia="Times New Roman" w:hAnsiTheme="minorHAnsi" w:cs="Arial"/>
          <w:lang w:eastAsia="cs-CZ"/>
        </w:rPr>
        <w:t xml:space="preserve"> ve všech věcech, které se týkají realizace této smlouvy vyjma jejích změn a ukončení, j</w:t>
      </w:r>
      <w:r w:rsidR="00462D58" w:rsidRPr="009F7305">
        <w:rPr>
          <w:rFonts w:asciiTheme="minorHAnsi" w:eastAsia="Times New Roman" w:hAnsiTheme="minorHAnsi" w:cs="Arial"/>
          <w:lang w:eastAsia="cs-CZ"/>
        </w:rPr>
        <w:t>sou</w:t>
      </w:r>
      <w:r w:rsidRPr="009F7305">
        <w:rPr>
          <w:rFonts w:asciiTheme="minorHAnsi" w:eastAsia="Times New Roman" w:hAnsiTheme="minorHAnsi" w:cs="Arial"/>
          <w:lang w:eastAsia="cs-CZ"/>
        </w:rPr>
        <w:t>:</w:t>
      </w:r>
    </w:p>
    <w:p w14:paraId="2CC2F1F7" w14:textId="7074BEA6" w:rsidR="006549D0" w:rsidRPr="009F7305" w:rsidRDefault="006549D0" w:rsidP="008E5758">
      <w:pPr>
        <w:widowControl w:val="0"/>
        <w:ind w:left="0"/>
        <w:jc w:val="both"/>
        <w:rPr>
          <w:rFonts w:asciiTheme="minorHAnsi" w:eastAsia="Times New Roman" w:hAnsiTheme="minorHAnsi" w:cs="Arial"/>
          <w:highlight w:val="yellow"/>
          <w:lang w:eastAsia="cs-CZ"/>
        </w:rPr>
      </w:pPr>
    </w:p>
    <w:p w14:paraId="18502B64" w14:textId="250A04A6" w:rsidR="00844DAC" w:rsidRPr="009F7305" w:rsidRDefault="00844DAC" w:rsidP="00844DAC">
      <w:pPr>
        <w:widowControl w:val="0"/>
        <w:ind w:left="14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jméno:</w:t>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t xml:space="preserve">     </w:t>
      </w:r>
      <w:r w:rsidR="009A2C40" w:rsidRPr="009F7305">
        <w:rPr>
          <w:rFonts w:asciiTheme="minorHAnsi" w:eastAsia="Times New Roman" w:hAnsiTheme="minorHAnsi" w:cs="Arial"/>
          <w:sz w:val="22"/>
          <w:szCs w:val="22"/>
          <w:lang w:eastAsia="cs-CZ"/>
        </w:rPr>
        <w:tab/>
      </w:r>
      <w:proofErr w:type="spellStart"/>
      <w:r w:rsidR="008C143A">
        <w:rPr>
          <w:rFonts w:asciiTheme="minorHAnsi" w:eastAsia="Times New Roman" w:hAnsiTheme="minorHAnsi" w:cs="Arial"/>
          <w:sz w:val="22"/>
          <w:szCs w:val="22"/>
          <w:lang w:eastAsia="cs-CZ"/>
        </w:rPr>
        <w:t>xxx</w:t>
      </w:r>
      <w:proofErr w:type="spellEnd"/>
      <w:r w:rsidRPr="009F7305">
        <w:rPr>
          <w:rFonts w:asciiTheme="minorHAnsi" w:eastAsia="Times New Roman" w:hAnsiTheme="minorHAnsi" w:cs="Arial"/>
          <w:sz w:val="22"/>
          <w:szCs w:val="22"/>
          <w:lang w:eastAsia="cs-CZ"/>
        </w:rPr>
        <w:t xml:space="preserve">        </w:t>
      </w:r>
      <w:r w:rsidR="00E965D5" w:rsidRPr="009F7305">
        <w:rPr>
          <w:rFonts w:asciiTheme="minorHAnsi" w:eastAsia="Times New Roman" w:hAnsiTheme="minorHAnsi" w:cs="Arial"/>
          <w:sz w:val="22"/>
          <w:szCs w:val="22"/>
          <w:lang w:eastAsia="cs-CZ"/>
        </w:rPr>
        <w:t xml:space="preserve"> </w:t>
      </w:r>
    </w:p>
    <w:p w14:paraId="569D6C53" w14:textId="0808F5E8" w:rsidR="00844DAC" w:rsidRPr="009F7305" w:rsidRDefault="00844DAC" w:rsidP="00844DAC">
      <w:pPr>
        <w:widowControl w:val="0"/>
        <w:ind w:left="1440"/>
        <w:jc w:val="both"/>
        <w:rPr>
          <w:rFonts w:asciiTheme="minorHAnsi" w:eastAsia="Times New Roman" w:hAnsiTheme="minorHAnsi" w:cs="Arial"/>
          <w:b/>
          <w:sz w:val="22"/>
          <w:szCs w:val="22"/>
          <w:lang w:eastAsia="cs-CZ"/>
        </w:rPr>
      </w:pPr>
      <w:r w:rsidRPr="009F7305">
        <w:rPr>
          <w:rFonts w:asciiTheme="minorHAnsi" w:eastAsia="Times New Roman" w:hAnsiTheme="minorHAnsi" w:cs="Arial"/>
          <w:sz w:val="22"/>
          <w:szCs w:val="22"/>
          <w:lang w:eastAsia="cs-CZ"/>
        </w:rPr>
        <w:t>doručovací adresa:</w:t>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b/>
          <w:sz w:val="22"/>
          <w:szCs w:val="22"/>
          <w:lang w:eastAsia="cs-CZ"/>
        </w:rPr>
        <w:t xml:space="preserve">Ústav molekulární genetiky AV ČR, v. v. i. </w:t>
      </w:r>
    </w:p>
    <w:p w14:paraId="7051938D" w14:textId="7FED2D38" w:rsidR="00844DAC" w:rsidRPr="009F7305" w:rsidRDefault="00844DAC" w:rsidP="00844DAC">
      <w:pPr>
        <w:widowControl w:val="0"/>
        <w:ind w:left="14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t>V</w:t>
      </w:r>
      <w:r w:rsidR="007D1997" w:rsidRPr="009F7305">
        <w:rPr>
          <w:rFonts w:asciiTheme="minorHAnsi" w:eastAsia="Times New Roman" w:hAnsiTheme="minorHAnsi" w:cs="Arial"/>
          <w:sz w:val="22"/>
          <w:szCs w:val="22"/>
          <w:lang w:eastAsia="cs-CZ"/>
        </w:rPr>
        <w:t xml:space="preserve">ídeňská 1083, </w:t>
      </w:r>
      <w:r w:rsidR="00F42FA7">
        <w:rPr>
          <w:rFonts w:asciiTheme="minorHAnsi" w:eastAsia="Times New Roman" w:hAnsiTheme="minorHAnsi" w:cs="Arial"/>
          <w:sz w:val="22"/>
          <w:szCs w:val="22"/>
          <w:lang w:eastAsia="cs-CZ"/>
        </w:rPr>
        <w:t>142 00</w:t>
      </w:r>
      <w:r w:rsidR="007D1997" w:rsidRPr="009F7305">
        <w:rPr>
          <w:rFonts w:asciiTheme="minorHAnsi" w:eastAsia="Times New Roman" w:hAnsiTheme="minorHAnsi" w:cs="Arial"/>
          <w:sz w:val="22"/>
          <w:szCs w:val="22"/>
          <w:lang w:eastAsia="cs-CZ"/>
        </w:rPr>
        <w:t xml:space="preserve"> Praha 4</w:t>
      </w:r>
    </w:p>
    <w:p w14:paraId="04967B8B" w14:textId="3DBCA357" w:rsidR="00844DAC" w:rsidRPr="009F7305" w:rsidRDefault="00844DAC" w:rsidP="00844DAC">
      <w:pPr>
        <w:widowControl w:val="0"/>
        <w:ind w:left="144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telefon:</w:t>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proofErr w:type="spellStart"/>
      <w:r w:rsidR="008C143A">
        <w:rPr>
          <w:rFonts w:asciiTheme="minorHAnsi" w:hAnsiTheme="minorHAnsi" w:cs="Arial"/>
          <w:color w:val="000000"/>
          <w:sz w:val="22"/>
          <w:szCs w:val="22"/>
        </w:rPr>
        <w:t>xxx</w:t>
      </w:r>
      <w:proofErr w:type="spellEnd"/>
      <w:r w:rsidR="00727508" w:rsidRPr="009F7305">
        <w:rPr>
          <w:rFonts w:asciiTheme="minorHAnsi" w:hAnsiTheme="minorHAnsi" w:cs="Arial"/>
          <w:color w:val="000000"/>
          <w:sz w:val="22"/>
          <w:szCs w:val="22"/>
        </w:rPr>
        <w:t xml:space="preserve"> </w:t>
      </w:r>
    </w:p>
    <w:p w14:paraId="6DD3CAE9" w14:textId="05E5C7AF" w:rsidR="00844DAC" w:rsidRPr="009F7305" w:rsidRDefault="00844DAC" w:rsidP="008E5758">
      <w:pPr>
        <w:widowControl w:val="0"/>
        <w:ind w:left="1440"/>
        <w:jc w:val="both"/>
        <w:rPr>
          <w:rFonts w:asciiTheme="minorHAnsi" w:eastAsia="Times New Roman" w:hAnsiTheme="minorHAnsi" w:cs="Arial"/>
          <w:lang w:eastAsia="cs-CZ"/>
        </w:rPr>
      </w:pPr>
      <w:r w:rsidRPr="009F7305">
        <w:rPr>
          <w:rFonts w:asciiTheme="minorHAnsi" w:eastAsia="Times New Roman" w:hAnsiTheme="minorHAnsi" w:cs="Arial"/>
          <w:sz w:val="22"/>
          <w:szCs w:val="22"/>
          <w:lang w:eastAsia="cs-CZ"/>
        </w:rPr>
        <w:t>email:</w:t>
      </w:r>
      <w:r w:rsidRPr="009F7305">
        <w:rPr>
          <w:rFonts w:asciiTheme="minorHAnsi" w:eastAsia="Times New Roman" w:hAnsiTheme="minorHAnsi" w:cs="Arial"/>
          <w:sz w:val="22"/>
          <w:szCs w:val="22"/>
          <w:lang w:eastAsia="cs-CZ"/>
        </w:rPr>
        <w:tab/>
      </w:r>
      <w:r w:rsidRPr="009F7305">
        <w:rPr>
          <w:rFonts w:asciiTheme="minorHAnsi" w:eastAsia="Times New Roman" w:hAnsiTheme="minorHAnsi" w:cs="Arial"/>
          <w:sz w:val="22"/>
          <w:szCs w:val="22"/>
          <w:lang w:eastAsia="cs-CZ"/>
        </w:rPr>
        <w:tab/>
      </w:r>
      <w:proofErr w:type="spellStart"/>
      <w:r w:rsidR="008C143A">
        <w:rPr>
          <w:rFonts w:asciiTheme="minorHAnsi" w:eastAsia="Times New Roman" w:hAnsiTheme="minorHAnsi" w:cs="Arial"/>
          <w:sz w:val="22"/>
          <w:szCs w:val="22"/>
          <w:lang w:eastAsia="cs-CZ"/>
        </w:rPr>
        <w:t>xxx</w:t>
      </w:r>
      <w:proofErr w:type="spellEnd"/>
    </w:p>
    <w:p w14:paraId="393AE4AA" w14:textId="77777777" w:rsidR="00844DAC" w:rsidRPr="009F7305" w:rsidRDefault="00844DAC" w:rsidP="009F59AE">
      <w:pPr>
        <w:pStyle w:val="Odstavecseseznamem"/>
        <w:widowControl w:val="0"/>
        <w:spacing w:line="240" w:lineRule="auto"/>
        <w:jc w:val="both"/>
        <w:rPr>
          <w:rFonts w:asciiTheme="minorHAnsi" w:eastAsia="Times New Roman" w:hAnsiTheme="minorHAnsi" w:cs="Arial"/>
          <w:lang w:eastAsia="cs-CZ"/>
        </w:rPr>
      </w:pPr>
    </w:p>
    <w:p w14:paraId="4DC96B51" w14:textId="2B95E850" w:rsidR="006549D0" w:rsidRPr="009F7305"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9F7305">
        <w:rPr>
          <w:rFonts w:asciiTheme="minorHAnsi" w:eastAsia="Times New Roman" w:hAnsiTheme="minorHAnsi" w:cs="Arial"/>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sidRPr="009F7305">
        <w:rPr>
          <w:rFonts w:asciiTheme="minorHAnsi" w:eastAsia="Times New Roman" w:hAnsiTheme="minorHAnsi" w:cs="Arial"/>
          <w:lang w:eastAsia="cs-CZ"/>
        </w:rPr>
        <w:t xml:space="preserve"> nebo elektronicky do datových schránek smluvních stran</w:t>
      </w:r>
      <w:r w:rsidRPr="009F7305">
        <w:rPr>
          <w:rFonts w:asciiTheme="minorHAnsi" w:eastAsia="Times New Roman" w:hAnsiTheme="minorHAnsi" w:cs="Arial"/>
          <w:lang w:eastAsia="cs-CZ"/>
        </w:rPr>
        <w:t>.</w:t>
      </w:r>
    </w:p>
    <w:p w14:paraId="4326F36B" w14:textId="77777777" w:rsidR="006549D0" w:rsidRPr="009F7305"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9F7305">
        <w:rPr>
          <w:rFonts w:asciiTheme="minorHAnsi" w:hAnsiTheme="minorHAnsi" w:cstheme="min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7972F1C1" w:rsidR="006549D0" w:rsidRPr="009F7305"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9F7305">
        <w:rPr>
          <w:rFonts w:asciiTheme="minorHAnsi" w:eastAsia="Times New Roman" w:hAnsiTheme="minorHAnsi" w:cstheme="minorHAnsi"/>
          <w:lang w:eastAsia="cs-CZ"/>
        </w:rPr>
        <w:t>Smluvní strany se dohodly, že pro vzájemnou komunikaci může být používána také elektronická pošta</w:t>
      </w:r>
      <w:r w:rsidR="001D609F" w:rsidRPr="009F7305">
        <w:rPr>
          <w:rFonts w:asciiTheme="minorHAnsi" w:eastAsia="Times New Roman" w:hAnsiTheme="minorHAnsi" w:cstheme="minorHAnsi"/>
          <w:lang w:eastAsia="cs-CZ"/>
        </w:rPr>
        <w:t>, popř. datová schránka</w:t>
      </w:r>
      <w:r w:rsidRPr="009F7305">
        <w:rPr>
          <w:rFonts w:asciiTheme="minorHAnsi" w:eastAsia="Times New Roman" w:hAnsiTheme="minorHAnsi" w:cstheme="minorHAnsi"/>
          <w:lang w:eastAsia="cs-CZ"/>
        </w:rPr>
        <w:t xml:space="preserve">; ve věcech týkajících se změny či ukončení účinnosti této kupní smlouvy je však nutné použít doručení prostřednictvím </w:t>
      </w:r>
      <w:r w:rsidR="0020226E" w:rsidRPr="009F7305">
        <w:rPr>
          <w:rFonts w:asciiTheme="minorHAnsi" w:eastAsia="Times New Roman" w:hAnsiTheme="minorHAnsi" w:cstheme="minorHAnsi"/>
          <w:lang w:eastAsia="cs-CZ"/>
        </w:rPr>
        <w:t xml:space="preserve">datové schránky, doporučené </w:t>
      </w:r>
      <w:r w:rsidRPr="009F7305">
        <w:rPr>
          <w:rFonts w:asciiTheme="minorHAnsi" w:eastAsia="Times New Roman" w:hAnsiTheme="minorHAnsi" w:cstheme="minorHAnsi"/>
          <w:lang w:eastAsia="cs-CZ"/>
        </w:rPr>
        <w:t>pošty, příp. osobně.</w:t>
      </w:r>
      <w:r w:rsidRPr="009F7305">
        <w:rPr>
          <w:rFonts w:asciiTheme="minorHAnsi" w:hAnsiTheme="minorHAnsi" w:cstheme="minorHAnsi"/>
        </w:rPr>
        <w:t xml:space="preserve"> </w:t>
      </w:r>
      <w:r w:rsidRPr="009F7305">
        <w:rPr>
          <w:rFonts w:asciiTheme="minorHAnsi" w:hAnsiTheme="minorHAnsi" w:cstheme="minorHAnsi"/>
          <w:color w:val="auto"/>
        </w:rPr>
        <w:t>Má se za to, že elektronickou poštou odeslaná zpráva došla v den odeslání.</w:t>
      </w:r>
    </w:p>
    <w:p w14:paraId="392D7795" w14:textId="7F5233F7" w:rsidR="006549D0" w:rsidRPr="009F7305" w:rsidRDefault="006549D0" w:rsidP="00620930">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9F7305">
        <w:rPr>
          <w:rFonts w:asciiTheme="minorHAnsi" w:eastAsia="Times New Roman" w:hAnsiTheme="minorHAnsi" w:cs="Arial"/>
          <w:lang w:eastAsia="cs-CZ"/>
        </w:rPr>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9F7305">
        <w:rPr>
          <w:rFonts w:asciiTheme="minorHAnsi" w:hAnsiTheme="minorHAnsi" w:cstheme="minorHAnsi"/>
          <w:color w:val="auto"/>
        </w:rPr>
        <w:t xml:space="preserve"> </w:t>
      </w:r>
      <w:r w:rsidRPr="009F7305">
        <w:rPr>
          <w:rFonts w:asciiTheme="minorHAnsi" w:hAnsiTheme="minorHAnsi"/>
        </w:rPr>
        <w:t>Tato změna není považována za změnu smlouvy a není nutné za tímto účelem uzavírat dodatek ke smlouvě.</w:t>
      </w:r>
    </w:p>
    <w:p w14:paraId="349CC1D8" w14:textId="77777777" w:rsidR="000E0B56" w:rsidRDefault="000E0B56" w:rsidP="009F59AE">
      <w:pPr>
        <w:widowControl w:val="0"/>
        <w:ind w:left="0"/>
        <w:jc w:val="center"/>
        <w:rPr>
          <w:rFonts w:asciiTheme="minorHAnsi" w:eastAsia="Times New Roman" w:hAnsiTheme="minorHAnsi" w:cs="Arial"/>
          <w:b/>
          <w:sz w:val="22"/>
          <w:szCs w:val="22"/>
          <w:lang w:eastAsia="cs-CZ"/>
        </w:rPr>
      </w:pPr>
    </w:p>
    <w:p w14:paraId="366D19C3" w14:textId="77777777" w:rsidR="00D01F1F" w:rsidRPr="009F7305" w:rsidRDefault="00D01F1F" w:rsidP="009F59AE">
      <w:pPr>
        <w:widowControl w:val="0"/>
        <w:ind w:left="0"/>
        <w:jc w:val="center"/>
        <w:rPr>
          <w:rFonts w:asciiTheme="minorHAnsi" w:eastAsia="Times New Roman" w:hAnsiTheme="minorHAnsi" w:cs="Arial"/>
          <w:b/>
          <w:sz w:val="22"/>
          <w:szCs w:val="22"/>
          <w:lang w:eastAsia="cs-CZ"/>
        </w:rPr>
      </w:pPr>
    </w:p>
    <w:p w14:paraId="2051733C" w14:textId="77777777" w:rsidR="006549D0" w:rsidRPr="009F7305" w:rsidRDefault="006549D0" w:rsidP="009F59AE">
      <w:pPr>
        <w:widowControl w:val="0"/>
        <w:ind w:left="0"/>
        <w:jc w:val="center"/>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Článek 11</w:t>
      </w:r>
    </w:p>
    <w:p w14:paraId="771D2F42" w14:textId="77777777" w:rsidR="008F5A71" w:rsidRPr="009F7305" w:rsidRDefault="008F5A71" w:rsidP="009F59AE">
      <w:pPr>
        <w:tabs>
          <w:tab w:val="num" w:pos="540"/>
        </w:tabs>
        <w:ind w:left="540" w:hanging="540"/>
        <w:jc w:val="center"/>
        <w:rPr>
          <w:rFonts w:asciiTheme="minorHAnsi" w:hAnsiTheme="minorHAnsi" w:cs="Arial"/>
          <w:b/>
          <w:sz w:val="22"/>
          <w:szCs w:val="22"/>
        </w:rPr>
      </w:pPr>
      <w:r w:rsidRPr="009F7305">
        <w:rPr>
          <w:rFonts w:asciiTheme="minorHAnsi" w:hAnsiTheme="minorHAnsi" w:cs="Arial"/>
          <w:b/>
          <w:sz w:val="22"/>
          <w:szCs w:val="22"/>
        </w:rPr>
        <w:t>Řešení sporu</w:t>
      </w:r>
    </w:p>
    <w:p w14:paraId="35AAE100" w14:textId="71749084" w:rsidR="008F5A71" w:rsidRPr="009F7305" w:rsidRDefault="008F5A71"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rPr>
      </w:pPr>
      <w:r w:rsidRPr="009F7305">
        <w:rPr>
          <w:rFonts w:asciiTheme="minorHAnsi" w:hAnsiTheme="minorHAnsi" w:cs="Arial"/>
          <w:bCs/>
          <w:iCs/>
          <w:sz w:val="22"/>
          <w:szCs w:val="22"/>
        </w:rPr>
        <w:t>Veškerá vzájemná práva a povinnosti Prodávají</w:t>
      </w:r>
      <w:r w:rsidR="009F59AE" w:rsidRPr="009F7305">
        <w:rPr>
          <w:rFonts w:asciiTheme="minorHAnsi" w:hAnsiTheme="minorHAnsi" w:cs="Arial"/>
          <w:bCs/>
          <w:iCs/>
          <w:sz w:val="22"/>
          <w:szCs w:val="22"/>
        </w:rPr>
        <w:t>cí</w:t>
      </w:r>
      <w:r w:rsidRPr="009F7305">
        <w:rPr>
          <w:rFonts w:asciiTheme="minorHAnsi" w:hAnsiTheme="minorHAnsi" w:cs="Arial"/>
          <w:bCs/>
          <w:iCs/>
          <w:sz w:val="22"/>
          <w:szCs w:val="22"/>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9F7305">
        <w:rPr>
          <w:rFonts w:asciiTheme="minorHAnsi" w:hAnsiTheme="minorHAnsi" w:cs="Arial"/>
          <w:bCs/>
          <w:iCs/>
          <w:sz w:val="22"/>
          <w:szCs w:val="22"/>
        </w:rPr>
        <w:t>Kupujícího</w:t>
      </w:r>
      <w:r w:rsidRPr="009F7305">
        <w:rPr>
          <w:rFonts w:asciiTheme="minorHAnsi" w:hAnsiTheme="minorHAnsi" w:cs="Arial"/>
          <w:bCs/>
          <w:iCs/>
          <w:sz w:val="22"/>
          <w:szCs w:val="22"/>
        </w:rPr>
        <w:t xml:space="preserve">. </w:t>
      </w:r>
      <w:r w:rsidR="00A60E10" w:rsidRPr="009F7305">
        <w:rPr>
          <w:rFonts w:asciiTheme="minorHAnsi" w:hAnsiTheme="minorHAnsi" w:cs="Arial"/>
          <w:bCs/>
          <w:iCs/>
          <w:sz w:val="22"/>
          <w:szCs w:val="22"/>
        </w:rPr>
        <w:t>Rozhodčí řízení je vyloučeno.</w:t>
      </w:r>
    </w:p>
    <w:p w14:paraId="3E397AA1" w14:textId="3A78C5B3" w:rsidR="000E0B56" w:rsidRPr="009F7305" w:rsidRDefault="000E0B56" w:rsidP="00620930">
      <w:pPr>
        <w:tabs>
          <w:tab w:val="num" w:pos="540"/>
        </w:tabs>
        <w:ind w:left="0"/>
        <w:rPr>
          <w:rFonts w:asciiTheme="minorHAnsi" w:hAnsiTheme="minorHAnsi" w:cs="Arial"/>
          <w:b/>
          <w:sz w:val="22"/>
          <w:szCs w:val="22"/>
        </w:rPr>
      </w:pPr>
    </w:p>
    <w:p w14:paraId="038C7C38" w14:textId="77777777" w:rsidR="008F5A71" w:rsidRPr="009F7305" w:rsidRDefault="008F5A71" w:rsidP="009F59AE">
      <w:pPr>
        <w:widowControl w:val="0"/>
        <w:tabs>
          <w:tab w:val="num" w:pos="540"/>
          <w:tab w:val="left" w:pos="709"/>
        </w:tabs>
        <w:ind w:left="540" w:hanging="540"/>
        <w:jc w:val="both"/>
        <w:rPr>
          <w:rFonts w:asciiTheme="minorHAnsi" w:hAnsiTheme="minorHAnsi" w:cs="Arial"/>
          <w:sz w:val="22"/>
          <w:szCs w:val="22"/>
        </w:rPr>
      </w:pPr>
    </w:p>
    <w:p w14:paraId="3F861A27" w14:textId="572903A5" w:rsidR="008F5A71" w:rsidRPr="009F7305" w:rsidRDefault="00225046" w:rsidP="009F59AE">
      <w:pPr>
        <w:tabs>
          <w:tab w:val="num" w:pos="540"/>
        </w:tabs>
        <w:ind w:left="540" w:hanging="540"/>
        <w:jc w:val="center"/>
        <w:rPr>
          <w:rFonts w:asciiTheme="minorHAnsi" w:hAnsiTheme="minorHAnsi" w:cs="Arial"/>
          <w:b/>
          <w:sz w:val="22"/>
          <w:szCs w:val="22"/>
        </w:rPr>
      </w:pPr>
      <w:r w:rsidRPr="009F7305">
        <w:rPr>
          <w:rFonts w:asciiTheme="minorHAnsi" w:hAnsiTheme="minorHAnsi" w:cs="Arial"/>
          <w:b/>
          <w:sz w:val="22"/>
          <w:szCs w:val="22"/>
        </w:rPr>
        <w:t>Článek 12</w:t>
      </w:r>
    </w:p>
    <w:p w14:paraId="16A631A6" w14:textId="261992DA" w:rsidR="008F5A71" w:rsidRPr="009F7305" w:rsidRDefault="008F5A71" w:rsidP="009F59AE">
      <w:pPr>
        <w:tabs>
          <w:tab w:val="num" w:pos="540"/>
        </w:tabs>
        <w:ind w:left="540" w:hanging="540"/>
        <w:jc w:val="center"/>
        <w:rPr>
          <w:rFonts w:asciiTheme="minorHAnsi" w:hAnsiTheme="minorHAnsi" w:cs="Arial"/>
          <w:b/>
          <w:sz w:val="22"/>
          <w:szCs w:val="22"/>
        </w:rPr>
      </w:pPr>
      <w:r w:rsidRPr="009F7305">
        <w:rPr>
          <w:rFonts w:asciiTheme="minorHAnsi" w:hAnsiTheme="minorHAnsi" w:cs="Arial"/>
          <w:b/>
          <w:sz w:val="22"/>
          <w:szCs w:val="22"/>
        </w:rPr>
        <w:t>Vyšší moc</w:t>
      </w:r>
      <w:r w:rsidR="006901EE" w:rsidRPr="009F7305">
        <w:rPr>
          <w:rFonts w:asciiTheme="minorHAnsi" w:hAnsiTheme="minorHAnsi" w:cs="Arial"/>
          <w:b/>
          <w:sz w:val="22"/>
          <w:szCs w:val="22"/>
        </w:rPr>
        <w:t xml:space="preserve">, </w:t>
      </w:r>
      <w:r w:rsidR="00C579BD" w:rsidRPr="009F7305">
        <w:rPr>
          <w:rFonts w:asciiTheme="minorHAnsi" w:hAnsiTheme="minorHAnsi" w:cs="Arial"/>
          <w:b/>
          <w:sz w:val="22"/>
          <w:szCs w:val="22"/>
        </w:rPr>
        <w:t xml:space="preserve">odpovědnost za škodu a </w:t>
      </w:r>
      <w:r w:rsidR="006901EE" w:rsidRPr="009F7305">
        <w:rPr>
          <w:rFonts w:asciiTheme="minorHAnsi" w:hAnsiTheme="minorHAnsi" w:cs="Arial"/>
          <w:b/>
          <w:sz w:val="22"/>
          <w:szCs w:val="22"/>
        </w:rPr>
        <w:t>náhrada škody</w:t>
      </w:r>
      <w:r w:rsidR="009747C4" w:rsidRPr="009F7305">
        <w:rPr>
          <w:rFonts w:asciiTheme="minorHAnsi" w:hAnsiTheme="minorHAnsi" w:cs="Arial"/>
          <w:b/>
          <w:sz w:val="22"/>
          <w:szCs w:val="22"/>
        </w:rPr>
        <w:t>, odpovědné zadávání</w:t>
      </w:r>
    </w:p>
    <w:p w14:paraId="00CB5ADE" w14:textId="1F3732CC" w:rsidR="008F5A71" w:rsidRPr="009F7305"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rPr>
      </w:pPr>
      <w:r w:rsidRPr="009F7305">
        <w:rPr>
          <w:rFonts w:asciiTheme="minorHAnsi" w:hAnsiTheme="minorHAnsi" w:cs="Arial"/>
          <w:sz w:val="22"/>
          <w:szCs w:val="22"/>
        </w:rPr>
        <w:t>Brání-li</w:t>
      </w:r>
      <w:r w:rsidR="00225046" w:rsidRPr="009F7305">
        <w:rPr>
          <w:rFonts w:asciiTheme="minorHAnsi" w:hAnsiTheme="minorHAnsi" w:cs="Arial"/>
          <w:sz w:val="22"/>
          <w:szCs w:val="22"/>
        </w:rPr>
        <w:t xml:space="preserve"> s</w:t>
      </w:r>
      <w:r w:rsidRPr="009F7305">
        <w:rPr>
          <w:rFonts w:asciiTheme="minorHAnsi" w:hAnsiTheme="minorHAnsi" w:cs="Arial"/>
          <w:sz w:val="22"/>
          <w:szCs w:val="22"/>
        </w:rPr>
        <w:t xml:space="preserve">mluvní straně ve splnění povinnosti na základě </w:t>
      </w:r>
      <w:r w:rsidR="00225046" w:rsidRPr="009F7305">
        <w:rPr>
          <w:rFonts w:asciiTheme="minorHAnsi" w:hAnsiTheme="minorHAnsi" w:cs="Arial"/>
          <w:sz w:val="22"/>
          <w:szCs w:val="22"/>
        </w:rPr>
        <w:t>této smlouvy</w:t>
      </w:r>
      <w:r w:rsidRPr="009F7305">
        <w:rPr>
          <w:rFonts w:asciiTheme="minorHAnsi" w:hAnsiTheme="minorHAnsi" w:cs="Arial"/>
          <w:sz w:val="22"/>
          <w:szCs w:val="22"/>
        </w:rPr>
        <w:t xml:space="preserve"> vyšší m</w:t>
      </w:r>
      <w:r w:rsidR="00225046" w:rsidRPr="009F7305">
        <w:rPr>
          <w:rFonts w:asciiTheme="minorHAnsi" w:hAnsiTheme="minorHAnsi" w:cs="Arial"/>
          <w:sz w:val="22"/>
          <w:szCs w:val="22"/>
        </w:rPr>
        <w:t>oc, jak je definována</w:t>
      </w:r>
      <w:r w:rsidR="002C3439" w:rsidRPr="009F7305">
        <w:rPr>
          <w:rFonts w:asciiTheme="minorHAnsi" w:hAnsiTheme="minorHAnsi" w:cs="Arial"/>
          <w:sz w:val="22"/>
          <w:szCs w:val="22"/>
        </w:rPr>
        <w:t xml:space="preserve"> v odst. 5</w:t>
      </w:r>
      <w:r w:rsidR="00225046" w:rsidRPr="009F7305">
        <w:rPr>
          <w:rFonts w:asciiTheme="minorHAnsi" w:hAnsiTheme="minorHAnsi" w:cs="Arial"/>
          <w:sz w:val="22"/>
          <w:szCs w:val="22"/>
        </w:rPr>
        <w:t xml:space="preserve"> tohoto článku s</w:t>
      </w:r>
      <w:r w:rsidRPr="009F7305">
        <w:rPr>
          <w:rFonts w:asciiTheme="minorHAnsi" w:hAnsiTheme="minorHAnsi" w:cs="Arial"/>
          <w:sz w:val="22"/>
          <w:szCs w:val="22"/>
        </w:rPr>
        <w:t xml:space="preserve">mlouvy (dále jen </w:t>
      </w:r>
      <w:r w:rsidR="00A60E10" w:rsidRPr="009F7305">
        <w:rPr>
          <w:rFonts w:asciiTheme="minorHAnsi" w:hAnsiTheme="minorHAnsi" w:cs="Arial"/>
          <w:b/>
          <w:sz w:val="22"/>
          <w:szCs w:val="22"/>
        </w:rPr>
        <w:t>„v</w:t>
      </w:r>
      <w:r w:rsidRPr="009F7305">
        <w:rPr>
          <w:rFonts w:asciiTheme="minorHAnsi" w:hAnsiTheme="minorHAnsi" w:cs="Arial"/>
          <w:b/>
          <w:sz w:val="22"/>
          <w:szCs w:val="22"/>
        </w:rPr>
        <w:t>yšší moc“</w:t>
      </w:r>
      <w:r w:rsidRPr="009F7305">
        <w:rPr>
          <w:rFonts w:asciiTheme="minorHAnsi" w:hAnsiTheme="minorHAnsi" w:cs="Arial"/>
          <w:sz w:val="22"/>
          <w:szCs w:val="22"/>
        </w:rPr>
        <w:t xml:space="preserve">), prodlužuje se lhůta ke splnění této povinnosti o dobu trvání překážky </w:t>
      </w:r>
      <w:r w:rsidR="006901EE" w:rsidRPr="009F7305">
        <w:rPr>
          <w:rFonts w:asciiTheme="minorHAnsi" w:hAnsiTheme="minorHAnsi" w:cs="Arial"/>
          <w:sz w:val="22"/>
          <w:szCs w:val="22"/>
        </w:rPr>
        <w:t>v</w:t>
      </w:r>
      <w:r w:rsidRPr="009F7305">
        <w:rPr>
          <w:rFonts w:asciiTheme="minorHAnsi" w:hAnsiTheme="minorHAnsi" w:cs="Arial"/>
          <w:sz w:val="22"/>
          <w:szCs w:val="22"/>
        </w:rPr>
        <w:t>yšší moci a o dobu přiměřeně potřebnou k jejímu splnění.</w:t>
      </w:r>
      <w:r w:rsidR="006901EE" w:rsidRPr="009F7305">
        <w:rPr>
          <w:rFonts w:asciiTheme="minorHAnsi" w:hAnsiTheme="minorHAnsi" w:cs="Arial"/>
          <w:sz w:val="22"/>
          <w:szCs w:val="22"/>
        </w:rPr>
        <w:t xml:space="preserve"> V takovém případě se nemůže dostat smluvní strana do prodlení s plněním svých povinností.</w:t>
      </w:r>
    </w:p>
    <w:p w14:paraId="1469948C" w14:textId="11D6BF79" w:rsidR="008F5A71" w:rsidRPr="009F7305"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rPr>
      </w:pPr>
      <w:r w:rsidRPr="009F7305">
        <w:rPr>
          <w:rFonts w:asciiTheme="minorHAnsi" w:hAnsiTheme="minorHAnsi" w:cs="Arial"/>
          <w:sz w:val="22"/>
          <w:szCs w:val="22"/>
        </w:rPr>
        <w:t>Nedojde-li ke splnění povinnosti, její</w:t>
      </w:r>
      <w:r w:rsidR="00A60E10" w:rsidRPr="009F7305">
        <w:rPr>
          <w:rFonts w:asciiTheme="minorHAnsi" w:hAnsiTheme="minorHAnsi" w:cs="Arial"/>
          <w:sz w:val="22"/>
          <w:szCs w:val="22"/>
        </w:rPr>
        <w:t>muž včasnému splnění zabránila v</w:t>
      </w:r>
      <w:r w:rsidR="002C3439" w:rsidRPr="009F7305">
        <w:rPr>
          <w:rFonts w:asciiTheme="minorHAnsi" w:hAnsiTheme="minorHAnsi" w:cs="Arial"/>
          <w:sz w:val="22"/>
          <w:szCs w:val="22"/>
        </w:rPr>
        <w:t>yšší moc, ani do 2</w:t>
      </w:r>
      <w:r w:rsidRPr="009F7305">
        <w:rPr>
          <w:rFonts w:asciiTheme="minorHAnsi" w:hAnsiTheme="minorHAnsi" w:cs="Arial"/>
          <w:sz w:val="22"/>
          <w:szCs w:val="22"/>
        </w:rPr>
        <w:t>0 dní od toho, co měla být povinnost splněna původně před</w:t>
      </w:r>
      <w:r w:rsidR="00225046" w:rsidRPr="009F7305">
        <w:rPr>
          <w:rFonts w:asciiTheme="minorHAnsi" w:hAnsiTheme="minorHAnsi" w:cs="Arial"/>
          <w:sz w:val="22"/>
          <w:szCs w:val="22"/>
        </w:rPr>
        <w:t xml:space="preserve"> prodloužením lhůty dle odst. </w:t>
      </w:r>
      <w:r w:rsidRPr="009F7305">
        <w:rPr>
          <w:rFonts w:asciiTheme="minorHAnsi" w:hAnsiTheme="minorHAnsi" w:cs="Arial"/>
          <w:sz w:val="22"/>
          <w:szCs w:val="22"/>
        </w:rPr>
        <w:t>1 toh</w:t>
      </w:r>
      <w:r w:rsidR="00225046" w:rsidRPr="009F7305">
        <w:rPr>
          <w:rFonts w:asciiTheme="minorHAnsi" w:hAnsiTheme="minorHAnsi" w:cs="Arial"/>
          <w:sz w:val="22"/>
          <w:szCs w:val="22"/>
        </w:rPr>
        <w:t>oto článku výše, má kterákoliv s</w:t>
      </w:r>
      <w:r w:rsidRPr="009F7305">
        <w:rPr>
          <w:rFonts w:asciiTheme="minorHAnsi" w:hAnsiTheme="minorHAnsi" w:cs="Arial"/>
          <w:sz w:val="22"/>
          <w:szCs w:val="22"/>
        </w:rPr>
        <w:t>mluvní strana právo od smlouvy odstoupit.</w:t>
      </w:r>
    </w:p>
    <w:p w14:paraId="2717BC2D" w14:textId="3FCD4525" w:rsidR="00A60E10" w:rsidRPr="009F7305" w:rsidRDefault="00A60E10" w:rsidP="00A60E10">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rPr>
      </w:pPr>
      <w:r w:rsidRPr="009F7305">
        <w:rPr>
          <w:rFonts w:asciiTheme="minorHAnsi" w:hAnsiTheme="minorHAnsi" w:cstheme="minorHAnsi"/>
          <w:sz w:val="22"/>
          <w:szCs w:val="22"/>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649884C8" w14:textId="61ED6E90" w:rsidR="00C579BD" w:rsidRPr="009F7305"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rPr>
      </w:pPr>
      <w:r w:rsidRPr="009F7305">
        <w:rPr>
          <w:rFonts w:asciiTheme="minorHAnsi" w:hAnsiTheme="minorHAnsi" w:cstheme="minorHAnsi"/>
          <w:sz w:val="22"/>
          <w:szCs w:val="22"/>
        </w:rPr>
        <w:t>Prodávající prohlašuje, že předmět smlouvy nemá patentní ani jiné právní vady. Uplatní-li třetí osoba vůči kupujícímu nároky plynoucí z právních vad, prodávající se zavazuje škodu tímto vzniklou kupujícímu bezodkladně nahradit.</w:t>
      </w:r>
    </w:p>
    <w:p w14:paraId="00EDD472" w14:textId="4F601AC1" w:rsidR="00AE175B" w:rsidRPr="009F7305" w:rsidRDefault="00AE175B" w:rsidP="00AE175B">
      <w:pPr>
        <w:widowControl w:val="0"/>
        <w:numPr>
          <w:ilvl w:val="0"/>
          <w:numId w:val="25"/>
        </w:numPr>
        <w:tabs>
          <w:tab w:val="clear" w:pos="720"/>
          <w:tab w:val="num" w:pos="540"/>
        </w:tabs>
        <w:spacing w:after="240"/>
        <w:ind w:left="540" w:hanging="540"/>
        <w:jc w:val="both"/>
        <w:rPr>
          <w:rStyle w:val="Zdraznn"/>
          <w:rFonts w:asciiTheme="minorHAnsi" w:hAnsiTheme="minorHAnsi" w:cstheme="minorHAnsi"/>
          <w:i w:val="0"/>
          <w:iCs w:val="0"/>
          <w:sz w:val="22"/>
          <w:szCs w:val="22"/>
        </w:rPr>
      </w:pPr>
      <w:r w:rsidRPr="009F7305">
        <w:rPr>
          <w:rStyle w:val="Zdraznn"/>
          <w:rFonts w:asciiTheme="minorHAnsi" w:hAnsiTheme="minorHAnsi" w:cstheme="minorHAnsi"/>
          <w:bCs/>
          <w:i w:val="0"/>
          <w:sz w:val="22"/>
          <w:szCs w:val="22"/>
          <w:bdr w:val="none" w:sz="0" w:space="0" w:color="auto" w:frame="1"/>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(nikoli však výlučně) válečný či ozbrojený konflikt, (občanská) válka, invaze, mobilizace, přírodní katastrofa (např. povodeň, masivní požáry, zemětřesení</w:t>
      </w:r>
      <w:r w:rsidR="009C62AD" w:rsidRPr="009F7305">
        <w:rPr>
          <w:rStyle w:val="Zdraznn"/>
          <w:rFonts w:asciiTheme="minorHAnsi" w:hAnsiTheme="minorHAnsi" w:cstheme="minorHAnsi"/>
          <w:bCs/>
          <w:i w:val="0"/>
          <w:sz w:val="22"/>
          <w:szCs w:val="22"/>
          <w:bdr w:val="none" w:sz="0" w:space="0" w:color="auto" w:frame="1"/>
        </w:rPr>
        <w:t>, tornádo</w:t>
      </w:r>
      <w:r w:rsidRPr="009F7305">
        <w:rPr>
          <w:rStyle w:val="Zdraznn"/>
          <w:rFonts w:asciiTheme="minorHAnsi" w:hAnsiTheme="minorHAnsi" w:cstheme="minorHAnsi"/>
          <w:bCs/>
          <w:i w:val="0"/>
          <w:sz w:val="22"/>
          <w:szCs w:val="22"/>
          <w:bdr w:val="none" w:sz="0" w:space="0" w:color="auto" w:frame="1"/>
        </w:rPr>
        <w:t>), masivní výpadek elektrické energie</w:t>
      </w:r>
      <w:r w:rsidR="00870B79" w:rsidRPr="009F7305">
        <w:rPr>
          <w:rStyle w:val="Zdraznn"/>
          <w:rFonts w:asciiTheme="minorHAnsi" w:hAnsiTheme="minorHAnsi" w:cstheme="minorHAnsi"/>
          <w:bCs/>
          <w:i w:val="0"/>
          <w:sz w:val="22"/>
          <w:szCs w:val="22"/>
          <w:bdr w:val="none" w:sz="0" w:space="0" w:color="auto" w:frame="1"/>
        </w:rPr>
        <w:t>, plynu</w:t>
      </w:r>
      <w:r w:rsidRPr="009F7305">
        <w:rPr>
          <w:rStyle w:val="Zdraznn"/>
          <w:rFonts w:asciiTheme="minorHAnsi" w:hAnsiTheme="minorHAnsi" w:cstheme="minorHAnsi"/>
          <w:bCs/>
          <w:i w:val="0"/>
          <w:sz w:val="22"/>
          <w:szCs w:val="22"/>
          <w:bdr w:val="none" w:sz="0" w:space="0" w:color="auto" w:frame="1"/>
        </w:rPr>
        <w:t xml:space="preserve"> nebo dodávek ropy, embargo, akt terorizmu, nebo epidemie (pandemie), popřípadě krizové opatření vyhlášené orgánem veřejné moci či státní správy při epidemii (pandemii) nebo při jiné události vyšší moci.</w:t>
      </w:r>
    </w:p>
    <w:p w14:paraId="25F5C9C2" w14:textId="5ECCE1BF" w:rsidR="00B737D0" w:rsidRPr="009F7305" w:rsidRDefault="00A60E10"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rPr>
      </w:pPr>
      <w:r w:rsidRPr="009F7305">
        <w:rPr>
          <w:rStyle w:val="Zdraznn"/>
          <w:rFonts w:asciiTheme="minorHAnsi" w:hAnsiTheme="minorHAnsi" w:cstheme="minorHAnsi"/>
          <w:bCs/>
          <w:i w:val="0"/>
          <w:sz w:val="22"/>
          <w:szCs w:val="22"/>
          <w:bdr w:val="none" w:sz="0" w:space="0" w:color="auto" w:frame="1"/>
        </w:rPr>
        <w:t xml:space="preserve">Za vyšší moc se pro účely této smlouvy nepovažuje překážka vzniklá z poměrů smluvní strany, </w:t>
      </w:r>
      <w:r w:rsidR="002C3439" w:rsidRPr="009F7305">
        <w:rPr>
          <w:rStyle w:val="Zdraznn"/>
          <w:rFonts w:asciiTheme="minorHAnsi" w:hAnsiTheme="minorHAnsi" w:cstheme="minorHAnsi"/>
          <w:bCs/>
          <w:i w:val="0"/>
          <w:sz w:val="22"/>
          <w:szCs w:val="22"/>
          <w:bdr w:val="none" w:sz="0" w:space="0" w:color="auto" w:frame="1"/>
        </w:rPr>
        <w:t>která se překážky dle odst. 5</w:t>
      </w:r>
      <w:r w:rsidRPr="009F7305">
        <w:rPr>
          <w:rStyle w:val="Zdraznn"/>
          <w:rFonts w:asciiTheme="minorHAnsi" w:hAnsiTheme="minorHAnsi" w:cstheme="minorHAnsi"/>
          <w:bCs/>
          <w:i w:val="0"/>
          <w:sz w:val="22"/>
          <w:szCs w:val="22"/>
          <w:bdr w:val="none" w:sz="0" w:space="0" w:color="auto" w:frame="1"/>
        </w:rPr>
        <w:t xml:space="preserve"> tohoto článku smlouvy dovolává, nebo vzniklá až v době, kdy byla tato smluvní strana v prodlení s plněním smluvené povinnosti, ani překážka, kterou byla tato smluvní strana povinna podle této smlouvy překonat</w:t>
      </w:r>
      <w:r w:rsidRPr="009F7305">
        <w:rPr>
          <w:rFonts w:asciiTheme="minorHAnsi" w:hAnsiTheme="minorHAnsi" w:cstheme="minorHAnsi"/>
          <w:bCs/>
          <w:sz w:val="22"/>
          <w:szCs w:val="22"/>
        </w:rPr>
        <w:t>.</w:t>
      </w:r>
    </w:p>
    <w:p w14:paraId="12661E58" w14:textId="1A790CDF" w:rsidR="00C579BD" w:rsidRPr="009F7305"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rPr>
      </w:pPr>
      <w:r w:rsidRPr="009F7305">
        <w:rPr>
          <w:rFonts w:asciiTheme="minorHAnsi" w:hAnsiTheme="minorHAnsi" w:cstheme="minorHAnsi"/>
          <w:sz w:val="22"/>
          <w:szCs w:val="22"/>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9F7305"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rPr>
      </w:pPr>
      <w:r w:rsidRPr="009F7305">
        <w:rPr>
          <w:rFonts w:asciiTheme="minorHAnsi" w:hAnsiTheme="minorHAnsi" w:cstheme="minorHAnsi"/>
          <w:sz w:val="22"/>
          <w:szCs w:val="22"/>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9F7305"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rPr>
      </w:pPr>
      <w:r w:rsidRPr="009F7305">
        <w:rPr>
          <w:rFonts w:asciiTheme="minorHAnsi" w:hAnsiTheme="minorHAnsi" w:cstheme="minorHAnsi"/>
          <w:sz w:val="22"/>
          <w:szCs w:val="22"/>
        </w:rPr>
        <w:t>V případě nesplnění povinnosti z důvodu existence vyšší moci se neuplatní úrok z prodlení či smluvní pokuty dle čl. 8 této smlouvy.</w:t>
      </w:r>
    </w:p>
    <w:p w14:paraId="08F1578A" w14:textId="4B8782BE" w:rsidR="00C579BD" w:rsidRPr="009F7305" w:rsidRDefault="00C579BD" w:rsidP="00977809">
      <w:pPr>
        <w:widowControl w:val="0"/>
        <w:numPr>
          <w:ilvl w:val="0"/>
          <w:numId w:val="25"/>
        </w:numPr>
        <w:tabs>
          <w:tab w:val="clear" w:pos="720"/>
          <w:tab w:val="num" w:pos="540"/>
        </w:tabs>
        <w:spacing w:after="240"/>
        <w:ind w:left="539" w:hanging="539"/>
        <w:jc w:val="both"/>
        <w:rPr>
          <w:rFonts w:asciiTheme="minorHAnsi" w:hAnsiTheme="minorHAnsi" w:cstheme="minorHAnsi"/>
          <w:sz w:val="22"/>
          <w:szCs w:val="22"/>
        </w:rPr>
      </w:pPr>
      <w:r w:rsidRPr="009F7305">
        <w:rPr>
          <w:rFonts w:asciiTheme="minorHAnsi" w:hAnsiTheme="minorHAnsi" w:cstheme="minorHAnsi"/>
          <w:sz w:val="22"/>
          <w:szCs w:val="22"/>
        </w:rPr>
        <w:t>Prodávají</w:t>
      </w:r>
      <w:r w:rsidR="009F7305">
        <w:rPr>
          <w:rFonts w:asciiTheme="minorHAnsi" w:hAnsiTheme="minorHAnsi" w:cstheme="minorHAnsi"/>
          <w:sz w:val="22"/>
          <w:szCs w:val="22"/>
        </w:rPr>
        <w:t>cí</w:t>
      </w:r>
      <w:r w:rsidRPr="009F7305">
        <w:rPr>
          <w:rFonts w:asciiTheme="minorHAnsi" w:hAnsiTheme="minorHAnsi" w:cstheme="minorHAnsi"/>
          <w:sz w:val="22"/>
          <w:szCs w:val="22"/>
        </w:rPr>
        <w:t xml:space="preserve"> je povinen být pojištěn proti škodám způsobeným jeho činností po celou dobu dodání </w:t>
      </w:r>
      <w:r w:rsidR="001D3137" w:rsidRPr="009F7305">
        <w:rPr>
          <w:rFonts w:asciiTheme="minorHAnsi" w:hAnsiTheme="minorHAnsi" w:cstheme="minorHAnsi"/>
          <w:sz w:val="22"/>
          <w:szCs w:val="22"/>
        </w:rPr>
        <w:t xml:space="preserve">Předmětu smlouvy </w:t>
      </w:r>
      <w:r w:rsidRPr="009F7305">
        <w:rPr>
          <w:rFonts w:asciiTheme="minorHAnsi" w:hAnsiTheme="minorHAnsi" w:cstheme="minorHAnsi"/>
          <w:sz w:val="22"/>
          <w:szCs w:val="22"/>
        </w:rPr>
        <w:t xml:space="preserve">a po celou dobu trvání záruční doby, včetně škod způsobených pracovníky </w:t>
      </w:r>
      <w:r w:rsidR="007D1997" w:rsidRPr="009F7305">
        <w:rPr>
          <w:rFonts w:asciiTheme="minorHAnsi" w:hAnsiTheme="minorHAnsi" w:cstheme="minorHAnsi"/>
          <w:sz w:val="22"/>
          <w:szCs w:val="22"/>
        </w:rPr>
        <w:t>Prodávajícího v minimální výši</w:t>
      </w:r>
      <w:r w:rsidRPr="009F7305">
        <w:rPr>
          <w:rFonts w:asciiTheme="minorHAnsi" w:hAnsiTheme="minorHAnsi" w:cstheme="minorHAnsi"/>
          <w:sz w:val="22"/>
          <w:szCs w:val="22"/>
        </w:rPr>
        <w:t xml:space="preserve"> </w:t>
      </w:r>
      <w:r w:rsidR="00F02C86" w:rsidRPr="009F7305">
        <w:rPr>
          <w:rFonts w:asciiTheme="minorHAnsi" w:hAnsiTheme="minorHAnsi" w:cstheme="minorHAnsi"/>
          <w:sz w:val="22"/>
          <w:szCs w:val="22"/>
        </w:rPr>
        <w:t>8</w:t>
      </w:r>
      <w:r w:rsidRPr="009F7305">
        <w:rPr>
          <w:rFonts w:asciiTheme="minorHAnsi" w:hAnsiTheme="minorHAnsi" w:cstheme="minorHAnsi"/>
          <w:sz w:val="22"/>
          <w:szCs w:val="22"/>
        </w:rPr>
        <w:t> 000 000,- Kč. Pojistnou smlouvu nebo pojistku je Prodávající povinen předložit Kupujícímu na vyžádání do 3 pracov</w:t>
      </w:r>
      <w:r w:rsidR="00817E9E" w:rsidRPr="009F7305">
        <w:rPr>
          <w:rFonts w:asciiTheme="minorHAnsi" w:hAnsiTheme="minorHAnsi" w:cstheme="minorHAnsi"/>
          <w:sz w:val="22"/>
          <w:szCs w:val="22"/>
        </w:rPr>
        <w:t>ních dnů od doručení písemné výzvy</w:t>
      </w:r>
      <w:r w:rsidRPr="009F7305">
        <w:rPr>
          <w:rFonts w:asciiTheme="minorHAnsi" w:hAnsiTheme="minorHAnsi" w:cstheme="minorHAnsi"/>
          <w:sz w:val="22"/>
          <w:szCs w:val="22"/>
        </w:rPr>
        <w:t xml:space="preserve"> Kupujícího.</w:t>
      </w:r>
    </w:p>
    <w:p w14:paraId="5F089D5B" w14:textId="6F310F52" w:rsidR="000E0B56" w:rsidRPr="009F7305" w:rsidRDefault="00AF0806" w:rsidP="00004FD5">
      <w:pPr>
        <w:widowControl w:val="0"/>
        <w:numPr>
          <w:ilvl w:val="0"/>
          <w:numId w:val="25"/>
        </w:numPr>
        <w:spacing w:after="240"/>
        <w:ind w:left="539" w:hanging="539"/>
        <w:jc w:val="both"/>
        <w:rPr>
          <w:rFonts w:asciiTheme="minorHAnsi" w:hAnsiTheme="minorHAnsi" w:cstheme="minorHAnsi"/>
          <w:sz w:val="22"/>
          <w:szCs w:val="22"/>
        </w:rPr>
      </w:pPr>
      <w:r w:rsidRPr="009F7305">
        <w:rPr>
          <w:rFonts w:asciiTheme="minorHAnsi" w:hAnsiTheme="minorHAnsi" w:cstheme="minorHAnsi"/>
          <w:sz w:val="22"/>
          <w:szCs w:val="22"/>
        </w:rPr>
        <w:t xml:space="preserve">Bude-li některý závazek ze smlouvy zajišťován </w:t>
      </w:r>
      <w:r w:rsidR="0038756E" w:rsidRPr="009F7305">
        <w:rPr>
          <w:rFonts w:asciiTheme="minorHAnsi" w:hAnsiTheme="minorHAnsi" w:cstheme="minorHAnsi"/>
          <w:sz w:val="22"/>
          <w:szCs w:val="22"/>
        </w:rPr>
        <w:t xml:space="preserve">Prodávajícím </w:t>
      </w:r>
      <w:r w:rsidRPr="009F7305">
        <w:rPr>
          <w:rFonts w:asciiTheme="minorHAnsi" w:hAnsiTheme="minorHAnsi" w:cstheme="minorHAnsi"/>
          <w:sz w:val="22"/>
          <w:szCs w:val="22"/>
        </w:rPr>
        <w:t xml:space="preserve">prostřednictvím </w:t>
      </w:r>
      <w:r w:rsidR="00B07BA2" w:rsidRPr="009F7305">
        <w:rPr>
          <w:rFonts w:asciiTheme="minorHAnsi" w:hAnsiTheme="minorHAnsi" w:cstheme="minorHAnsi"/>
          <w:sz w:val="22"/>
          <w:szCs w:val="22"/>
        </w:rPr>
        <w:t>pod</w:t>
      </w:r>
      <w:r w:rsidRPr="009F7305">
        <w:rPr>
          <w:rFonts w:asciiTheme="minorHAnsi" w:hAnsiTheme="minorHAnsi" w:cstheme="minorHAnsi"/>
          <w:sz w:val="22"/>
          <w:szCs w:val="22"/>
        </w:rPr>
        <w:t>dodavatele, odpovídá</w:t>
      </w:r>
      <w:r w:rsidR="00B601D5" w:rsidRPr="009F7305">
        <w:rPr>
          <w:rFonts w:asciiTheme="minorHAnsi" w:hAnsiTheme="minorHAnsi" w:cstheme="minorHAnsi"/>
          <w:sz w:val="22"/>
          <w:szCs w:val="22"/>
        </w:rPr>
        <w:t xml:space="preserve"> P</w:t>
      </w:r>
      <w:r w:rsidR="0038756E" w:rsidRPr="009F7305">
        <w:rPr>
          <w:rFonts w:asciiTheme="minorHAnsi" w:hAnsiTheme="minorHAnsi" w:cstheme="minorHAnsi"/>
          <w:sz w:val="22"/>
          <w:szCs w:val="22"/>
        </w:rPr>
        <w:t>rodávající</w:t>
      </w:r>
      <w:r w:rsidRPr="009F7305">
        <w:rPr>
          <w:rFonts w:asciiTheme="minorHAnsi" w:hAnsiTheme="minorHAnsi" w:cstheme="minorHAnsi"/>
          <w:sz w:val="22"/>
          <w:szCs w:val="22"/>
        </w:rPr>
        <w:t xml:space="preserve"> za činnost </w:t>
      </w:r>
      <w:r w:rsidR="00B07BA2" w:rsidRPr="009F7305">
        <w:rPr>
          <w:rFonts w:asciiTheme="minorHAnsi" w:hAnsiTheme="minorHAnsi" w:cstheme="minorHAnsi"/>
          <w:sz w:val="22"/>
          <w:szCs w:val="22"/>
        </w:rPr>
        <w:t>pod</w:t>
      </w:r>
      <w:r w:rsidRPr="009F7305">
        <w:rPr>
          <w:rFonts w:asciiTheme="minorHAnsi" w:hAnsiTheme="minorHAnsi" w:cstheme="minorHAnsi"/>
          <w:sz w:val="22"/>
          <w:szCs w:val="22"/>
        </w:rPr>
        <w:t xml:space="preserve">dodavatele </w:t>
      </w:r>
      <w:r w:rsidR="0038756E" w:rsidRPr="009F7305">
        <w:rPr>
          <w:rFonts w:asciiTheme="minorHAnsi" w:hAnsiTheme="minorHAnsi" w:cstheme="minorHAnsi"/>
          <w:sz w:val="22"/>
          <w:szCs w:val="22"/>
        </w:rPr>
        <w:t xml:space="preserve">a za splnění takového závazku </w:t>
      </w:r>
      <w:r w:rsidRPr="009F7305">
        <w:rPr>
          <w:rFonts w:asciiTheme="minorHAnsi" w:hAnsiTheme="minorHAnsi" w:cstheme="minorHAnsi"/>
          <w:sz w:val="22"/>
          <w:szCs w:val="22"/>
        </w:rPr>
        <w:t xml:space="preserve">tak, jako by </w:t>
      </w:r>
      <w:r w:rsidR="00B07BA2" w:rsidRPr="009F7305">
        <w:rPr>
          <w:rFonts w:asciiTheme="minorHAnsi" w:hAnsiTheme="minorHAnsi" w:cstheme="minorHAnsi"/>
          <w:sz w:val="22"/>
          <w:szCs w:val="22"/>
        </w:rPr>
        <w:t>plnění</w:t>
      </w:r>
      <w:r w:rsidRPr="009F7305">
        <w:rPr>
          <w:rFonts w:asciiTheme="minorHAnsi" w:hAnsiTheme="minorHAnsi" w:cstheme="minorHAnsi"/>
          <w:sz w:val="22"/>
          <w:szCs w:val="22"/>
        </w:rPr>
        <w:t xml:space="preserve"> poskytoval sám</w:t>
      </w:r>
      <w:r w:rsidR="00B07BA2" w:rsidRPr="009F7305">
        <w:rPr>
          <w:rFonts w:asciiTheme="minorHAnsi" w:hAnsiTheme="minorHAnsi" w:cstheme="minorHAnsi"/>
          <w:sz w:val="22"/>
          <w:szCs w:val="22"/>
        </w:rPr>
        <w:t>.</w:t>
      </w:r>
      <w:r w:rsidR="00F42FA7">
        <w:rPr>
          <w:rFonts w:asciiTheme="minorHAnsi" w:hAnsiTheme="minorHAnsi" w:cstheme="minorHAnsi"/>
          <w:sz w:val="22"/>
          <w:szCs w:val="22"/>
        </w:rPr>
        <w:t xml:space="preserve"> </w:t>
      </w:r>
      <w:r w:rsidR="00F42FA7" w:rsidRPr="00F42FA7">
        <w:rPr>
          <w:rFonts w:asciiTheme="minorHAnsi" w:hAnsiTheme="minorHAnsi" w:cstheme="minorHAnsi"/>
          <w:sz w:val="22"/>
          <w:szCs w:val="22"/>
        </w:rPr>
        <w:t>Prodávající je oprávněn zapojit poddodavatele pouze po předchozím souhlasu Kupujícího. Před zapojením poddodavatele je Prodávající povinen předložit Kupujícímu jeho identifikaci a doklady prokazující odbornou způsobilost a zkušenosti, zejména příslušná právní a profesní oprávnění a certifikace (případně autorizaci výrobce) a relevantní reference. Změna nebo nahrazení schváleného poddodavatele podléhá stejnému režimu</w:t>
      </w:r>
      <w:r w:rsidR="00F42FA7">
        <w:rPr>
          <w:rFonts w:asciiTheme="minorHAnsi" w:hAnsiTheme="minorHAnsi" w:cstheme="minorHAnsi"/>
          <w:sz w:val="22"/>
          <w:szCs w:val="22"/>
        </w:rPr>
        <w:t>.</w:t>
      </w:r>
      <w:r w:rsidR="00F42FA7" w:rsidRPr="00F42FA7">
        <w:rPr>
          <w:rFonts w:asciiTheme="minorHAnsi" w:hAnsiTheme="minorHAnsi" w:cstheme="minorHAnsi"/>
          <w:sz w:val="22"/>
          <w:szCs w:val="22"/>
        </w:rPr>
        <w:t xml:space="preserve"> Kupující je oprávněn souhlas odepřít, není-li způsobilost poddodavatele dostatečně prokázána.</w:t>
      </w:r>
    </w:p>
    <w:p w14:paraId="12EAD2C6" w14:textId="079A64D1" w:rsidR="009747C4" w:rsidRPr="009F7305" w:rsidRDefault="009747C4" w:rsidP="009747C4">
      <w:pPr>
        <w:widowControl w:val="0"/>
        <w:numPr>
          <w:ilvl w:val="0"/>
          <w:numId w:val="25"/>
        </w:numPr>
        <w:spacing w:after="240"/>
        <w:ind w:left="539" w:hanging="539"/>
        <w:jc w:val="both"/>
        <w:rPr>
          <w:rFonts w:asciiTheme="minorHAnsi" w:hAnsiTheme="minorHAnsi" w:cstheme="minorHAnsi"/>
          <w:sz w:val="22"/>
          <w:szCs w:val="22"/>
        </w:rPr>
      </w:pPr>
      <w:r w:rsidRPr="009F7305">
        <w:rPr>
          <w:rFonts w:asciiTheme="minorHAnsi" w:hAnsiTheme="minorHAnsi" w:cstheme="minorHAnsi"/>
          <w:sz w:val="22"/>
          <w:szCs w:val="22"/>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smlouvy. </w:t>
      </w:r>
    </w:p>
    <w:p w14:paraId="55A4AB34" w14:textId="5A0D4287" w:rsidR="009747C4" w:rsidRPr="009F7305" w:rsidRDefault="009747C4" w:rsidP="009747C4">
      <w:pPr>
        <w:widowControl w:val="0"/>
        <w:numPr>
          <w:ilvl w:val="0"/>
          <w:numId w:val="25"/>
        </w:numPr>
        <w:spacing w:after="240"/>
        <w:ind w:left="539" w:hanging="539"/>
        <w:jc w:val="both"/>
        <w:rPr>
          <w:rFonts w:asciiTheme="minorHAnsi" w:hAnsiTheme="minorHAnsi" w:cstheme="minorHAnsi"/>
          <w:sz w:val="22"/>
          <w:szCs w:val="22"/>
        </w:rPr>
      </w:pPr>
      <w:r w:rsidRPr="009F7305">
        <w:rPr>
          <w:rFonts w:asciiTheme="minorHAnsi" w:hAnsiTheme="minorHAnsi" w:cstheme="minorHAnsi"/>
          <w:sz w:val="22"/>
          <w:szCs w:val="22"/>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2948C95A" w14:textId="50656E77" w:rsidR="009747C4" w:rsidRPr="009F7305" w:rsidRDefault="009747C4" w:rsidP="009747C4">
      <w:pPr>
        <w:widowControl w:val="0"/>
        <w:numPr>
          <w:ilvl w:val="0"/>
          <w:numId w:val="25"/>
        </w:numPr>
        <w:spacing w:after="240"/>
        <w:ind w:left="539" w:hanging="539"/>
        <w:jc w:val="both"/>
        <w:rPr>
          <w:rFonts w:asciiTheme="minorHAnsi" w:hAnsiTheme="minorHAnsi" w:cstheme="minorHAnsi"/>
          <w:sz w:val="22"/>
          <w:szCs w:val="22"/>
        </w:rPr>
      </w:pPr>
      <w:r w:rsidRPr="009F7305">
        <w:rPr>
          <w:rFonts w:asciiTheme="minorHAnsi" w:hAnsiTheme="minorHAnsi" w:cstheme="minorHAnsi"/>
          <w:sz w:val="22"/>
          <w:szCs w:val="22"/>
        </w:rPr>
        <w:t>Prodávající je povinen předat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686144E7" w14:textId="752D7C2C" w:rsidR="009747C4" w:rsidRPr="009F7305" w:rsidRDefault="009747C4" w:rsidP="009747C4">
      <w:pPr>
        <w:widowControl w:val="0"/>
        <w:numPr>
          <w:ilvl w:val="0"/>
          <w:numId w:val="25"/>
        </w:numPr>
        <w:spacing w:after="240"/>
        <w:ind w:left="539" w:hanging="539"/>
        <w:jc w:val="both"/>
        <w:rPr>
          <w:rFonts w:asciiTheme="minorHAnsi" w:hAnsiTheme="minorHAnsi" w:cstheme="minorHAnsi"/>
          <w:sz w:val="22"/>
          <w:szCs w:val="22"/>
        </w:rPr>
      </w:pPr>
      <w:r w:rsidRPr="009F7305">
        <w:rPr>
          <w:sz w:val="22"/>
          <w:szCs w:val="22"/>
        </w:rPr>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7FDEC9E3" w14:textId="3946D668" w:rsidR="009747C4" w:rsidRPr="009F7305" w:rsidRDefault="009747C4" w:rsidP="009747C4">
      <w:pPr>
        <w:widowControl w:val="0"/>
        <w:numPr>
          <w:ilvl w:val="0"/>
          <w:numId w:val="25"/>
        </w:numPr>
        <w:spacing w:after="240"/>
        <w:ind w:left="539" w:hanging="539"/>
        <w:jc w:val="both"/>
        <w:rPr>
          <w:rFonts w:asciiTheme="minorHAnsi" w:hAnsiTheme="minorHAnsi" w:cstheme="minorHAnsi"/>
          <w:sz w:val="22"/>
          <w:szCs w:val="22"/>
        </w:rPr>
      </w:pPr>
      <w:r w:rsidRPr="009F7305">
        <w:rPr>
          <w:sz w:val="22"/>
          <w:szCs w:val="22"/>
        </w:rPr>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0C99962A" w14:textId="77777777" w:rsidR="0038756E" w:rsidRPr="009F7305" w:rsidRDefault="0038756E" w:rsidP="009F59AE">
      <w:pPr>
        <w:widowControl w:val="0"/>
        <w:ind w:left="0"/>
        <w:jc w:val="center"/>
        <w:rPr>
          <w:rFonts w:asciiTheme="minorHAnsi" w:eastAsia="Times New Roman" w:hAnsiTheme="minorHAnsi" w:cs="Arial"/>
          <w:b/>
          <w:sz w:val="22"/>
          <w:szCs w:val="22"/>
          <w:lang w:eastAsia="cs-CZ"/>
        </w:rPr>
      </w:pPr>
    </w:p>
    <w:p w14:paraId="031061E4" w14:textId="6D300E53" w:rsidR="00225046" w:rsidRPr="009F7305" w:rsidRDefault="00225046" w:rsidP="009F59AE">
      <w:pPr>
        <w:tabs>
          <w:tab w:val="num" w:pos="540"/>
        </w:tabs>
        <w:ind w:left="540" w:hanging="540"/>
        <w:jc w:val="center"/>
        <w:rPr>
          <w:rFonts w:asciiTheme="minorHAnsi" w:hAnsiTheme="minorHAnsi" w:cs="Arial"/>
          <w:b/>
          <w:sz w:val="22"/>
          <w:szCs w:val="22"/>
        </w:rPr>
      </w:pPr>
      <w:r w:rsidRPr="009F7305">
        <w:rPr>
          <w:rFonts w:asciiTheme="minorHAnsi" w:hAnsiTheme="minorHAnsi" w:cs="Arial"/>
          <w:b/>
          <w:sz w:val="22"/>
          <w:szCs w:val="22"/>
        </w:rPr>
        <w:t>Článek 13</w:t>
      </w:r>
    </w:p>
    <w:p w14:paraId="7CF5BA9C" w14:textId="5DDB052F" w:rsidR="006549D0" w:rsidRPr="009F7305" w:rsidRDefault="006549D0" w:rsidP="009F59AE">
      <w:pPr>
        <w:widowControl w:val="0"/>
        <w:ind w:left="0"/>
        <w:jc w:val="center"/>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Platnost a účinnos</w:t>
      </w:r>
      <w:r w:rsidR="009F59AE" w:rsidRPr="009F7305">
        <w:rPr>
          <w:rFonts w:asciiTheme="minorHAnsi" w:eastAsia="Times New Roman" w:hAnsiTheme="minorHAnsi" w:cs="Arial"/>
          <w:b/>
          <w:sz w:val="22"/>
          <w:szCs w:val="22"/>
          <w:lang w:eastAsia="cs-CZ"/>
        </w:rPr>
        <w:t>t smlouvy, závěrečná ustanovení</w:t>
      </w:r>
    </w:p>
    <w:p w14:paraId="7A04F45F" w14:textId="5F574306" w:rsidR="00167852" w:rsidRPr="009F7305" w:rsidRDefault="006549D0" w:rsidP="009F59AE">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Tato smlouva nabývá platnosti podpisem poslední ze smluvních stran. Tato smlouva nabývá účinnosti dnem jejího uveřejnění v registru smluv</w:t>
      </w:r>
      <w:r w:rsidR="00167852" w:rsidRPr="009F7305">
        <w:rPr>
          <w:rFonts w:asciiTheme="minorHAnsi" w:eastAsia="Times New Roman" w:hAnsiTheme="minorHAnsi" w:cs="Arial"/>
          <w:sz w:val="22"/>
          <w:szCs w:val="22"/>
          <w:lang w:eastAsia="cs-CZ"/>
        </w:rPr>
        <w:t xml:space="preserve"> dle zákona č. 340/2015 Sb., o zvláštních podmínkách účinnosti některých smluv, uveřejňování těchto smluv a o registru smluv (zákon o registru smluv)</w:t>
      </w:r>
      <w:r w:rsidR="00297A58" w:rsidRPr="009F7305">
        <w:rPr>
          <w:rFonts w:asciiTheme="minorHAnsi" w:eastAsia="Times New Roman" w:hAnsiTheme="minorHAnsi" w:cs="Arial"/>
          <w:sz w:val="22"/>
          <w:szCs w:val="22"/>
          <w:lang w:eastAsia="cs-CZ"/>
        </w:rPr>
        <w:t>, ve znění pozdějších předpisů</w:t>
      </w:r>
      <w:r w:rsidR="00167852" w:rsidRPr="009F7305">
        <w:rPr>
          <w:rFonts w:asciiTheme="minorHAnsi" w:eastAsia="Times New Roman" w:hAnsiTheme="minorHAnsi" w:cs="Arial"/>
          <w:sz w:val="22"/>
          <w:szCs w:val="22"/>
          <w:lang w:eastAsia="cs-CZ"/>
        </w:rPr>
        <w:t>. Smluvní strany se dohodly, že uveřejnění této smlouvy v registru smluv zajistí Kupující, a to do pěti pracovních dnů od uzavření smlouvy.</w:t>
      </w:r>
    </w:p>
    <w:p w14:paraId="2B1FCA89" w14:textId="77777777" w:rsidR="006549D0" w:rsidRPr="009F7305" w:rsidRDefault="0053409E" w:rsidP="009F59AE">
      <w:pPr>
        <w:widowControl w:val="0"/>
        <w:ind w:left="567"/>
        <w:jc w:val="both"/>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 xml:space="preserve"> </w:t>
      </w:r>
    </w:p>
    <w:p w14:paraId="57B4CFEC" w14:textId="1B38B5F3" w:rsidR="008F5A71" w:rsidRPr="009F7305"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rPr>
      </w:pPr>
      <w:r w:rsidRPr="009F7305">
        <w:rPr>
          <w:rFonts w:asciiTheme="minorHAnsi" w:eastAsia="Times New Roman" w:hAnsiTheme="minorHAnsi" w:cs="Arial"/>
          <w:sz w:val="22"/>
          <w:szCs w:val="22"/>
          <w:lang w:eastAsia="cs-CZ"/>
        </w:rPr>
        <w:t>Tato smlouva se řídí a bude vykládána podle právního řádu České republiky, zejména podle příslušných ustanovení občanského zákoníku a dalších dotčených obecně závazných právních předpisů.</w:t>
      </w:r>
      <w:r w:rsidR="008F5A71" w:rsidRPr="009F7305">
        <w:rPr>
          <w:rFonts w:asciiTheme="minorHAnsi" w:hAnsiTheme="minorHAnsi" w:cs="Arial"/>
          <w:bCs/>
          <w:iCs/>
          <w:sz w:val="22"/>
          <w:szCs w:val="22"/>
        </w:rPr>
        <w:t xml:space="preserve"> </w:t>
      </w:r>
    </w:p>
    <w:p w14:paraId="11663A83" w14:textId="77777777" w:rsidR="009F59AE" w:rsidRPr="009F7305" w:rsidRDefault="009F59AE" w:rsidP="009F59AE">
      <w:pPr>
        <w:tabs>
          <w:tab w:val="num" w:pos="709"/>
        </w:tabs>
        <w:suppressAutoHyphens/>
        <w:ind w:left="540"/>
        <w:jc w:val="both"/>
        <w:rPr>
          <w:rFonts w:asciiTheme="minorHAnsi" w:hAnsiTheme="minorHAnsi" w:cs="Arial"/>
          <w:bCs/>
          <w:iCs/>
          <w:sz w:val="22"/>
          <w:szCs w:val="22"/>
        </w:rPr>
      </w:pPr>
    </w:p>
    <w:p w14:paraId="7E3A4531" w14:textId="77777777" w:rsidR="006549D0" w:rsidRPr="009F7305"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rPr>
      </w:pPr>
      <w:r w:rsidRPr="009F7305">
        <w:rPr>
          <w:rFonts w:asciiTheme="minorHAnsi" w:eastAsia="Times New Roman" w:hAnsiTheme="minorHAnsi" w:cs="Arial"/>
          <w:sz w:val="22"/>
          <w:szCs w:val="22"/>
          <w:lang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9F7305" w:rsidRDefault="009F59AE" w:rsidP="00F62F62">
      <w:pPr>
        <w:widowControl w:val="0"/>
        <w:tabs>
          <w:tab w:val="num" w:pos="4680"/>
        </w:tabs>
        <w:ind w:left="0"/>
        <w:jc w:val="both"/>
        <w:rPr>
          <w:rFonts w:asciiTheme="minorHAnsi" w:eastAsia="Times New Roman" w:hAnsiTheme="minorHAnsi" w:cs="Arial"/>
          <w:sz w:val="22"/>
          <w:szCs w:val="22"/>
          <w:lang w:eastAsia="cs-CZ"/>
        </w:rPr>
      </w:pPr>
    </w:p>
    <w:p w14:paraId="01A1C9B2" w14:textId="77777777" w:rsidR="006549D0" w:rsidRPr="009F7305"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rPr>
      </w:pPr>
      <w:r w:rsidRPr="009F7305">
        <w:rPr>
          <w:rFonts w:asciiTheme="minorHAnsi" w:eastAsia="Times New Roman" w:hAnsiTheme="minorHAnsi" w:cs="Arial"/>
          <w:sz w:val="22"/>
          <w:szCs w:val="22"/>
          <w:lang w:eastAsia="cs-CZ"/>
        </w:rPr>
        <w:t xml:space="preserve">Započtení pohledávek vzniklých dle této smlouvy nebo v souvislosti s ní se nepřipouští. </w:t>
      </w:r>
    </w:p>
    <w:p w14:paraId="4F60F787" w14:textId="38300C7C" w:rsidR="009F59AE" w:rsidRPr="009F7305" w:rsidRDefault="009F59AE" w:rsidP="001D609F">
      <w:pPr>
        <w:ind w:left="0"/>
        <w:rPr>
          <w:rFonts w:asciiTheme="minorHAnsi" w:hAnsiTheme="minorHAnsi" w:cs="Arial"/>
          <w:bCs/>
          <w:iCs/>
        </w:rPr>
      </w:pPr>
    </w:p>
    <w:p w14:paraId="0ADCB01F" w14:textId="77777777" w:rsidR="006549D0" w:rsidRPr="009F7305"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rPr>
      </w:pPr>
      <w:r w:rsidRPr="009F7305">
        <w:rPr>
          <w:rFonts w:asciiTheme="minorHAnsi" w:hAnsiTheme="minorHAnsi" w:cstheme="minorHAnsi"/>
          <w:sz w:val="22"/>
        </w:rPr>
        <w:t>Smluvní strany prohlašují, že jim je znám význam všech v této smlouvě a v její příloze použitých zkratek, technických (i cizojazyčných) označení a termínů.</w:t>
      </w:r>
    </w:p>
    <w:p w14:paraId="1EFC3D2C" w14:textId="77777777" w:rsidR="009F59AE" w:rsidRPr="009F7305" w:rsidRDefault="009F59AE" w:rsidP="009F59AE">
      <w:pPr>
        <w:pStyle w:val="Odstavecseseznamem"/>
        <w:spacing w:after="0" w:line="240" w:lineRule="auto"/>
        <w:rPr>
          <w:rFonts w:asciiTheme="minorHAnsi" w:hAnsiTheme="minorHAnsi" w:cs="Arial"/>
          <w:bCs/>
          <w:iCs/>
        </w:rPr>
      </w:pPr>
    </w:p>
    <w:p w14:paraId="49D03FEB" w14:textId="77777777" w:rsidR="006549D0" w:rsidRPr="009F7305"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rPr>
      </w:pPr>
      <w:r w:rsidRPr="009F7305">
        <w:rPr>
          <w:rFonts w:asciiTheme="minorHAnsi" w:hAnsiTheme="minorHAnsi"/>
          <w:sz w:val="22"/>
          <w:szCs w:val="22"/>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9F7305" w:rsidRDefault="009F59AE" w:rsidP="009F59AE">
      <w:pPr>
        <w:ind w:left="0"/>
        <w:rPr>
          <w:rFonts w:asciiTheme="minorHAnsi" w:hAnsiTheme="minorHAnsi" w:cs="Arial"/>
          <w:bCs/>
          <w:iCs/>
        </w:rPr>
      </w:pPr>
    </w:p>
    <w:p w14:paraId="503862C2" w14:textId="771B2A90" w:rsidR="006549D0" w:rsidRPr="009F7305"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rPr>
      </w:pPr>
      <w:r w:rsidRPr="009F7305">
        <w:rPr>
          <w:rFonts w:asciiTheme="minorHAnsi" w:hAnsiTheme="minorHAnsi" w:cstheme="minorHAnsi"/>
          <w:sz w:val="22"/>
          <w:szCs w:val="22"/>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9F7305">
        <w:rPr>
          <w:rFonts w:asciiTheme="minorHAnsi" w:hAnsiTheme="minorHAnsi" w:cstheme="minorHAnsi"/>
          <w:b/>
          <w:sz w:val="22"/>
          <w:szCs w:val="22"/>
        </w:rPr>
        <w:t>„GDPR“</w:t>
      </w:r>
      <w:r w:rsidRPr="009F7305">
        <w:rPr>
          <w:rFonts w:asciiTheme="minorHAnsi" w:hAnsiTheme="minorHAnsi" w:cstheme="minorHAnsi"/>
          <w:sz w:val="22"/>
          <w:szCs w:val="22"/>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0BA17240" w14:textId="77777777" w:rsidR="00011822" w:rsidRPr="009F7305" w:rsidRDefault="00011822" w:rsidP="00011822">
      <w:pPr>
        <w:ind w:left="0"/>
        <w:rPr>
          <w:rFonts w:asciiTheme="minorHAnsi" w:hAnsiTheme="minorHAnsi" w:cs="Arial"/>
          <w:bCs/>
          <w:iCs/>
        </w:rPr>
      </w:pPr>
    </w:p>
    <w:p w14:paraId="398B5E64" w14:textId="720AB086" w:rsidR="00DF463E" w:rsidRPr="009F7305" w:rsidRDefault="00DF463E" w:rsidP="00011822">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rPr>
      </w:pPr>
      <w:r w:rsidRPr="00C131B5">
        <w:rPr>
          <w:rFonts w:asciiTheme="minorHAnsi" w:hAnsiTheme="minorHAnsi" w:cstheme="minorHAnsi"/>
          <w:sz w:val="22"/>
          <w:szCs w:val="22"/>
        </w:rPr>
        <w:t>Prodávající je povinen archivovat originální vyhotovení kupní smlouvy včetně jejích dodatků, originály účetních dokladů, předávací protokoly, záznamy o elektronických úkonech a dalších dokla</w:t>
      </w:r>
      <w:r w:rsidR="00F92CAC" w:rsidRPr="00C131B5">
        <w:rPr>
          <w:rFonts w:asciiTheme="minorHAnsi" w:hAnsiTheme="minorHAnsi" w:cstheme="minorHAnsi"/>
          <w:sz w:val="22"/>
          <w:szCs w:val="22"/>
        </w:rPr>
        <w:t>dů vztahujících se k realizaci P</w:t>
      </w:r>
      <w:r w:rsidRPr="00C131B5">
        <w:rPr>
          <w:rFonts w:asciiTheme="minorHAnsi" w:hAnsiTheme="minorHAnsi" w:cstheme="minorHAnsi"/>
          <w:sz w:val="22"/>
          <w:szCs w:val="22"/>
        </w:rPr>
        <w:t xml:space="preserve">ředmětu smlouvy </w:t>
      </w:r>
      <w:r w:rsidR="00F92CAC" w:rsidRPr="00C131B5">
        <w:rPr>
          <w:rFonts w:asciiTheme="minorHAnsi" w:hAnsiTheme="minorHAnsi" w:cstheme="minorHAnsi"/>
          <w:sz w:val="22"/>
          <w:szCs w:val="22"/>
        </w:rPr>
        <w:t xml:space="preserve">a veřejné zakázky </w:t>
      </w:r>
      <w:r w:rsidRPr="00C131B5">
        <w:rPr>
          <w:rFonts w:asciiTheme="minorHAnsi" w:hAnsiTheme="minorHAnsi" w:cstheme="minorHAnsi"/>
          <w:sz w:val="22"/>
          <w:szCs w:val="22"/>
        </w:rPr>
        <w:t>po dobu 10 let od ukončení zadávacího řízení nebo od změny závazku z kupní smlouvy na veřejnou zakázku, pokud legislativa nestanovuje pro některé typy dokumentů dobu delší (např. zákon č. 499/2004 Sb., o archivnictví a spisové službě a o změně některých zákonů, ve znění pozdějších předpisů). Po tuto dobu je Prodávající povinen umožnit osobám oprávněným k výkonu kontroly projekt</w:t>
      </w:r>
      <w:r w:rsidR="00D127D9" w:rsidRPr="00C131B5">
        <w:rPr>
          <w:rFonts w:asciiTheme="minorHAnsi" w:hAnsiTheme="minorHAnsi" w:cstheme="minorHAnsi"/>
          <w:sz w:val="22"/>
          <w:szCs w:val="22"/>
        </w:rPr>
        <w:t>u</w:t>
      </w:r>
      <w:r w:rsidRPr="00C131B5">
        <w:rPr>
          <w:rFonts w:asciiTheme="minorHAnsi" w:hAnsiTheme="minorHAnsi" w:cstheme="minorHAnsi"/>
          <w:sz w:val="22"/>
          <w:szCs w:val="22"/>
        </w:rPr>
        <w:t xml:space="preserve"> provést kontrolu dokladů souvisejících s plněním kupní smlouvy,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w:t>
      </w:r>
      <w:r w:rsidR="002C690A" w:rsidRPr="00C131B5">
        <w:rPr>
          <w:rFonts w:asciiTheme="minorHAnsi" w:hAnsiTheme="minorHAnsi" w:cstheme="minorHAnsi"/>
          <w:sz w:val="22"/>
          <w:szCs w:val="22"/>
        </w:rPr>
        <w:t xml:space="preserve"> proje</w:t>
      </w:r>
      <w:r w:rsidR="00D127D9" w:rsidRPr="00C131B5">
        <w:rPr>
          <w:rFonts w:asciiTheme="minorHAnsi" w:hAnsiTheme="minorHAnsi" w:cstheme="minorHAnsi"/>
          <w:sz w:val="22"/>
          <w:szCs w:val="22"/>
        </w:rPr>
        <w:t>k</w:t>
      </w:r>
      <w:r w:rsidR="002C690A" w:rsidRPr="00C131B5">
        <w:rPr>
          <w:rFonts w:asciiTheme="minorHAnsi" w:hAnsiTheme="minorHAnsi" w:cstheme="minorHAnsi"/>
          <w:sz w:val="22"/>
          <w:szCs w:val="22"/>
        </w:rPr>
        <w:t>tem</w:t>
      </w:r>
      <w:r w:rsidRPr="00C131B5">
        <w:rPr>
          <w:rFonts w:asciiTheme="minorHAnsi" w:hAnsiTheme="minorHAnsi" w:cstheme="minorHAnsi"/>
          <w:sz w:val="22"/>
          <w:szCs w:val="22"/>
        </w:rPr>
        <w:t xml:space="preserve"> se řídí zákonem č. 499/2004 Sb., o archivnictví a spisové službě a o změně některých zákonů, ve znění pozdějších předpisů</w:t>
      </w:r>
      <w:r w:rsidR="00F92CAC" w:rsidRPr="00C131B5">
        <w:rPr>
          <w:rFonts w:asciiTheme="minorHAnsi" w:hAnsiTheme="minorHAnsi" w:cstheme="minorHAnsi"/>
          <w:sz w:val="22"/>
          <w:szCs w:val="22"/>
        </w:rPr>
        <w:t>.</w:t>
      </w:r>
    </w:p>
    <w:p w14:paraId="258192A0" w14:textId="77777777" w:rsidR="009F59AE" w:rsidRPr="009F7305" w:rsidRDefault="009F59AE" w:rsidP="009F59AE">
      <w:pPr>
        <w:ind w:left="0"/>
        <w:rPr>
          <w:rFonts w:asciiTheme="minorHAnsi" w:hAnsiTheme="minorHAnsi" w:cs="Arial"/>
          <w:bCs/>
          <w:iCs/>
        </w:rPr>
      </w:pPr>
    </w:p>
    <w:p w14:paraId="6F6A509A" w14:textId="77777777" w:rsidR="006549D0" w:rsidRPr="009F7305" w:rsidRDefault="003220DA"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rPr>
      </w:pPr>
      <w:r w:rsidRPr="009F7305">
        <w:rPr>
          <w:rFonts w:asciiTheme="minorHAnsi" w:hAnsiTheme="minorHAnsi" w:cstheme="minorHAnsi"/>
          <w:sz w:val="22"/>
          <w:szCs w:val="22"/>
        </w:rPr>
        <w:t>Kupující</w:t>
      </w:r>
      <w:r w:rsidR="006549D0" w:rsidRPr="009F7305">
        <w:rPr>
          <w:rFonts w:asciiTheme="minorHAnsi" w:hAnsiTheme="minorHAnsi" w:cstheme="minorHAnsi"/>
          <w:sz w:val="22"/>
          <w:szCs w:val="22"/>
        </w:rPr>
        <w:t xml:space="preserve"> se zavazuje k mlčenlivosti o veškerých skutečnostech, o kterých se dozvěděl na základě této smlouvy nebo v souvislosti s touto smlouvou, a které byly </w:t>
      </w:r>
      <w:r w:rsidRPr="009F7305">
        <w:rPr>
          <w:rFonts w:asciiTheme="minorHAnsi" w:hAnsiTheme="minorHAnsi" w:cstheme="minorHAnsi"/>
          <w:sz w:val="22"/>
          <w:szCs w:val="22"/>
        </w:rPr>
        <w:t>Prodávajícím</w:t>
      </w:r>
      <w:r w:rsidR="006549D0" w:rsidRPr="009F7305">
        <w:rPr>
          <w:rFonts w:asciiTheme="minorHAnsi" w:hAnsiTheme="minorHAnsi" w:cstheme="minorHAnsi"/>
          <w:sz w:val="22"/>
          <w:szCs w:val="22"/>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9F7305" w:rsidRDefault="009F59AE" w:rsidP="009F59AE">
      <w:pPr>
        <w:pStyle w:val="Odstavecseseznamem"/>
        <w:spacing w:after="0" w:line="240" w:lineRule="auto"/>
        <w:rPr>
          <w:rFonts w:asciiTheme="minorHAnsi" w:hAnsiTheme="minorHAnsi" w:cs="Arial"/>
          <w:bCs/>
          <w:iCs/>
        </w:rPr>
      </w:pPr>
    </w:p>
    <w:p w14:paraId="756D287D" w14:textId="77777777" w:rsidR="006549D0" w:rsidRPr="009F7305"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rPr>
      </w:pPr>
      <w:r w:rsidRPr="009F7305">
        <w:rPr>
          <w:rFonts w:asciiTheme="minorHAnsi" w:eastAsia="Times New Roman" w:hAnsiTheme="minorHAnsi" w:cs="Arial"/>
          <w:sz w:val="22"/>
          <w:szCs w:val="22"/>
          <w:lang w:eastAsia="cs-CZ"/>
        </w:rPr>
        <w:t xml:space="preserve">Smluvní strany sjednávají, že práva a povinnosti z této smlouvy, ani tuto smlouvu jako celek, nelze postoupit či převést bez předchozího písemného souhlasu druhé smluvní strany na třetí osobu. Za písemnou formu se pro tento případ nepovažuje emailová korespondence. </w:t>
      </w:r>
    </w:p>
    <w:p w14:paraId="0778A9B6" w14:textId="77777777" w:rsidR="00F62F62" w:rsidRPr="009F7305" w:rsidRDefault="00F62F62" w:rsidP="00F62F62">
      <w:pPr>
        <w:tabs>
          <w:tab w:val="num" w:pos="709"/>
        </w:tabs>
        <w:suppressAutoHyphens/>
        <w:ind w:left="0"/>
        <w:jc w:val="both"/>
        <w:rPr>
          <w:rFonts w:asciiTheme="minorHAnsi" w:hAnsiTheme="minorHAnsi" w:cs="Arial"/>
          <w:bCs/>
          <w:iCs/>
          <w:sz w:val="22"/>
          <w:szCs w:val="22"/>
        </w:rPr>
      </w:pPr>
    </w:p>
    <w:p w14:paraId="05E89E79" w14:textId="77777777" w:rsidR="00F62F62" w:rsidRPr="009F7305" w:rsidRDefault="00F62F62" w:rsidP="00F62F62">
      <w:pPr>
        <w:numPr>
          <w:ilvl w:val="0"/>
          <w:numId w:val="22"/>
        </w:numPr>
        <w:tabs>
          <w:tab w:val="clear" w:pos="360"/>
          <w:tab w:val="num" w:pos="540"/>
          <w:tab w:val="num" w:pos="709"/>
        </w:tabs>
        <w:suppressAutoHyphens/>
        <w:ind w:left="540" w:hanging="540"/>
        <w:jc w:val="both"/>
        <w:rPr>
          <w:rFonts w:asciiTheme="minorHAnsi" w:hAnsiTheme="minorHAnsi" w:cstheme="minorHAnsi"/>
          <w:bCs/>
          <w:iCs/>
          <w:sz w:val="22"/>
          <w:szCs w:val="22"/>
        </w:rPr>
      </w:pPr>
      <w:r w:rsidRPr="009F7305">
        <w:rPr>
          <w:rFonts w:asciiTheme="minorHAnsi" w:eastAsia="Times New Roman" w:hAnsiTheme="minorHAnsi" w:cstheme="minorHAnsi"/>
          <w:sz w:val="22"/>
          <w:szCs w:val="22"/>
          <w:lang w:eastAsia="cs-CZ"/>
        </w:rPr>
        <w:t>Nedílnou součástí této smlouvy je následující příloha:</w:t>
      </w:r>
    </w:p>
    <w:p w14:paraId="2A476EAA" w14:textId="7E06AEA0" w:rsidR="005C4D24" w:rsidRPr="009F7305" w:rsidRDefault="00F62F62" w:rsidP="007D1997">
      <w:pPr>
        <w:widowControl w:val="0"/>
        <w:numPr>
          <w:ilvl w:val="2"/>
          <w:numId w:val="28"/>
        </w:numPr>
        <w:tabs>
          <w:tab w:val="num" w:pos="4680"/>
        </w:tabs>
        <w:jc w:val="both"/>
        <w:rPr>
          <w:rFonts w:asciiTheme="minorHAnsi" w:eastAsia="Times New Roman" w:hAnsiTheme="minorHAnsi" w:cstheme="minorHAnsi"/>
          <w:sz w:val="22"/>
          <w:szCs w:val="22"/>
          <w:lang w:eastAsia="cs-CZ"/>
        </w:rPr>
      </w:pPr>
      <w:r w:rsidRPr="009F7305">
        <w:rPr>
          <w:rFonts w:asciiTheme="minorHAnsi" w:eastAsia="Times New Roman" w:hAnsiTheme="minorHAnsi" w:cstheme="minorHAnsi"/>
          <w:sz w:val="22"/>
          <w:szCs w:val="22"/>
          <w:lang w:eastAsia="cs-CZ"/>
        </w:rPr>
        <w:t>Příloha č. 1</w:t>
      </w:r>
      <w:r w:rsidR="00227862" w:rsidRPr="009F7305">
        <w:rPr>
          <w:rFonts w:asciiTheme="minorHAnsi" w:eastAsia="Times New Roman" w:hAnsiTheme="minorHAnsi" w:cstheme="minorHAnsi"/>
          <w:sz w:val="22"/>
          <w:szCs w:val="22"/>
          <w:lang w:eastAsia="cs-CZ"/>
        </w:rPr>
        <w:t xml:space="preserve"> – Technická specifikace</w:t>
      </w:r>
      <w:r w:rsidR="009F7305">
        <w:rPr>
          <w:rFonts w:asciiTheme="minorHAnsi" w:eastAsia="Times New Roman" w:hAnsiTheme="minorHAnsi" w:cstheme="minorHAnsi"/>
          <w:sz w:val="22"/>
          <w:szCs w:val="22"/>
          <w:lang w:eastAsia="cs-CZ"/>
        </w:rPr>
        <w:t xml:space="preserve"> a</w:t>
      </w:r>
      <w:r w:rsidR="005D43AF" w:rsidRPr="009F7305">
        <w:rPr>
          <w:rFonts w:asciiTheme="minorHAnsi" w:eastAsia="Times New Roman" w:hAnsiTheme="minorHAnsi" w:cstheme="minorHAnsi"/>
          <w:sz w:val="22"/>
          <w:szCs w:val="22"/>
          <w:lang w:eastAsia="cs-CZ"/>
        </w:rPr>
        <w:t xml:space="preserve"> cenová nabídka</w:t>
      </w:r>
    </w:p>
    <w:p w14:paraId="5AC3F80A" w14:textId="77777777" w:rsidR="009F59AE" w:rsidRPr="00CD377D" w:rsidRDefault="009F59AE" w:rsidP="00CD377D">
      <w:pPr>
        <w:ind w:left="0"/>
        <w:rPr>
          <w:rFonts w:asciiTheme="minorHAnsi" w:hAnsiTheme="minorHAnsi" w:cs="Arial"/>
          <w:bCs/>
          <w:iCs/>
        </w:rPr>
      </w:pPr>
    </w:p>
    <w:p w14:paraId="31096B9E" w14:textId="3F6E3067" w:rsidR="00225046" w:rsidRPr="009F7305" w:rsidRDefault="001D609F"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rPr>
      </w:pPr>
      <w:r w:rsidRPr="009F7305">
        <w:rPr>
          <w:rFonts w:asciiTheme="minorHAnsi" w:eastAsia="Times New Roman" w:hAnsiTheme="minorHAnsi" w:cs="Arial"/>
          <w:sz w:val="22"/>
          <w:szCs w:val="22"/>
          <w:lang w:eastAsia="cs-CZ"/>
        </w:rPr>
        <w:t>Smluvní strany</w:t>
      </w:r>
      <w:r w:rsidR="009F59AE" w:rsidRPr="009F7305">
        <w:rPr>
          <w:rFonts w:asciiTheme="minorHAnsi" w:eastAsia="Times New Roman" w:hAnsiTheme="minorHAnsi" w:cs="Arial"/>
          <w:sz w:val="22"/>
          <w:szCs w:val="22"/>
          <w:lang w:eastAsia="cs-CZ"/>
        </w:rPr>
        <w:t xml:space="preserve"> </w:t>
      </w:r>
      <w:r w:rsidR="00225046" w:rsidRPr="009F7305">
        <w:rPr>
          <w:rFonts w:asciiTheme="minorHAnsi" w:eastAsia="Times New Roman" w:hAnsiTheme="minorHAnsi" w:cs="Arial"/>
          <w:sz w:val="22"/>
          <w:szCs w:val="22"/>
          <w:lang w:eastAsia="cs-CZ"/>
        </w:rPr>
        <w:t>předpoklád</w:t>
      </w:r>
      <w:r w:rsidRPr="009F7305">
        <w:rPr>
          <w:rFonts w:asciiTheme="minorHAnsi" w:eastAsia="Times New Roman" w:hAnsiTheme="minorHAnsi" w:cs="Arial"/>
          <w:sz w:val="22"/>
          <w:szCs w:val="22"/>
          <w:lang w:eastAsia="cs-CZ"/>
        </w:rPr>
        <w:t>ají</w:t>
      </w:r>
      <w:r w:rsidR="00225046" w:rsidRPr="009F7305">
        <w:rPr>
          <w:rFonts w:asciiTheme="minorHAnsi" w:eastAsia="Times New Roman" w:hAnsiTheme="minorHAnsi" w:cs="Arial"/>
          <w:sz w:val="22"/>
          <w:szCs w:val="22"/>
          <w:lang w:eastAsia="cs-CZ"/>
        </w:rPr>
        <w:t xml:space="preserve">, že smlouva bude podepsána elektronicky. V případě, že by tato smlouva byla podepsána v listinné podobě, bude vyhotovena ve 2 (dvou) stejnopisech, </w:t>
      </w:r>
      <w:r w:rsidRPr="009F7305">
        <w:rPr>
          <w:rFonts w:asciiTheme="minorHAnsi" w:eastAsia="Times New Roman" w:hAnsiTheme="minorHAnsi" w:cs="Arial"/>
          <w:sz w:val="22"/>
          <w:szCs w:val="22"/>
          <w:lang w:eastAsia="cs-CZ"/>
        </w:rPr>
        <w:t xml:space="preserve">každý s platností originálu, </w:t>
      </w:r>
      <w:r w:rsidR="00225046" w:rsidRPr="009F7305">
        <w:rPr>
          <w:rFonts w:asciiTheme="minorHAnsi" w:eastAsia="Times New Roman" w:hAnsiTheme="minorHAnsi" w:cs="Arial"/>
          <w:sz w:val="22"/>
          <w:szCs w:val="22"/>
          <w:lang w:eastAsia="cs-CZ"/>
        </w:rPr>
        <w:t>z nichž každ</w:t>
      </w:r>
      <w:r w:rsidRPr="009F7305">
        <w:rPr>
          <w:rFonts w:asciiTheme="minorHAnsi" w:eastAsia="Times New Roman" w:hAnsiTheme="minorHAnsi" w:cs="Arial"/>
          <w:sz w:val="22"/>
          <w:szCs w:val="22"/>
          <w:lang w:eastAsia="cs-CZ"/>
        </w:rPr>
        <w:t xml:space="preserve">á ze </w:t>
      </w:r>
      <w:r w:rsidR="00225046" w:rsidRPr="009F7305">
        <w:rPr>
          <w:rFonts w:asciiTheme="minorHAnsi" w:eastAsia="Times New Roman" w:hAnsiTheme="minorHAnsi" w:cs="Arial"/>
          <w:sz w:val="22"/>
          <w:szCs w:val="22"/>
          <w:lang w:eastAsia="cs-CZ"/>
        </w:rPr>
        <w:t>sml</w:t>
      </w:r>
      <w:r w:rsidRPr="009F7305">
        <w:rPr>
          <w:rFonts w:asciiTheme="minorHAnsi" w:eastAsia="Times New Roman" w:hAnsiTheme="minorHAnsi" w:cs="Arial"/>
          <w:sz w:val="22"/>
          <w:szCs w:val="22"/>
          <w:lang w:eastAsia="cs-CZ"/>
        </w:rPr>
        <w:t>uvních stran</w:t>
      </w:r>
      <w:r w:rsidR="00225046" w:rsidRPr="009F7305">
        <w:rPr>
          <w:rFonts w:asciiTheme="minorHAnsi" w:eastAsia="Times New Roman" w:hAnsiTheme="minorHAnsi" w:cs="Arial"/>
          <w:sz w:val="22"/>
          <w:szCs w:val="22"/>
          <w:lang w:eastAsia="cs-CZ"/>
        </w:rPr>
        <w:t xml:space="preserve"> obdrží po jednom vyhotovení.  </w:t>
      </w:r>
    </w:p>
    <w:p w14:paraId="504B6491" w14:textId="77777777" w:rsidR="009F59AE" w:rsidRPr="009F7305" w:rsidRDefault="009F59AE" w:rsidP="009F59AE">
      <w:pPr>
        <w:pStyle w:val="Odstavecseseznamem"/>
        <w:spacing w:after="0" w:line="240" w:lineRule="auto"/>
        <w:rPr>
          <w:rFonts w:asciiTheme="minorHAnsi" w:hAnsiTheme="minorHAnsi" w:cs="Arial"/>
          <w:bCs/>
          <w:iCs/>
        </w:rPr>
      </w:pPr>
    </w:p>
    <w:p w14:paraId="64D2DB9B" w14:textId="6FC04821" w:rsidR="006549D0" w:rsidRPr="009F7305" w:rsidRDefault="006549D0" w:rsidP="008E5758">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rPr>
      </w:pPr>
      <w:r w:rsidRPr="009F7305">
        <w:rPr>
          <w:rFonts w:asciiTheme="minorHAnsi" w:eastAsia="Times New Roman" w:hAnsiTheme="minorHAnsi" w:cs="Arial"/>
          <w:sz w:val="22"/>
          <w:szCs w:val="22"/>
          <w:lang w:eastAsia="cs-CZ"/>
        </w:rPr>
        <w:t>Smluvní strany této smlouvy po jejím přečtení potvrzují, že její obsah, závazky, prohlášení, práva a povinnosti odpovídají jejich pravé, vážné, poctivé a s</w:t>
      </w:r>
      <w:r w:rsidR="001D609F" w:rsidRPr="009F7305">
        <w:rPr>
          <w:rFonts w:asciiTheme="minorHAnsi" w:eastAsia="Times New Roman" w:hAnsiTheme="minorHAnsi" w:cs="Arial"/>
          <w:sz w:val="22"/>
          <w:szCs w:val="22"/>
          <w:lang w:eastAsia="cs-CZ"/>
        </w:rPr>
        <w:t>vobodné vůli, na důkaz čehož níže připojují své podpisy</w:t>
      </w:r>
      <w:r w:rsidRPr="009F7305">
        <w:rPr>
          <w:rFonts w:asciiTheme="minorHAnsi" w:eastAsia="Times New Roman" w:hAnsiTheme="minorHAnsi" w:cs="Arial"/>
          <w:sz w:val="22"/>
          <w:szCs w:val="22"/>
          <w:lang w:eastAsia="cs-CZ"/>
        </w:rPr>
        <w:t xml:space="preserve">. </w:t>
      </w:r>
    </w:p>
    <w:p w14:paraId="35270462" w14:textId="77777777" w:rsidR="009F59AE" w:rsidRPr="009F7305" w:rsidRDefault="009F59AE" w:rsidP="009F59AE">
      <w:pPr>
        <w:widowControl w:val="0"/>
        <w:ind w:left="0"/>
        <w:jc w:val="both"/>
        <w:rPr>
          <w:rFonts w:asciiTheme="minorHAnsi" w:eastAsia="Times New Roman" w:hAnsiTheme="minorHAnsi" w:cs="Arial"/>
          <w:sz w:val="22"/>
          <w:szCs w:val="22"/>
          <w:lang w:eastAsia="cs-CZ"/>
        </w:rPr>
      </w:pPr>
    </w:p>
    <w:tbl>
      <w:tblPr>
        <w:tblW w:w="0" w:type="auto"/>
        <w:tblLook w:val="01E0" w:firstRow="1" w:lastRow="1" w:firstColumn="1" w:lastColumn="1" w:noHBand="0" w:noVBand="0"/>
      </w:tblPr>
      <w:tblGrid>
        <w:gridCol w:w="4605"/>
        <w:gridCol w:w="4606"/>
      </w:tblGrid>
      <w:tr w:rsidR="006549D0" w:rsidRPr="009F7305" w14:paraId="75C314FC" w14:textId="77777777" w:rsidTr="003220DA">
        <w:tc>
          <w:tcPr>
            <w:tcW w:w="4605" w:type="dxa"/>
          </w:tcPr>
          <w:p w14:paraId="083FB822" w14:textId="6AA9791B" w:rsidR="006549D0" w:rsidRPr="009F7305" w:rsidRDefault="006549D0" w:rsidP="00AD6149">
            <w:pPr>
              <w:widowControl w:val="0"/>
              <w:tabs>
                <w:tab w:val="left" w:pos="540"/>
              </w:tabs>
              <w:ind w:left="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V</w:t>
            </w:r>
            <w:r w:rsidR="0011345C" w:rsidRPr="009F7305">
              <w:rPr>
                <w:rFonts w:asciiTheme="minorHAnsi" w:eastAsia="Times New Roman" w:hAnsiTheme="minorHAnsi" w:cs="Arial"/>
                <w:sz w:val="22"/>
                <w:szCs w:val="22"/>
                <w:lang w:eastAsia="cs-CZ"/>
              </w:rPr>
              <w:t xml:space="preserve"> </w:t>
            </w:r>
            <w:r w:rsidR="00AD6149" w:rsidRPr="009F7305">
              <w:rPr>
                <w:rFonts w:asciiTheme="minorHAnsi" w:eastAsia="Times New Roman" w:hAnsiTheme="minorHAnsi" w:cs="Arial"/>
                <w:sz w:val="22"/>
                <w:szCs w:val="22"/>
                <w:lang w:eastAsia="cs-CZ"/>
              </w:rPr>
              <w:t>Praze</w:t>
            </w:r>
            <w:r w:rsidRPr="009F7305">
              <w:rPr>
                <w:rFonts w:asciiTheme="minorHAnsi" w:eastAsia="Times New Roman" w:hAnsiTheme="minorHAnsi" w:cs="Arial"/>
                <w:sz w:val="22"/>
                <w:szCs w:val="22"/>
                <w:lang w:eastAsia="cs-CZ"/>
              </w:rPr>
              <w:t xml:space="preserve"> dne</w:t>
            </w:r>
            <w:r w:rsidR="0011345C" w:rsidRPr="009F7305">
              <w:rPr>
                <w:rFonts w:asciiTheme="minorHAnsi" w:eastAsia="Times New Roman" w:hAnsiTheme="minorHAnsi" w:cs="Arial"/>
                <w:sz w:val="22"/>
                <w:szCs w:val="22"/>
                <w:lang w:eastAsia="cs-CZ"/>
              </w:rPr>
              <w:t xml:space="preserve"> </w:t>
            </w:r>
          </w:p>
          <w:p w14:paraId="34DFE0AB" w14:textId="77777777" w:rsidR="006549D0" w:rsidRPr="009F7305" w:rsidRDefault="006549D0" w:rsidP="009F59AE">
            <w:pPr>
              <w:widowControl w:val="0"/>
              <w:ind w:left="0"/>
              <w:jc w:val="both"/>
              <w:rPr>
                <w:rFonts w:asciiTheme="minorHAnsi" w:eastAsia="Times New Roman" w:hAnsiTheme="minorHAnsi" w:cs="Arial"/>
                <w:sz w:val="22"/>
                <w:szCs w:val="22"/>
                <w:lang w:eastAsia="cs-CZ"/>
              </w:rPr>
            </w:pPr>
          </w:p>
          <w:p w14:paraId="0BBADB63" w14:textId="77777777" w:rsidR="009F59AE" w:rsidRPr="009F7305" w:rsidRDefault="009F59AE" w:rsidP="009F59AE">
            <w:pPr>
              <w:widowControl w:val="0"/>
              <w:ind w:left="0"/>
              <w:jc w:val="both"/>
              <w:rPr>
                <w:rFonts w:asciiTheme="minorHAnsi" w:eastAsia="Times New Roman" w:hAnsiTheme="minorHAnsi" w:cs="Arial"/>
                <w:sz w:val="22"/>
                <w:szCs w:val="22"/>
                <w:lang w:eastAsia="cs-CZ"/>
              </w:rPr>
            </w:pPr>
          </w:p>
          <w:p w14:paraId="12AAD41F" w14:textId="77777777" w:rsidR="009F59AE" w:rsidRPr="009F7305" w:rsidRDefault="009F59AE" w:rsidP="009F59AE">
            <w:pPr>
              <w:widowControl w:val="0"/>
              <w:ind w:left="0"/>
              <w:jc w:val="both"/>
              <w:rPr>
                <w:rFonts w:asciiTheme="minorHAnsi" w:eastAsia="Times New Roman" w:hAnsiTheme="minorHAnsi" w:cs="Arial"/>
                <w:sz w:val="22"/>
                <w:szCs w:val="22"/>
                <w:lang w:eastAsia="cs-CZ"/>
              </w:rPr>
            </w:pPr>
          </w:p>
        </w:tc>
        <w:tc>
          <w:tcPr>
            <w:tcW w:w="4606" w:type="dxa"/>
          </w:tcPr>
          <w:p w14:paraId="3E985A0A" w14:textId="54542704" w:rsidR="006549D0" w:rsidRPr="009F7305" w:rsidRDefault="006549D0" w:rsidP="00AD6149">
            <w:pPr>
              <w:widowControl w:val="0"/>
              <w:tabs>
                <w:tab w:val="left" w:pos="540"/>
              </w:tabs>
              <w:ind w:left="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V Praze dne </w:t>
            </w:r>
          </w:p>
        </w:tc>
      </w:tr>
      <w:tr w:rsidR="006549D0" w:rsidRPr="009F7305" w14:paraId="478CA696" w14:textId="77777777" w:rsidTr="003220DA">
        <w:tc>
          <w:tcPr>
            <w:tcW w:w="4605" w:type="dxa"/>
          </w:tcPr>
          <w:p w14:paraId="58090234" w14:textId="77777777" w:rsidR="006549D0" w:rsidRPr="009F7305" w:rsidRDefault="006549D0" w:rsidP="009F59AE">
            <w:pPr>
              <w:widowControl w:val="0"/>
              <w:tabs>
                <w:tab w:val="left" w:pos="540"/>
              </w:tabs>
              <w:ind w:left="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  _____________________________</w:t>
            </w:r>
          </w:p>
        </w:tc>
        <w:tc>
          <w:tcPr>
            <w:tcW w:w="4606" w:type="dxa"/>
          </w:tcPr>
          <w:p w14:paraId="6CA66C11" w14:textId="77777777" w:rsidR="006549D0" w:rsidRPr="009F7305" w:rsidRDefault="006549D0" w:rsidP="009F59AE">
            <w:pPr>
              <w:widowControl w:val="0"/>
              <w:tabs>
                <w:tab w:val="left" w:pos="540"/>
              </w:tabs>
              <w:ind w:left="0"/>
              <w:jc w:val="both"/>
              <w:rPr>
                <w:rFonts w:asciiTheme="minorHAnsi" w:eastAsia="Times New Roman" w:hAnsiTheme="minorHAnsi" w:cs="Arial"/>
                <w:sz w:val="22"/>
                <w:szCs w:val="22"/>
                <w:lang w:eastAsia="cs-CZ"/>
              </w:rPr>
            </w:pPr>
            <w:r w:rsidRPr="009F7305">
              <w:rPr>
                <w:rFonts w:asciiTheme="minorHAnsi" w:eastAsia="Times New Roman" w:hAnsiTheme="minorHAnsi" w:cs="Arial"/>
                <w:sz w:val="22"/>
                <w:szCs w:val="22"/>
                <w:lang w:eastAsia="cs-CZ"/>
              </w:rPr>
              <w:t xml:space="preserve">  _______________________________</w:t>
            </w:r>
          </w:p>
        </w:tc>
      </w:tr>
      <w:tr w:rsidR="006549D0" w:rsidRPr="009F7305" w14:paraId="1CFAA233" w14:textId="77777777" w:rsidTr="003220DA">
        <w:tc>
          <w:tcPr>
            <w:tcW w:w="4605" w:type="dxa"/>
          </w:tcPr>
          <w:p w14:paraId="79DF9D3C" w14:textId="703A5B16" w:rsidR="006549D0" w:rsidRPr="009F7305" w:rsidRDefault="005D43AF" w:rsidP="0011345C">
            <w:pPr>
              <w:widowControl w:val="0"/>
              <w:tabs>
                <w:tab w:val="left" w:pos="0"/>
              </w:tabs>
              <w:ind w:left="0"/>
              <w:rPr>
                <w:rFonts w:asciiTheme="minorHAnsi" w:eastAsia="Times New Roman" w:hAnsiTheme="minorHAnsi" w:cs="Arial"/>
                <w:b/>
                <w:sz w:val="22"/>
                <w:szCs w:val="22"/>
                <w:lang w:eastAsia="cs-CZ"/>
              </w:rPr>
            </w:pPr>
            <w:r w:rsidRPr="009F7305">
              <w:rPr>
                <w:rFonts w:asciiTheme="minorHAnsi" w:eastAsia="Times New Roman" w:hAnsiTheme="minorHAnsi" w:cs="Arial"/>
                <w:b/>
                <w:sz w:val="22"/>
                <w:szCs w:val="22"/>
                <w:lang w:eastAsia="cs-CZ"/>
              </w:rPr>
              <w:t>COMPLETE CZ, spol. s r.o.</w:t>
            </w:r>
          </w:p>
        </w:tc>
        <w:tc>
          <w:tcPr>
            <w:tcW w:w="4606" w:type="dxa"/>
          </w:tcPr>
          <w:p w14:paraId="129FF159" w14:textId="77777777" w:rsidR="006549D0" w:rsidRPr="009F7305" w:rsidRDefault="006549D0" w:rsidP="009F59AE">
            <w:pPr>
              <w:widowControl w:val="0"/>
              <w:ind w:left="0"/>
              <w:jc w:val="both"/>
              <w:rPr>
                <w:rFonts w:asciiTheme="minorHAnsi" w:eastAsia="Times New Roman" w:hAnsiTheme="minorHAnsi" w:cs="Arial"/>
                <w:sz w:val="22"/>
                <w:szCs w:val="22"/>
                <w:lang w:eastAsia="cs-CZ"/>
              </w:rPr>
            </w:pPr>
            <w:r w:rsidRPr="009F7305">
              <w:rPr>
                <w:rFonts w:asciiTheme="minorHAnsi" w:eastAsia="Times New Roman" w:hAnsiTheme="minorHAnsi" w:cs="Arial"/>
                <w:b/>
                <w:color w:val="000000"/>
                <w:spacing w:val="-3"/>
                <w:sz w:val="22"/>
                <w:szCs w:val="22"/>
                <w:lang w:eastAsia="cs-CZ"/>
              </w:rPr>
              <w:t>Ústav molekulární genetiky AV ČR, v. v. i.</w:t>
            </w:r>
          </w:p>
        </w:tc>
      </w:tr>
      <w:tr w:rsidR="006549D0" w:rsidRPr="009F7305" w14:paraId="22D08477" w14:textId="77777777" w:rsidTr="003220DA">
        <w:tc>
          <w:tcPr>
            <w:tcW w:w="4605" w:type="dxa"/>
          </w:tcPr>
          <w:p w14:paraId="562D4136" w14:textId="254AC80F" w:rsidR="006549D0" w:rsidRPr="009F7305" w:rsidRDefault="008C143A" w:rsidP="0011345C">
            <w:pPr>
              <w:widowControl w:val="0"/>
              <w:tabs>
                <w:tab w:val="left" w:pos="540"/>
              </w:tabs>
              <w:ind w:left="0"/>
              <w:rPr>
                <w:rFonts w:asciiTheme="minorHAnsi" w:eastAsia="Times New Roman" w:hAnsiTheme="minorHAnsi" w:cs="Arial"/>
                <w:sz w:val="22"/>
                <w:szCs w:val="22"/>
                <w:lang w:eastAsia="cs-CZ"/>
              </w:rPr>
            </w:pPr>
            <w:r>
              <w:rPr>
                <w:rFonts w:asciiTheme="minorHAnsi" w:eastAsia="Times New Roman" w:hAnsiTheme="minorHAnsi" w:cs="Arial"/>
                <w:sz w:val="22"/>
                <w:szCs w:val="22"/>
                <w:lang w:eastAsia="cs-CZ"/>
              </w:rPr>
              <w:t>xxx</w:t>
            </w:r>
          </w:p>
        </w:tc>
        <w:tc>
          <w:tcPr>
            <w:tcW w:w="4606" w:type="dxa"/>
          </w:tcPr>
          <w:p w14:paraId="212BA7C9" w14:textId="77777777" w:rsidR="006549D0" w:rsidRPr="009F7305" w:rsidRDefault="006549D0" w:rsidP="009F59AE">
            <w:pPr>
              <w:widowControl w:val="0"/>
              <w:tabs>
                <w:tab w:val="left" w:pos="540"/>
              </w:tabs>
              <w:ind w:left="0"/>
              <w:rPr>
                <w:rFonts w:asciiTheme="minorHAnsi" w:eastAsia="Times New Roman" w:hAnsiTheme="minorHAnsi" w:cs="Arial"/>
                <w:sz w:val="22"/>
                <w:szCs w:val="22"/>
                <w:lang w:eastAsia="cs-CZ"/>
              </w:rPr>
            </w:pPr>
            <w:r w:rsidRPr="009F7305">
              <w:rPr>
                <w:rFonts w:asciiTheme="minorHAnsi" w:eastAsia="Times New Roman" w:hAnsiTheme="minorHAnsi" w:cs="Arial"/>
                <w:spacing w:val="-3"/>
                <w:sz w:val="22"/>
                <w:szCs w:val="22"/>
                <w:lang w:eastAsia="cs-CZ"/>
              </w:rPr>
              <w:t xml:space="preserve">        RNDr. Petr Dráber, DrSc., </w:t>
            </w:r>
            <w:r w:rsidRPr="009F7305">
              <w:rPr>
                <w:rFonts w:asciiTheme="minorHAnsi" w:eastAsia="Times New Roman" w:hAnsiTheme="minorHAnsi" w:cs="Arial"/>
                <w:sz w:val="22"/>
                <w:szCs w:val="22"/>
                <w:lang w:eastAsia="cs-CZ"/>
              </w:rPr>
              <w:t>ředitel</w:t>
            </w:r>
          </w:p>
        </w:tc>
      </w:tr>
      <w:tr w:rsidR="006549D0" w:rsidRPr="009F7305" w14:paraId="7CB109EF" w14:textId="77777777" w:rsidTr="003220DA">
        <w:tc>
          <w:tcPr>
            <w:tcW w:w="4605" w:type="dxa"/>
          </w:tcPr>
          <w:p w14:paraId="347696C8" w14:textId="77777777" w:rsidR="006549D0" w:rsidRPr="009F7305" w:rsidRDefault="003220DA" w:rsidP="0011345C">
            <w:pPr>
              <w:widowControl w:val="0"/>
              <w:tabs>
                <w:tab w:val="left" w:pos="540"/>
              </w:tabs>
              <w:ind w:left="0"/>
              <w:rPr>
                <w:rFonts w:asciiTheme="minorHAnsi" w:eastAsia="Times New Roman" w:hAnsiTheme="minorHAnsi" w:cs="Arial"/>
                <w:i/>
                <w:sz w:val="22"/>
                <w:szCs w:val="22"/>
                <w:lang w:eastAsia="cs-CZ"/>
              </w:rPr>
            </w:pPr>
            <w:r w:rsidRPr="009F7305">
              <w:rPr>
                <w:rFonts w:asciiTheme="minorHAnsi" w:eastAsia="Times New Roman" w:hAnsiTheme="minorHAnsi" w:cs="Arial"/>
                <w:i/>
                <w:sz w:val="22"/>
                <w:szCs w:val="22"/>
                <w:lang w:eastAsia="cs-CZ"/>
              </w:rPr>
              <w:t>Prodávající</w:t>
            </w:r>
          </w:p>
        </w:tc>
        <w:tc>
          <w:tcPr>
            <w:tcW w:w="4606" w:type="dxa"/>
          </w:tcPr>
          <w:p w14:paraId="4483506C" w14:textId="77777777" w:rsidR="006549D0" w:rsidRPr="009F7305" w:rsidRDefault="006549D0" w:rsidP="009F59AE">
            <w:pPr>
              <w:widowControl w:val="0"/>
              <w:tabs>
                <w:tab w:val="left" w:pos="540"/>
              </w:tabs>
              <w:ind w:left="0"/>
              <w:rPr>
                <w:rFonts w:asciiTheme="minorHAnsi" w:eastAsia="Times New Roman" w:hAnsiTheme="minorHAnsi" w:cs="Arial"/>
                <w:i/>
                <w:sz w:val="22"/>
                <w:szCs w:val="22"/>
                <w:lang w:eastAsia="cs-CZ"/>
              </w:rPr>
            </w:pPr>
            <w:r w:rsidRPr="009F7305">
              <w:rPr>
                <w:rFonts w:asciiTheme="minorHAnsi" w:eastAsia="Times New Roman" w:hAnsiTheme="minorHAnsi" w:cs="Arial"/>
                <w:i/>
                <w:sz w:val="22"/>
                <w:szCs w:val="22"/>
                <w:lang w:eastAsia="cs-CZ"/>
              </w:rPr>
              <w:t xml:space="preserve">                                 </w:t>
            </w:r>
            <w:r w:rsidR="003220DA" w:rsidRPr="009F7305">
              <w:rPr>
                <w:rFonts w:asciiTheme="minorHAnsi" w:eastAsia="Times New Roman" w:hAnsiTheme="minorHAnsi" w:cs="Arial"/>
                <w:i/>
                <w:sz w:val="22"/>
                <w:szCs w:val="22"/>
                <w:lang w:eastAsia="cs-CZ"/>
              </w:rPr>
              <w:t>Kupující</w:t>
            </w:r>
          </w:p>
        </w:tc>
      </w:tr>
    </w:tbl>
    <w:p w14:paraId="0D01B5E2" w14:textId="77777777" w:rsidR="00444015" w:rsidRPr="00225046" w:rsidRDefault="00444015" w:rsidP="009F59AE">
      <w:pPr>
        <w:ind w:left="0"/>
      </w:pPr>
    </w:p>
    <w:sectPr w:rsidR="00444015" w:rsidRPr="00225046" w:rsidSect="009F59AE">
      <w:headerReference w:type="default" r:id="rId9"/>
      <w:footerReference w:type="default" r:id="rId10"/>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84B0" w14:textId="77777777" w:rsidR="003C016E" w:rsidRPr="009F7305" w:rsidRDefault="003C016E" w:rsidP="003220DA">
      <w:r w:rsidRPr="009F7305">
        <w:separator/>
      </w:r>
    </w:p>
  </w:endnote>
  <w:endnote w:type="continuationSeparator" w:id="0">
    <w:p w14:paraId="0B477104" w14:textId="77777777" w:rsidR="003C016E" w:rsidRPr="009F7305" w:rsidRDefault="003C016E" w:rsidP="003220DA">
      <w:r w:rsidRPr="009F7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5D43AF" w:rsidRPr="009F7305" w:rsidRDefault="005D43AF" w:rsidP="003220DA">
    <w:pPr>
      <w:pStyle w:val="Zpat"/>
      <w:ind w:right="328"/>
      <w:jc w:val="right"/>
      <w:rPr>
        <w:b/>
        <w:color w:val="808080"/>
        <w:sz w:val="24"/>
        <w:szCs w:val="36"/>
      </w:rPr>
    </w:pPr>
    <w:r w:rsidRPr="00D630B3">
      <w:rPr>
        <w:noProof/>
        <w:color w:val="000000"/>
        <w:sz w:val="18"/>
        <w:szCs w:val="22"/>
        <w:lang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5D43AF" w:rsidRPr="009F7305" w:rsidRDefault="005D43AF">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5D43AF" w:rsidRPr="009F7305" w:rsidRDefault="005D43AF">
                    <w:pPr>
                      <w:rPr>
                        <w:b/>
                        <w:color w:val="808080"/>
                        <w:sz w:val="28"/>
                        <w:szCs w:val="32"/>
                      </w:rPr>
                    </w:pPr>
                  </w:p>
                </w:txbxContent>
              </v:textbox>
            </v:shape>
          </w:pict>
        </mc:Fallback>
      </mc:AlternateContent>
    </w:r>
    <w:r w:rsidRPr="00D630B3">
      <w:rPr>
        <w:noProof/>
        <w:color w:val="000000"/>
        <w:sz w:val="18"/>
        <w:szCs w:val="22"/>
        <w:lang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id w:val="-2112115769"/>
      <w:docPartObj>
        <w:docPartGallery w:val="Page Numbers (Bottom of Page)"/>
        <w:docPartUnique/>
      </w:docPartObj>
    </w:sdtPr>
    <w:sdtEndPr>
      <w:rPr>
        <w:rFonts w:asciiTheme="minorHAnsi" w:hAnsiTheme="minorHAnsi"/>
        <w:sz w:val="22"/>
        <w:szCs w:val="22"/>
      </w:rPr>
    </w:sdtEndPr>
    <w:sdtContent>
      <w:sdt>
        <w:sdtPr>
          <w:id w:val="-1769616900"/>
          <w:docPartObj>
            <w:docPartGallery w:val="Page Numbers (Top of Page)"/>
            <w:docPartUnique/>
          </w:docPartObj>
        </w:sdtPr>
        <w:sdtEndPr>
          <w:rPr>
            <w:rFonts w:asciiTheme="minorHAnsi" w:hAnsiTheme="minorHAnsi"/>
            <w:sz w:val="22"/>
            <w:szCs w:val="22"/>
          </w:rPr>
        </w:sdtEndPr>
        <w:sdtContent>
          <w:p w14:paraId="42E67595" w14:textId="1982D8B6" w:rsidR="005D43AF" w:rsidRPr="009F7305" w:rsidRDefault="005D43AF" w:rsidP="003220DA">
            <w:pPr>
              <w:pStyle w:val="Zpat"/>
              <w:ind w:right="328"/>
              <w:jc w:val="right"/>
              <w:rPr>
                <w:rFonts w:asciiTheme="minorHAnsi" w:hAnsiTheme="minorHAnsi"/>
                <w:sz w:val="22"/>
                <w:szCs w:val="22"/>
              </w:rPr>
            </w:pPr>
            <w:r w:rsidRPr="009F7305">
              <w:rPr>
                <w:rFonts w:asciiTheme="minorHAnsi" w:hAnsiTheme="minorHAnsi"/>
                <w:sz w:val="22"/>
                <w:szCs w:val="22"/>
              </w:rPr>
              <w:t xml:space="preserve">Stránka </w:t>
            </w:r>
            <w:r w:rsidRPr="009F7305">
              <w:rPr>
                <w:rFonts w:asciiTheme="minorHAnsi" w:hAnsiTheme="minorHAnsi"/>
                <w:b/>
                <w:bCs/>
                <w:sz w:val="22"/>
                <w:szCs w:val="22"/>
              </w:rPr>
              <w:fldChar w:fldCharType="begin"/>
            </w:r>
            <w:r w:rsidRPr="009F7305">
              <w:rPr>
                <w:rFonts w:asciiTheme="minorHAnsi" w:hAnsiTheme="minorHAnsi"/>
                <w:b/>
                <w:bCs/>
                <w:sz w:val="22"/>
                <w:szCs w:val="22"/>
              </w:rPr>
              <w:instrText>PAGE</w:instrText>
            </w:r>
            <w:r w:rsidRPr="009F7305">
              <w:rPr>
                <w:rFonts w:asciiTheme="minorHAnsi" w:hAnsiTheme="minorHAnsi"/>
                <w:b/>
                <w:bCs/>
                <w:sz w:val="22"/>
                <w:szCs w:val="22"/>
              </w:rPr>
              <w:fldChar w:fldCharType="separate"/>
            </w:r>
            <w:r w:rsidR="00AD6149" w:rsidRPr="00C131B5">
              <w:rPr>
                <w:rFonts w:asciiTheme="minorHAnsi" w:hAnsiTheme="minorHAnsi"/>
                <w:b/>
                <w:bCs/>
                <w:sz w:val="22"/>
                <w:szCs w:val="22"/>
              </w:rPr>
              <w:t>3</w:t>
            </w:r>
            <w:r w:rsidRPr="009F7305">
              <w:rPr>
                <w:rFonts w:asciiTheme="minorHAnsi" w:hAnsiTheme="minorHAnsi"/>
                <w:b/>
                <w:bCs/>
                <w:sz w:val="22"/>
                <w:szCs w:val="22"/>
              </w:rPr>
              <w:fldChar w:fldCharType="end"/>
            </w:r>
            <w:r w:rsidRPr="009F7305">
              <w:rPr>
                <w:rFonts w:asciiTheme="minorHAnsi" w:hAnsiTheme="minorHAnsi"/>
                <w:sz w:val="22"/>
                <w:szCs w:val="22"/>
              </w:rPr>
              <w:t xml:space="preserve"> ze </w:t>
            </w:r>
            <w:r w:rsidRPr="009F7305">
              <w:rPr>
                <w:rFonts w:asciiTheme="minorHAnsi" w:hAnsiTheme="minorHAnsi"/>
                <w:b/>
                <w:bCs/>
                <w:sz w:val="22"/>
                <w:szCs w:val="22"/>
              </w:rPr>
              <w:fldChar w:fldCharType="begin"/>
            </w:r>
            <w:r w:rsidRPr="009F7305">
              <w:rPr>
                <w:rFonts w:asciiTheme="minorHAnsi" w:hAnsiTheme="minorHAnsi"/>
                <w:b/>
                <w:bCs/>
                <w:sz w:val="22"/>
                <w:szCs w:val="22"/>
              </w:rPr>
              <w:instrText>NUMPAGES</w:instrText>
            </w:r>
            <w:r w:rsidRPr="009F7305">
              <w:rPr>
                <w:rFonts w:asciiTheme="minorHAnsi" w:hAnsiTheme="minorHAnsi"/>
                <w:b/>
                <w:bCs/>
                <w:sz w:val="22"/>
                <w:szCs w:val="22"/>
              </w:rPr>
              <w:fldChar w:fldCharType="separate"/>
            </w:r>
            <w:r w:rsidR="00AD6149" w:rsidRPr="00C131B5">
              <w:rPr>
                <w:rFonts w:asciiTheme="minorHAnsi" w:hAnsiTheme="minorHAnsi"/>
                <w:b/>
                <w:bCs/>
                <w:sz w:val="22"/>
                <w:szCs w:val="22"/>
              </w:rPr>
              <w:t>15</w:t>
            </w:r>
            <w:r w:rsidRPr="009F7305">
              <w:rPr>
                <w:rFonts w:asciiTheme="minorHAnsi" w:hAnsiTheme="minorHAnsi"/>
                <w:b/>
                <w:bCs/>
                <w:sz w:val="22"/>
                <w:szCs w:val="22"/>
              </w:rPr>
              <w:fldChar w:fldCharType="end"/>
            </w:r>
          </w:p>
        </w:sdtContent>
      </w:sdt>
    </w:sdtContent>
  </w:sdt>
  <w:p w14:paraId="1E39B8DC" w14:textId="77777777" w:rsidR="005D43AF" w:rsidRPr="009F7305" w:rsidRDefault="005D43AF"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A46B" w14:textId="77777777" w:rsidR="003C016E" w:rsidRPr="009F7305" w:rsidRDefault="003C016E" w:rsidP="003220DA">
      <w:r w:rsidRPr="009F7305">
        <w:separator/>
      </w:r>
    </w:p>
  </w:footnote>
  <w:footnote w:type="continuationSeparator" w:id="0">
    <w:p w14:paraId="1D54E150" w14:textId="77777777" w:rsidR="003C016E" w:rsidRPr="009F7305" w:rsidRDefault="003C016E" w:rsidP="003220DA">
      <w:r w:rsidRPr="009F7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6B6C" w14:textId="77777777" w:rsidR="005D43AF" w:rsidRPr="009F7305" w:rsidRDefault="005D43AF" w:rsidP="00727508">
    <w:pPr>
      <w:pStyle w:val="Zhlav"/>
    </w:pPr>
    <w:r w:rsidRPr="00D630B3">
      <w:rPr>
        <w:noProof/>
        <w:lang w:eastAsia="cs-CZ"/>
      </w:rPr>
      <w:drawing>
        <wp:anchor distT="0" distB="0" distL="114300" distR="114300" simplePos="0" relativeHeight="251662336" behindDoc="0" locked="0" layoutInCell="1" allowOverlap="1" wp14:anchorId="5BA0BF50" wp14:editId="40D838ED">
          <wp:simplePos x="0" y="0"/>
          <wp:positionH relativeFrom="margin">
            <wp:posOffset>2840990</wp:posOffset>
          </wp:positionH>
          <wp:positionV relativeFrom="paragraph">
            <wp:posOffset>300990</wp:posOffset>
          </wp:positionV>
          <wp:extent cx="2915920" cy="196215"/>
          <wp:effectExtent l="0" t="0" r="0" b="0"/>
          <wp:wrapNone/>
          <wp:docPr id="3" name="Obrázek 3"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sidRPr="00D630B3">
      <w:rPr>
        <w:noProof/>
        <w:lang w:eastAsia="cs-CZ"/>
      </w:rPr>
      <w:drawing>
        <wp:inline distT="0" distB="0" distL="0" distR="0" wp14:anchorId="420CC645" wp14:editId="7F1F2DAA">
          <wp:extent cx="1362075" cy="5334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sidRPr="00D630B3">
      <w:rPr>
        <w:noProof/>
        <w:lang w:eastAsia="cs-CZ"/>
      </w:rPr>
      <mc:AlternateContent>
        <mc:Choice Requires="wps">
          <w:drawing>
            <wp:anchor distT="4294967295" distB="4294967295" distL="114300" distR="114300" simplePos="0" relativeHeight="251663360" behindDoc="0" locked="0" layoutInCell="1" allowOverlap="1" wp14:anchorId="6A27C279" wp14:editId="125C9592">
              <wp:simplePos x="0" y="0"/>
              <wp:positionH relativeFrom="column">
                <wp:posOffset>6985</wp:posOffset>
              </wp:positionH>
              <wp:positionV relativeFrom="paragraph">
                <wp:posOffset>705484</wp:posOffset>
              </wp:positionV>
              <wp:extent cx="5760085" cy="0"/>
              <wp:effectExtent l="0" t="0" r="31115"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CCB92F7" id="Přímá spojnic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" strokecolor="#a6a6a6">
              <o:lock v:ext="edit" shapetype="f"/>
            </v:line>
          </w:pict>
        </mc:Fallback>
      </mc:AlternateContent>
    </w:r>
  </w:p>
  <w:p w14:paraId="558D7BFD" w14:textId="655E1158" w:rsidR="005D43AF" w:rsidRPr="009F7305" w:rsidRDefault="005D43AF">
    <w:pPr>
      <w:pStyle w:val="Zhlav"/>
    </w:pPr>
  </w:p>
  <w:p w14:paraId="392D941D" w14:textId="77777777" w:rsidR="005D43AF" w:rsidRPr="009F7305" w:rsidRDefault="005D43AF" w:rsidP="003220DA">
    <w:pPr>
      <w:pStyle w:val="Zpat"/>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7B3770"/>
    <w:multiLevelType w:val="hybridMultilevel"/>
    <w:tmpl w:val="B93A8C7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58555208">
    <w:abstractNumId w:val="29"/>
  </w:num>
  <w:num w:numId="2" w16cid:durableId="903761096">
    <w:abstractNumId w:val="3"/>
  </w:num>
  <w:num w:numId="3" w16cid:durableId="1296106198">
    <w:abstractNumId w:val="9"/>
  </w:num>
  <w:num w:numId="4" w16cid:durableId="407658073">
    <w:abstractNumId w:val="18"/>
  </w:num>
  <w:num w:numId="5" w16cid:durableId="693190920">
    <w:abstractNumId w:val="21"/>
  </w:num>
  <w:num w:numId="6" w16cid:durableId="1736271546">
    <w:abstractNumId w:val="0"/>
  </w:num>
  <w:num w:numId="7" w16cid:durableId="1831672658">
    <w:abstractNumId w:val="13"/>
  </w:num>
  <w:num w:numId="8" w16cid:durableId="1110198589">
    <w:abstractNumId w:val="26"/>
  </w:num>
  <w:num w:numId="9" w16cid:durableId="997879608">
    <w:abstractNumId w:val="24"/>
  </w:num>
  <w:num w:numId="10" w16cid:durableId="1084499915">
    <w:abstractNumId w:val="17"/>
  </w:num>
  <w:num w:numId="11" w16cid:durableId="2093547777">
    <w:abstractNumId w:val="23"/>
  </w:num>
  <w:num w:numId="12" w16cid:durableId="2124643678">
    <w:abstractNumId w:val="7"/>
  </w:num>
  <w:num w:numId="13" w16cid:durableId="913008775">
    <w:abstractNumId w:val="14"/>
  </w:num>
  <w:num w:numId="14" w16cid:durableId="657925988">
    <w:abstractNumId w:val="5"/>
  </w:num>
  <w:num w:numId="15" w16cid:durableId="43870120">
    <w:abstractNumId w:val="22"/>
  </w:num>
  <w:num w:numId="16" w16cid:durableId="2057316636">
    <w:abstractNumId w:val="28"/>
  </w:num>
  <w:num w:numId="17" w16cid:durableId="2029942349">
    <w:abstractNumId w:val="16"/>
  </w:num>
  <w:num w:numId="18" w16cid:durableId="54668576">
    <w:abstractNumId w:val="8"/>
  </w:num>
  <w:num w:numId="19" w16cid:durableId="1894196488">
    <w:abstractNumId w:val="1"/>
  </w:num>
  <w:num w:numId="20" w16cid:durableId="2003771432">
    <w:abstractNumId w:val="11"/>
  </w:num>
  <w:num w:numId="21" w16cid:durableId="1678969583">
    <w:abstractNumId w:val="4"/>
  </w:num>
  <w:num w:numId="22" w16cid:durableId="494952653">
    <w:abstractNumId w:val="6"/>
  </w:num>
  <w:num w:numId="23" w16cid:durableId="2064593130">
    <w:abstractNumId w:val="2"/>
  </w:num>
  <w:num w:numId="24" w16cid:durableId="1723670404">
    <w:abstractNumId w:val="25"/>
  </w:num>
  <w:num w:numId="25" w16cid:durableId="704447129">
    <w:abstractNumId w:val="19"/>
  </w:num>
  <w:num w:numId="26" w16cid:durableId="1576088226">
    <w:abstractNumId w:val="27"/>
  </w:num>
  <w:num w:numId="27" w16cid:durableId="1875583164">
    <w:abstractNumId w:val="10"/>
  </w:num>
  <w:num w:numId="28" w16cid:durableId="2095935335">
    <w:abstractNumId w:val="12"/>
  </w:num>
  <w:num w:numId="29" w16cid:durableId="1317612029">
    <w:abstractNumId w:val="30"/>
  </w:num>
  <w:num w:numId="30" w16cid:durableId="124276657">
    <w:abstractNumId w:val="15"/>
  </w:num>
  <w:num w:numId="31" w16cid:durableId="1768381556">
    <w:abstractNumId w:val="20"/>
  </w:num>
  <w:num w:numId="32" w16cid:durableId="8612387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1D74"/>
    <w:rsid w:val="00003B13"/>
    <w:rsid w:val="00004FD5"/>
    <w:rsid w:val="00011822"/>
    <w:rsid w:val="0001345D"/>
    <w:rsid w:val="00014943"/>
    <w:rsid w:val="00014C9D"/>
    <w:rsid w:val="00016540"/>
    <w:rsid w:val="00016856"/>
    <w:rsid w:val="00025DDD"/>
    <w:rsid w:val="00026968"/>
    <w:rsid w:val="00031373"/>
    <w:rsid w:val="0003459C"/>
    <w:rsid w:val="00035FDC"/>
    <w:rsid w:val="00036339"/>
    <w:rsid w:val="00036C69"/>
    <w:rsid w:val="0003786F"/>
    <w:rsid w:val="00040255"/>
    <w:rsid w:val="00041309"/>
    <w:rsid w:val="0004705A"/>
    <w:rsid w:val="00050F1C"/>
    <w:rsid w:val="00056064"/>
    <w:rsid w:val="00061348"/>
    <w:rsid w:val="000638AF"/>
    <w:rsid w:val="000651B6"/>
    <w:rsid w:val="00065D92"/>
    <w:rsid w:val="00066DA5"/>
    <w:rsid w:val="0007477C"/>
    <w:rsid w:val="000752EC"/>
    <w:rsid w:val="00077E68"/>
    <w:rsid w:val="00081499"/>
    <w:rsid w:val="000870B9"/>
    <w:rsid w:val="00090F83"/>
    <w:rsid w:val="0009537F"/>
    <w:rsid w:val="00095A0A"/>
    <w:rsid w:val="000B27BF"/>
    <w:rsid w:val="000B2C41"/>
    <w:rsid w:val="000B4014"/>
    <w:rsid w:val="000B7647"/>
    <w:rsid w:val="000C06C8"/>
    <w:rsid w:val="000C1660"/>
    <w:rsid w:val="000C3C35"/>
    <w:rsid w:val="000C5DFE"/>
    <w:rsid w:val="000C7557"/>
    <w:rsid w:val="000D04F5"/>
    <w:rsid w:val="000D0B1D"/>
    <w:rsid w:val="000E0B56"/>
    <w:rsid w:val="000E5A39"/>
    <w:rsid w:val="000F2F54"/>
    <w:rsid w:val="000F3DB6"/>
    <w:rsid w:val="000F67A7"/>
    <w:rsid w:val="001008B7"/>
    <w:rsid w:val="00100ACD"/>
    <w:rsid w:val="001018D2"/>
    <w:rsid w:val="001021DB"/>
    <w:rsid w:val="00103CC3"/>
    <w:rsid w:val="00104CFC"/>
    <w:rsid w:val="00110BFB"/>
    <w:rsid w:val="001126F9"/>
    <w:rsid w:val="00113270"/>
    <w:rsid w:val="0011345C"/>
    <w:rsid w:val="001138D4"/>
    <w:rsid w:val="00114E8D"/>
    <w:rsid w:val="001156D4"/>
    <w:rsid w:val="00116034"/>
    <w:rsid w:val="00116C07"/>
    <w:rsid w:val="00121A5D"/>
    <w:rsid w:val="001330E3"/>
    <w:rsid w:val="00134533"/>
    <w:rsid w:val="00137D7A"/>
    <w:rsid w:val="00140B29"/>
    <w:rsid w:val="00143A7C"/>
    <w:rsid w:val="0014682E"/>
    <w:rsid w:val="00147619"/>
    <w:rsid w:val="001533C3"/>
    <w:rsid w:val="0015342D"/>
    <w:rsid w:val="00153E35"/>
    <w:rsid w:val="00154552"/>
    <w:rsid w:val="00157FE6"/>
    <w:rsid w:val="00160C87"/>
    <w:rsid w:val="00161A02"/>
    <w:rsid w:val="001652AE"/>
    <w:rsid w:val="0016588F"/>
    <w:rsid w:val="00167027"/>
    <w:rsid w:val="00167852"/>
    <w:rsid w:val="00167FE5"/>
    <w:rsid w:val="00170A57"/>
    <w:rsid w:val="001724F6"/>
    <w:rsid w:val="00175548"/>
    <w:rsid w:val="00181044"/>
    <w:rsid w:val="001811EE"/>
    <w:rsid w:val="001816D5"/>
    <w:rsid w:val="00183390"/>
    <w:rsid w:val="00183585"/>
    <w:rsid w:val="00183BBA"/>
    <w:rsid w:val="00183EB2"/>
    <w:rsid w:val="00184DC1"/>
    <w:rsid w:val="00186825"/>
    <w:rsid w:val="00190701"/>
    <w:rsid w:val="0019152C"/>
    <w:rsid w:val="001927BB"/>
    <w:rsid w:val="00193CF4"/>
    <w:rsid w:val="00194128"/>
    <w:rsid w:val="00194DD2"/>
    <w:rsid w:val="001950E0"/>
    <w:rsid w:val="001A04F0"/>
    <w:rsid w:val="001A1E36"/>
    <w:rsid w:val="001A2CAD"/>
    <w:rsid w:val="001B141B"/>
    <w:rsid w:val="001B476A"/>
    <w:rsid w:val="001B4BCA"/>
    <w:rsid w:val="001C2562"/>
    <w:rsid w:val="001C26A9"/>
    <w:rsid w:val="001C2A85"/>
    <w:rsid w:val="001C39F4"/>
    <w:rsid w:val="001C40B1"/>
    <w:rsid w:val="001C74AE"/>
    <w:rsid w:val="001D0107"/>
    <w:rsid w:val="001D025B"/>
    <w:rsid w:val="001D3137"/>
    <w:rsid w:val="001D4095"/>
    <w:rsid w:val="001D609F"/>
    <w:rsid w:val="001D6F0D"/>
    <w:rsid w:val="001E30A2"/>
    <w:rsid w:val="001E4710"/>
    <w:rsid w:val="001E7E05"/>
    <w:rsid w:val="001F0338"/>
    <w:rsid w:val="001F4D85"/>
    <w:rsid w:val="001F500A"/>
    <w:rsid w:val="00200F31"/>
    <w:rsid w:val="0020226E"/>
    <w:rsid w:val="00205FAA"/>
    <w:rsid w:val="00207124"/>
    <w:rsid w:val="00212203"/>
    <w:rsid w:val="0021265D"/>
    <w:rsid w:val="00216F03"/>
    <w:rsid w:val="002212CD"/>
    <w:rsid w:val="002212D0"/>
    <w:rsid w:val="00222729"/>
    <w:rsid w:val="00223A10"/>
    <w:rsid w:val="00225046"/>
    <w:rsid w:val="002264A6"/>
    <w:rsid w:val="00227862"/>
    <w:rsid w:val="00227EA2"/>
    <w:rsid w:val="00231908"/>
    <w:rsid w:val="002331ED"/>
    <w:rsid w:val="00241419"/>
    <w:rsid w:val="002429AA"/>
    <w:rsid w:val="0024537E"/>
    <w:rsid w:val="002469D6"/>
    <w:rsid w:val="00246EF5"/>
    <w:rsid w:val="002476DB"/>
    <w:rsid w:val="00247BE2"/>
    <w:rsid w:val="00250DB7"/>
    <w:rsid w:val="0025222F"/>
    <w:rsid w:val="00254E33"/>
    <w:rsid w:val="002662CE"/>
    <w:rsid w:val="00266435"/>
    <w:rsid w:val="002669C3"/>
    <w:rsid w:val="002670F7"/>
    <w:rsid w:val="00271E2D"/>
    <w:rsid w:val="00273F15"/>
    <w:rsid w:val="00275BE4"/>
    <w:rsid w:val="00283649"/>
    <w:rsid w:val="0028492D"/>
    <w:rsid w:val="00287384"/>
    <w:rsid w:val="00296111"/>
    <w:rsid w:val="00297A58"/>
    <w:rsid w:val="002A4A6B"/>
    <w:rsid w:val="002A5DD8"/>
    <w:rsid w:val="002B21C0"/>
    <w:rsid w:val="002B3375"/>
    <w:rsid w:val="002B3877"/>
    <w:rsid w:val="002B42FF"/>
    <w:rsid w:val="002B43D9"/>
    <w:rsid w:val="002B5444"/>
    <w:rsid w:val="002B550B"/>
    <w:rsid w:val="002B77D8"/>
    <w:rsid w:val="002B7BDE"/>
    <w:rsid w:val="002C178C"/>
    <w:rsid w:val="002C1876"/>
    <w:rsid w:val="002C27EA"/>
    <w:rsid w:val="002C3439"/>
    <w:rsid w:val="002C421C"/>
    <w:rsid w:val="002C4AAE"/>
    <w:rsid w:val="002C690A"/>
    <w:rsid w:val="002D0636"/>
    <w:rsid w:val="002D280B"/>
    <w:rsid w:val="002D3E00"/>
    <w:rsid w:val="002D74D3"/>
    <w:rsid w:val="002D78D3"/>
    <w:rsid w:val="002E10A8"/>
    <w:rsid w:val="002E3159"/>
    <w:rsid w:val="002E71B0"/>
    <w:rsid w:val="002F1195"/>
    <w:rsid w:val="002F65EB"/>
    <w:rsid w:val="003020F7"/>
    <w:rsid w:val="0030547C"/>
    <w:rsid w:val="00305765"/>
    <w:rsid w:val="00311ACC"/>
    <w:rsid w:val="00312859"/>
    <w:rsid w:val="00313137"/>
    <w:rsid w:val="00317AAB"/>
    <w:rsid w:val="003218A1"/>
    <w:rsid w:val="003220DA"/>
    <w:rsid w:val="00325C77"/>
    <w:rsid w:val="00325DBF"/>
    <w:rsid w:val="0033106D"/>
    <w:rsid w:val="003331C4"/>
    <w:rsid w:val="00337A67"/>
    <w:rsid w:val="003431A5"/>
    <w:rsid w:val="00345510"/>
    <w:rsid w:val="00346FC5"/>
    <w:rsid w:val="003509C2"/>
    <w:rsid w:val="00352240"/>
    <w:rsid w:val="0035560B"/>
    <w:rsid w:val="0035758C"/>
    <w:rsid w:val="00362304"/>
    <w:rsid w:val="00365509"/>
    <w:rsid w:val="00366834"/>
    <w:rsid w:val="00371715"/>
    <w:rsid w:val="003756D0"/>
    <w:rsid w:val="00380EFF"/>
    <w:rsid w:val="0038756E"/>
    <w:rsid w:val="003924BA"/>
    <w:rsid w:val="003A5235"/>
    <w:rsid w:val="003A635A"/>
    <w:rsid w:val="003A6731"/>
    <w:rsid w:val="003A6F6E"/>
    <w:rsid w:val="003B13C6"/>
    <w:rsid w:val="003B3F2A"/>
    <w:rsid w:val="003B6D76"/>
    <w:rsid w:val="003C016E"/>
    <w:rsid w:val="003C191A"/>
    <w:rsid w:val="003C2AA6"/>
    <w:rsid w:val="003C35B3"/>
    <w:rsid w:val="003C5836"/>
    <w:rsid w:val="003C7330"/>
    <w:rsid w:val="003D09F7"/>
    <w:rsid w:val="003D16C4"/>
    <w:rsid w:val="003D5218"/>
    <w:rsid w:val="003D5846"/>
    <w:rsid w:val="003D5BF6"/>
    <w:rsid w:val="003D6A74"/>
    <w:rsid w:val="003D7E41"/>
    <w:rsid w:val="003E0047"/>
    <w:rsid w:val="003E0819"/>
    <w:rsid w:val="003E1408"/>
    <w:rsid w:val="003E1BCF"/>
    <w:rsid w:val="003E2552"/>
    <w:rsid w:val="003E259F"/>
    <w:rsid w:val="003E70E6"/>
    <w:rsid w:val="003E75C2"/>
    <w:rsid w:val="003F06A4"/>
    <w:rsid w:val="003F25B6"/>
    <w:rsid w:val="003F2E7F"/>
    <w:rsid w:val="003F463D"/>
    <w:rsid w:val="003F5ACC"/>
    <w:rsid w:val="003F6D7C"/>
    <w:rsid w:val="003F7E32"/>
    <w:rsid w:val="00400AAA"/>
    <w:rsid w:val="00402077"/>
    <w:rsid w:val="00402128"/>
    <w:rsid w:val="00402E74"/>
    <w:rsid w:val="0040464A"/>
    <w:rsid w:val="00406224"/>
    <w:rsid w:val="00410B07"/>
    <w:rsid w:val="00410D6C"/>
    <w:rsid w:val="00413430"/>
    <w:rsid w:val="00414231"/>
    <w:rsid w:val="004147A7"/>
    <w:rsid w:val="0041656B"/>
    <w:rsid w:val="00416975"/>
    <w:rsid w:val="00423AFA"/>
    <w:rsid w:val="00425AD8"/>
    <w:rsid w:val="004263B2"/>
    <w:rsid w:val="00432397"/>
    <w:rsid w:val="004364B4"/>
    <w:rsid w:val="004377A7"/>
    <w:rsid w:val="00440DA4"/>
    <w:rsid w:val="00442A8F"/>
    <w:rsid w:val="00444015"/>
    <w:rsid w:val="00444B25"/>
    <w:rsid w:val="00450661"/>
    <w:rsid w:val="004532EA"/>
    <w:rsid w:val="00453C2F"/>
    <w:rsid w:val="00455D6F"/>
    <w:rsid w:val="004561F6"/>
    <w:rsid w:val="00457720"/>
    <w:rsid w:val="00457E2B"/>
    <w:rsid w:val="004615B7"/>
    <w:rsid w:val="00462D58"/>
    <w:rsid w:val="00464550"/>
    <w:rsid w:val="0048052C"/>
    <w:rsid w:val="00483F80"/>
    <w:rsid w:val="0049036F"/>
    <w:rsid w:val="00490E86"/>
    <w:rsid w:val="00491739"/>
    <w:rsid w:val="00491A70"/>
    <w:rsid w:val="00491AA6"/>
    <w:rsid w:val="00495C0E"/>
    <w:rsid w:val="004972FC"/>
    <w:rsid w:val="004A181D"/>
    <w:rsid w:val="004A289A"/>
    <w:rsid w:val="004A593A"/>
    <w:rsid w:val="004A5CAF"/>
    <w:rsid w:val="004B12D1"/>
    <w:rsid w:val="004B15DB"/>
    <w:rsid w:val="004B18EC"/>
    <w:rsid w:val="004B7FF8"/>
    <w:rsid w:val="004C4BBC"/>
    <w:rsid w:val="004C6C05"/>
    <w:rsid w:val="004D5875"/>
    <w:rsid w:val="004D619D"/>
    <w:rsid w:val="004D63E5"/>
    <w:rsid w:val="004D732F"/>
    <w:rsid w:val="004E013B"/>
    <w:rsid w:val="004E4D2B"/>
    <w:rsid w:val="004E67A6"/>
    <w:rsid w:val="004E7FE1"/>
    <w:rsid w:val="004F26AB"/>
    <w:rsid w:val="004F3EF6"/>
    <w:rsid w:val="004F470A"/>
    <w:rsid w:val="004F5CC0"/>
    <w:rsid w:val="0050358C"/>
    <w:rsid w:val="005035F1"/>
    <w:rsid w:val="00504CE0"/>
    <w:rsid w:val="00515BBB"/>
    <w:rsid w:val="00517FB0"/>
    <w:rsid w:val="00520556"/>
    <w:rsid w:val="00520D04"/>
    <w:rsid w:val="00521FBB"/>
    <w:rsid w:val="00527E66"/>
    <w:rsid w:val="00527E79"/>
    <w:rsid w:val="00532A25"/>
    <w:rsid w:val="00533E4B"/>
    <w:rsid w:val="0053409E"/>
    <w:rsid w:val="00535EB6"/>
    <w:rsid w:val="0053710C"/>
    <w:rsid w:val="005422F1"/>
    <w:rsid w:val="00543C21"/>
    <w:rsid w:val="005450D1"/>
    <w:rsid w:val="00546E25"/>
    <w:rsid w:val="00551895"/>
    <w:rsid w:val="00555201"/>
    <w:rsid w:val="00560367"/>
    <w:rsid w:val="0056093C"/>
    <w:rsid w:val="005636C3"/>
    <w:rsid w:val="0056502D"/>
    <w:rsid w:val="00570A1B"/>
    <w:rsid w:val="00571CA3"/>
    <w:rsid w:val="00572706"/>
    <w:rsid w:val="00573DEC"/>
    <w:rsid w:val="0057403B"/>
    <w:rsid w:val="00581679"/>
    <w:rsid w:val="005822D4"/>
    <w:rsid w:val="00582C1A"/>
    <w:rsid w:val="00583FDE"/>
    <w:rsid w:val="005842BB"/>
    <w:rsid w:val="00585E7B"/>
    <w:rsid w:val="00585F03"/>
    <w:rsid w:val="0058621C"/>
    <w:rsid w:val="0058728F"/>
    <w:rsid w:val="005907BD"/>
    <w:rsid w:val="005934E2"/>
    <w:rsid w:val="00596942"/>
    <w:rsid w:val="0059748C"/>
    <w:rsid w:val="00597501"/>
    <w:rsid w:val="005A3488"/>
    <w:rsid w:val="005B0B90"/>
    <w:rsid w:val="005B419C"/>
    <w:rsid w:val="005B73E3"/>
    <w:rsid w:val="005B750C"/>
    <w:rsid w:val="005B7D99"/>
    <w:rsid w:val="005C00DB"/>
    <w:rsid w:val="005C0F13"/>
    <w:rsid w:val="005C142D"/>
    <w:rsid w:val="005C4D24"/>
    <w:rsid w:val="005C7568"/>
    <w:rsid w:val="005D07F8"/>
    <w:rsid w:val="005D23FE"/>
    <w:rsid w:val="005D365E"/>
    <w:rsid w:val="005D434D"/>
    <w:rsid w:val="005D43AF"/>
    <w:rsid w:val="005D4ACD"/>
    <w:rsid w:val="005E485B"/>
    <w:rsid w:val="005E4A21"/>
    <w:rsid w:val="005E687F"/>
    <w:rsid w:val="005E6C49"/>
    <w:rsid w:val="005E6DDD"/>
    <w:rsid w:val="005F0926"/>
    <w:rsid w:val="005F38CE"/>
    <w:rsid w:val="005F3CC4"/>
    <w:rsid w:val="005F4AA5"/>
    <w:rsid w:val="005F4E20"/>
    <w:rsid w:val="005F675A"/>
    <w:rsid w:val="0060130B"/>
    <w:rsid w:val="00603207"/>
    <w:rsid w:val="00603589"/>
    <w:rsid w:val="006041F9"/>
    <w:rsid w:val="0060553B"/>
    <w:rsid w:val="006121FF"/>
    <w:rsid w:val="00613925"/>
    <w:rsid w:val="006202E1"/>
    <w:rsid w:val="00620930"/>
    <w:rsid w:val="0062142C"/>
    <w:rsid w:val="00631BA8"/>
    <w:rsid w:val="00640623"/>
    <w:rsid w:val="00641BB9"/>
    <w:rsid w:val="0064238B"/>
    <w:rsid w:val="00645336"/>
    <w:rsid w:val="00645EE0"/>
    <w:rsid w:val="006476EA"/>
    <w:rsid w:val="00650E81"/>
    <w:rsid w:val="0065212E"/>
    <w:rsid w:val="006527B6"/>
    <w:rsid w:val="006527C5"/>
    <w:rsid w:val="006549D0"/>
    <w:rsid w:val="00656438"/>
    <w:rsid w:val="00670780"/>
    <w:rsid w:val="00671445"/>
    <w:rsid w:val="0067168D"/>
    <w:rsid w:val="00674CFC"/>
    <w:rsid w:val="006765FD"/>
    <w:rsid w:val="0068024E"/>
    <w:rsid w:val="00680497"/>
    <w:rsid w:val="006820C5"/>
    <w:rsid w:val="006842B2"/>
    <w:rsid w:val="006855C9"/>
    <w:rsid w:val="00687775"/>
    <w:rsid w:val="006901EE"/>
    <w:rsid w:val="0069256E"/>
    <w:rsid w:val="006931C2"/>
    <w:rsid w:val="006935C9"/>
    <w:rsid w:val="0069382E"/>
    <w:rsid w:val="00693BFB"/>
    <w:rsid w:val="00695CE7"/>
    <w:rsid w:val="00697C83"/>
    <w:rsid w:val="006A2302"/>
    <w:rsid w:val="006A23C5"/>
    <w:rsid w:val="006A5AB5"/>
    <w:rsid w:val="006A5E67"/>
    <w:rsid w:val="006B2499"/>
    <w:rsid w:val="006B2BAA"/>
    <w:rsid w:val="006B4200"/>
    <w:rsid w:val="006B74CE"/>
    <w:rsid w:val="006C226F"/>
    <w:rsid w:val="006C24F6"/>
    <w:rsid w:val="006C2E88"/>
    <w:rsid w:val="006C3CF2"/>
    <w:rsid w:val="006C7A90"/>
    <w:rsid w:val="006D0697"/>
    <w:rsid w:val="006D457A"/>
    <w:rsid w:val="006D51E8"/>
    <w:rsid w:val="006E385F"/>
    <w:rsid w:val="006E4782"/>
    <w:rsid w:val="006F58A0"/>
    <w:rsid w:val="006F7F0D"/>
    <w:rsid w:val="00700CCB"/>
    <w:rsid w:val="00701A5E"/>
    <w:rsid w:val="00705F73"/>
    <w:rsid w:val="00712ED7"/>
    <w:rsid w:val="00716253"/>
    <w:rsid w:val="00720361"/>
    <w:rsid w:val="007206E0"/>
    <w:rsid w:val="00721487"/>
    <w:rsid w:val="00722DE6"/>
    <w:rsid w:val="0072446E"/>
    <w:rsid w:val="00725219"/>
    <w:rsid w:val="0072559F"/>
    <w:rsid w:val="00727508"/>
    <w:rsid w:val="00731089"/>
    <w:rsid w:val="00732926"/>
    <w:rsid w:val="0073599A"/>
    <w:rsid w:val="007361FB"/>
    <w:rsid w:val="00740F51"/>
    <w:rsid w:val="00741DD3"/>
    <w:rsid w:val="00743D67"/>
    <w:rsid w:val="00746088"/>
    <w:rsid w:val="007479B0"/>
    <w:rsid w:val="007505F4"/>
    <w:rsid w:val="00751139"/>
    <w:rsid w:val="007539E1"/>
    <w:rsid w:val="007549BB"/>
    <w:rsid w:val="0075690B"/>
    <w:rsid w:val="00757BA0"/>
    <w:rsid w:val="00760C9A"/>
    <w:rsid w:val="00765544"/>
    <w:rsid w:val="0077049B"/>
    <w:rsid w:val="00772E95"/>
    <w:rsid w:val="00773061"/>
    <w:rsid w:val="007755A3"/>
    <w:rsid w:val="007756AB"/>
    <w:rsid w:val="00775CB4"/>
    <w:rsid w:val="00780D88"/>
    <w:rsid w:val="00781C55"/>
    <w:rsid w:val="0078657A"/>
    <w:rsid w:val="00787866"/>
    <w:rsid w:val="0079119E"/>
    <w:rsid w:val="00791B3F"/>
    <w:rsid w:val="00791E49"/>
    <w:rsid w:val="00792EA0"/>
    <w:rsid w:val="00793555"/>
    <w:rsid w:val="0079366B"/>
    <w:rsid w:val="0079397C"/>
    <w:rsid w:val="0079706E"/>
    <w:rsid w:val="00797920"/>
    <w:rsid w:val="007A14A7"/>
    <w:rsid w:val="007A16DA"/>
    <w:rsid w:val="007A2839"/>
    <w:rsid w:val="007A2D92"/>
    <w:rsid w:val="007A3F10"/>
    <w:rsid w:val="007A52F2"/>
    <w:rsid w:val="007B2170"/>
    <w:rsid w:val="007B65CB"/>
    <w:rsid w:val="007C34E0"/>
    <w:rsid w:val="007C40BA"/>
    <w:rsid w:val="007D1333"/>
    <w:rsid w:val="007D1997"/>
    <w:rsid w:val="007D253C"/>
    <w:rsid w:val="007D2744"/>
    <w:rsid w:val="007D52E4"/>
    <w:rsid w:val="007E01D9"/>
    <w:rsid w:val="007E26D7"/>
    <w:rsid w:val="007E37B6"/>
    <w:rsid w:val="007E4164"/>
    <w:rsid w:val="007E444D"/>
    <w:rsid w:val="007E77DB"/>
    <w:rsid w:val="007F0D66"/>
    <w:rsid w:val="007F19FC"/>
    <w:rsid w:val="007F2075"/>
    <w:rsid w:val="007F57C6"/>
    <w:rsid w:val="007F7310"/>
    <w:rsid w:val="00800A59"/>
    <w:rsid w:val="00801A70"/>
    <w:rsid w:val="008024C5"/>
    <w:rsid w:val="008058DC"/>
    <w:rsid w:val="00805D17"/>
    <w:rsid w:val="00812FCA"/>
    <w:rsid w:val="00816B9C"/>
    <w:rsid w:val="00817E9E"/>
    <w:rsid w:val="00821D66"/>
    <w:rsid w:val="008245E3"/>
    <w:rsid w:val="00825AB9"/>
    <w:rsid w:val="00827B51"/>
    <w:rsid w:val="00830EE7"/>
    <w:rsid w:val="008329E0"/>
    <w:rsid w:val="008338E9"/>
    <w:rsid w:val="00834903"/>
    <w:rsid w:val="008352FC"/>
    <w:rsid w:val="008363AB"/>
    <w:rsid w:val="008366E9"/>
    <w:rsid w:val="00837824"/>
    <w:rsid w:val="008431CE"/>
    <w:rsid w:val="00844DAC"/>
    <w:rsid w:val="008460BB"/>
    <w:rsid w:val="0085177B"/>
    <w:rsid w:val="008522BB"/>
    <w:rsid w:val="00853378"/>
    <w:rsid w:val="00861EB8"/>
    <w:rsid w:val="0086245B"/>
    <w:rsid w:val="00862539"/>
    <w:rsid w:val="0086688F"/>
    <w:rsid w:val="00866E55"/>
    <w:rsid w:val="00870854"/>
    <w:rsid w:val="00870948"/>
    <w:rsid w:val="00870B79"/>
    <w:rsid w:val="00870DC8"/>
    <w:rsid w:val="0087511A"/>
    <w:rsid w:val="00877F12"/>
    <w:rsid w:val="00883884"/>
    <w:rsid w:val="00884B74"/>
    <w:rsid w:val="008850B2"/>
    <w:rsid w:val="008855B1"/>
    <w:rsid w:val="0088764C"/>
    <w:rsid w:val="00887DD0"/>
    <w:rsid w:val="00890A9A"/>
    <w:rsid w:val="00891F17"/>
    <w:rsid w:val="008953E9"/>
    <w:rsid w:val="008972B0"/>
    <w:rsid w:val="00897691"/>
    <w:rsid w:val="008A055D"/>
    <w:rsid w:val="008A1290"/>
    <w:rsid w:val="008A1A28"/>
    <w:rsid w:val="008A309E"/>
    <w:rsid w:val="008A3FBD"/>
    <w:rsid w:val="008A522E"/>
    <w:rsid w:val="008A5F8C"/>
    <w:rsid w:val="008B16AE"/>
    <w:rsid w:val="008B1E5C"/>
    <w:rsid w:val="008B2155"/>
    <w:rsid w:val="008B3A0F"/>
    <w:rsid w:val="008B564B"/>
    <w:rsid w:val="008B6B2D"/>
    <w:rsid w:val="008B72EE"/>
    <w:rsid w:val="008C143A"/>
    <w:rsid w:val="008C1572"/>
    <w:rsid w:val="008C2788"/>
    <w:rsid w:val="008C3417"/>
    <w:rsid w:val="008C4404"/>
    <w:rsid w:val="008C5CB3"/>
    <w:rsid w:val="008C6101"/>
    <w:rsid w:val="008C6970"/>
    <w:rsid w:val="008C74B0"/>
    <w:rsid w:val="008D4E22"/>
    <w:rsid w:val="008D6021"/>
    <w:rsid w:val="008D610E"/>
    <w:rsid w:val="008E5378"/>
    <w:rsid w:val="008E5758"/>
    <w:rsid w:val="008E695F"/>
    <w:rsid w:val="008F272D"/>
    <w:rsid w:val="008F5A71"/>
    <w:rsid w:val="008F680A"/>
    <w:rsid w:val="0090085E"/>
    <w:rsid w:val="009013CB"/>
    <w:rsid w:val="00901770"/>
    <w:rsid w:val="00904B5F"/>
    <w:rsid w:val="009068A1"/>
    <w:rsid w:val="009100A1"/>
    <w:rsid w:val="00912241"/>
    <w:rsid w:val="009141F6"/>
    <w:rsid w:val="00914CE0"/>
    <w:rsid w:val="00915BB0"/>
    <w:rsid w:val="00916189"/>
    <w:rsid w:val="00920799"/>
    <w:rsid w:val="00923277"/>
    <w:rsid w:val="00923448"/>
    <w:rsid w:val="00923A6E"/>
    <w:rsid w:val="00924A74"/>
    <w:rsid w:val="00925883"/>
    <w:rsid w:val="00930DB9"/>
    <w:rsid w:val="00931CBB"/>
    <w:rsid w:val="009339B3"/>
    <w:rsid w:val="00937250"/>
    <w:rsid w:val="00943023"/>
    <w:rsid w:val="00943946"/>
    <w:rsid w:val="00944192"/>
    <w:rsid w:val="0094504C"/>
    <w:rsid w:val="009458B2"/>
    <w:rsid w:val="00947A64"/>
    <w:rsid w:val="00953DD6"/>
    <w:rsid w:val="00953ECE"/>
    <w:rsid w:val="0095526A"/>
    <w:rsid w:val="00955E9A"/>
    <w:rsid w:val="0096082E"/>
    <w:rsid w:val="00965B4C"/>
    <w:rsid w:val="0096648F"/>
    <w:rsid w:val="009705D3"/>
    <w:rsid w:val="00970C08"/>
    <w:rsid w:val="00972E6C"/>
    <w:rsid w:val="00974760"/>
    <w:rsid w:val="009747C4"/>
    <w:rsid w:val="00977809"/>
    <w:rsid w:val="00981D82"/>
    <w:rsid w:val="00981E1C"/>
    <w:rsid w:val="009822C1"/>
    <w:rsid w:val="009841E8"/>
    <w:rsid w:val="0098738A"/>
    <w:rsid w:val="00992A82"/>
    <w:rsid w:val="0099483C"/>
    <w:rsid w:val="009960C6"/>
    <w:rsid w:val="009A2C40"/>
    <w:rsid w:val="009A3303"/>
    <w:rsid w:val="009A5300"/>
    <w:rsid w:val="009B0A34"/>
    <w:rsid w:val="009B12C0"/>
    <w:rsid w:val="009C0A55"/>
    <w:rsid w:val="009C167F"/>
    <w:rsid w:val="009C208C"/>
    <w:rsid w:val="009C32D7"/>
    <w:rsid w:val="009C62AD"/>
    <w:rsid w:val="009D18AB"/>
    <w:rsid w:val="009D4439"/>
    <w:rsid w:val="009D4E04"/>
    <w:rsid w:val="009D63EB"/>
    <w:rsid w:val="009D7EF9"/>
    <w:rsid w:val="009E4C29"/>
    <w:rsid w:val="009F41C0"/>
    <w:rsid w:val="009F537F"/>
    <w:rsid w:val="009F59AE"/>
    <w:rsid w:val="009F7305"/>
    <w:rsid w:val="00A00B70"/>
    <w:rsid w:val="00A00EE0"/>
    <w:rsid w:val="00A011DB"/>
    <w:rsid w:val="00A02001"/>
    <w:rsid w:val="00A032B9"/>
    <w:rsid w:val="00A05EF5"/>
    <w:rsid w:val="00A16AA9"/>
    <w:rsid w:val="00A177FD"/>
    <w:rsid w:val="00A22F7E"/>
    <w:rsid w:val="00A23D9F"/>
    <w:rsid w:val="00A249E4"/>
    <w:rsid w:val="00A263F3"/>
    <w:rsid w:val="00A27A83"/>
    <w:rsid w:val="00A313C7"/>
    <w:rsid w:val="00A325FD"/>
    <w:rsid w:val="00A33815"/>
    <w:rsid w:val="00A366BC"/>
    <w:rsid w:val="00A455A4"/>
    <w:rsid w:val="00A464D3"/>
    <w:rsid w:val="00A50C53"/>
    <w:rsid w:val="00A530F2"/>
    <w:rsid w:val="00A555F4"/>
    <w:rsid w:val="00A5649A"/>
    <w:rsid w:val="00A56EC1"/>
    <w:rsid w:val="00A57714"/>
    <w:rsid w:val="00A5784A"/>
    <w:rsid w:val="00A60101"/>
    <w:rsid w:val="00A602AB"/>
    <w:rsid w:val="00A60525"/>
    <w:rsid w:val="00A60E10"/>
    <w:rsid w:val="00A63407"/>
    <w:rsid w:val="00A67BE0"/>
    <w:rsid w:val="00A71131"/>
    <w:rsid w:val="00A71550"/>
    <w:rsid w:val="00A76230"/>
    <w:rsid w:val="00A76EEF"/>
    <w:rsid w:val="00A777CD"/>
    <w:rsid w:val="00A77C68"/>
    <w:rsid w:val="00A77D2F"/>
    <w:rsid w:val="00A832B2"/>
    <w:rsid w:val="00A84949"/>
    <w:rsid w:val="00A90E2F"/>
    <w:rsid w:val="00A91898"/>
    <w:rsid w:val="00AA03CC"/>
    <w:rsid w:val="00AA68E8"/>
    <w:rsid w:val="00AA7631"/>
    <w:rsid w:val="00AB098C"/>
    <w:rsid w:val="00AB1324"/>
    <w:rsid w:val="00AB3B9B"/>
    <w:rsid w:val="00AB4D35"/>
    <w:rsid w:val="00AC04EF"/>
    <w:rsid w:val="00AC0F86"/>
    <w:rsid w:val="00AC202D"/>
    <w:rsid w:val="00AD0852"/>
    <w:rsid w:val="00AD26C3"/>
    <w:rsid w:val="00AD432E"/>
    <w:rsid w:val="00AD6149"/>
    <w:rsid w:val="00AD7DC2"/>
    <w:rsid w:val="00AE0BF4"/>
    <w:rsid w:val="00AE1008"/>
    <w:rsid w:val="00AE175B"/>
    <w:rsid w:val="00AE21B9"/>
    <w:rsid w:val="00AE525F"/>
    <w:rsid w:val="00AE79A1"/>
    <w:rsid w:val="00AE7CAB"/>
    <w:rsid w:val="00AF0806"/>
    <w:rsid w:val="00AF53E7"/>
    <w:rsid w:val="00AF5880"/>
    <w:rsid w:val="00AF77F4"/>
    <w:rsid w:val="00B07BA2"/>
    <w:rsid w:val="00B12255"/>
    <w:rsid w:val="00B13B38"/>
    <w:rsid w:val="00B13B7A"/>
    <w:rsid w:val="00B13E52"/>
    <w:rsid w:val="00B20416"/>
    <w:rsid w:val="00B21E9A"/>
    <w:rsid w:val="00B23B5C"/>
    <w:rsid w:val="00B3194E"/>
    <w:rsid w:val="00B3231D"/>
    <w:rsid w:val="00B33A52"/>
    <w:rsid w:val="00B37CE6"/>
    <w:rsid w:val="00B41664"/>
    <w:rsid w:val="00B4209B"/>
    <w:rsid w:val="00B42C52"/>
    <w:rsid w:val="00B43EF7"/>
    <w:rsid w:val="00B50E04"/>
    <w:rsid w:val="00B601D5"/>
    <w:rsid w:val="00B6027B"/>
    <w:rsid w:val="00B62100"/>
    <w:rsid w:val="00B62679"/>
    <w:rsid w:val="00B62C77"/>
    <w:rsid w:val="00B6377D"/>
    <w:rsid w:val="00B668DC"/>
    <w:rsid w:val="00B677BE"/>
    <w:rsid w:val="00B70121"/>
    <w:rsid w:val="00B705F2"/>
    <w:rsid w:val="00B70F75"/>
    <w:rsid w:val="00B737D0"/>
    <w:rsid w:val="00B75D3E"/>
    <w:rsid w:val="00B76BC5"/>
    <w:rsid w:val="00B80621"/>
    <w:rsid w:val="00B80641"/>
    <w:rsid w:val="00B81082"/>
    <w:rsid w:val="00B8388D"/>
    <w:rsid w:val="00B849E3"/>
    <w:rsid w:val="00B9199D"/>
    <w:rsid w:val="00B92033"/>
    <w:rsid w:val="00B9333B"/>
    <w:rsid w:val="00B941E3"/>
    <w:rsid w:val="00B94456"/>
    <w:rsid w:val="00B94CE3"/>
    <w:rsid w:val="00B95498"/>
    <w:rsid w:val="00B975F9"/>
    <w:rsid w:val="00BA2A9C"/>
    <w:rsid w:val="00BA5EEA"/>
    <w:rsid w:val="00BA64D7"/>
    <w:rsid w:val="00BA7F32"/>
    <w:rsid w:val="00BB194D"/>
    <w:rsid w:val="00BB5777"/>
    <w:rsid w:val="00BB5F82"/>
    <w:rsid w:val="00BC3FCE"/>
    <w:rsid w:val="00BD07DC"/>
    <w:rsid w:val="00BD0E10"/>
    <w:rsid w:val="00BE16C8"/>
    <w:rsid w:val="00BE1E4D"/>
    <w:rsid w:val="00BE2F29"/>
    <w:rsid w:val="00BE3360"/>
    <w:rsid w:val="00BE398C"/>
    <w:rsid w:val="00BE3AC3"/>
    <w:rsid w:val="00BE5277"/>
    <w:rsid w:val="00BE5291"/>
    <w:rsid w:val="00BE7494"/>
    <w:rsid w:val="00BF09FB"/>
    <w:rsid w:val="00BF2576"/>
    <w:rsid w:val="00BF72D6"/>
    <w:rsid w:val="00C003CC"/>
    <w:rsid w:val="00C05729"/>
    <w:rsid w:val="00C12BAC"/>
    <w:rsid w:val="00C131B5"/>
    <w:rsid w:val="00C14099"/>
    <w:rsid w:val="00C16746"/>
    <w:rsid w:val="00C1751F"/>
    <w:rsid w:val="00C17B62"/>
    <w:rsid w:val="00C243EA"/>
    <w:rsid w:val="00C24600"/>
    <w:rsid w:val="00C30125"/>
    <w:rsid w:val="00C30A80"/>
    <w:rsid w:val="00C3103E"/>
    <w:rsid w:val="00C3318D"/>
    <w:rsid w:val="00C3631F"/>
    <w:rsid w:val="00C40EEE"/>
    <w:rsid w:val="00C42933"/>
    <w:rsid w:val="00C45D24"/>
    <w:rsid w:val="00C5048A"/>
    <w:rsid w:val="00C51142"/>
    <w:rsid w:val="00C52548"/>
    <w:rsid w:val="00C566DC"/>
    <w:rsid w:val="00C579BD"/>
    <w:rsid w:val="00C736DF"/>
    <w:rsid w:val="00C745B3"/>
    <w:rsid w:val="00C74C41"/>
    <w:rsid w:val="00C82009"/>
    <w:rsid w:val="00C831DA"/>
    <w:rsid w:val="00C84B75"/>
    <w:rsid w:val="00C868A5"/>
    <w:rsid w:val="00C90EAB"/>
    <w:rsid w:val="00C92246"/>
    <w:rsid w:val="00C9244D"/>
    <w:rsid w:val="00C94BFE"/>
    <w:rsid w:val="00CA1F85"/>
    <w:rsid w:val="00CA55BE"/>
    <w:rsid w:val="00CA6CFA"/>
    <w:rsid w:val="00CB12BB"/>
    <w:rsid w:val="00CB1493"/>
    <w:rsid w:val="00CB1922"/>
    <w:rsid w:val="00CB1DC3"/>
    <w:rsid w:val="00CB2E34"/>
    <w:rsid w:val="00CC294A"/>
    <w:rsid w:val="00CC4203"/>
    <w:rsid w:val="00CC5008"/>
    <w:rsid w:val="00CC6798"/>
    <w:rsid w:val="00CC6B87"/>
    <w:rsid w:val="00CC7534"/>
    <w:rsid w:val="00CD279E"/>
    <w:rsid w:val="00CD2B8C"/>
    <w:rsid w:val="00CD377D"/>
    <w:rsid w:val="00CD475E"/>
    <w:rsid w:val="00CD77F6"/>
    <w:rsid w:val="00CE286C"/>
    <w:rsid w:val="00CE2966"/>
    <w:rsid w:val="00CE33B3"/>
    <w:rsid w:val="00CF1179"/>
    <w:rsid w:val="00CF1969"/>
    <w:rsid w:val="00CF232C"/>
    <w:rsid w:val="00CF7917"/>
    <w:rsid w:val="00D0081F"/>
    <w:rsid w:val="00D01F1F"/>
    <w:rsid w:val="00D038E3"/>
    <w:rsid w:val="00D107D2"/>
    <w:rsid w:val="00D11ADF"/>
    <w:rsid w:val="00D127D9"/>
    <w:rsid w:val="00D12AFE"/>
    <w:rsid w:val="00D15E20"/>
    <w:rsid w:val="00D17571"/>
    <w:rsid w:val="00D204E1"/>
    <w:rsid w:val="00D216AD"/>
    <w:rsid w:val="00D25955"/>
    <w:rsid w:val="00D3115C"/>
    <w:rsid w:val="00D36A50"/>
    <w:rsid w:val="00D37243"/>
    <w:rsid w:val="00D45B60"/>
    <w:rsid w:val="00D4733C"/>
    <w:rsid w:val="00D50C80"/>
    <w:rsid w:val="00D50CCF"/>
    <w:rsid w:val="00D55A08"/>
    <w:rsid w:val="00D5686A"/>
    <w:rsid w:val="00D606F0"/>
    <w:rsid w:val="00D61C30"/>
    <w:rsid w:val="00D630B3"/>
    <w:rsid w:val="00D643AA"/>
    <w:rsid w:val="00D70111"/>
    <w:rsid w:val="00D701DC"/>
    <w:rsid w:val="00D71AAA"/>
    <w:rsid w:val="00D72A17"/>
    <w:rsid w:val="00D72BA0"/>
    <w:rsid w:val="00D77A62"/>
    <w:rsid w:val="00D844F2"/>
    <w:rsid w:val="00D9471D"/>
    <w:rsid w:val="00D96272"/>
    <w:rsid w:val="00DA080D"/>
    <w:rsid w:val="00DA0AD8"/>
    <w:rsid w:val="00DA3219"/>
    <w:rsid w:val="00DA3E8A"/>
    <w:rsid w:val="00DA7D68"/>
    <w:rsid w:val="00DB2543"/>
    <w:rsid w:val="00DB2B12"/>
    <w:rsid w:val="00DB3067"/>
    <w:rsid w:val="00DC3459"/>
    <w:rsid w:val="00DD19EE"/>
    <w:rsid w:val="00DD3E9C"/>
    <w:rsid w:val="00DE00FF"/>
    <w:rsid w:val="00DE01E6"/>
    <w:rsid w:val="00DE0570"/>
    <w:rsid w:val="00DE18FA"/>
    <w:rsid w:val="00DE1DAB"/>
    <w:rsid w:val="00DE266F"/>
    <w:rsid w:val="00DE56B1"/>
    <w:rsid w:val="00DE5EE4"/>
    <w:rsid w:val="00DF2986"/>
    <w:rsid w:val="00DF33D9"/>
    <w:rsid w:val="00DF463E"/>
    <w:rsid w:val="00DF59EC"/>
    <w:rsid w:val="00DF623A"/>
    <w:rsid w:val="00E001BA"/>
    <w:rsid w:val="00E019C7"/>
    <w:rsid w:val="00E04943"/>
    <w:rsid w:val="00E079AB"/>
    <w:rsid w:val="00E13023"/>
    <w:rsid w:val="00E1416C"/>
    <w:rsid w:val="00E14EC5"/>
    <w:rsid w:val="00E15B8F"/>
    <w:rsid w:val="00E168C8"/>
    <w:rsid w:val="00E16EF0"/>
    <w:rsid w:val="00E22B34"/>
    <w:rsid w:val="00E27D53"/>
    <w:rsid w:val="00E31E07"/>
    <w:rsid w:val="00E31EA6"/>
    <w:rsid w:val="00E360D4"/>
    <w:rsid w:val="00E36810"/>
    <w:rsid w:val="00E40C57"/>
    <w:rsid w:val="00E43949"/>
    <w:rsid w:val="00E464AA"/>
    <w:rsid w:val="00E521AA"/>
    <w:rsid w:val="00E5276D"/>
    <w:rsid w:val="00E529DF"/>
    <w:rsid w:val="00E54E62"/>
    <w:rsid w:val="00E557DC"/>
    <w:rsid w:val="00E60CF6"/>
    <w:rsid w:val="00E63401"/>
    <w:rsid w:val="00E64189"/>
    <w:rsid w:val="00E67F11"/>
    <w:rsid w:val="00E724CA"/>
    <w:rsid w:val="00E73212"/>
    <w:rsid w:val="00E764D9"/>
    <w:rsid w:val="00E8153B"/>
    <w:rsid w:val="00E81AF8"/>
    <w:rsid w:val="00E81F5B"/>
    <w:rsid w:val="00E8265F"/>
    <w:rsid w:val="00E83E90"/>
    <w:rsid w:val="00E8403C"/>
    <w:rsid w:val="00E85334"/>
    <w:rsid w:val="00E86584"/>
    <w:rsid w:val="00E91309"/>
    <w:rsid w:val="00E93E68"/>
    <w:rsid w:val="00E94AF9"/>
    <w:rsid w:val="00E94BD7"/>
    <w:rsid w:val="00E965D5"/>
    <w:rsid w:val="00E96C6A"/>
    <w:rsid w:val="00E97BC0"/>
    <w:rsid w:val="00EA239D"/>
    <w:rsid w:val="00EA6EDE"/>
    <w:rsid w:val="00EB1BFE"/>
    <w:rsid w:val="00EB3A62"/>
    <w:rsid w:val="00EB58C6"/>
    <w:rsid w:val="00EB686C"/>
    <w:rsid w:val="00EC0C8C"/>
    <w:rsid w:val="00EC0E6A"/>
    <w:rsid w:val="00EC2BDF"/>
    <w:rsid w:val="00EC742E"/>
    <w:rsid w:val="00ED0231"/>
    <w:rsid w:val="00ED58C1"/>
    <w:rsid w:val="00EE34E6"/>
    <w:rsid w:val="00EE4EE9"/>
    <w:rsid w:val="00EE594D"/>
    <w:rsid w:val="00EE6115"/>
    <w:rsid w:val="00EE6579"/>
    <w:rsid w:val="00EE670B"/>
    <w:rsid w:val="00EE736D"/>
    <w:rsid w:val="00EE7F9B"/>
    <w:rsid w:val="00F021B1"/>
    <w:rsid w:val="00F023CE"/>
    <w:rsid w:val="00F02C86"/>
    <w:rsid w:val="00F048DF"/>
    <w:rsid w:val="00F0502A"/>
    <w:rsid w:val="00F07DB7"/>
    <w:rsid w:val="00F07EA4"/>
    <w:rsid w:val="00F152E7"/>
    <w:rsid w:val="00F15653"/>
    <w:rsid w:val="00F235D5"/>
    <w:rsid w:val="00F24AFD"/>
    <w:rsid w:val="00F2605B"/>
    <w:rsid w:val="00F323C8"/>
    <w:rsid w:val="00F360A7"/>
    <w:rsid w:val="00F42FA7"/>
    <w:rsid w:val="00F4329F"/>
    <w:rsid w:val="00F4618B"/>
    <w:rsid w:val="00F508C7"/>
    <w:rsid w:val="00F54D74"/>
    <w:rsid w:val="00F54DD1"/>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1FFA"/>
    <w:rsid w:val="00F851BC"/>
    <w:rsid w:val="00F87AC1"/>
    <w:rsid w:val="00F9027F"/>
    <w:rsid w:val="00F90C9B"/>
    <w:rsid w:val="00F92CAC"/>
    <w:rsid w:val="00F9488B"/>
    <w:rsid w:val="00F95C5E"/>
    <w:rsid w:val="00F9761E"/>
    <w:rsid w:val="00FA0E69"/>
    <w:rsid w:val="00FA106A"/>
    <w:rsid w:val="00FA1612"/>
    <w:rsid w:val="00FA516B"/>
    <w:rsid w:val="00FA7E50"/>
    <w:rsid w:val="00FB30E3"/>
    <w:rsid w:val="00FB3687"/>
    <w:rsid w:val="00FB396F"/>
    <w:rsid w:val="00FB5CC8"/>
    <w:rsid w:val="00FB704D"/>
    <w:rsid w:val="00FC2760"/>
    <w:rsid w:val="00FC7B08"/>
    <w:rsid w:val="00FD020B"/>
    <w:rsid w:val="00FD08E1"/>
    <w:rsid w:val="00FD1803"/>
    <w:rsid w:val="00FD1D8E"/>
    <w:rsid w:val="00FD3D1A"/>
    <w:rsid w:val="00FD5497"/>
    <w:rsid w:val="00FD70BB"/>
    <w:rsid w:val="00FE183A"/>
    <w:rsid w:val="00FE1AB0"/>
    <w:rsid w:val="00FE6040"/>
    <w:rsid w:val="00FF1FA0"/>
    <w:rsid w:val="00FF3673"/>
    <w:rsid w:val="00FF4FF9"/>
    <w:rsid w:val="00FF61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23E69FC-FC31-4608-A533-61214B0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9D0"/>
    <w:pPr>
      <w:spacing w:after="0" w:line="240" w:lineRule="auto"/>
      <w:ind w:left="-432"/>
    </w:pPr>
    <w:rPr>
      <w:rFonts w:ascii="Calibri" w:hAnsi="Calibri" w:cs="Times New Roman"/>
      <w:sz w:val="20"/>
      <w:szCs w:val="20"/>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eastAsia="ar-SA"/>
    </w:rPr>
  </w:style>
  <w:style w:type="paragraph" w:customStyle="1" w:styleId="Standard">
    <w:name w:val="Standard"/>
    <w:basedOn w:val="Normln"/>
    <w:rsid w:val="006549D0"/>
    <w:pPr>
      <w:spacing w:after="240"/>
      <w:ind w:left="0"/>
    </w:pPr>
    <w:rPr>
      <w:rFonts w:ascii="Times New Roman" w:eastAsia="Times New Roman" w:hAnsi="Times New Roman"/>
      <w:sz w:val="24"/>
      <w:lang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eastAsia="cs-CZ"/>
    </w:rPr>
  </w:style>
  <w:style w:type="character" w:customStyle="1" w:styleId="preformatted">
    <w:name w:val="preformatted"/>
    <w:basedOn w:val="Standardnpsmoodstavce"/>
    <w:rsid w:val="00AD6149"/>
  </w:style>
  <w:style w:type="paragraph" w:styleId="Revize">
    <w:name w:val="Revision"/>
    <w:hidden/>
    <w:uiPriority w:val="99"/>
    <w:semiHidden/>
    <w:rsid w:val="009F7305"/>
    <w:pPr>
      <w:spacing w:after="0" w:line="240" w:lineRule="auto"/>
    </w:pPr>
    <w:rPr>
      <w:rFonts w:ascii="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3479">
      <w:bodyDiv w:val="1"/>
      <w:marLeft w:val="0"/>
      <w:marRight w:val="0"/>
      <w:marTop w:val="0"/>
      <w:marBottom w:val="0"/>
      <w:divBdr>
        <w:top w:val="none" w:sz="0" w:space="0" w:color="auto"/>
        <w:left w:val="none" w:sz="0" w:space="0" w:color="auto"/>
        <w:bottom w:val="none" w:sz="0" w:space="0" w:color="auto"/>
        <w:right w:val="none" w:sz="0" w:space="0" w:color="auto"/>
      </w:divBdr>
    </w:div>
    <w:div w:id="360058754">
      <w:bodyDiv w:val="1"/>
      <w:marLeft w:val="0"/>
      <w:marRight w:val="0"/>
      <w:marTop w:val="0"/>
      <w:marBottom w:val="0"/>
      <w:divBdr>
        <w:top w:val="none" w:sz="0" w:space="0" w:color="auto"/>
        <w:left w:val="none" w:sz="0" w:space="0" w:color="auto"/>
        <w:bottom w:val="none" w:sz="0" w:space="0" w:color="auto"/>
        <w:right w:val="none" w:sz="0" w:space="0" w:color="auto"/>
      </w:divBdr>
    </w:div>
    <w:div w:id="1044135356">
      <w:bodyDiv w:val="1"/>
      <w:marLeft w:val="0"/>
      <w:marRight w:val="0"/>
      <w:marTop w:val="0"/>
      <w:marBottom w:val="0"/>
      <w:divBdr>
        <w:top w:val="none" w:sz="0" w:space="0" w:color="auto"/>
        <w:left w:val="none" w:sz="0" w:space="0" w:color="auto"/>
        <w:bottom w:val="none" w:sz="0" w:space="0" w:color="auto"/>
        <w:right w:val="none" w:sz="0" w:space="0" w:color="auto"/>
      </w:divBdr>
    </w:div>
    <w:div w:id="174085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72723-0F63-41C7-A2FE-0AA448E9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5844</Words>
  <Characters>34481</Characters>
  <Application>Microsoft Office Word</Application>
  <DocSecurity>0</DocSecurity>
  <Lines>287</Lines>
  <Paragraphs>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 Hladka</cp:lastModifiedBy>
  <cp:revision>2</cp:revision>
  <cp:lastPrinted>2023-11-27T10:55:00Z</cp:lastPrinted>
  <dcterms:created xsi:type="dcterms:W3CDTF">2025-09-29T09:58:00Z</dcterms:created>
  <dcterms:modified xsi:type="dcterms:W3CDTF">2025-09-29T09:58:00Z</dcterms:modified>
</cp:coreProperties>
</file>