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92" w:rsidRDefault="00CA2410">
      <w:pPr>
        <w:pStyle w:val="Bezmezer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Smlouva o dílo č. 24121</w:t>
      </w:r>
    </w:p>
    <w:p w:rsidR="008A0392" w:rsidRDefault="00CA2410">
      <w:pPr>
        <w:pStyle w:val="Bezmezer"/>
        <w:jc w:val="center"/>
        <w:rPr>
          <w:i/>
          <w:iCs/>
        </w:rPr>
      </w:pPr>
      <w:r>
        <w:rPr>
          <w:i/>
          <w:iCs/>
        </w:rPr>
        <w:t xml:space="preserve">uzavřená dle § 2586 a násl., zák. č. 89/2012Sb., </w:t>
      </w:r>
      <w:proofErr w:type="spellStart"/>
      <w:r>
        <w:rPr>
          <w:i/>
          <w:iCs/>
        </w:rPr>
        <w:t>Obč</w:t>
      </w:r>
      <w:proofErr w:type="spellEnd"/>
      <w:r>
        <w:rPr>
          <w:i/>
          <w:iCs/>
          <w:lang w:val="da-DK"/>
        </w:rPr>
        <w:t>ansk</w:t>
      </w:r>
      <w:r>
        <w:rPr>
          <w:i/>
          <w:iCs/>
          <w:lang w:val="fr-FR"/>
        </w:rPr>
        <w:t>é</w:t>
      </w:r>
      <w:r>
        <w:rPr>
          <w:i/>
          <w:iCs/>
        </w:rPr>
        <w:t>ho zákoníku</w:t>
      </w:r>
    </w:p>
    <w:p w:rsidR="008A0392" w:rsidRDefault="008A0392">
      <w:pPr>
        <w:pStyle w:val="Bezmezer"/>
        <w:jc w:val="center"/>
      </w:pPr>
    </w:p>
    <w:p w:rsidR="008A0392" w:rsidRDefault="00CA2410">
      <w:pPr>
        <w:pStyle w:val="Bezmezer"/>
        <w:jc w:val="center"/>
      </w:pPr>
      <w:r>
        <w:rPr>
          <w:b/>
          <w:bCs/>
          <w:u w:val="single"/>
        </w:rPr>
        <w:t>mezi smluvními stranami:</w:t>
      </w:r>
    </w:p>
    <w:p w:rsidR="008A0392" w:rsidRDefault="00CA241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Městská knihovna Český Těšín</w:t>
      </w:r>
    </w:p>
    <w:p w:rsidR="008A0392" w:rsidRDefault="00CA241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Ostravská 1326/67</w:t>
      </w:r>
    </w:p>
    <w:p w:rsidR="008A0392" w:rsidRDefault="00CA241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737 01  Český Těšín</w:t>
      </w:r>
    </w:p>
    <w:p w:rsidR="008A0392" w:rsidRDefault="00CA241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  <w:t>64628795</w:t>
      </w:r>
    </w:p>
    <w:p w:rsidR="008A0392" w:rsidRDefault="00CA241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  <w:t>CZ64628795</w:t>
      </w:r>
    </w:p>
    <w:p w:rsidR="008A0392" w:rsidRDefault="00CA2410">
      <w:pPr>
        <w:pStyle w:val="Bezmezer"/>
      </w:pPr>
      <w:r>
        <w:t>(dále jen jako "</w:t>
      </w:r>
      <w:r>
        <w:rPr>
          <w:b/>
          <w:bCs/>
        </w:rPr>
        <w:t>objednatel</w:t>
      </w:r>
      <w:r>
        <w:t>")</w:t>
      </w:r>
    </w:p>
    <w:p w:rsidR="008A0392" w:rsidRDefault="008A0392">
      <w:pPr>
        <w:pStyle w:val="Bezmezer"/>
      </w:pPr>
    </w:p>
    <w:p w:rsidR="008A0392" w:rsidRDefault="00CA2410">
      <w:pPr>
        <w:pStyle w:val="Bezmezer"/>
        <w:rPr>
          <w:b/>
          <w:bCs/>
        </w:rPr>
      </w:pPr>
      <w:r>
        <w:rPr>
          <w:b/>
          <w:bCs/>
          <w:lang w:val="de-DE"/>
        </w:rPr>
        <w:t>MAL</w:t>
      </w:r>
      <w:r>
        <w:rPr>
          <w:b/>
          <w:bCs/>
        </w:rPr>
        <w:t>ÍŘI NATĚ</w:t>
      </w:r>
      <w:r>
        <w:rPr>
          <w:b/>
          <w:bCs/>
          <w:lang w:val="de-DE"/>
        </w:rPr>
        <w:t>RA</w:t>
      </w:r>
      <w:r>
        <w:rPr>
          <w:b/>
          <w:bCs/>
        </w:rPr>
        <w:t>Č</w:t>
      </w:r>
      <w:r>
        <w:rPr>
          <w:b/>
          <w:bCs/>
          <w:lang w:val="it-IT"/>
        </w:rPr>
        <w:t>I CZ</w:t>
      </w:r>
    </w:p>
    <w:p w:rsidR="008A0392" w:rsidRDefault="00CA2410">
      <w:pPr>
        <w:pStyle w:val="Bezmezer"/>
      </w:pPr>
      <w:r>
        <w:t>se sídlem Rudná 935/8, 70300 Ostrava - Vítkovice</w:t>
      </w:r>
    </w:p>
    <w:p w:rsidR="008A0392" w:rsidRDefault="00CA2410">
      <w:pPr>
        <w:pStyle w:val="Bezmezer"/>
      </w:pPr>
      <w:r>
        <w:t xml:space="preserve">zastoupena p. Stanislavem </w:t>
      </w:r>
      <w:proofErr w:type="spellStart"/>
      <w:r>
        <w:t>Kralovanským</w:t>
      </w:r>
      <w:proofErr w:type="spellEnd"/>
      <w:r>
        <w:t>, jednatelem společnosti</w:t>
      </w:r>
    </w:p>
    <w:p w:rsidR="008A0392" w:rsidRDefault="00CA2410">
      <w:pPr>
        <w:pStyle w:val="Bezmezer"/>
      </w:pPr>
      <w:r>
        <w:t>IČ: 29463351</w:t>
      </w:r>
    </w:p>
    <w:p w:rsidR="008A0392" w:rsidRDefault="00CA2410">
      <w:pPr>
        <w:pStyle w:val="Bezmezer"/>
      </w:pPr>
      <w:r>
        <w:t>DIČ: CZ29463351</w:t>
      </w:r>
    </w:p>
    <w:p w:rsidR="008A0392" w:rsidRDefault="00CA2410">
      <w:pPr>
        <w:pStyle w:val="Bezmezer"/>
      </w:pPr>
      <w:r>
        <w:t xml:space="preserve">vedena u Krajského soudu v Ostravě zn: </w:t>
      </w:r>
      <w:r>
        <w:rPr>
          <w:lang w:val="ru-RU"/>
        </w:rPr>
        <w:t>C55581</w:t>
      </w:r>
    </w:p>
    <w:p w:rsidR="008A0392" w:rsidRDefault="00CA2410">
      <w:pPr>
        <w:pStyle w:val="Bezmezer"/>
      </w:pPr>
      <w:r>
        <w:t>(dále jen jako "</w:t>
      </w:r>
      <w:r>
        <w:rPr>
          <w:b/>
          <w:bCs/>
        </w:rPr>
        <w:t>zhotovitel</w:t>
      </w:r>
      <w:r>
        <w:t>")</w:t>
      </w:r>
    </w:p>
    <w:p w:rsidR="008A0392" w:rsidRDefault="00CA2410">
      <w:pPr>
        <w:pStyle w:val="Bezmezer"/>
      </w:pPr>
      <w:r>
        <w:t xml:space="preserve">(dále </w:t>
      </w:r>
      <w:proofErr w:type="spellStart"/>
      <w:r>
        <w:t>společn</w:t>
      </w:r>
      <w:proofErr w:type="spellEnd"/>
      <w:r>
        <w:rPr>
          <w:lang w:val="fr-FR"/>
        </w:rPr>
        <w:t xml:space="preserve">é </w:t>
      </w:r>
      <w:r>
        <w:t>označení objednatele a zhotovitele jen jako "</w:t>
      </w:r>
      <w:r>
        <w:rPr>
          <w:b/>
          <w:bCs/>
        </w:rPr>
        <w:t>smluvní strany</w:t>
      </w:r>
      <w:r>
        <w:t>")</w:t>
      </w: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CA2410">
      <w:pPr>
        <w:pStyle w:val="Bezmezer"/>
        <w:jc w:val="center"/>
        <w:rPr>
          <w:b/>
          <w:bCs/>
          <w:u w:val="single"/>
        </w:rPr>
      </w:pPr>
      <w:r>
        <w:rPr>
          <w:b/>
          <w:bCs/>
          <w:u w:val="single"/>
        </w:rPr>
        <w:t>I. Předmět smlouvy</w:t>
      </w:r>
    </w:p>
    <w:p w:rsidR="008A0392" w:rsidRDefault="008A0392">
      <w:pPr>
        <w:pStyle w:val="Bezmezer"/>
        <w:jc w:val="center"/>
        <w:rPr>
          <w:b/>
          <w:bCs/>
          <w:u w:val="single"/>
        </w:rPr>
      </w:pPr>
    </w:p>
    <w:p w:rsidR="008A0392" w:rsidRDefault="00CA2410">
      <w:pPr>
        <w:pStyle w:val="Bezmezer"/>
      </w:pPr>
      <w:r>
        <w:t xml:space="preserve">1. </w:t>
      </w:r>
      <w:proofErr w:type="spellStart"/>
      <w:r>
        <w:t>Nadepsan</w:t>
      </w:r>
      <w:proofErr w:type="spellEnd"/>
      <w:r>
        <w:rPr>
          <w:lang w:val="fr-FR"/>
        </w:rPr>
        <w:t xml:space="preserve">é </w:t>
      </w:r>
      <w:r>
        <w:t>smluvní strany se dohodly na uzavření t</w:t>
      </w:r>
      <w:r>
        <w:rPr>
          <w:lang w:val="fr-FR"/>
        </w:rPr>
        <w:t>é</w:t>
      </w:r>
      <w:r>
        <w:t xml:space="preserve">to smlouvy o dílo, jejímž předmětem je závazek zhotovitele spočívající v provedení malířských prací dle </w:t>
      </w:r>
      <w:proofErr w:type="spellStart"/>
      <w:r>
        <w:t>cenov</w:t>
      </w:r>
      <w:proofErr w:type="spellEnd"/>
      <w:r>
        <w:rPr>
          <w:lang w:val="fr-FR"/>
        </w:rPr>
        <w:t xml:space="preserve">é </w:t>
      </w:r>
      <w:r>
        <w:t>nabídky č. 720</w:t>
      </w:r>
      <w:r w:rsidR="009A6B25">
        <w:t>3</w:t>
      </w:r>
      <w:r>
        <w:t xml:space="preserve"> (dále jen "</w:t>
      </w:r>
      <w:r>
        <w:rPr>
          <w:b/>
          <w:bCs/>
        </w:rPr>
        <w:t>dílo</w:t>
      </w:r>
      <w:r>
        <w:t xml:space="preserve">") a závazek objednatele </w:t>
      </w:r>
      <w:proofErr w:type="spellStart"/>
      <w:r>
        <w:t>dí</w:t>
      </w:r>
      <w:proofErr w:type="spellEnd"/>
      <w:r>
        <w:rPr>
          <w:lang w:val="it-IT"/>
        </w:rPr>
        <w:t>lo p</w:t>
      </w:r>
      <w:proofErr w:type="spellStart"/>
      <w:r>
        <w:t>řevzít</w:t>
      </w:r>
      <w:proofErr w:type="spellEnd"/>
      <w:r>
        <w:t xml:space="preserve"> a zaplatit za ně zhotoviteli dohodnutou cenu.</w:t>
      </w:r>
    </w:p>
    <w:p w:rsidR="008A0392" w:rsidRDefault="008A0392">
      <w:pPr>
        <w:pStyle w:val="Bezmezer"/>
      </w:pPr>
    </w:p>
    <w:p w:rsidR="008A0392" w:rsidRPr="00B52E90" w:rsidRDefault="00CA2410" w:rsidP="00B52E9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52E90">
        <w:rPr>
          <w:rFonts w:ascii="Times New Roman" w:hAnsi="Times New Roman" w:cs="Times New Roman"/>
        </w:rPr>
        <w:t xml:space="preserve">2. Dílo bude provedeno na adrese:  </w:t>
      </w:r>
      <w:r w:rsidR="00B52E90" w:rsidRPr="00B52E90">
        <w:rPr>
          <w:rFonts w:ascii="Times New Roman" w:hAnsi="Times New Roman" w:cs="Times New Roman"/>
          <w:sz w:val="24"/>
          <w:szCs w:val="24"/>
          <w:shd w:val="clear" w:color="auto" w:fill="FFFFFF"/>
        </w:rPr>
        <w:t>Ostravská 1326/67</w:t>
      </w:r>
      <w:r w:rsidRPr="00B52E90">
        <w:rPr>
          <w:rFonts w:ascii="Times New Roman" w:hAnsi="Times New Roman" w:cs="Times New Roman"/>
        </w:rPr>
        <w:t>, 737 01 Český Těšín</w:t>
      </w:r>
    </w:p>
    <w:p w:rsidR="008A0392" w:rsidRDefault="00CA241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</w:t>
      </w:r>
    </w:p>
    <w:p w:rsidR="008A0392" w:rsidRDefault="00CA2410">
      <w:pPr>
        <w:pStyle w:val="Bezmezer"/>
      </w:pPr>
      <w:r>
        <w:t xml:space="preserve">  </w:t>
      </w:r>
    </w:p>
    <w:p w:rsidR="008A0392" w:rsidRDefault="00CA2410">
      <w:pPr>
        <w:pStyle w:val="Bezmezer"/>
      </w:pPr>
      <w:r>
        <w:t xml:space="preserve">3. Podkladem k provedení díla je </w:t>
      </w:r>
      <w:r>
        <w:rPr>
          <w:b/>
          <w:bCs/>
          <w:u w:val="single"/>
        </w:rPr>
        <w:t xml:space="preserve">cenová </w:t>
      </w:r>
      <w:proofErr w:type="gramStart"/>
      <w:r>
        <w:rPr>
          <w:b/>
          <w:bCs/>
          <w:u w:val="single"/>
        </w:rPr>
        <w:t>nabídka</w:t>
      </w:r>
      <w:proofErr w:type="gramEnd"/>
      <w:r>
        <w:rPr>
          <w:b/>
          <w:bCs/>
          <w:u w:val="single"/>
        </w:rPr>
        <w:t xml:space="preserve">  </w:t>
      </w:r>
      <w:r>
        <w:rPr>
          <w:b/>
          <w:bCs/>
        </w:rPr>
        <w:t xml:space="preserve"> </w:t>
      </w:r>
      <w:r>
        <w:t xml:space="preserve">( </w:t>
      </w:r>
      <w:proofErr w:type="gramStart"/>
      <w:r>
        <w:t>cenová</w:t>
      </w:r>
      <w:proofErr w:type="gramEnd"/>
      <w:r>
        <w:t xml:space="preserve"> nabídka je nedílnou součásti této smlouvy)</w:t>
      </w:r>
    </w:p>
    <w:p w:rsidR="008A0392" w:rsidRDefault="008A0392">
      <w:pPr>
        <w:pStyle w:val="Bezmezer"/>
      </w:pPr>
    </w:p>
    <w:p w:rsidR="008A0392" w:rsidRDefault="008A0392">
      <w:pPr>
        <w:pStyle w:val="Bezmezer"/>
        <w:jc w:val="center"/>
        <w:rPr>
          <w:b/>
          <w:bCs/>
          <w:u w:val="single"/>
        </w:rPr>
      </w:pPr>
    </w:p>
    <w:p w:rsidR="008A0392" w:rsidRDefault="00CA2410">
      <w:pPr>
        <w:pStyle w:val="Bezmezer"/>
        <w:jc w:val="center"/>
        <w:rPr>
          <w:b/>
          <w:bCs/>
          <w:u w:val="single"/>
        </w:rPr>
      </w:pPr>
      <w:r>
        <w:rPr>
          <w:b/>
          <w:bCs/>
          <w:u w:val="single"/>
        </w:rPr>
        <w:t>II. Doba plnění</w:t>
      </w:r>
    </w:p>
    <w:p w:rsidR="008A0392" w:rsidRDefault="008A0392">
      <w:pPr>
        <w:pStyle w:val="Bezmezer"/>
        <w:jc w:val="center"/>
        <w:rPr>
          <w:b/>
          <w:bCs/>
          <w:u w:val="single"/>
        </w:rPr>
      </w:pPr>
    </w:p>
    <w:p w:rsidR="008A0392" w:rsidRDefault="00CA2410">
      <w:pPr>
        <w:pStyle w:val="Bezmezer"/>
      </w:pPr>
      <w:r>
        <w:t>1. Po domluvě smluvních stran je sjedná</w:t>
      </w:r>
      <w:r>
        <w:rPr>
          <w:lang w:val="nl-NL"/>
        </w:rPr>
        <w:t>n term</w:t>
      </w:r>
      <w:r>
        <w:t>í</w:t>
      </w:r>
      <w:r>
        <w:rPr>
          <w:lang w:val="de-DE"/>
        </w:rPr>
        <w:t xml:space="preserve">n </w:t>
      </w:r>
      <w:proofErr w:type="spellStart"/>
      <w:r>
        <w:rPr>
          <w:lang w:val="de-DE"/>
        </w:rPr>
        <w:t>zah</w:t>
      </w:r>
      <w:r>
        <w:t>ájení</w:t>
      </w:r>
      <w:proofErr w:type="spellEnd"/>
      <w:r>
        <w:t xml:space="preserve"> provádění díla na  od </w:t>
      </w:r>
      <w:r>
        <w:rPr>
          <w:b/>
          <w:bCs/>
          <w:u w:val="single"/>
        </w:rPr>
        <w:t>6. 10. 2025</w:t>
      </w:r>
    </w:p>
    <w:p w:rsidR="008A0392" w:rsidRDefault="00CA2410">
      <w:pPr>
        <w:pStyle w:val="Bezmezer"/>
      </w:pPr>
      <w:r>
        <w:t xml:space="preserve">2. Předpokládaný časový rozsah k provedení díla zhotovitelem je do  </w:t>
      </w:r>
      <w:r>
        <w:rPr>
          <w:b/>
          <w:bCs/>
          <w:u w:val="single"/>
        </w:rPr>
        <w:t>9. 10. 2025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3. </w:t>
      </w:r>
      <w:r>
        <w:rPr>
          <w:u w:val="single"/>
        </w:rPr>
        <w:t>Časový rozsah</w:t>
      </w:r>
      <w:r>
        <w:t xml:space="preserve">, tak jak je uveden výše se může změnit. Odhalení překážek, skutečností, nebo okolností podstatně ztěžujících provedení díla,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vyvolala </w:t>
      </w:r>
      <w:proofErr w:type="spellStart"/>
      <w:r>
        <w:t>nepř</w:t>
      </w:r>
      <w:proofErr w:type="spellEnd"/>
      <w:r>
        <w:rPr>
          <w:lang w:val="da-DK"/>
        </w:rPr>
        <w:t>edv</w:t>
      </w:r>
      <w:proofErr w:type="spellStart"/>
      <w:r>
        <w:t>ídatelná</w:t>
      </w:r>
      <w:proofErr w:type="spellEnd"/>
      <w:r>
        <w:t xml:space="preserve"> a nepřekonatelná příčina nezávislá na zhotovitelově </w:t>
      </w:r>
      <w:proofErr w:type="spellStart"/>
      <w:r>
        <w:t>vů</w:t>
      </w:r>
      <w:proofErr w:type="spellEnd"/>
      <w:r>
        <w:rPr>
          <w:lang w:val="pt-PT"/>
        </w:rPr>
        <w:t>li. O v</w:t>
      </w:r>
      <w:proofErr w:type="spellStart"/>
      <w:r>
        <w:t>ýše</w:t>
      </w:r>
      <w:proofErr w:type="spellEnd"/>
      <w:r>
        <w:t xml:space="preserve"> popsaných skutečnostech bude zhotovitel objednatele informovat písemně.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4. V případě, že dojde ke změně </w:t>
      </w:r>
      <w:proofErr w:type="spellStart"/>
      <w:r>
        <w:t>časov</w:t>
      </w:r>
      <w:proofErr w:type="spellEnd"/>
      <w:r>
        <w:rPr>
          <w:lang w:val="fr-FR"/>
        </w:rPr>
        <w:t>é</w:t>
      </w:r>
      <w:r>
        <w:t xml:space="preserve">ho rozsahu k provedení díla, tak jak je </w:t>
      </w:r>
      <w:proofErr w:type="spellStart"/>
      <w:r>
        <w:t>popsá</w:t>
      </w:r>
      <w:proofErr w:type="spellEnd"/>
      <w:r>
        <w:rPr>
          <w:lang w:val="it-IT"/>
        </w:rPr>
        <w:t>no v</w:t>
      </w:r>
      <w:proofErr w:type="spellStart"/>
      <w:r>
        <w:t>ýše</w:t>
      </w:r>
      <w:proofErr w:type="spellEnd"/>
      <w:r>
        <w:t xml:space="preserve">, pak časový rozsah k provedení díla se prodlužuje o dobu </w:t>
      </w:r>
      <w:proofErr w:type="spellStart"/>
      <w:r>
        <w:t>př</w:t>
      </w:r>
      <w:r>
        <w:rPr>
          <w:lang w:val="de-DE"/>
        </w:rPr>
        <w:t>eru</w:t>
      </w:r>
      <w:r>
        <w:t>šením</w:t>
      </w:r>
      <w:proofErr w:type="spellEnd"/>
      <w:r>
        <w:t xml:space="preserve"> vyvolanou.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5. </w:t>
      </w:r>
      <w:proofErr w:type="spellStart"/>
      <w:r>
        <w:t>Př</w:t>
      </w:r>
      <w:r>
        <w:rPr>
          <w:lang w:val="de-DE"/>
        </w:rPr>
        <w:t>eru</w:t>
      </w:r>
      <w:r>
        <w:t>šením</w:t>
      </w:r>
      <w:proofErr w:type="spellEnd"/>
      <w:r>
        <w:t xml:space="preserve"> provádění díla z výše uvedený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ůvodů</w:t>
      </w:r>
      <w:proofErr w:type="spellEnd"/>
      <w:r>
        <w:t xml:space="preserve"> </w:t>
      </w:r>
      <w:proofErr w:type="spellStart"/>
      <w:r>
        <w:rPr>
          <w:lang w:val="de-DE"/>
        </w:rPr>
        <w:t>nedoch</w:t>
      </w:r>
      <w:r>
        <w:t>ází</w:t>
      </w:r>
      <w:proofErr w:type="spellEnd"/>
      <w:r>
        <w:t xml:space="preserve"> ke vzniku prodlení </w:t>
      </w:r>
      <w:r>
        <w:rPr>
          <w:lang w:val="it-IT"/>
        </w:rPr>
        <w:t>na stran</w:t>
      </w:r>
      <w:r>
        <w:t>ě zhotovitele.</w:t>
      </w: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CA2410">
      <w:pPr>
        <w:pStyle w:val="Bezmezer"/>
        <w:jc w:val="center"/>
        <w:rPr>
          <w:b/>
          <w:bCs/>
          <w:u w:val="single"/>
        </w:rPr>
      </w:pPr>
      <w:r>
        <w:rPr>
          <w:b/>
          <w:bCs/>
          <w:u w:val="single"/>
        </w:rPr>
        <w:t>III. Cena za dílo a fakturace</w:t>
      </w:r>
    </w:p>
    <w:p w:rsidR="008A0392" w:rsidRDefault="008A0392">
      <w:pPr>
        <w:pStyle w:val="Bezmezer"/>
        <w:jc w:val="center"/>
        <w:rPr>
          <w:b/>
          <w:bCs/>
          <w:u w:val="single"/>
        </w:rPr>
      </w:pPr>
    </w:p>
    <w:p w:rsidR="008A0392" w:rsidRDefault="00CA2410">
      <w:pPr>
        <w:pStyle w:val="Bezmezer"/>
      </w:pPr>
      <w:r>
        <w:t>1. Cena za dílo dle t</w:t>
      </w:r>
      <w:r>
        <w:rPr>
          <w:lang w:val="fr-FR"/>
        </w:rPr>
        <w:t>é</w:t>
      </w:r>
      <w:r>
        <w:t xml:space="preserve">to smlouvy je stanovena ve výši </w:t>
      </w:r>
      <w:r>
        <w:rPr>
          <w:b/>
          <w:bCs/>
          <w:u w:val="single"/>
        </w:rPr>
        <w:t xml:space="preserve"> 106.820,-  </w:t>
      </w:r>
      <w:r>
        <w:t>bez  DPH (dále jen "</w:t>
      </w:r>
      <w:r>
        <w:rPr>
          <w:b/>
          <w:bCs/>
          <w:lang w:val="it-IT"/>
        </w:rPr>
        <w:t>cena</w:t>
      </w:r>
      <w:r>
        <w:t>" nebo "</w:t>
      </w:r>
      <w:r>
        <w:rPr>
          <w:b/>
          <w:bCs/>
          <w:lang w:val="it-IT"/>
        </w:rPr>
        <w:t>cena d</w:t>
      </w:r>
      <w:proofErr w:type="spellStart"/>
      <w:r>
        <w:rPr>
          <w:b/>
          <w:bCs/>
        </w:rPr>
        <w:t>íla</w:t>
      </w:r>
      <w:proofErr w:type="spellEnd"/>
      <w:r>
        <w:t xml:space="preserve">"). 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2. Zhotoviteli vzniká právo na zaplacení ceny díla provedením díla. 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3. Cena bude uhrazena objednatelem převodním příkazem na základě zhotovitelem vystaven</w:t>
      </w:r>
      <w:r>
        <w:rPr>
          <w:lang w:val="fr-FR"/>
        </w:rPr>
        <w:t xml:space="preserve">é </w:t>
      </w:r>
      <w:r>
        <w:t>faktury se splatností 14 dní od data vystavení.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4. V případě, že objednatel neuhradí zhotoviteli cenu za dílo vč</w:t>
      </w:r>
      <w:r>
        <w:rPr>
          <w:lang w:val="en-US"/>
        </w:rPr>
        <w:t xml:space="preserve">as a </w:t>
      </w:r>
      <w:r>
        <w:t>řádně, sjednávají smluvní strany smluvní úrok z prodlení ve výš</w:t>
      </w:r>
      <w:r>
        <w:rPr>
          <w:lang w:val="it-IT"/>
        </w:rPr>
        <w:t>i 0,</w:t>
      </w:r>
      <w:r>
        <w:t>1</w:t>
      </w:r>
      <w:r>
        <w:rPr>
          <w:lang w:val="en-US"/>
        </w:rPr>
        <w:t xml:space="preserve">% z </w:t>
      </w:r>
      <w:proofErr w:type="spellStart"/>
      <w:r>
        <w:rPr>
          <w:lang w:val="en-US"/>
        </w:rPr>
        <w:t>ceny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díla</w:t>
      </w:r>
      <w:proofErr w:type="spellEnd"/>
      <w:r>
        <w:rPr>
          <w:lang w:val="en-US"/>
        </w:rPr>
        <w:t xml:space="preserve"> a to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každý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započatý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prodlení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objednatele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úhradou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dílo</w:t>
      </w:r>
      <w:proofErr w:type="spellEnd"/>
      <w:r>
        <w:rPr>
          <w:lang w:val="en-US"/>
        </w:rPr>
        <w:t>.</w:t>
      </w:r>
    </w:p>
    <w:p w:rsidR="008A0392" w:rsidRDefault="008A0392">
      <w:pPr>
        <w:pStyle w:val="Bezmezer"/>
        <w:rPr>
          <w:lang w:val="en-US"/>
        </w:rPr>
      </w:pPr>
    </w:p>
    <w:p w:rsidR="008A0392" w:rsidRDefault="00CA2410">
      <w:pPr>
        <w:pStyle w:val="Bezmezer"/>
      </w:pPr>
      <w:r>
        <w:rPr>
          <w:lang w:val="en-US"/>
        </w:rPr>
        <w:t xml:space="preserve">5.  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uzavření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této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smlouvy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dojde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změně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okolností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skutečností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kterých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zhotovitel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vycházel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sestavení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kalkulace</w:t>
      </w:r>
      <w:proofErr w:type="spellEnd"/>
      <w:r>
        <w:rPr>
          <w:lang w:val="en-US"/>
        </w:rPr>
        <w:t xml:space="preserve"> č. 720</w:t>
      </w:r>
      <w:r w:rsidR="009A6B25">
        <w:rPr>
          <w:lang w:val="en-US"/>
        </w:rPr>
        <w:t>3</w:t>
      </w:r>
      <w:r>
        <w:rPr>
          <w:lang w:val="en-US"/>
        </w:rPr>
        <w:t xml:space="preserve"> a </w:t>
      </w:r>
      <w:proofErr w:type="spellStart"/>
      <w:r>
        <w:rPr>
          <w:lang w:val="en-US"/>
        </w:rPr>
        <w:t>této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smlouvy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pak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těchto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okolnostech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skutečnostech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zhotovitel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písemně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objednatele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současně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objednateli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sdělí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jaký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vliv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provádění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díla</w:t>
      </w:r>
      <w:proofErr w:type="spellEnd"/>
      <w:r>
        <w:rPr>
          <w:lang w:val="en-US"/>
        </w:rPr>
        <w:t xml:space="preserve">, </w:t>
      </w:r>
      <w:r>
        <w:t xml:space="preserve">časový rozsah k provedení díla, jeho vlastnosti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jeho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cenu</w:t>
      </w:r>
      <w:proofErr w:type="spellEnd"/>
      <w:r>
        <w:rPr>
          <w:lang w:val="en-US"/>
        </w:rPr>
        <w:t xml:space="preserve">. 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nastanou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skutečnosti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tohoto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odstavce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zhotovitel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právo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přerušit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provádění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díla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objednatel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povinnost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zhotovitelem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dohodnout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změnu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této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smlouvy</w:t>
      </w:r>
      <w:proofErr w:type="spellEnd"/>
      <w:r>
        <w:rPr>
          <w:lang w:val="en-US"/>
        </w:rPr>
        <w:t xml:space="preserve">, s </w:t>
      </w:r>
      <w:proofErr w:type="spellStart"/>
      <w:r>
        <w:rPr>
          <w:lang w:val="en-US"/>
        </w:rPr>
        <w:t>tím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přerušení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provádění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de-DE"/>
        </w:rPr>
        <w:t>nedoch</w:t>
      </w:r>
      <w:r>
        <w:t>ází</w:t>
      </w:r>
      <w:proofErr w:type="spellEnd"/>
      <w:r>
        <w:t xml:space="preserve"> ke vzniku prodlení </w:t>
      </w:r>
      <w:proofErr w:type="gramStart"/>
      <w:r>
        <w:rPr>
          <w:lang w:val="it-IT"/>
        </w:rPr>
        <w:t>na</w:t>
      </w:r>
      <w:proofErr w:type="gramEnd"/>
      <w:r>
        <w:rPr>
          <w:lang w:val="it-IT"/>
        </w:rPr>
        <w:t xml:space="preserve"> stran</w:t>
      </w:r>
      <w:r>
        <w:t xml:space="preserve">ě zhotovitele. </w:t>
      </w: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CA2410">
      <w:pPr>
        <w:pStyle w:val="Bezmezer"/>
        <w:jc w:val="center"/>
        <w:rPr>
          <w:b/>
          <w:bCs/>
          <w:u w:val="single"/>
        </w:rPr>
      </w:pPr>
      <w:r>
        <w:rPr>
          <w:b/>
          <w:bCs/>
          <w:u w:val="single"/>
        </w:rPr>
        <w:t>IV. Provádění díla</w:t>
      </w:r>
    </w:p>
    <w:p w:rsidR="008A0392" w:rsidRDefault="008A0392">
      <w:pPr>
        <w:pStyle w:val="Bezmezer"/>
        <w:jc w:val="center"/>
        <w:rPr>
          <w:b/>
          <w:bCs/>
          <w:u w:val="single"/>
        </w:rPr>
      </w:pPr>
    </w:p>
    <w:p w:rsidR="008A0392" w:rsidRDefault="00CA2410">
      <w:pPr>
        <w:pStyle w:val="Bezmezer"/>
      </w:pPr>
      <w:r>
        <w:t xml:space="preserve">1. Zhotovitel provede dílo osobně, anebo je nechá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pod svým vedením.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2. Objednatel se zavazuje poskytnout zhotoviteli nezbytnou součinnost pro provedení díla dle t</w:t>
      </w:r>
      <w:r>
        <w:rPr>
          <w:lang w:val="fr-FR"/>
        </w:rPr>
        <w:t>é</w:t>
      </w:r>
      <w:r>
        <w:t xml:space="preserve">to smlouvy a to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zpřístupnit zhotoviteli a jemu pověřeným zaměstnancům místo, kde má </w:t>
      </w:r>
      <w:proofErr w:type="spellStart"/>
      <w:r>
        <w:t>bý</w:t>
      </w:r>
      <w:proofErr w:type="spellEnd"/>
      <w:r>
        <w:rPr>
          <w:lang w:val="fr-FR"/>
        </w:rPr>
        <w:t>t d</w:t>
      </w:r>
      <w:proofErr w:type="spellStart"/>
      <w:r>
        <w:t>ílo</w:t>
      </w:r>
      <w:proofErr w:type="spellEnd"/>
      <w:r>
        <w:t xml:space="preserve"> provedeno a to před zahájením provádění díla. V případě, že mí</w:t>
      </w:r>
      <w:r>
        <w:rPr>
          <w:lang w:val="it-IT"/>
        </w:rPr>
        <w:t>sto prov</w:t>
      </w:r>
      <w:proofErr w:type="spellStart"/>
      <w:r>
        <w:t>ádění</w:t>
      </w:r>
      <w:proofErr w:type="spellEnd"/>
      <w:r>
        <w:t xml:space="preserve"> díla nebude objednatelem </w:t>
      </w:r>
      <w:proofErr w:type="spellStart"/>
      <w:r>
        <w:t>zpřístupně</w:t>
      </w:r>
      <w:proofErr w:type="spellEnd"/>
      <w:r>
        <w:rPr>
          <w:lang w:val="it-IT"/>
        </w:rPr>
        <w:t>no a p</w:t>
      </w:r>
      <w:proofErr w:type="spellStart"/>
      <w:r>
        <w:t>řipraveno</w:t>
      </w:r>
      <w:proofErr w:type="spellEnd"/>
      <w:r>
        <w:t xml:space="preserve"> tak, aby zhotovitel mohl započít s prováděním díla v termínu stanoven</w:t>
      </w:r>
      <w:r>
        <w:rPr>
          <w:lang w:val="fr-FR"/>
        </w:rPr>
        <w:t>é</w:t>
      </w:r>
      <w:r>
        <w:t>m v čl. II., odst. 1 t</w:t>
      </w:r>
      <w:r>
        <w:rPr>
          <w:lang w:val="fr-FR"/>
        </w:rPr>
        <w:t>é</w:t>
      </w:r>
      <w:r>
        <w:t xml:space="preserve">to smlouvy, nedochází ke vzniku prodlení </w:t>
      </w:r>
      <w:r>
        <w:rPr>
          <w:lang w:val="it-IT"/>
        </w:rPr>
        <w:t>na stran</w:t>
      </w:r>
      <w:r>
        <w:t>ě zhotovitele a časový rozsah k provedení díla se prodlužuje o dobu, než bude mí</w:t>
      </w:r>
      <w:r>
        <w:rPr>
          <w:lang w:val="it-IT"/>
        </w:rPr>
        <w:t>sto prov</w:t>
      </w:r>
      <w:proofErr w:type="spellStart"/>
      <w:r>
        <w:t>ádění</w:t>
      </w:r>
      <w:proofErr w:type="spellEnd"/>
      <w:r>
        <w:t xml:space="preserve"> díla plně zpřístupněno zhotoviteli. V případě, že mí</w:t>
      </w:r>
      <w:r>
        <w:rPr>
          <w:lang w:val="it-IT"/>
        </w:rPr>
        <w:t>sto prov</w:t>
      </w:r>
      <w:proofErr w:type="spellStart"/>
      <w:r>
        <w:t>ádění</w:t>
      </w:r>
      <w:proofErr w:type="spellEnd"/>
      <w:r>
        <w:t xml:space="preserve"> díla nebude </w:t>
      </w:r>
      <w:proofErr w:type="spellStart"/>
      <w:r>
        <w:t>zpřístupně</w:t>
      </w:r>
      <w:proofErr w:type="spellEnd"/>
      <w:r>
        <w:rPr>
          <w:lang w:val="it-IT"/>
        </w:rPr>
        <w:t>no a p</w:t>
      </w:r>
      <w:proofErr w:type="spellStart"/>
      <w:r>
        <w:t>řipraveno</w:t>
      </w:r>
      <w:proofErr w:type="spellEnd"/>
      <w:r>
        <w:t xml:space="preserve"> tak, aby zhotovitel mohl započít s prováděním díla v termínu stanoven</w:t>
      </w:r>
      <w:r>
        <w:rPr>
          <w:lang w:val="fr-FR"/>
        </w:rPr>
        <w:t>é</w:t>
      </w:r>
      <w:r>
        <w:t>m v čl. II., odst. 1 t</w:t>
      </w:r>
      <w:r>
        <w:rPr>
          <w:lang w:val="fr-FR"/>
        </w:rPr>
        <w:t>é</w:t>
      </w:r>
      <w:r>
        <w:t>to smlouvy, má zhotovitel právo od t</w:t>
      </w:r>
      <w:r>
        <w:rPr>
          <w:lang w:val="fr-FR"/>
        </w:rPr>
        <w:t>é</w:t>
      </w:r>
      <w:r>
        <w:t>to smlouvy odstoupit a požadovat úhradu všech vynaložený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ákladů</w:t>
      </w:r>
      <w:proofErr w:type="spellEnd"/>
      <w:r>
        <w:t>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3. Je-li k provedení díla nutná součinnost objednatele, určí mu zhotovitel přiměřenou lhůtu k jejímu poskytnutí. Uplyne-li </w:t>
      </w:r>
      <w:proofErr w:type="spellStart"/>
      <w:r>
        <w:t>lhů</w:t>
      </w:r>
      <w:proofErr w:type="spellEnd"/>
      <w:r>
        <w:rPr>
          <w:lang w:val="sv-SE"/>
        </w:rPr>
        <w:t>ta marn</w:t>
      </w:r>
      <w:r>
        <w:t>ě, má zhotovitel právo podle sv</w:t>
      </w:r>
      <w:r>
        <w:rPr>
          <w:lang w:val="fr-FR"/>
        </w:rPr>
        <w:t xml:space="preserve">é </w:t>
      </w:r>
      <w:r>
        <w:t>volby si buď zajistit náhradní plnění na účet objednatele, anebo, odstoupit od smlouvy.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4. Zhotovitel na proveden</w:t>
      </w:r>
      <w:r>
        <w:rPr>
          <w:lang w:val="fr-FR"/>
        </w:rPr>
        <w:t xml:space="preserve">é </w:t>
      </w:r>
      <w:r>
        <w:t xml:space="preserve">práce poskytuje </w:t>
      </w:r>
      <w:r>
        <w:rPr>
          <w:b/>
          <w:bCs/>
          <w:u w:val="single"/>
        </w:rPr>
        <w:t>záruku v d</w:t>
      </w:r>
      <w:r>
        <w:rPr>
          <w:b/>
          <w:bCs/>
          <w:u w:val="single"/>
          <w:lang w:val="fr-FR"/>
        </w:rPr>
        <w:t>é</w:t>
      </w:r>
      <w:r>
        <w:rPr>
          <w:b/>
          <w:bCs/>
          <w:u w:val="single"/>
          <w:lang w:val="it-IT"/>
        </w:rPr>
        <w:t xml:space="preserve">lce </w:t>
      </w:r>
      <w:r>
        <w:rPr>
          <w:b/>
          <w:bCs/>
          <w:u w:val="single"/>
        </w:rPr>
        <w:t>24 měsíců</w:t>
      </w:r>
      <w:r>
        <w:rPr>
          <w:lang w:val="de-DE"/>
        </w:rPr>
        <w:t>. Z</w:t>
      </w:r>
      <w:proofErr w:type="spellStart"/>
      <w:r>
        <w:t>áruční</w:t>
      </w:r>
      <w:proofErr w:type="spellEnd"/>
      <w:r>
        <w:t xml:space="preserve"> doba počíná běž</w:t>
      </w:r>
      <w:r>
        <w:rPr>
          <w:lang w:val="da-DK"/>
        </w:rPr>
        <w:t>et p</w:t>
      </w:r>
      <w:proofErr w:type="spellStart"/>
      <w:r>
        <w:t>ředáním</w:t>
      </w:r>
      <w:proofErr w:type="spellEnd"/>
      <w:r>
        <w:t xml:space="preserve"> díla.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lastRenderedPageBreak/>
        <w:t>5. Objednatel má právo kontrolovat provádění díla.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6. V případě, že z důvodů </w:t>
      </w:r>
      <w:r>
        <w:rPr>
          <w:lang w:val="it-IT"/>
        </w:rPr>
        <w:t>na stran</w:t>
      </w:r>
      <w:r>
        <w:t>ě objednatele dojde ke zmaření provádění díla, má zhotovitel právo na úhradu ceny za dílo v její pln</w:t>
      </w:r>
      <w:r>
        <w:rPr>
          <w:lang w:val="fr-FR"/>
        </w:rPr>
        <w:t xml:space="preserve">é </w:t>
      </w:r>
      <w:r>
        <w:t>výš</w:t>
      </w:r>
      <w:r>
        <w:rPr>
          <w:lang w:val="it-IT"/>
        </w:rPr>
        <w:t>i.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7. Objednatel má povinnost převzít dokončen</w:t>
      </w:r>
      <w:r>
        <w:rPr>
          <w:lang w:val="fr-FR"/>
        </w:rPr>
        <w:t xml:space="preserve">é </w:t>
      </w:r>
      <w:r>
        <w:t xml:space="preserve">dílo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>ho odkladu pot</w:t>
      </w:r>
      <w:r>
        <w:rPr>
          <w:lang w:val="fr-FR"/>
        </w:rPr>
        <w:t>é</w:t>
      </w:r>
      <w:r>
        <w:t>, co k tomu bude zhotovitelem vyzván.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8. Zhotovitel postupuje při provádění díla samostatně.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rPr>
          <w:lang w:val="pt-PT"/>
        </w:rPr>
        <w:t>9. O p</w:t>
      </w:r>
      <w:proofErr w:type="spellStart"/>
      <w:r>
        <w:t>ředání</w:t>
      </w:r>
      <w:proofErr w:type="spellEnd"/>
      <w:r>
        <w:t xml:space="preserve"> proveden</w:t>
      </w:r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íla</w:t>
      </w:r>
      <w:proofErr w:type="spellEnd"/>
      <w:r>
        <w:t xml:space="preserve"> zhotovitelem a převzetí proveden</w:t>
      </w:r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íla</w:t>
      </w:r>
      <w:proofErr w:type="spellEnd"/>
      <w:r>
        <w:t xml:space="preserve"> objednatelem sepíší smluvní strany t</w:t>
      </w:r>
      <w:r>
        <w:rPr>
          <w:lang w:val="fr-FR"/>
        </w:rPr>
        <w:t>é</w:t>
      </w:r>
      <w:r>
        <w:t xml:space="preserve">to smlouvy předávací protokol, který bude obsahovat i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výhrady objednatele.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10. Objednatel pro zhotovitele zajistí přístup ke zdroji </w:t>
      </w:r>
      <w:proofErr w:type="spellStart"/>
      <w:r>
        <w:t>elektrick</w:t>
      </w:r>
      <w:proofErr w:type="spellEnd"/>
      <w:r>
        <w:rPr>
          <w:lang w:val="fr-FR"/>
        </w:rPr>
        <w:t xml:space="preserve">é </w:t>
      </w:r>
      <w:r>
        <w:t>energie a ke zdroji vody. Náklady na zhotovitelem zužitkovanou vodu a elektrickou energii nebude objednatel zhotoviteli účtovat k zaplacení.</w:t>
      </w:r>
    </w:p>
    <w:p w:rsidR="008A0392" w:rsidRDefault="008A0392">
      <w:pPr>
        <w:pStyle w:val="Bezmezer"/>
        <w:jc w:val="center"/>
        <w:rPr>
          <w:b/>
          <w:bCs/>
          <w:u w:val="single"/>
        </w:rPr>
      </w:pPr>
    </w:p>
    <w:p w:rsidR="008A0392" w:rsidRDefault="00CA2410">
      <w:pPr>
        <w:pStyle w:val="Bezmezer"/>
        <w:jc w:val="center"/>
        <w:rPr>
          <w:b/>
          <w:bCs/>
          <w:u w:val="single"/>
        </w:rPr>
      </w:pPr>
      <w:r>
        <w:rPr>
          <w:b/>
          <w:bCs/>
          <w:u w:val="single"/>
        </w:rPr>
        <w:t>V. Vady díla</w:t>
      </w:r>
    </w:p>
    <w:p w:rsidR="008A0392" w:rsidRDefault="008A0392">
      <w:pPr>
        <w:pStyle w:val="Bezmezer"/>
        <w:jc w:val="center"/>
        <w:rPr>
          <w:b/>
          <w:bCs/>
          <w:u w:val="single"/>
        </w:rPr>
      </w:pPr>
    </w:p>
    <w:p w:rsidR="008A0392" w:rsidRDefault="00CA2410">
      <w:pPr>
        <w:pStyle w:val="Bezmezer"/>
      </w:pPr>
      <w:r>
        <w:t xml:space="preserve">1. Zhotovitel po dokončení díla objednateli </w:t>
      </w:r>
      <w:proofErr w:type="spellStart"/>
      <w:r>
        <w:t>dí</w:t>
      </w:r>
      <w:proofErr w:type="spellEnd"/>
      <w:r>
        <w:rPr>
          <w:lang w:val="it-IT"/>
        </w:rPr>
        <w:t>lo p</w:t>
      </w:r>
      <w:proofErr w:type="spellStart"/>
      <w:r>
        <w:t>ředvede</w:t>
      </w:r>
      <w:proofErr w:type="spellEnd"/>
      <w:r>
        <w:t xml:space="preserve">, objednatel je povinen dílo </w:t>
      </w:r>
      <w:proofErr w:type="spellStart"/>
      <w:r>
        <w:t>prohl</w:t>
      </w:r>
      <w:proofErr w:type="spellEnd"/>
      <w:r>
        <w:rPr>
          <w:lang w:val="fr-FR"/>
        </w:rPr>
        <w:t>é</w:t>
      </w:r>
      <w:proofErr w:type="spellStart"/>
      <w:r>
        <w:t>dnout</w:t>
      </w:r>
      <w:proofErr w:type="spellEnd"/>
      <w:r>
        <w:t xml:space="preserve">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>ho odkladu po jeho dokončení.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2. V případě, že objednatel objeví vady, nebo nedodělky díla, je povinen tyto vady, nebo nedodělky zdokumentovat, např. pořídit fotografii, videozáznam, nebo jiným vhodným způsobem  zaznamenat a tyto podklady spolu s podrobným popisem vady, nebo nedodělku zaslat emailem zhotoviteli. Objednatel je povinen zjištěn</w:t>
      </w:r>
      <w:r>
        <w:rPr>
          <w:lang w:val="fr-FR"/>
        </w:rPr>
        <w:t xml:space="preserve">é </w:t>
      </w:r>
      <w:r>
        <w:t xml:space="preserve">vady </w:t>
      </w:r>
      <w:proofErr w:type="spellStart"/>
      <w:r>
        <w:t>ozná</w:t>
      </w:r>
      <w:proofErr w:type="spellEnd"/>
      <w:r>
        <w:rPr>
          <w:lang w:val="de-DE"/>
        </w:rPr>
        <w:t>mit v</w:t>
      </w:r>
      <w:proofErr w:type="spellStart"/>
      <w:r>
        <w:t>ýše</w:t>
      </w:r>
      <w:proofErr w:type="spellEnd"/>
      <w:r>
        <w:t xml:space="preserve"> uvedeným způsobem zhotoviteli nejpozději do 5ti pracovních dnů ode dne jejich zjištění, nebo neprodleně kontaktuje zhotovitele, který si dílo a nedodělky zdokumentuje sám.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3. Strany si ujednaly, že pokud bude plnění podle t</w:t>
      </w:r>
      <w:r>
        <w:rPr>
          <w:lang w:val="fr-FR"/>
        </w:rPr>
        <w:t>é</w:t>
      </w:r>
      <w:r>
        <w:t xml:space="preserve">to smlouvy </w:t>
      </w:r>
      <w:proofErr w:type="spellStart"/>
      <w:r>
        <w:t>vadn</w:t>
      </w:r>
      <w:proofErr w:type="spellEnd"/>
      <w:r>
        <w:rPr>
          <w:lang w:val="fr-FR"/>
        </w:rPr>
        <w:t xml:space="preserve">é </w:t>
      </w:r>
      <w:r>
        <w:t xml:space="preserve">a vada bude odstranitelná, nemůže strana,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bylo plně</w:t>
      </w:r>
      <w:r>
        <w:rPr>
          <w:lang w:val="it-IT"/>
        </w:rPr>
        <w:t>no, po</w:t>
      </w:r>
      <w:proofErr w:type="spellStart"/>
      <w:r>
        <w:t>žadovat</w:t>
      </w:r>
      <w:proofErr w:type="spellEnd"/>
      <w:r>
        <w:t xml:space="preserve"> slevu z ceny, pokud je vada odstranitelná a strana, která plnila (a) je připravena takovou vadu odstranit; (b)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>ho odkladu začne vyvíjet činnost směřující k odstranění vady; (c) v takové činnosti řádně pokračuje; a (d) do 14 dnů a řádně vadu odstraní č</w:t>
      </w:r>
      <w:r>
        <w:rPr>
          <w:lang w:val="it-IT"/>
        </w:rPr>
        <w:t>i p</w:t>
      </w:r>
      <w:proofErr w:type="spellStart"/>
      <w:r>
        <w:t>ředmět</w:t>
      </w:r>
      <w:proofErr w:type="spellEnd"/>
      <w:r>
        <w:t xml:space="preserve"> plnění vymění za bezvadný.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4. V případě, že zhotovitel z vlastní viny nedodrží konečný termín plnění sjednaný touto smlouvou, uhradí objednateli smluvní pokutu za prodlení s plněním díla ve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rPr>
          <w:lang w:val="pt-PT"/>
        </w:rPr>
        <w:t>lh</w:t>
      </w:r>
      <w:proofErr w:type="spellStart"/>
      <w:r>
        <w:t>ůtě</w:t>
      </w:r>
      <w:proofErr w:type="spellEnd"/>
      <w:r>
        <w:t xml:space="preserve"> ve výši 0,25 %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>ceny díla za každý kalendářní den prodlení.  V případě předání díla s vadami je objednatel oprávněn nezaplatit (zadržet) 15 % ceny díla. Trvání tohoto práva je vázáno na odstranění vad zhotovitelem díla.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5. Pokud zhotovitel neodstraní vešker</w:t>
      </w:r>
      <w:r>
        <w:rPr>
          <w:lang w:val="fr-FR"/>
        </w:rPr>
        <w:t xml:space="preserve">é </w:t>
      </w:r>
      <w:r>
        <w:t>vady a nedodělky zjištěn</w:t>
      </w:r>
      <w:r>
        <w:rPr>
          <w:lang w:val="fr-FR"/>
        </w:rPr>
        <w:t xml:space="preserve">é </w:t>
      </w:r>
      <w:r>
        <w:t>př</w:t>
      </w:r>
      <w:r>
        <w:rPr>
          <w:lang w:val="it-IT"/>
        </w:rPr>
        <w:t>i p</w:t>
      </w:r>
      <w:proofErr w:type="spellStart"/>
      <w:r>
        <w:t>řejímce</w:t>
      </w:r>
      <w:proofErr w:type="spellEnd"/>
      <w:r>
        <w:t xml:space="preserve"> nebo zjištěn</w:t>
      </w:r>
      <w:r>
        <w:rPr>
          <w:lang w:val="fr-FR"/>
        </w:rPr>
        <w:t xml:space="preserve">é </w:t>
      </w:r>
      <w:r>
        <w:t>v záruční době v dohodnut</w:t>
      </w:r>
      <w:r>
        <w:rPr>
          <w:lang w:val="fr-FR"/>
        </w:rPr>
        <w:t>é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 xml:space="preserve">, je povinen zaplatit objednateli smluvní pokutu ve výši 0,5 %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>ceny díla za každý kalendářní den prodlení.</w:t>
      </w:r>
    </w:p>
    <w:p w:rsidR="008A0392" w:rsidRDefault="008A0392">
      <w:pPr>
        <w:pStyle w:val="Bezmezer"/>
      </w:pPr>
    </w:p>
    <w:p w:rsidR="008A0392" w:rsidRDefault="00CA2410">
      <w:pPr>
        <w:pStyle w:val="Bezmezer"/>
        <w:jc w:val="center"/>
        <w:rPr>
          <w:b/>
          <w:bCs/>
          <w:u w:val="single"/>
        </w:rPr>
      </w:pPr>
      <w:r>
        <w:rPr>
          <w:b/>
          <w:bCs/>
          <w:u w:val="single"/>
        </w:rPr>
        <w:t>VI. Trvání smlouvy</w:t>
      </w:r>
    </w:p>
    <w:p w:rsidR="008A0392" w:rsidRDefault="008A0392">
      <w:pPr>
        <w:pStyle w:val="Bezmezer"/>
        <w:rPr>
          <w:b/>
          <w:bCs/>
          <w:u w:val="single"/>
        </w:rPr>
      </w:pPr>
    </w:p>
    <w:p w:rsidR="008A0392" w:rsidRDefault="00CA2410">
      <w:pPr>
        <w:pStyle w:val="Bezmezer"/>
      </w:pPr>
      <w:r>
        <w:t xml:space="preserve">1. Tato smlouva se sjednává na dobu </w:t>
      </w:r>
      <w:r>
        <w:rPr>
          <w:b/>
          <w:bCs/>
          <w:u w:val="single"/>
        </w:rPr>
        <w:t>neurčitou</w:t>
      </w:r>
      <w:r>
        <w:t>.</w:t>
      </w: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CA2410">
      <w:pPr>
        <w:pStyle w:val="Bezmezer"/>
        <w:jc w:val="center"/>
        <w:rPr>
          <w:b/>
          <w:bCs/>
          <w:u w:val="single"/>
        </w:rPr>
      </w:pPr>
      <w:r>
        <w:rPr>
          <w:b/>
          <w:bCs/>
          <w:u w:val="single"/>
        </w:rPr>
        <w:t>VIII. Závěrečná ujednání</w:t>
      </w:r>
    </w:p>
    <w:p w:rsidR="008A0392" w:rsidRDefault="008A0392">
      <w:pPr>
        <w:pStyle w:val="Bezmezer"/>
        <w:jc w:val="center"/>
        <w:rPr>
          <w:b/>
          <w:bCs/>
          <w:u w:val="single"/>
        </w:rPr>
      </w:pPr>
    </w:p>
    <w:p w:rsidR="008A0392" w:rsidRDefault="00CA2410">
      <w:pPr>
        <w:pStyle w:val="Bezmezer"/>
      </w:pPr>
      <w:r>
        <w:t xml:space="preserve">1. Smluvní strany prohlašují, že si vzájemně sdělily všechny </w:t>
      </w:r>
      <w:proofErr w:type="spellStart"/>
      <w:r>
        <w:t>skutkov</w:t>
      </w:r>
      <w:proofErr w:type="spellEnd"/>
      <w:r>
        <w:rPr>
          <w:lang w:val="fr-FR"/>
        </w:rPr>
        <w:t xml:space="preserve">é </w:t>
      </w:r>
      <w:r>
        <w:t>a právní okolnosti, o nichž k datu podpisu t</w:t>
      </w:r>
      <w:r>
        <w:rPr>
          <w:lang w:val="fr-FR"/>
        </w:rPr>
        <w:t>é</w:t>
      </w:r>
      <w:r>
        <w:t xml:space="preserve">to smlouvy věděly nebo vědět musely, 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jsou relevantní ve vztahu k uzavření t</w:t>
      </w:r>
      <w:r>
        <w:rPr>
          <w:lang w:val="fr-FR"/>
        </w:rPr>
        <w:t>é</w:t>
      </w:r>
      <w:r>
        <w:t>to smlouvy.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2. Smluvní strany prohlašují, že tato smlouva obsahuje ujednání </w:t>
      </w:r>
      <w:r>
        <w:rPr>
          <w:lang w:val="it-IT"/>
        </w:rPr>
        <w:t>o v</w:t>
      </w:r>
      <w:r>
        <w:t xml:space="preserve">šech náležitostech a požadavcích,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strany měly a chtěly ve smlouvě ujednat. Smluvní strany dospěly ke shodě ohledně všech náležitostí,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si stanovily jako předpoklady pro uzavření t</w:t>
      </w:r>
      <w:r>
        <w:rPr>
          <w:lang w:val="fr-FR"/>
        </w:rPr>
        <w:t>é</w:t>
      </w:r>
      <w:r>
        <w:t>to smlouvy.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3. Tato smlouva nabývá účinnosti dnem podpisu oběma smluvními stranami. 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4. Tato smlouva může být měněna a doplňována pouze formou písemných dodatků podepsaných oběma smluvními stranami. Za písemnou formu bude pro tento účel považována výměna e-mailových, či jiných elektronických zpráv, jejichž převzetí adresát druh</w:t>
      </w:r>
      <w:r>
        <w:rPr>
          <w:lang w:val="fr-FR"/>
        </w:rPr>
        <w:t xml:space="preserve">é </w:t>
      </w:r>
      <w:r>
        <w:t>smluvní straně potvrdí a výslovně uvede, že s navrhovanou změnou, nebo úpravou souhlasí.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5. Tato Smlouva je vyhotovena ve dvou originálech, z nichž každá ze smluvních stran obdrží po jednom </w:t>
      </w:r>
      <w:proofErr w:type="spellStart"/>
      <w:r>
        <w:t>originá</w:t>
      </w:r>
      <w:proofErr w:type="spellEnd"/>
      <w:r>
        <w:rPr>
          <w:lang w:val="it-IT"/>
        </w:rPr>
        <w:t>le.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6. Pokud </w:t>
      </w:r>
      <w:proofErr w:type="spellStart"/>
      <w:r>
        <w:t>odděliteln</w:t>
      </w:r>
      <w:proofErr w:type="spellEnd"/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>to smlouvy je nebo se stane neplatným či nevynutitelným, nemá to vliv na platnost zbývajících ustanovení t</w:t>
      </w:r>
      <w:r>
        <w:rPr>
          <w:lang w:val="fr-FR"/>
        </w:rPr>
        <w:t>é</w:t>
      </w:r>
      <w:r>
        <w:t xml:space="preserve">to smlouvy. V 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>m případě se strany t</w:t>
      </w:r>
      <w:r>
        <w:rPr>
          <w:lang w:val="fr-FR"/>
        </w:rPr>
        <w:t>é</w:t>
      </w:r>
      <w:r>
        <w:t>to smlouvy zavazují uzavřít do 7 pracovních dnů od výzvy druh</w:t>
      </w:r>
      <w:r>
        <w:rPr>
          <w:lang w:val="fr-FR"/>
        </w:rPr>
        <w:t xml:space="preserve">é </w:t>
      </w:r>
      <w:r>
        <w:t>ze stran t</w:t>
      </w:r>
      <w:r>
        <w:rPr>
          <w:lang w:val="fr-FR"/>
        </w:rPr>
        <w:t>é</w:t>
      </w:r>
      <w:r>
        <w:t>to smlouvy dodatek k t</w:t>
      </w:r>
      <w:r>
        <w:rPr>
          <w:lang w:val="fr-FR"/>
        </w:rPr>
        <w:t>é</w:t>
      </w:r>
      <w:r>
        <w:t xml:space="preserve">to smlouvě nahrazující </w:t>
      </w:r>
      <w:proofErr w:type="spellStart"/>
      <w:r>
        <w:t>odděliteln</w:t>
      </w:r>
      <w:proofErr w:type="spellEnd"/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 xml:space="preserve">to smlouvy,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je neplatné či </w:t>
      </w:r>
      <w:proofErr w:type="spellStart"/>
      <w:r>
        <w:t>nevynutiteln</w:t>
      </w:r>
      <w:proofErr w:type="spellEnd"/>
      <w:r>
        <w:rPr>
          <w:lang w:val="fr-FR"/>
        </w:rPr>
        <w:t>é</w:t>
      </w:r>
      <w:r>
        <w:t xml:space="preserve">, platným a vynutitelným ustanovením odpovídajícím </w:t>
      </w:r>
      <w:proofErr w:type="spellStart"/>
      <w:r>
        <w:t>hospodářsk</w:t>
      </w:r>
      <w:proofErr w:type="spellEnd"/>
      <w:r>
        <w:rPr>
          <w:lang w:val="fr-FR"/>
        </w:rPr>
        <w:t>é</w:t>
      </w:r>
      <w:r>
        <w:t xml:space="preserve">mu účelu takto </w:t>
      </w:r>
      <w:proofErr w:type="spellStart"/>
      <w:r>
        <w:t>nahrazovan</w:t>
      </w:r>
      <w:proofErr w:type="spellEnd"/>
      <w:r>
        <w:rPr>
          <w:lang w:val="fr-FR"/>
        </w:rPr>
        <w:t>é</w:t>
      </w:r>
      <w:r>
        <w:t>ho ustanovení.</w:t>
      </w: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7. Má se za to, že poštovní zásilka odeslaná s využitím provozovatele poštovních služ</w:t>
      </w:r>
      <w:proofErr w:type="spellStart"/>
      <w:r>
        <w:rPr>
          <w:lang w:val="de-DE"/>
        </w:rPr>
        <w:t>eb</w:t>
      </w:r>
      <w:proofErr w:type="spellEnd"/>
      <w:r>
        <w:rPr>
          <w:lang w:val="de-DE"/>
        </w:rPr>
        <w:t xml:space="preserve"> do</w:t>
      </w:r>
      <w:r>
        <w:t>šla druh</w:t>
      </w:r>
      <w:r>
        <w:rPr>
          <w:lang w:val="fr-FR"/>
        </w:rPr>
        <w:t xml:space="preserve">é </w:t>
      </w:r>
      <w:r>
        <w:t>smluvní straně nejpozději třetí pracovní den po její</w:t>
      </w:r>
      <w:r>
        <w:rPr>
          <w:lang w:val="de-DE"/>
        </w:rPr>
        <w:t xml:space="preserve">m </w:t>
      </w:r>
      <w:proofErr w:type="spellStart"/>
      <w:r>
        <w:rPr>
          <w:lang w:val="de-DE"/>
        </w:rPr>
        <w:t>odesl</w:t>
      </w:r>
      <w:r>
        <w:t>ání</w:t>
      </w:r>
      <w:proofErr w:type="spellEnd"/>
      <w:r>
        <w:t>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8. Strany výslovně potvrzují, že základní podmínky t</w:t>
      </w:r>
      <w:r>
        <w:rPr>
          <w:lang w:val="fr-FR"/>
        </w:rPr>
        <w:t>é</w:t>
      </w:r>
      <w:r>
        <w:t>to smlouvy jsou výsledkem jednání stran a každá ze stran mě</w:t>
      </w:r>
      <w:r>
        <w:rPr>
          <w:lang w:val="it-IT"/>
        </w:rPr>
        <w:t>la p</w:t>
      </w:r>
      <w:proofErr w:type="spellStart"/>
      <w:r>
        <w:t>říležitost</w:t>
      </w:r>
      <w:proofErr w:type="spellEnd"/>
      <w:r>
        <w:t xml:space="preserve"> ovlivnit obsah základních podmínek t</w:t>
      </w:r>
      <w:r>
        <w:rPr>
          <w:lang w:val="fr-FR"/>
        </w:rPr>
        <w:t>é</w:t>
      </w:r>
      <w:r>
        <w:t>to smlouvy.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>9. Smluvní strany po přečtení t</w:t>
      </w:r>
      <w:r>
        <w:rPr>
          <w:lang w:val="fr-FR"/>
        </w:rPr>
        <w:t>é</w:t>
      </w:r>
      <w:r>
        <w:t>to smlouvy prohlašují, že souhlasí s jejím obsahem, že tato smlouva byla sepsána vážně, určitě, srozumitelně a na základě jejich prav</w:t>
      </w:r>
      <w:r>
        <w:rPr>
          <w:lang w:val="fr-FR"/>
        </w:rPr>
        <w:t xml:space="preserve">é </w:t>
      </w:r>
      <w:r>
        <w:t xml:space="preserve">a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 xml:space="preserve">vůle, na důkaz čehož připojují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podpisy.</w:t>
      </w: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t xml:space="preserve">V    </w:t>
      </w:r>
      <w:proofErr w:type="gramStart"/>
      <w:r>
        <w:t>České Těšíně</w:t>
      </w:r>
      <w:proofErr w:type="gramEnd"/>
      <w:r w:rsidR="00CE0284">
        <w:t xml:space="preserve"> 29. 09. 2025</w:t>
      </w:r>
      <w:bookmarkStart w:id="0" w:name="_GoBack"/>
      <w:bookmarkEnd w:id="0"/>
      <w:r>
        <w:tab/>
      </w:r>
      <w:r>
        <w:tab/>
      </w:r>
      <w:r>
        <w:tab/>
      </w:r>
      <w:r>
        <w:tab/>
        <w:t>V Ostravě dne 29. 9. 2025</w:t>
      </w: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CA2410">
      <w:pPr>
        <w:pStyle w:val="Bezmezer"/>
      </w:pPr>
      <w:r>
        <w:rPr>
          <w:lang w:val="en-US"/>
        </w:rPr>
        <w:t>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</w:t>
      </w:r>
    </w:p>
    <w:p w:rsidR="008A0392" w:rsidRDefault="00DE2048">
      <w:pPr>
        <w:pStyle w:val="Bezmezer"/>
        <w:rPr>
          <w:b/>
          <w:bCs/>
        </w:rPr>
      </w:pPr>
      <w:r>
        <w:rPr>
          <w:b/>
          <w:bCs/>
        </w:rPr>
        <w:t>Mgr. Dana Zipserová, ředitelka</w:t>
      </w:r>
      <w:r w:rsidR="00CA2410">
        <w:rPr>
          <w:b/>
          <w:bCs/>
        </w:rPr>
        <w:tab/>
      </w:r>
      <w:r w:rsidR="00CA2410">
        <w:rPr>
          <w:b/>
          <w:bCs/>
        </w:rPr>
        <w:tab/>
      </w:r>
      <w:r w:rsidR="00CA2410">
        <w:rPr>
          <w:b/>
          <w:bCs/>
        </w:rPr>
        <w:tab/>
      </w:r>
      <w:r>
        <w:rPr>
          <w:b/>
          <w:bCs/>
        </w:rPr>
        <w:t xml:space="preserve">     </w:t>
      </w:r>
      <w:r w:rsidR="00CA2410">
        <w:rPr>
          <w:b/>
          <w:bCs/>
        </w:rPr>
        <w:t xml:space="preserve">Stanislav </w:t>
      </w:r>
      <w:proofErr w:type="spellStart"/>
      <w:r w:rsidR="00CA2410">
        <w:rPr>
          <w:b/>
          <w:bCs/>
        </w:rPr>
        <w:t>Kralovanský</w:t>
      </w:r>
      <w:proofErr w:type="spellEnd"/>
      <w:r w:rsidR="00CA2410">
        <w:rPr>
          <w:b/>
          <w:bCs/>
        </w:rPr>
        <w:t xml:space="preserve">, jednatel </w:t>
      </w:r>
    </w:p>
    <w:p w:rsidR="008A0392" w:rsidRDefault="00DE2048">
      <w:pPr>
        <w:pStyle w:val="Bezmezer"/>
        <w:rPr>
          <w:b/>
          <w:bCs/>
        </w:rPr>
      </w:pPr>
      <w:r>
        <w:rPr>
          <w:b/>
          <w:bCs/>
        </w:rPr>
        <w:t xml:space="preserve">     </w:t>
      </w:r>
    </w:p>
    <w:p w:rsidR="008A0392" w:rsidRDefault="00CA2410">
      <w:pPr>
        <w:pStyle w:val="Bezmez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A0392" w:rsidRDefault="00CA2410">
      <w:pPr>
        <w:pStyle w:val="Bezmez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MALÍŘI NATĚRAČI s.r.o.</w:t>
      </w:r>
    </w:p>
    <w:p w:rsidR="008A0392" w:rsidRDefault="00CA2410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8A0392" w:rsidRDefault="00CA0418">
      <w:pPr>
        <w:pStyle w:val="Bezmezer"/>
      </w:pPr>
      <w:r>
        <w:lastRenderedPageBreak/>
        <w:t xml:space="preserve">Příloha č. 1 Cenová </w:t>
      </w:r>
      <w:r w:rsidR="00163A1C">
        <w:t>kalkulace 7203</w:t>
      </w: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tbl>
      <w:tblPr>
        <w:tblW w:w="11820" w:type="dxa"/>
        <w:tblInd w:w="-13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60"/>
        <w:gridCol w:w="2060"/>
        <w:gridCol w:w="1200"/>
        <w:gridCol w:w="1560"/>
        <w:gridCol w:w="1240"/>
        <w:gridCol w:w="2000"/>
      </w:tblGrid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cs-CZ" w:eastAsia="cs-CZ"/>
              </w:rPr>
            </w:pPr>
            <w:r>
              <w:rPr>
                <w:b/>
                <w:bCs/>
                <w:color w:val="000000"/>
                <w:lang w:val="cs-CZ" w:eastAsia="cs-CZ"/>
              </w:rPr>
              <w:t>název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cs-CZ" w:eastAsia="cs-CZ"/>
              </w:rPr>
            </w:pPr>
            <w:r>
              <w:rPr>
                <w:b/>
                <w:bCs/>
                <w:color w:val="000000"/>
                <w:lang w:val="cs-CZ" w:eastAsia="cs-CZ"/>
              </w:rPr>
              <w:t>cena bez DPH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cs-CZ" w:eastAsia="cs-CZ"/>
              </w:rPr>
            </w:pPr>
            <w:r>
              <w:rPr>
                <w:b/>
                <w:bCs/>
                <w:color w:val="000000"/>
                <w:lang w:val="cs-CZ" w:eastAsia="cs-CZ"/>
              </w:rPr>
              <w:t>sazba DPH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cs-CZ" w:eastAsia="cs-CZ"/>
              </w:rPr>
            </w:pPr>
            <w:r>
              <w:rPr>
                <w:b/>
                <w:bCs/>
                <w:color w:val="000000"/>
                <w:lang w:val="cs-CZ" w:eastAsia="cs-CZ"/>
              </w:rPr>
              <w:t>cena s DPH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cs-CZ" w:eastAsia="cs-CZ"/>
              </w:rPr>
            </w:pPr>
            <w:r>
              <w:rPr>
                <w:b/>
                <w:bCs/>
                <w:color w:val="000000"/>
                <w:lang w:val="cs-CZ" w:eastAsia="cs-CZ"/>
              </w:rPr>
              <w:t>počet ks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cs-CZ" w:eastAsia="cs-CZ"/>
              </w:rPr>
            </w:pPr>
            <w:r>
              <w:rPr>
                <w:b/>
                <w:bCs/>
                <w:color w:val="000000"/>
                <w:lang w:val="cs-CZ" w:eastAsia="cs-CZ"/>
              </w:rPr>
              <w:t>cena celkem s DPH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lang w:val="cs-CZ" w:eastAsia="cs-CZ"/>
              </w:rPr>
            </w:pPr>
            <w:proofErr w:type="gramStart"/>
            <w:r>
              <w:rPr>
                <w:color w:val="333333"/>
                <w:sz w:val="20"/>
                <w:szCs w:val="20"/>
                <w:lang w:val="cs-CZ" w:eastAsia="cs-CZ"/>
              </w:rPr>
              <w:t xml:space="preserve">Zakrytí ( </w:t>
            </w:r>
            <w:proofErr w:type="spellStart"/>
            <w:r>
              <w:rPr>
                <w:color w:val="333333"/>
                <w:sz w:val="20"/>
                <w:szCs w:val="20"/>
                <w:lang w:val="cs-CZ" w:eastAsia="cs-CZ"/>
              </w:rPr>
              <w:t>fólie</w:t>
            </w:r>
            <w:proofErr w:type="spellEnd"/>
            <w:proofErr w:type="gramEnd"/>
            <w:r>
              <w:rPr>
                <w:color w:val="333333"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  <w:lang w:val="cs-CZ" w:eastAsia="cs-CZ"/>
              </w:rPr>
              <w:t>pásky</w:t>
            </w:r>
            <w:proofErr w:type="spellEnd"/>
            <w:r>
              <w:rPr>
                <w:color w:val="333333"/>
                <w:sz w:val="20"/>
                <w:szCs w:val="20"/>
                <w:lang w:val="cs-CZ" w:eastAsia="cs-CZ"/>
              </w:rPr>
              <w:t xml:space="preserve">) 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8 294,00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10 035,74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 jed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10 035,74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color w:val="333333"/>
                <w:sz w:val="20"/>
                <w:szCs w:val="20"/>
                <w:lang w:val="cs-CZ" w:eastAsia="cs-CZ"/>
              </w:rPr>
              <w:t>Lokálni</w:t>
            </w:r>
            <w:proofErr w:type="spellEnd"/>
            <w:r>
              <w:rPr>
                <w:color w:val="333333"/>
                <w:sz w:val="20"/>
                <w:szCs w:val="20"/>
                <w:lang w:val="cs-CZ" w:eastAsia="cs-CZ"/>
              </w:rPr>
              <w:t>́ opravy omítky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11 789,00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10 035,74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 jed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10 035,74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lang w:val="cs-CZ" w:eastAsia="cs-CZ"/>
              </w:rPr>
            </w:pPr>
            <w:r>
              <w:rPr>
                <w:color w:val="333333"/>
                <w:sz w:val="20"/>
                <w:szCs w:val="20"/>
                <w:lang w:val="cs-CZ" w:eastAsia="cs-CZ"/>
              </w:rPr>
              <w:t>Škrábání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89,00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107,69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100 m2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10 769,00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lang w:val="cs-CZ" w:eastAsia="cs-CZ"/>
              </w:rPr>
            </w:pPr>
            <w:r>
              <w:rPr>
                <w:color w:val="333333"/>
                <w:sz w:val="20"/>
                <w:szCs w:val="20"/>
                <w:lang w:val="cs-CZ" w:eastAsia="cs-CZ"/>
              </w:rPr>
              <w:t xml:space="preserve">Penetrační </w:t>
            </w:r>
            <w:proofErr w:type="spellStart"/>
            <w:r>
              <w:rPr>
                <w:color w:val="333333"/>
                <w:sz w:val="20"/>
                <w:szCs w:val="20"/>
                <w:lang w:val="cs-CZ" w:eastAsia="cs-CZ"/>
              </w:rPr>
              <w:t>nátěr</w:t>
            </w:r>
            <w:proofErr w:type="spellEnd"/>
            <w:r>
              <w:rPr>
                <w:color w:val="333333"/>
                <w:sz w:val="20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39,00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47,19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638 m2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30 107,22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lang w:val="cs-CZ" w:eastAsia="cs-CZ"/>
              </w:rPr>
            </w:pPr>
            <w:r>
              <w:rPr>
                <w:color w:val="333333"/>
                <w:sz w:val="20"/>
                <w:szCs w:val="20"/>
                <w:lang w:val="cs-CZ" w:eastAsia="cs-CZ"/>
              </w:rPr>
              <w:t>Malování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39,00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47,19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638 m2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30 107,22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Sleva 20% na malování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-4 976,00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-6 020,96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 jed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-6 020,96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Izolace po zatečení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2 470,00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2 988,70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 jed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2 988,70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color w:val="000000"/>
                <w:sz w:val="20"/>
                <w:szCs w:val="20"/>
                <w:lang w:val="cs-CZ" w:eastAsia="cs-CZ"/>
              </w:rPr>
              <w:t>White</w:t>
            </w:r>
            <w:proofErr w:type="spellEnd"/>
            <w:r>
              <w:rPr>
                <w:color w:val="000000"/>
                <w:sz w:val="20"/>
                <w:szCs w:val="20"/>
                <w:lang w:val="cs-CZ" w:eastAsia="cs-CZ"/>
              </w:rPr>
              <w:t xml:space="preserve"> GOLD 94% bělost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689,00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833,69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11 ks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9 170,59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 xml:space="preserve">Doprava a přesun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val="cs-CZ" w:eastAsia="cs-CZ"/>
              </w:rPr>
              <w:t>hmot,likvidace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cs-CZ" w:eastAsia="cs-CZ"/>
              </w:rPr>
              <w:t xml:space="preserve"> odpadu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3 200,00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3 872,00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 jed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3 872,00 Kč</w:t>
            </w:r>
          </w:p>
        </w:tc>
      </w:tr>
      <w:tr w:rsidR="00CA0418" w:rsidTr="00CA0418">
        <w:trPr>
          <w:trHeight w:val="300"/>
        </w:trPr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Úklid po malování povrchy + okna a žaluzie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19 800,00 Kč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21,00%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23 958,00 Kč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1 jed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18" w:rsidRDefault="00CA04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cs-CZ" w:eastAsia="cs-CZ"/>
              </w:rPr>
            </w:pPr>
            <w:r>
              <w:rPr>
                <w:color w:val="000000"/>
                <w:sz w:val="20"/>
                <w:szCs w:val="20"/>
                <w:lang w:val="cs-CZ" w:eastAsia="cs-CZ"/>
              </w:rPr>
              <w:t>3 872,00 Kč</w:t>
            </w:r>
          </w:p>
        </w:tc>
      </w:tr>
    </w:tbl>
    <w:p w:rsidR="008A0392" w:rsidRDefault="008A0392">
      <w:pPr>
        <w:pStyle w:val="Bezmezer"/>
      </w:pPr>
    </w:p>
    <w:p w:rsidR="00163A1C" w:rsidRDefault="00163A1C">
      <w:pPr>
        <w:pStyle w:val="Bezmezer"/>
      </w:pPr>
    </w:p>
    <w:p w:rsidR="00163A1C" w:rsidRDefault="00163A1C">
      <w:pPr>
        <w:pStyle w:val="Bezmezer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</w:tblGrid>
      <w:tr w:rsidR="00163A1C" w:rsidRPr="00163A1C" w:rsidTr="00163A1C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63A1C" w:rsidRPr="00163A1C" w:rsidRDefault="00163A1C" w:rsidP="0016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163A1C">
              <w:rPr>
                <w:rFonts w:eastAsia="Times New Roman"/>
                <w:b/>
                <w:bCs/>
                <w:color w:val="333333"/>
                <w:sz w:val="20"/>
                <w:szCs w:val="20"/>
                <w:bdr w:val="none" w:sz="0" w:space="0" w:color="auto"/>
                <w:lang w:val="cs-CZ" w:eastAsia="cs-CZ"/>
              </w:rPr>
              <w:t xml:space="preserve">Cena celkem bez DPH: 106 820,00 </w:t>
            </w:r>
            <w:proofErr w:type="spellStart"/>
            <w:r w:rsidRPr="00163A1C">
              <w:rPr>
                <w:rFonts w:eastAsia="Times New Roman"/>
                <w:b/>
                <w:bCs/>
                <w:color w:val="333333"/>
                <w:sz w:val="20"/>
                <w:szCs w:val="20"/>
                <w:bdr w:val="none" w:sz="0" w:space="0" w:color="auto"/>
                <w:lang w:val="cs-CZ" w:eastAsia="cs-CZ"/>
              </w:rPr>
              <w:t>Kc</w:t>
            </w:r>
            <w:proofErr w:type="spellEnd"/>
            <w:r w:rsidRPr="00163A1C">
              <w:rPr>
                <w:rFonts w:eastAsia="Times New Roman"/>
                <w:b/>
                <w:bCs/>
                <w:color w:val="333333"/>
                <w:sz w:val="20"/>
                <w:szCs w:val="20"/>
                <w:bdr w:val="none" w:sz="0" w:space="0" w:color="auto"/>
                <w:lang w:val="cs-CZ" w:eastAsia="cs-CZ"/>
              </w:rPr>
              <w:t xml:space="preserve">̌ </w:t>
            </w:r>
          </w:p>
        </w:tc>
      </w:tr>
      <w:tr w:rsidR="00163A1C" w:rsidRPr="00163A1C" w:rsidTr="00163A1C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63A1C" w:rsidRPr="00163A1C" w:rsidRDefault="00163A1C" w:rsidP="0016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163A1C">
              <w:rPr>
                <w:rFonts w:eastAsia="Times New Roman"/>
                <w:b/>
                <w:bCs/>
                <w:color w:val="333333"/>
                <w:sz w:val="20"/>
                <w:szCs w:val="20"/>
                <w:bdr w:val="none" w:sz="0" w:space="0" w:color="auto"/>
                <w:lang w:val="cs-CZ" w:eastAsia="cs-CZ"/>
              </w:rPr>
              <w:t xml:space="preserve">Cena celkem s DPH:      129 252,20 Kč </w:t>
            </w:r>
          </w:p>
        </w:tc>
      </w:tr>
      <w:tr w:rsidR="00163A1C" w:rsidRPr="00163A1C" w:rsidTr="00163A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63A1C" w:rsidRPr="00163A1C" w:rsidRDefault="00163A1C" w:rsidP="00163A1C">
            <w:pPr>
              <w:pStyle w:val="Normlnweb"/>
              <w:shd w:val="clear" w:color="auto" w:fill="FFFFFF"/>
            </w:pPr>
            <w:proofErr w:type="spellStart"/>
            <w:r>
              <w:rPr>
                <w:rFonts w:ascii="DejaVuSansCondensed" w:hAnsi="DejaVuSansCondensed"/>
                <w:b/>
                <w:bCs/>
                <w:color w:val="333333"/>
                <w:sz w:val="20"/>
                <w:szCs w:val="20"/>
              </w:rPr>
              <w:t>Způsob</w:t>
            </w:r>
            <w:proofErr w:type="spellEnd"/>
            <w:r>
              <w:rPr>
                <w:rFonts w:ascii="DejaVuSansCondensed" w:hAnsi="DejaVuSansCondensed"/>
                <w:b/>
                <w:bCs/>
                <w:color w:val="333333"/>
                <w:sz w:val="20"/>
                <w:szCs w:val="20"/>
              </w:rPr>
              <w:t xml:space="preserve"> platby: </w:t>
            </w:r>
            <w:proofErr w:type="spellStart"/>
            <w:r>
              <w:rPr>
                <w:rFonts w:ascii="DejaVuSansCondensed" w:hAnsi="DejaVuSansCondensed"/>
                <w:b/>
                <w:bCs/>
                <w:color w:val="333333"/>
                <w:sz w:val="20"/>
                <w:szCs w:val="20"/>
              </w:rPr>
              <w:t>Převodním</w:t>
            </w:r>
            <w:proofErr w:type="spellEnd"/>
            <w:r>
              <w:rPr>
                <w:rFonts w:ascii="DejaVuSansCondensed" w:hAnsi="DejaVuSansCondensed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Condensed" w:hAnsi="DejaVuSansCondensed"/>
                <w:b/>
                <w:bCs/>
                <w:color w:val="333333"/>
                <w:sz w:val="20"/>
                <w:szCs w:val="20"/>
              </w:rPr>
              <w:t>příkazem</w:t>
            </w:r>
            <w:proofErr w:type="spellEnd"/>
            <w:r>
              <w:rPr>
                <w:rFonts w:ascii="DejaVuSansCondensed" w:hAnsi="DejaVuSansCondensed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163A1C" w:rsidRPr="00163A1C" w:rsidRDefault="00163A1C">
      <w:pPr>
        <w:pStyle w:val="Bezmezer"/>
        <w:rPr>
          <w:rFonts w:cs="Times New Roman"/>
        </w:rPr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p w:rsidR="008A0392" w:rsidRDefault="008A0392">
      <w:pPr>
        <w:pStyle w:val="Bezmezer"/>
      </w:pPr>
    </w:p>
    <w:sectPr w:rsidR="008A039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E8" w:rsidRDefault="006479E8">
      <w:r>
        <w:separator/>
      </w:r>
    </w:p>
  </w:endnote>
  <w:endnote w:type="continuationSeparator" w:id="0">
    <w:p w:rsidR="006479E8" w:rsidRDefault="0064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92" w:rsidRDefault="008A039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E8" w:rsidRDefault="006479E8">
      <w:r>
        <w:separator/>
      </w:r>
    </w:p>
  </w:footnote>
  <w:footnote w:type="continuationSeparator" w:id="0">
    <w:p w:rsidR="006479E8" w:rsidRDefault="0064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92" w:rsidRDefault="008A0392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92"/>
    <w:rsid w:val="00163A1C"/>
    <w:rsid w:val="006479E8"/>
    <w:rsid w:val="007279F3"/>
    <w:rsid w:val="007358D6"/>
    <w:rsid w:val="008A0392"/>
    <w:rsid w:val="009A6B25"/>
    <w:rsid w:val="00B15350"/>
    <w:rsid w:val="00B52E90"/>
    <w:rsid w:val="00C41870"/>
    <w:rsid w:val="00CA0418"/>
    <w:rsid w:val="00CA2410"/>
    <w:rsid w:val="00CE0284"/>
    <w:rsid w:val="00D5107F"/>
    <w:rsid w:val="00D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CC3A"/>
  <w15:docId w15:val="{19475324-A440-CF40-AEEC-DBA2DDB5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pPr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163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0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0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1500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Kajzarová</dc:creator>
  <cp:lastModifiedBy>Jarmila Kajzarová</cp:lastModifiedBy>
  <cp:revision>4</cp:revision>
  <dcterms:created xsi:type="dcterms:W3CDTF">2025-09-29T09:39:00Z</dcterms:created>
  <dcterms:modified xsi:type="dcterms:W3CDTF">2025-09-29T09:48:00Z</dcterms:modified>
</cp:coreProperties>
</file>