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7165470E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277F22">
        <w:rPr>
          <w:rFonts w:ascii="Verdana" w:hAnsi="Verdana"/>
          <w:b/>
          <w:bCs/>
          <w:sz w:val="22"/>
          <w:szCs w:val="22"/>
        </w:rPr>
        <w:t>0076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3B330A4F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277F22">
              <w:rPr>
                <w:rFonts w:ascii="Verdana" w:hAnsi="Verdana"/>
                <w:sz w:val="16"/>
                <w:szCs w:val="16"/>
              </w:rPr>
              <w:t xml:space="preserve"> Thermo-color s.r.o.</w:t>
            </w:r>
          </w:p>
          <w:p w14:paraId="3E467771" w14:textId="37CAC700" w:rsidR="00277F22" w:rsidRDefault="00277F22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5.května 1667</w:t>
            </w:r>
          </w:p>
          <w:p w14:paraId="5154EA1E" w14:textId="1B4402B4" w:rsidR="00277F22" w:rsidRDefault="00277F22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5B929ED5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277F22">
              <w:rPr>
                <w:rFonts w:ascii="Verdana" w:hAnsi="Verdana"/>
                <w:sz w:val="16"/>
                <w:szCs w:val="16"/>
              </w:rPr>
              <w:t>25466585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277F22">
              <w:rPr>
                <w:rFonts w:ascii="Verdana" w:hAnsi="Verdana"/>
                <w:sz w:val="16"/>
                <w:szCs w:val="16"/>
              </w:rPr>
              <w:t>CZ25466585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2B6786DB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277F22">
              <w:rPr>
                <w:rFonts w:ascii="Verdana" w:hAnsi="Verdana"/>
                <w:sz w:val="16"/>
                <w:szCs w:val="16"/>
              </w:rPr>
              <w:t>18.09.2025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7EBF9CD8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277F22">
              <w:rPr>
                <w:rFonts w:ascii="Verdana" w:hAnsi="Verdana"/>
                <w:sz w:val="16"/>
                <w:szCs w:val="16"/>
              </w:rPr>
              <w:t>18.09.2025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51A5F8C5" w:rsidR="008260AC" w:rsidRDefault="00277F22">
            <w:pPr>
              <w:pStyle w:val="TableContents"/>
              <w:ind w:left="57"/>
            </w:pPr>
            <w:r>
              <w:t>Materuál na malířské a zednické práce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7777777" w:rsidR="008260AC" w:rsidRDefault="008260AC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1898A8C1" w:rsidR="008260AC" w:rsidRDefault="00277F22">
            <w:pPr>
              <w:pStyle w:val="TableContents"/>
              <w:jc w:val="right"/>
            </w:pPr>
            <w:r>
              <w:t>7 878,51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306E1F8A" w:rsidR="008260AC" w:rsidRDefault="00277F22">
            <w:pPr>
              <w:pStyle w:val="TableContents"/>
              <w:jc w:val="right"/>
            </w:pPr>
            <w:r>
              <w:t>1 654,49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4D1B33FC" w:rsidR="008260AC" w:rsidRDefault="00277F22">
            <w:pPr>
              <w:pStyle w:val="TableContents"/>
              <w:jc w:val="right"/>
            </w:pPr>
            <w:r>
              <w:t>9 533,00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5FE16DDC" w:rsidR="008260AC" w:rsidRDefault="00277F22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9 533,00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277F22"/>
    <w:rsid w:val="00387DCF"/>
    <w:rsid w:val="00545985"/>
    <w:rsid w:val="0061507C"/>
    <w:rsid w:val="007B13E3"/>
    <w:rsid w:val="008260AC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4</cp:revision>
  <dcterms:created xsi:type="dcterms:W3CDTF">2025-09-29T09:25:00Z</dcterms:created>
  <dcterms:modified xsi:type="dcterms:W3CDTF">2025-09-29T09:27:00Z</dcterms:modified>
</cp:coreProperties>
</file>