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E1" w:rsidRDefault="00AD6A1D">
      <w:pPr>
        <w:ind w:left="15"/>
        <w:rPr>
          <w:rFonts w:ascii="Verdana" w:hAnsi="Verdana"/>
          <w:sz w:val="16"/>
          <w:szCs w:val="16"/>
        </w:rPr>
      </w:pPr>
      <w:r>
        <w:rPr>
          <w:noProof/>
          <w:lang w:eastAsia="cs-CZ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8255</wp:posOffset>
            </wp:positionV>
            <wp:extent cx="2738755" cy="1774190"/>
            <wp:effectExtent l="0" t="0" r="0" b="0"/>
            <wp:wrapNone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:rsidR="00BC25E1" w:rsidRDefault="00BC25E1">
      <w:pPr>
        <w:rPr>
          <w:rFonts w:ascii="Verdana" w:hAnsi="Verdana"/>
          <w:sz w:val="16"/>
          <w:szCs w:val="16"/>
        </w:rPr>
      </w:pPr>
    </w:p>
    <w:p w:rsidR="00BC25E1" w:rsidRDefault="00AD6A1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:rsidR="00BC25E1" w:rsidRDefault="00BC25E1">
      <w:pPr>
        <w:rPr>
          <w:rFonts w:ascii="Verdana" w:hAnsi="Verdana"/>
          <w:sz w:val="16"/>
          <w:szCs w:val="16"/>
        </w:rPr>
      </w:pPr>
    </w:p>
    <w:p w:rsidR="00BC25E1" w:rsidRDefault="00AD6A1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104775</wp:posOffset>
                </wp:positionV>
                <wp:extent cx="2851150" cy="1000125"/>
                <wp:effectExtent l="635" t="635" r="635" b="635"/>
                <wp:wrapNone/>
                <wp:docPr id="2" name="Tvar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200" cy="10000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C25E1" w:rsidRDefault="00BC25E1"/>
                          <w:p w:rsidR="00BC25E1" w:rsidRDefault="00AD6A1D">
                            <w:r>
                              <w:rPr>
                                <w:rFonts w:eastAsia="SimSun" w:cs="Mangal"/>
                                <w:lang w:bidi="hi-IN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lang w:val="en-US"/>
                              </w:rPr>
                              <w:t>Základní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lang w:val="en-US"/>
                              </w:rPr>
                              <w:t>škola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lang w:val="en-US"/>
                              </w:rPr>
                              <w:t>Mělník</w:t>
                            </w:r>
                            <w:proofErr w:type="spellEnd"/>
                          </w:p>
                          <w:p w:rsidR="00BC25E1" w:rsidRDefault="00AD6A1D">
                            <w:pPr>
                              <w:tabs>
                                <w:tab w:val="left" w:pos="0"/>
                              </w:tabs>
                              <w:jc w:val="both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lang w:val="en-US" w:bidi="hi-IN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lang w:val="en-US" w:bidi="hi-IN"/>
                              </w:rPr>
                              <w:t>Jaroslava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lang w:val="en-US" w:bidi="hi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lang w:val="en-US" w:bidi="hi-IN"/>
                              </w:rPr>
                              <w:t>Seiferta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lang w:val="en-US" w:bidi="hi-IN"/>
                              </w:rPr>
                              <w:t xml:space="preserve"> 148</w:t>
                            </w:r>
                          </w:p>
                          <w:p w:rsidR="00BC25E1" w:rsidRDefault="00AD6A1D">
                            <w:pPr>
                              <w:tabs>
                                <w:tab w:val="left" w:pos="0"/>
                              </w:tabs>
                              <w:jc w:val="both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lang w:val="en-US" w:bidi="hi-IN"/>
                              </w:rPr>
                              <w:t xml:space="preserve">   276 01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lang w:val="en-US" w:bidi="hi-IN"/>
                              </w:rPr>
                              <w:t>Mělník</w:t>
                            </w:r>
                            <w:proofErr w:type="spellEnd"/>
                          </w:p>
                          <w:p w:rsidR="00BC25E1" w:rsidRDefault="00BC25E1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var4" o:spid="_x0000_s1026" type="#_x0000_t202" style="position:absolute;margin-left:255.5pt;margin-top:8.25pt;width:224.5pt;height:78.7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" filled="f" strokeweight="0">
                <v:textbox inset="0,0,0,0">
                  <w:txbxContent>
                    <w:p w:rsidR="00BC25E1" w:rsidRDefault="00BC25E1"/>
                    <w:p w:rsidR="00BC25E1" w:rsidRDefault="00AD6A1D">
                      <w:r>
                        <w:rPr>
                          <w:rFonts w:eastAsia="SimSun" w:cs="Mangal"/>
                          <w:lang w:bidi="hi-IN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0000"/>
                          <w:lang w:val="en-US"/>
                        </w:rPr>
                        <w:t>Základní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00000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0000"/>
                          <w:lang w:val="en-US"/>
                        </w:rPr>
                        <w:t>škola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00000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0000"/>
                          <w:lang w:val="en-US"/>
                        </w:rPr>
                        <w:t>Mělník</w:t>
                      </w:r>
                      <w:proofErr w:type="spellEnd"/>
                    </w:p>
                    <w:p w:rsidR="00BC25E1" w:rsidRDefault="00AD6A1D">
                      <w:pPr>
                        <w:tabs>
                          <w:tab w:val="left" w:pos="0"/>
                        </w:tabs>
                        <w:jc w:val="both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lang w:val="en-US" w:bidi="hi-IN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0000"/>
                          <w:lang w:val="en-US" w:bidi="hi-IN"/>
                        </w:rPr>
                        <w:t>Jaroslava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000000"/>
                          <w:lang w:val="en-US" w:bidi="hi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0000"/>
                          <w:lang w:val="en-US" w:bidi="hi-IN"/>
                        </w:rPr>
                        <w:t>Seiferta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000000"/>
                          <w:lang w:val="en-US" w:bidi="hi-IN"/>
                        </w:rPr>
                        <w:t xml:space="preserve"> 148</w:t>
                      </w:r>
                    </w:p>
                    <w:p w:rsidR="00BC25E1" w:rsidRDefault="00AD6A1D">
                      <w:pPr>
                        <w:tabs>
                          <w:tab w:val="left" w:pos="0"/>
                        </w:tabs>
                        <w:jc w:val="both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lang w:val="en-US" w:bidi="hi-IN"/>
                        </w:rPr>
                        <w:t xml:space="preserve">   276 01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000000"/>
                          <w:lang w:val="en-US" w:bidi="hi-IN"/>
                        </w:rPr>
                        <w:t>Mělník</w:t>
                      </w:r>
                      <w:proofErr w:type="spellEnd"/>
                    </w:p>
                    <w:p w:rsidR="00BC25E1" w:rsidRDefault="00BC25E1"/>
                  </w:txbxContent>
                </v:textbox>
              </v:shape>
            </w:pict>
          </mc:Fallback>
        </mc:AlternateContent>
      </w:r>
    </w:p>
    <w:p w:rsidR="00BC25E1" w:rsidRDefault="00BC25E1">
      <w:pPr>
        <w:rPr>
          <w:rFonts w:ascii="Verdana" w:hAnsi="Verdana"/>
          <w:sz w:val="16"/>
          <w:szCs w:val="16"/>
        </w:rPr>
      </w:pPr>
    </w:p>
    <w:p w:rsidR="00BC25E1" w:rsidRDefault="00BC25E1">
      <w:pPr>
        <w:rPr>
          <w:rFonts w:ascii="Verdana" w:hAnsi="Verdana"/>
          <w:sz w:val="16"/>
          <w:szCs w:val="16"/>
        </w:rPr>
      </w:pPr>
    </w:p>
    <w:p w:rsidR="00BC25E1" w:rsidRDefault="00BC25E1">
      <w:pPr>
        <w:rPr>
          <w:rFonts w:ascii="Verdana" w:hAnsi="Verdana"/>
          <w:sz w:val="16"/>
          <w:szCs w:val="16"/>
        </w:rPr>
      </w:pPr>
    </w:p>
    <w:p w:rsidR="00BC25E1" w:rsidRDefault="00BC25E1">
      <w:pPr>
        <w:rPr>
          <w:rFonts w:ascii="Verdana" w:hAnsi="Verdana"/>
          <w:sz w:val="16"/>
          <w:szCs w:val="16"/>
        </w:rPr>
      </w:pPr>
    </w:p>
    <w:p w:rsidR="00BC25E1" w:rsidRDefault="00BC25E1">
      <w:pPr>
        <w:rPr>
          <w:rFonts w:ascii="Verdana" w:hAnsi="Verdana"/>
          <w:sz w:val="16"/>
          <w:szCs w:val="16"/>
        </w:rPr>
      </w:pPr>
    </w:p>
    <w:p w:rsidR="00BC25E1" w:rsidRDefault="00AD6A1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:rsidR="00BC25E1" w:rsidRDefault="00BC25E1">
      <w:pPr>
        <w:rPr>
          <w:rFonts w:ascii="Verdana" w:hAnsi="Verdana"/>
          <w:sz w:val="16"/>
          <w:szCs w:val="16"/>
        </w:rPr>
      </w:pPr>
    </w:p>
    <w:p w:rsidR="00BC25E1" w:rsidRDefault="00BC25E1">
      <w:pPr>
        <w:rPr>
          <w:rFonts w:ascii="Verdana" w:hAnsi="Verdana"/>
          <w:sz w:val="16"/>
          <w:szCs w:val="16"/>
        </w:rPr>
      </w:pPr>
    </w:p>
    <w:p w:rsidR="00BC25E1" w:rsidRDefault="00BC25E1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BC25E1" w:rsidRDefault="00BC25E1">
      <w:pPr>
        <w:rPr>
          <w:rFonts w:ascii="Verdana" w:hAnsi="Verdana"/>
          <w:sz w:val="16"/>
          <w:szCs w:val="16"/>
        </w:rPr>
      </w:pPr>
    </w:p>
    <w:p w:rsidR="00BC25E1" w:rsidRDefault="00AD6A1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:rsidR="00BC25E1" w:rsidRDefault="00AD6A1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V Mělníku, 24. září 2025</w:t>
      </w:r>
    </w:p>
    <w:p w:rsidR="00BC25E1" w:rsidRDefault="00BC25E1">
      <w:pPr>
        <w:rPr>
          <w:rFonts w:ascii="Verdana" w:hAnsi="Verdana"/>
          <w:sz w:val="16"/>
          <w:szCs w:val="16"/>
        </w:rPr>
      </w:pPr>
    </w:p>
    <w:p w:rsidR="00BC25E1" w:rsidRDefault="00BC25E1">
      <w:pPr>
        <w:rPr>
          <w:rFonts w:ascii="Verdana" w:hAnsi="Verdana"/>
          <w:sz w:val="16"/>
          <w:szCs w:val="16"/>
        </w:rPr>
      </w:pPr>
    </w:p>
    <w:p w:rsidR="00BC25E1" w:rsidRDefault="00AD6A1D">
      <w:pPr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Věc: nabídka na  bezdrátov</w:t>
      </w:r>
      <w:r w:rsidR="00594A5B">
        <w:rPr>
          <w:rFonts w:ascii="Verdana" w:hAnsi="Verdana" w:cs="Verdana"/>
          <w:b/>
          <w:bCs/>
          <w:sz w:val="16"/>
          <w:szCs w:val="16"/>
        </w:rPr>
        <w:t>ý</w:t>
      </w:r>
      <w:r>
        <w:rPr>
          <w:rFonts w:ascii="Verdana" w:hAnsi="Verdana" w:cs="Verdana"/>
          <w:b/>
          <w:bCs/>
          <w:sz w:val="16"/>
          <w:szCs w:val="16"/>
        </w:rPr>
        <w:t xml:space="preserve"> se</w:t>
      </w:r>
      <w:r w:rsidR="00594A5B">
        <w:rPr>
          <w:rFonts w:ascii="Verdana" w:hAnsi="Verdana" w:cs="Verdana"/>
          <w:b/>
          <w:bCs/>
          <w:sz w:val="16"/>
          <w:szCs w:val="16"/>
        </w:rPr>
        <w:t>t</w:t>
      </w:r>
      <w:r>
        <w:rPr>
          <w:rFonts w:ascii="Verdana" w:hAnsi="Verdana" w:cs="Verdana"/>
          <w:b/>
          <w:bCs/>
          <w:sz w:val="16"/>
          <w:szCs w:val="16"/>
        </w:rPr>
        <w:t xml:space="preserve"> klávesnice + myš</w:t>
      </w:r>
    </w:p>
    <w:p w:rsidR="00BC25E1" w:rsidRDefault="00BC25E1">
      <w:pPr>
        <w:rPr>
          <w:rFonts w:ascii="Verdana" w:hAnsi="Verdana" w:cs="Verdana"/>
          <w:b/>
          <w:bCs/>
          <w:sz w:val="16"/>
          <w:szCs w:val="16"/>
        </w:rPr>
      </w:pPr>
    </w:p>
    <w:p w:rsidR="00BC25E1" w:rsidRDefault="00BC25E1">
      <w:pPr>
        <w:rPr>
          <w:rFonts w:ascii="Verdana" w:hAnsi="Verdana" w:cs="Verdana"/>
          <w:b/>
          <w:bCs/>
          <w:sz w:val="16"/>
          <w:szCs w:val="16"/>
        </w:rPr>
      </w:pPr>
    </w:p>
    <w:p w:rsidR="00BC25E1" w:rsidRDefault="00AD6A1D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GENIUS KM8206S + </w:t>
      </w:r>
      <w:proofErr w:type="spellStart"/>
      <w:r>
        <w:rPr>
          <w:rFonts w:ascii="Verdana" w:hAnsi="Verdana" w:cs="Verdana"/>
          <w:b/>
          <w:bCs/>
        </w:rPr>
        <w:t>Copilot</w:t>
      </w:r>
      <w:proofErr w:type="spellEnd"/>
      <w:r>
        <w:rPr>
          <w:rFonts w:ascii="Verdana" w:hAnsi="Verdana" w:cs="Verdana"/>
          <w:b/>
          <w:bCs/>
        </w:rPr>
        <w:t xml:space="preserve">           </w:t>
      </w:r>
      <w:r>
        <w:rPr>
          <w:rFonts w:ascii="Verdana" w:hAnsi="Verdana" w:cs="Verdana"/>
          <w:b/>
          <w:bCs/>
        </w:rPr>
        <w:t xml:space="preserve">                440,-</w:t>
      </w:r>
      <w:r w:rsidR="00594A5B">
        <w:rPr>
          <w:rFonts w:ascii="Verdana" w:hAnsi="Verdana" w:cs="Verdana"/>
          <w:b/>
          <w:bCs/>
        </w:rPr>
        <w:t xml:space="preserve"> K</w:t>
      </w:r>
      <w:r>
        <w:rPr>
          <w:rFonts w:ascii="Verdana" w:hAnsi="Verdana" w:cs="Verdana"/>
          <w:b/>
          <w:bCs/>
        </w:rPr>
        <w:t>č bez DPH</w:t>
      </w:r>
    </w:p>
    <w:p w:rsidR="00BC25E1" w:rsidRDefault="00AD6A1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-Bezdrátová tichá klávesnice a myš</w:t>
      </w:r>
    </w:p>
    <w:p w:rsidR="00BC25E1" w:rsidRDefault="00AD6A1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-2,4G bezdrátová technologie, dosah až 10 metrů</w:t>
      </w:r>
    </w:p>
    <w:p w:rsidR="00BC25E1" w:rsidRDefault="00AD6A1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-Bezdrátová klávesnice v plné velikosti s tichou strukturou kláves, multimediálními klávesami a indikátorem nízké baterie</w:t>
      </w:r>
    </w:p>
    <w:p w:rsidR="00BC25E1" w:rsidRDefault="00AD6A1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-Bezdrátová optická</w:t>
      </w:r>
      <w:r>
        <w:rPr>
          <w:rFonts w:ascii="Verdana" w:hAnsi="Verdana" w:cs="Verdana"/>
          <w:sz w:val="16"/>
          <w:szCs w:val="16"/>
        </w:rPr>
        <w:t xml:space="preserve"> tichá myš, tichý klik</w:t>
      </w:r>
    </w:p>
    <w:p w:rsidR="00BC25E1" w:rsidRDefault="00AD6A1D">
      <w:pPr>
        <w:pStyle w:val="Zkladntext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noProof/>
          <w:sz w:val="16"/>
          <w:szCs w:val="16"/>
          <w:lang w:eastAsia="cs-CZ"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99695</wp:posOffset>
            </wp:positionV>
            <wp:extent cx="3219450" cy="2671445"/>
            <wp:effectExtent l="0" t="0" r="0" b="0"/>
            <wp:wrapNone/>
            <wp:docPr id="3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67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 w:cs="Verdana"/>
          <w:b/>
          <w:bCs/>
          <w:sz w:val="16"/>
          <w:szCs w:val="16"/>
        </w:rPr>
        <w:tab/>
      </w:r>
    </w:p>
    <w:p w:rsidR="00BC25E1" w:rsidRDefault="00AD6A1D">
      <w:pPr>
        <w:pStyle w:val="Zkladntext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noProof/>
          <w:sz w:val="16"/>
          <w:szCs w:val="16"/>
          <w:lang w:eastAsia="cs-CZ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3465195</wp:posOffset>
            </wp:positionH>
            <wp:positionV relativeFrom="paragraph">
              <wp:posOffset>368300</wp:posOffset>
            </wp:positionV>
            <wp:extent cx="2393315" cy="1795145"/>
            <wp:effectExtent l="0" t="0" r="0" b="0"/>
            <wp:wrapTopAndBottom/>
            <wp:docPr id="4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79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25E1" w:rsidRDefault="00BC25E1">
      <w:pPr>
        <w:pStyle w:val="Zkladntext"/>
        <w:rPr>
          <w:rFonts w:ascii="Verdana" w:hAnsi="Verdana" w:cs="Verdana"/>
          <w:b/>
          <w:bCs/>
          <w:sz w:val="16"/>
          <w:szCs w:val="16"/>
        </w:rPr>
      </w:pPr>
    </w:p>
    <w:p w:rsidR="00BC25E1" w:rsidRDefault="00BC25E1">
      <w:pPr>
        <w:pStyle w:val="Zkladntext"/>
        <w:rPr>
          <w:rFonts w:ascii="Verdana" w:hAnsi="Verdana" w:cs="Verdana"/>
          <w:b/>
          <w:bCs/>
          <w:sz w:val="16"/>
          <w:szCs w:val="16"/>
        </w:rPr>
      </w:pPr>
    </w:p>
    <w:p w:rsidR="00BC25E1" w:rsidRDefault="00BC25E1">
      <w:pPr>
        <w:pStyle w:val="Zkladntext"/>
        <w:rPr>
          <w:rFonts w:ascii="Verdana" w:hAnsi="Verdana" w:cs="Verdana"/>
          <w:b/>
          <w:bCs/>
          <w:sz w:val="16"/>
          <w:szCs w:val="16"/>
        </w:rPr>
      </w:pPr>
    </w:p>
    <w:p w:rsidR="00BC25E1" w:rsidRDefault="00BC25E1">
      <w:pPr>
        <w:pStyle w:val="Zkladntext"/>
        <w:rPr>
          <w:rFonts w:ascii="Verdana" w:hAnsi="Verdana" w:cs="Verdana"/>
          <w:b/>
          <w:bCs/>
          <w:sz w:val="16"/>
          <w:szCs w:val="16"/>
        </w:rPr>
      </w:pPr>
    </w:p>
    <w:p w:rsidR="00BC25E1" w:rsidRDefault="00BC25E1">
      <w:pPr>
        <w:pStyle w:val="Zkladntext"/>
        <w:rPr>
          <w:rFonts w:ascii="Verdana" w:hAnsi="Verdana" w:cs="Verdana"/>
          <w:b/>
          <w:bCs/>
          <w:sz w:val="16"/>
          <w:szCs w:val="16"/>
        </w:rPr>
      </w:pPr>
    </w:p>
    <w:p w:rsidR="00BC25E1" w:rsidRDefault="00BC25E1">
      <w:pPr>
        <w:pStyle w:val="Zkladntext"/>
        <w:rPr>
          <w:rFonts w:ascii="Verdana" w:hAnsi="Verdana" w:cs="Verdana"/>
          <w:b/>
          <w:bCs/>
          <w:sz w:val="16"/>
          <w:szCs w:val="16"/>
        </w:rPr>
      </w:pPr>
    </w:p>
    <w:p w:rsidR="00BC25E1" w:rsidRDefault="00BC25E1">
      <w:pPr>
        <w:pStyle w:val="Zkladntext"/>
        <w:rPr>
          <w:rFonts w:ascii="Verdana" w:hAnsi="Verdana" w:cs="Verdana"/>
          <w:b/>
          <w:bCs/>
          <w:sz w:val="16"/>
          <w:szCs w:val="16"/>
        </w:rPr>
      </w:pPr>
    </w:p>
    <w:p w:rsidR="00BC25E1" w:rsidRDefault="00BC25E1">
      <w:pPr>
        <w:pStyle w:val="Zkladntext"/>
        <w:rPr>
          <w:rFonts w:ascii="Verdana" w:hAnsi="Verdana" w:cs="Verdana"/>
          <w:b/>
          <w:bCs/>
          <w:sz w:val="16"/>
          <w:szCs w:val="16"/>
        </w:rPr>
      </w:pPr>
    </w:p>
    <w:p w:rsidR="00BC25E1" w:rsidRDefault="00BC25E1">
      <w:pPr>
        <w:pStyle w:val="Zkladntext"/>
        <w:rPr>
          <w:rFonts w:ascii="Verdana" w:hAnsi="Verdana" w:cs="Verdana"/>
          <w:b/>
          <w:bCs/>
          <w:sz w:val="16"/>
          <w:szCs w:val="16"/>
        </w:rPr>
      </w:pPr>
    </w:p>
    <w:p w:rsidR="00BC25E1" w:rsidRDefault="00BC25E1">
      <w:pPr>
        <w:pStyle w:val="Zkladntext"/>
        <w:rPr>
          <w:rFonts w:ascii="Verdana" w:hAnsi="Verdana" w:cs="Verdana"/>
          <w:b/>
          <w:bCs/>
          <w:sz w:val="16"/>
          <w:szCs w:val="16"/>
        </w:rPr>
      </w:pPr>
    </w:p>
    <w:p w:rsidR="00BC25E1" w:rsidRDefault="00AD6A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b/>
          <w:bCs/>
        </w:rPr>
      </w:pPr>
      <w:proofErr w:type="spellStart"/>
      <w:r>
        <w:rPr>
          <w:rFonts w:ascii="Verdana" w:hAnsi="Verdana"/>
          <w:b/>
          <w:bCs/>
          <w:color w:val="000000"/>
        </w:rPr>
        <w:t>Prodlužovac</w:t>
      </w:r>
      <w:proofErr w:type="spellEnd"/>
      <w:r>
        <w:rPr>
          <w:rFonts w:ascii="Verdana" w:hAnsi="Verdana"/>
          <w:b/>
          <w:bCs/>
          <w:color w:val="000000"/>
          <w:lang w:val="en-US"/>
        </w:rPr>
        <w:t xml:space="preserve">í </w:t>
      </w:r>
      <w:proofErr w:type="spellStart"/>
      <w:r>
        <w:rPr>
          <w:rFonts w:ascii="Verdana" w:hAnsi="Verdana"/>
          <w:b/>
          <w:bCs/>
          <w:color w:val="000000"/>
          <w:lang w:val="en-US"/>
        </w:rPr>
        <w:t>kabel</w:t>
      </w:r>
      <w:proofErr w:type="spellEnd"/>
      <w:r>
        <w:rPr>
          <w:rFonts w:ascii="Verdana" w:hAnsi="Verdana"/>
          <w:b/>
          <w:bCs/>
          <w:color w:val="000000"/>
          <w:lang w:val="en-US"/>
        </w:rPr>
        <w:t xml:space="preserve"> USB 3.0</w:t>
      </w:r>
      <w:r>
        <w:rPr>
          <w:rFonts w:ascii="Verdana" w:hAnsi="Verdana"/>
          <w:b/>
          <w:bCs/>
          <w:color w:val="000000"/>
        </w:rPr>
        <w:t xml:space="preserve"> A-A MF 0,5m       80,-</w:t>
      </w:r>
      <w:r w:rsidR="00594A5B">
        <w:rPr>
          <w:rFonts w:ascii="Verdana" w:hAnsi="Verdana"/>
          <w:b/>
          <w:bCs/>
          <w:color w:val="000000"/>
        </w:rPr>
        <w:t xml:space="preserve"> K</w:t>
      </w:r>
      <w:r>
        <w:rPr>
          <w:rFonts w:ascii="Verdana" w:hAnsi="Verdana"/>
          <w:b/>
          <w:bCs/>
          <w:color w:val="000000"/>
        </w:rPr>
        <w:t>č bez DPH</w:t>
      </w:r>
    </w:p>
    <w:p w:rsidR="00BC25E1" w:rsidRDefault="00BC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rFonts w:ascii="Verdana" w:hAnsi="Verdana"/>
          <w:b/>
          <w:bCs/>
          <w:color w:val="000000"/>
        </w:rPr>
      </w:pPr>
    </w:p>
    <w:p w:rsidR="00BC25E1" w:rsidRDefault="00BC25E1">
      <w:pPr>
        <w:rPr>
          <w:rFonts w:ascii="Verdana" w:hAnsi="Verdana" w:cs="Verdana"/>
          <w:b/>
          <w:bCs/>
          <w:sz w:val="16"/>
          <w:szCs w:val="16"/>
        </w:rPr>
      </w:pPr>
    </w:p>
    <w:p w:rsidR="00BC25E1" w:rsidRDefault="00BC25E1">
      <w:pPr>
        <w:pStyle w:val="Zkladntext"/>
        <w:rPr>
          <w:rFonts w:ascii="Verdana" w:hAnsi="Verdana" w:cs="Verdana"/>
          <w:b/>
          <w:bCs/>
          <w:sz w:val="16"/>
          <w:szCs w:val="16"/>
        </w:rPr>
      </w:pPr>
    </w:p>
    <w:p w:rsidR="00BC25E1" w:rsidRDefault="00AD6A1D">
      <w:pPr>
        <w:pStyle w:val="Zkladntext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    </w:t>
      </w:r>
    </w:p>
    <w:p w:rsidR="00BC25E1" w:rsidRDefault="00BC25E1">
      <w:pPr>
        <w:pStyle w:val="Zkladntext"/>
        <w:spacing w:after="150"/>
        <w:rPr>
          <w:rFonts w:ascii="Verdana" w:hAnsi="Verdana" w:cs="Verdana"/>
          <w:sz w:val="16"/>
          <w:szCs w:val="16"/>
        </w:rPr>
      </w:pPr>
    </w:p>
    <w:p w:rsidR="00BC25E1" w:rsidRDefault="00BC25E1">
      <w:pPr>
        <w:rPr>
          <w:rFonts w:ascii="Verdana" w:hAnsi="Verdana" w:cs="Verdana"/>
          <w:sz w:val="16"/>
          <w:szCs w:val="16"/>
        </w:rPr>
      </w:pPr>
    </w:p>
    <w:p w:rsidR="00BC25E1" w:rsidRDefault="00BC25E1">
      <w:pPr>
        <w:rPr>
          <w:rFonts w:ascii="Verdana" w:hAnsi="Verdana" w:cs="Verdana"/>
          <w:sz w:val="16"/>
          <w:szCs w:val="16"/>
        </w:rPr>
      </w:pPr>
    </w:p>
    <w:p w:rsidR="00BC25E1" w:rsidRDefault="00BC25E1">
      <w:pPr>
        <w:rPr>
          <w:rFonts w:ascii="Verdana" w:hAnsi="Verdana" w:cs="Verdana"/>
          <w:sz w:val="16"/>
          <w:szCs w:val="16"/>
        </w:rPr>
      </w:pPr>
    </w:p>
    <w:p w:rsidR="00BC25E1" w:rsidRDefault="00BC25E1">
      <w:pPr>
        <w:rPr>
          <w:rFonts w:ascii="Verdana" w:hAnsi="Verdana" w:cs="Verdana"/>
          <w:sz w:val="16"/>
          <w:szCs w:val="16"/>
        </w:rPr>
      </w:pPr>
    </w:p>
    <w:p w:rsidR="00BC25E1" w:rsidRDefault="00AD6A1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Za firmu TRIOPTIMUM  s.r.o. </w:t>
      </w:r>
    </w:p>
    <w:p w:rsidR="00BC25E1" w:rsidRDefault="00AD6A1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</w:t>
      </w:r>
    </w:p>
    <w:p w:rsidR="00BC25E1" w:rsidRDefault="00AD6A1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Milan </w:t>
      </w:r>
      <w:proofErr w:type="spellStart"/>
      <w:r>
        <w:rPr>
          <w:rFonts w:ascii="Verdana" w:hAnsi="Verdana" w:cs="Verdana"/>
          <w:sz w:val="16"/>
          <w:szCs w:val="16"/>
        </w:rPr>
        <w:t>Růně</w:t>
      </w:r>
      <w:proofErr w:type="spellEnd"/>
      <w:r>
        <w:rPr>
          <w:rFonts w:ascii="Verdana" w:hAnsi="Verdana" w:cs="Verdana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sz w:val="16"/>
          <w:szCs w:val="16"/>
        </w:rPr>
        <w:t>DiS</w:t>
      </w:r>
      <w:proofErr w:type="spellEnd"/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p w:rsidR="00BC25E1" w:rsidRDefault="00AD6A1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</w:p>
    <w:sectPr w:rsidR="00BC25E1">
      <w:headerReference w:type="default" r:id="rId10"/>
      <w:footerReference w:type="default" r:id="rId11"/>
      <w:pgSz w:w="11906" w:h="16838"/>
      <w:pgMar w:top="1020" w:right="850" w:bottom="851" w:left="850" w:header="964" w:footer="567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1D" w:rsidRDefault="00AD6A1D">
      <w:r>
        <w:separator/>
      </w:r>
    </w:p>
  </w:endnote>
  <w:endnote w:type="continuationSeparator" w:id="0">
    <w:p w:rsidR="00AD6A1D" w:rsidRDefault="00AD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ology">
    <w:charset w:val="02"/>
    <w:family w:val="swiss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5E1" w:rsidRDefault="00AD6A1D">
    <w:pPr>
      <w:pStyle w:val="Zpat"/>
      <w:rPr>
        <w:sz w:val="18"/>
      </w:rPr>
    </w:pPr>
    <w:r>
      <w:rPr>
        <w:noProof/>
        <w:sz w:val="18"/>
        <w:lang w:eastAsia="cs-CZ"/>
      </w:rPr>
      <mc:AlternateContent>
        <mc:Choice Requires="wps">
          <w:drawing>
            <wp:anchor distT="0" distB="0" distL="114935" distR="114935" simplePos="0" relativeHeight="3" behindDoc="1" locked="0" layoutInCell="1" allowOverlap="1">
              <wp:simplePos x="0" y="0"/>
              <wp:positionH relativeFrom="column">
                <wp:posOffset>6147435</wp:posOffset>
              </wp:positionH>
              <wp:positionV relativeFrom="paragraph">
                <wp:posOffset>62230</wp:posOffset>
              </wp:positionV>
              <wp:extent cx="200025" cy="0"/>
              <wp:effectExtent l="635" t="0" r="635" b="635"/>
              <wp:wrapNone/>
              <wp:docPr id="6" name="Tvar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0160" cy="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B6324D" id="Tvar3" o:spid="_x0000_s1026" style="position:absolute;z-index:-50331647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84.05pt,4.9pt" to="499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" stroked="f" strokeweight="0"/>
          </w:pict>
        </mc:Fallback>
      </mc:AlternateContent>
    </w:r>
    <w:r>
      <w:rPr>
        <w:noProof/>
        <w:sz w:val="18"/>
        <w:lang w:eastAsia="cs-CZ"/>
      </w:rPr>
      <mc:AlternateContent>
        <mc:Choice Requires="wps">
          <w:drawing>
            <wp:anchor distT="0" distB="0" distL="114935" distR="114935" simplePos="0" relativeHeight="4" behindDoc="1" locked="0" layoutInCell="1" allowOverlap="1">
              <wp:simplePos x="0" y="0"/>
              <wp:positionH relativeFrom="column">
                <wp:posOffset>6099810</wp:posOffset>
              </wp:positionH>
              <wp:positionV relativeFrom="paragraph">
                <wp:posOffset>62230</wp:posOffset>
              </wp:positionV>
              <wp:extent cx="209550" cy="0"/>
              <wp:effectExtent l="0" t="0" r="0" b="635"/>
              <wp:wrapNone/>
              <wp:docPr id="7" name="Tvar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9520" cy="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049AAB" id="Tvar2" o:spid="_x0000_s1026" style="position:absolute;z-index:-50331647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80.3pt,4.9pt" to="496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" stroked="f" strokeweight="0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1D" w:rsidRDefault="00AD6A1D">
      <w:r>
        <w:separator/>
      </w:r>
    </w:p>
  </w:footnote>
  <w:footnote w:type="continuationSeparator" w:id="0">
    <w:p w:rsidR="00AD6A1D" w:rsidRDefault="00AD6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5E1" w:rsidRDefault="00AD6A1D">
    <w:pPr>
      <w:pStyle w:val="Zhlav"/>
      <w:jc w:val="right"/>
      <w:rPr>
        <w:sz w:val="18"/>
      </w:rPr>
    </w:pPr>
    <w:r>
      <w:rPr>
        <w:noProof/>
        <w:sz w:val="18"/>
        <w:lang w:eastAsia="cs-CZ"/>
      </w:rPr>
      <mc:AlternateContent>
        <mc:Choice Requires="wps">
          <w:drawing>
            <wp:anchor distT="0" distB="0" distL="114935" distR="114935" simplePos="0" relativeHeight="2" behindDoc="1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95250</wp:posOffset>
              </wp:positionV>
              <wp:extent cx="5577840" cy="0"/>
              <wp:effectExtent l="0" t="0" r="635" b="635"/>
              <wp:wrapNone/>
              <wp:docPr id="5" name="Tva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B01A67" id="Tvar1" o:spid="_x0000_s1026" style="position:absolute;z-index:-50331647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5.85pt,7.5pt" to="433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" stroked="f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69E"/>
    <w:multiLevelType w:val="multilevel"/>
    <w:tmpl w:val="B9B02D6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</w:compat>
  <w:rsids>
    <w:rsidRoot w:val="00BC25E1"/>
    <w:rsid w:val="00594A5B"/>
    <w:rsid w:val="00AD6A1D"/>
    <w:rsid w:val="00BC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04D4"/>
  <w15:docId w15:val="{02CD84C7-ADB8-4521-9C40-F9BC8AA0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1740" w:firstLine="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360" w:firstLine="0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284" w:hanging="284"/>
      <w:jc w:val="both"/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ind w:left="0" w:firstLine="3"/>
      <w:jc w:val="both"/>
      <w:outlineLvl w:val="7"/>
    </w:pPr>
    <w:rPr>
      <w:rFonts w:ascii="Arial" w:hAnsi="Arial"/>
      <w:sz w:val="24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708" w:firstLine="0"/>
      <w:jc w:val="both"/>
      <w:outlineLvl w:val="8"/>
    </w:pPr>
    <w:rPr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5z0">
    <w:name w:val="WW8Num5z0"/>
    <w:qFormat/>
    <w:rPr>
      <w:rFonts w:ascii="Wingdings" w:hAnsi="Wingdings"/>
    </w:rPr>
  </w:style>
  <w:style w:type="character" w:customStyle="1" w:styleId="WW8Num7z0">
    <w:name w:val="WW8Num7z0"/>
    <w:qFormat/>
    <w:rPr>
      <w:color w:val="FF0000"/>
    </w:rPr>
  </w:style>
  <w:style w:type="character" w:customStyle="1" w:styleId="WW8Num9z0">
    <w:name w:val="WW8Num9z0"/>
    <w:qFormat/>
    <w:rPr>
      <w:rFonts w:ascii="Times New Roman" w:hAnsi="Times New Roman"/>
    </w:rPr>
  </w:style>
  <w:style w:type="character" w:customStyle="1" w:styleId="WW8Num14z0">
    <w:name w:val="WW8Num14z0"/>
    <w:qFormat/>
    <w:rPr>
      <w:b/>
    </w:rPr>
  </w:style>
  <w:style w:type="character" w:customStyle="1" w:styleId="WW8Num19z0">
    <w:name w:val="WW8Num19z0"/>
    <w:qFormat/>
    <w:rPr>
      <w:rFonts w:ascii="Times New Roman" w:hAnsi="Times New Roman"/>
    </w:rPr>
  </w:style>
  <w:style w:type="character" w:customStyle="1" w:styleId="WW8Num20z0">
    <w:name w:val="WW8Num20z0"/>
    <w:qFormat/>
    <w:rPr>
      <w:rFonts w:ascii="Wingdings" w:hAnsi="Wingdings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2z0">
    <w:name w:val="WW8Num22z0"/>
    <w:qFormat/>
    <w:rPr>
      <w:rFonts w:ascii="Wingdings" w:hAnsi="Wingdings"/>
    </w:rPr>
  </w:style>
  <w:style w:type="character" w:customStyle="1" w:styleId="WW8Num24z0">
    <w:name w:val="WW8Num24z0"/>
    <w:qFormat/>
    <w:rPr>
      <w:rFonts w:ascii="Symbol" w:hAnsi="Symbol"/>
      <w:sz w:val="20"/>
    </w:rPr>
  </w:style>
  <w:style w:type="character" w:customStyle="1" w:styleId="WW8Num24z1">
    <w:name w:val="WW8Num24z1"/>
    <w:qFormat/>
    <w:rPr>
      <w:rFonts w:ascii="Courier New" w:hAnsi="Courier New"/>
      <w:sz w:val="20"/>
    </w:rPr>
  </w:style>
  <w:style w:type="character" w:customStyle="1" w:styleId="WW8Num24z2">
    <w:name w:val="WW8Num24z2"/>
    <w:qFormat/>
    <w:rPr>
      <w:rFonts w:ascii="Wingdings" w:hAnsi="Wingdings"/>
      <w:sz w:val="20"/>
    </w:rPr>
  </w:style>
  <w:style w:type="character" w:customStyle="1" w:styleId="WW8Num28z0">
    <w:name w:val="WW8Num28z0"/>
    <w:qFormat/>
    <w:rPr>
      <w:rFonts w:ascii="Wingdings" w:hAnsi="Wingdings"/>
    </w:rPr>
  </w:style>
  <w:style w:type="character" w:customStyle="1" w:styleId="WW8Num31z0">
    <w:name w:val="WW8Num31z0"/>
    <w:qFormat/>
    <w:rPr>
      <w:rFonts w:ascii="Symbol" w:hAnsi="Symbol"/>
    </w:rPr>
  </w:style>
  <w:style w:type="character" w:customStyle="1" w:styleId="WW8Num31z1">
    <w:name w:val="WW8Num31z1"/>
    <w:qFormat/>
    <w:rPr>
      <w:rFonts w:ascii="Courier New" w:hAnsi="Courier New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32z1">
    <w:name w:val="WW8Num32z1"/>
    <w:qFormat/>
    <w:rPr>
      <w:rFonts w:ascii="Courier New" w:hAnsi="Courier New"/>
    </w:rPr>
  </w:style>
  <w:style w:type="character" w:customStyle="1" w:styleId="WW8Num32z2">
    <w:name w:val="WW8Num32z2"/>
    <w:qFormat/>
    <w:rPr>
      <w:rFonts w:ascii="Wingdings" w:hAnsi="Wingdings"/>
    </w:rPr>
  </w:style>
  <w:style w:type="character" w:customStyle="1" w:styleId="WW8Num33z0">
    <w:name w:val="WW8Num33z0"/>
    <w:qFormat/>
    <w:rPr>
      <w:b w:val="0"/>
      <w:u w:val="none"/>
    </w:rPr>
  </w:style>
  <w:style w:type="character" w:customStyle="1" w:styleId="WW8Num34z0">
    <w:name w:val="WW8Num34z0"/>
    <w:qFormat/>
    <w:rPr>
      <w:rFonts w:ascii="Wingdings" w:hAnsi="Wingdings"/>
    </w:rPr>
  </w:style>
  <w:style w:type="character" w:customStyle="1" w:styleId="WW8Num34z1">
    <w:name w:val="WW8Num34z1"/>
    <w:qFormat/>
    <w:rPr>
      <w:rFonts w:ascii="Courier New" w:hAnsi="Courier New"/>
    </w:rPr>
  </w:style>
  <w:style w:type="character" w:customStyle="1" w:styleId="WW8Num34z3">
    <w:name w:val="WW8Num34z3"/>
    <w:qFormat/>
    <w:rPr>
      <w:rFonts w:ascii="Symbol" w:hAnsi="Symbol"/>
    </w:rPr>
  </w:style>
  <w:style w:type="character" w:customStyle="1" w:styleId="WW8Num36z0">
    <w:name w:val="WW8Num36z0"/>
    <w:qFormat/>
    <w:rPr>
      <w:rFonts w:ascii="Wingdings" w:hAnsi="Wingdings"/>
    </w:rPr>
  </w:style>
  <w:style w:type="character" w:customStyle="1" w:styleId="WW8Num37z0">
    <w:name w:val="WW8Num37z0"/>
    <w:qFormat/>
    <w:rPr>
      <w:rFonts w:ascii="Wingdings" w:hAnsi="Wingdings"/>
    </w:rPr>
  </w:style>
  <w:style w:type="character" w:customStyle="1" w:styleId="WW8Num38z0">
    <w:name w:val="WW8Num38z0"/>
    <w:qFormat/>
    <w:rPr>
      <w:rFonts w:ascii="Wingdings" w:hAnsi="Wingdings"/>
    </w:rPr>
  </w:style>
  <w:style w:type="character" w:customStyle="1" w:styleId="WW8Num42z0">
    <w:name w:val="WW8Num42z0"/>
    <w:qFormat/>
    <w:rPr>
      <w:rFonts w:ascii="Wingdings" w:hAnsi="Wingdings"/>
    </w:rPr>
  </w:style>
  <w:style w:type="character" w:customStyle="1" w:styleId="WW8Num43z0">
    <w:name w:val="WW8Num43z0"/>
    <w:qFormat/>
    <w:rPr>
      <w:rFonts w:ascii="Wingdings" w:hAnsi="Wingdings"/>
    </w:rPr>
  </w:style>
  <w:style w:type="character" w:customStyle="1" w:styleId="WW8Num45z0">
    <w:name w:val="WW8Num45z0"/>
    <w:qFormat/>
    <w:rPr>
      <w:rFonts w:ascii="Wingdings" w:hAnsi="Wingdings"/>
    </w:rPr>
  </w:style>
  <w:style w:type="character" w:customStyle="1" w:styleId="WW8Num46z0">
    <w:name w:val="WW8Num46z0"/>
    <w:qFormat/>
    <w:rPr>
      <w:rFonts w:ascii="Wingdings" w:hAnsi="Wingdings"/>
    </w:rPr>
  </w:style>
  <w:style w:type="character" w:customStyle="1" w:styleId="WW8Num47z0">
    <w:name w:val="WW8Num47z0"/>
    <w:qFormat/>
    <w:rPr>
      <w:rFonts w:ascii="Wingdings" w:hAnsi="Wingdings"/>
    </w:rPr>
  </w:style>
  <w:style w:type="character" w:customStyle="1" w:styleId="WW8Num49z0">
    <w:name w:val="WW8Num49z0"/>
    <w:qFormat/>
    <w:rPr>
      <w:rFonts w:ascii="Symbol" w:hAnsi="Symbol"/>
    </w:rPr>
  </w:style>
  <w:style w:type="character" w:customStyle="1" w:styleId="WW8Num49z1">
    <w:name w:val="WW8Num49z1"/>
    <w:qFormat/>
    <w:rPr>
      <w:rFonts w:ascii="Courier New" w:hAnsi="Courier New"/>
    </w:rPr>
  </w:style>
  <w:style w:type="character" w:customStyle="1" w:styleId="WW8Num49z2">
    <w:name w:val="WW8Num49z2"/>
    <w:qFormat/>
    <w:rPr>
      <w:rFonts w:ascii="Wingdings" w:hAnsi="Wingdings"/>
    </w:rPr>
  </w:style>
  <w:style w:type="character" w:customStyle="1" w:styleId="WW8Num50z0">
    <w:name w:val="WW8Num50z0"/>
    <w:qFormat/>
    <w:rPr>
      <w:rFonts w:ascii="Wingdings" w:hAnsi="Wingdings"/>
    </w:rPr>
  </w:style>
  <w:style w:type="character" w:customStyle="1" w:styleId="WW8Num50z1">
    <w:name w:val="WW8Num50z1"/>
    <w:qFormat/>
    <w:rPr>
      <w:rFonts w:ascii="Courier New" w:hAnsi="Courier New"/>
    </w:rPr>
  </w:style>
  <w:style w:type="character" w:customStyle="1" w:styleId="WW8Num50z3">
    <w:name w:val="WW8Num50z3"/>
    <w:qFormat/>
    <w:rPr>
      <w:rFonts w:ascii="Symbol" w:hAnsi="Symbol"/>
    </w:rPr>
  </w:style>
  <w:style w:type="character" w:customStyle="1" w:styleId="WW8Num52z0">
    <w:name w:val="WW8Num52z0"/>
    <w:qFormat/>
    <w:rPr>
      <w:rFonts w:ascii="Wingdings" w:hAnsi="Wingdings"/>
    </w:rPr>
  </w:style>
  <w:style w:type="character" w:customStyle="1" w:styleId="WW8Num52z1">
    <w:name w:val="WW8Num52z1"/>
    <w:qFormat/>
    <w:rPr>
      <w:rFonts w:ascii="Courier New" w:hAnsi="Courier New"/>
    </w:rPr>
  </w:style>
  <w:style w:type="character" w:customStyle="1" w:styleId="WW8Num52z3">
    <w:name w:val="WW8Num52z3"/>
    <w:qFormat/>
    <w:rPr>
      <w:rFonts w:ascii="Symbol" w:hAnsi="Symbol"/>
    </w:rPr>
  </w:style>
  <w:style w:type="character" w:customStyle="1" w:styleId="WW8Num54z0">
    <w:name w:val="WW8Num54z0"/>
    <w:qFormat/>
    <w:rPr>
      <w:rFonts w:ascii="Wingdings" w:hAnsi="Wingdings"/>
    </w:rPr>
  </w:style>
  <w:style w:type="character" w:customStyle="1" w:styleId="WW8Num59z0">
    <w:name w:val="WW8Num59z0"/>
    <w:qFormat/>
    <w:rPr>
      <w:rFonts w:ascii="Wingdings" w:hAnsi="Wingdings"/>
    </w:rPr>
  </w:style>
  <w:style w:type="character" w:customStyle="1" w:styleId="WW8Num59z1">
    <w:name w:val="WW8Num59z1"/>
    <w:qFormat/>
    <w:rPr>
      <w:rFonts w:ascii="Courier New" w:hAnsi="Courier New"/>
    </w:rPr>
  </w:style>
  <w:style w:type="character" w:customStyle="1" w:styleId="WW8Num59z3">
    <w:name w:val="WW8Num59z3"/>
    <w:qFormat/>
    <w:rPr>
      <w:rFonts w:ascii="Symbol" w:hAnsi="Symbol"/>
    </w:rPr>
  </w:style>
  <w:style w:type="character" w:customStyle="1" w:styleId="WW8Num60z0">
    <w:name w:val="WW8Num60z0"/>
    <w:qFormat/>
    <w:rPr>
      <w:rFonts w:ascii="Technology" w:hAnsi="Technology"/>
    </w:rPr>
  </w:style>
  <w:style w:type="character" w:customStyle="1" w:styleId="WW8Num63z0">
    <w:name w:val="WW8Num63z0"/>
    <w:qFormat/>
    <w:rPr>
      <w:rFonts w:ascii="Wingdings" w:hAnsi="Wingdings"/>
    </w:rPr>
  </w:style>
  <w:style w:type="character" w:customStyle="1" w:styleId="WW8Num65z0">
    <w:name w:val="WW8Num65z0"/>
    <w:qFormat/>
    <w:rPr>
      <w:rFonts w:ascii="Symbol" w:hAnsi="Symbol"/>
    </w:rPr>
  </w:style>
  <w:style w:type="character" w:customStyle="1" w:styleId="WW8Num66z0">
    <w:name w:val="WW8Num66z0"/>
    <w:qFormat/>
    <w:rPr>
      <w:rFonts w:ascii="Wingdings" w:hAnsi="Wingdings"/>
    </w:rPr>
  </w:style>
  <w:style w:type="character" w:customStyle="1" w:styleId="WW8Num71z0">
    <w:name w:val="WW8Num71z0"/>
    <w:qFormat/>
    <w:rPr>
      <w:rFonts w:ascii="Symbol" w:hAnsi="Symbol"/>
    </w:rPr>
  </w:style>
  <w:style w:type="character" w:customStyle="1" w:styleId="WW8Num71z1">
    <w:name w:val="WW8Num71z1"/>
    <w:qFormat/>
    <w:rPr>
      <w:rFonts w:ascii="Courier New" w:hAnsi="Courier New"/>
    </w:rPr>
  </w:style>
  <w:style w:type="character" w:customStyle="1" w:styleId="WW8Num71z2">
    <w:name w:val="WW8Num71z2"/>
    <w:qFormat/>
    <w:rPr>
      <w:rFonts w:ascii="Wingdings" w:hAnsi="Wingdings"/>
    </w:rPr>
  </w:style>
  <w:style w:type="character" w:customStyle="1" w:styleId="WW8Num72z0">
    <w:name w:val="WW8Num72z0"/>
    <w:qFormat/>
    <w:rPr>
      <w:rFonts w:ascii="Wingdings" w:hAnsi="Wingdings"/>
    </w:rPr>
  </w:style>
  <w:style w:type="character" w:customStyle="1" w:styleId="WW8Num73z0">
    <w:name w:val="WW8Num73z0"/>
    <w:qFormat/>
    <w:rPr>
      <w:rFonts w:ascii="Wingdings" w:hAnsi="Wingdings"/>
    </w:rPr>
  </w:style>
  <w:style w:type="character" w:customStyle="1" w:styleId="WW8Num74z0">
    <w:name w:val="WW8Num74z0"/>
    <w:qFormat/>
    <w:rPr>
      <w:rFonts w:ascii="Wingdings" w:hAnsi="Wingdings"/>
    </w:rPr>
  </w:style>
  <w:style w:type="character" w:customStyle="1" w:styleId="WW8Num75z0">
    <w:name w:val="WW8Num75z0"/>
    <w:qFormat/>
    <w:rPr>
      <w:rFonts w:ascii="Wingdings" w:hAnsi="Wingdings"/>
    </w:rPr>
  </w:style>
  <w:style w:type="character" w:customStyle="1" w:styleId="WW8Num79z0">
    <w:name w:val="WW8Num79z0"/>
    <w:qFormat/>
    <w:rPr>
      <w:rFonts w:ascii="Wingdings" w:hAnsi="Wingdings"/>
    </w:rPr>
  </w:style>
  <w:style w:type="character" w:customStyle="1" w:styleId="WW8Num80z0">
    <w:name w:val="WW8Num80z0"/>
    <w:qFormat/>
    <w:rPr>
      <w:rFonts w:ascii="Wingdings" w:hAnsi="Wingdings"/>
    </w:rPr>
  </w:style>
  <w:style w:type="character" w:customStyle="1" w:styleId="WW8Num81z0">
    <w:name w:val="WW8Num81z0"/>
    <w:qFormat/>
    <w:rPr>
      <w:rFonts w:ascii="Wingdings" w:hAnsi="Wingdings"/>
    </w:rPr>
  </w:style>
  <w:style w:type="character" w:customStyle="1" w:styleId="WW8Num81z1">
    <w:name w:val="WW8Num81z1"/>
    <w:qFormat/>
    <w:rPr>
      <w:rFonts w:ascii="Courier New" w:hAnsi="Courier New"/>
    </w:rPr>
  </w:style>
  <w:style w:type="character" w:customStyle="1" w:styleId="WW8Num81z3">
    <w:name w:val="WW8Num81z3"/>
    <w:qFormat/>
    <w:rPr>
      <w:rFonts w:ascii="Symbol" w:hAnsi="Symbol"/>
    </w:rPr>
  </w:style>
  <w:style w:type="character" w:customStyle="1" w:styleId="WW8Num83z0">
    <w:name w:val="WW8Num83z0"/>
    <w:qFormat/>
    <w:rPr>
      <w:rFonts w:ascii="Wingdings" w:hAnsi="Wingdings"/>
    </w:rPr>
  </w:style>
  <w:style w:type="character" w:customStyle="1" w:styleId="WW8Num84z0">
    <w:name w:val="WW8Num84z0"/>
    <w:qFormat/>
    <w:rPr>
      <w:rFonts w:ascii="Wingdings" w:hAnsi="Wingdings"/>
    </w:rPr>
  </w:style>
  <w:style w:type="character" w:styleId="slostrnky">
    <w:name w:val="page number"/>
    <w:basedOn w:val="Standardnpsmoodstavce"/>
  </w:style>
  <w:style w:type="character" w:styleId="Siln">
    <w:name w:val="Strong"/>
    <w:basedOn w:val="Standardnpsmoodstavce"/>
    <w:qFormat/>
    <w:rPr>
      <w:b/>
      <w:bCs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72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jc w:val="center"/>
    </w:pPr>
    <w:rPr>
      <w:sz w:val="24"/>
    </w:rPr>
  </w:style>
  <w:style w:type="paragraph" w:styleId="Zkladntextodsazen">
    <w:name w:val="Body Text Indent"/>
    <w:basedOn w:val="Normln"/>
    <w:pPr>
      <w:ind w:left="720"/>
      <w:jc w:val="both"/>
    </w:pPr>
    <w:rPr>
      <w:sz w:val="28"/>
    </w:rPr>
  </w:style>
  <w:style w:type="paragraph" w:styleId="Zkladntext3">
    <w:name w:val="Body Text 3"/>
    <w:basedOn w:val="Normln"/>
    <w:qFormat/>
    <w:pPr>
      <w:jc w:val="both"/>
    </w:pPr>
    <w:rPr>
      <w:sz w:val="28"/>
    </w:rPr>
  </w:style>
  <w:style w:type="paragraph" w:styleId="Zkladntextodsazen2">
    <w:name w:val="Body Text Indent 2"/>
    <w:basedOn w:val="Normln"/>
    <w:qFormat/>
    <w:pPr>
      <w:ind w:left="360" w:firstLine="348"/>
    </w:pPr>
    <w:rPr>
      <w:rFonts w:ascii="Arial" w:hAnsi="Arial"/>
      <w:sz w:val="24"/>
    </w:rPr>
  </w:style>
  <w:style w:type="paragraph" w:styleId="Zkladntextodsazen3">
    <w:name w:val="Body Text Indent 3"/>
    <w:basedOn w:val="Normln"/>
    <w:qFormat/>
    <w:pPr>
      <w:ind w:left="360" w:firstLine="348"/>
      <w:jc w:val="both"/>
    </w:pPr>
    <w:rPr>
      <w:rFonts w:ascii="Arial" w:hAnsi="Arial"/>
      <w:sz w:val="24"/>
    </w:rPr>
  </w:style>
  <w:style w:type="paragraph" w:customStyle="1" w:styleId="NormlnsWWW">
    <w:name w:val="Normální (síť WWW)"/>
    <w:basedOn w:val="Normln"/>
    <w:qFormat/>
    <w:pPr>
      <w:spacing w:before="100" w:after="100"/>
    </w:pPr>
    <w:rPr>
      <w:rFonts w:ascii="Arial" w:hAnsi="Arial" w:cs="Arial"/>
      <w:color w:val="000000"/>
      <w:sz w:val="17"/>
      <w:szCs w:val="17"/>
    </w:rPr>
  </w:style>
  <w:style w:type="paragraph" w:customStyle="1" w:styleId="Obsahrmce">
    <w:name w:val="Obsah rámce"/>
    <w:basedOn w:val="Zkladntext"/>
    <w:qFormat/>
  </w:style>
  <w:style w:type="paragraph" w:customStyle="1" w:styleId="Pedformtovantext">
    <w:name w:val="Předformátovaný text"/>
    <w:basedOn w:val="Normln"/>
    <w:qFormat/>
    <w:rPr>
      <w:rFonts w:ascii="Courier New" w:eastAsia="Courier New" w:hAnsi="Courier New" w:cs="Courier New"/>
    </w:rPr>
  </w:style>
  <w:style w:type="paragraph" w:customStyle="1" w:styleId="Obsahtabulky">
    <w:name w:val="Obsah tabulky"/>
    <w:basedOn w:val="Normln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87</Words>
  <Characters>520</Characters>
  <Application>Microsoft Office Word</Application>
  <DocSecurity>0</DocSecurity>
  <Lines>4</Lines>
  <Paragraphs>1</Paragraphs>
  <ScaleCrop>false</ScaleCrop>
  <Company>HP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“SOUTĚŽ”</dc:title>
  <dc:subject/>
  <dc:creator>Tremel</dc:creator>
  <dc:description/>
  <cp:lastModifiedBy>Jiřka</cp:lastModifiedBy>
  <cp:revision>90</cp:revision>
  <cp:lastPrinted>2025-09-17T16:03:00Z</cp:lastPrinted>
  <dcterms:created xsi:type="dcterms:W3CDTF">2006-12-27T14:42:00Z</dcterms:created>
  <dcterms:modified xsi:type="dcterms:W3CDTF">2025-09-25T06:23:00Z</dcterms:modified>
  <dc:language>cs-CZ</dc:language>
</cp:coreProperties>
</file>