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65F08" w14:textId="77777777" w:rsidR="006A492E" w:rsidRPr="0063083D" w:rsidRDefault="00326E98" w:rsidP="00A23D96">
      <w:pPr>
        <w:pStyle w:val="Nzev"/>
        <w:tabs>
          <w:tab w:val="left" w:pos="1354"/>
          <w:tab w:val="center" w:pos="5386"/>
        </w:tabs>
      </w:pPr>
      <w:r>
        <w:t>SMLOUVA O VÝPŮJČCE</w:t>
      </w:r>
    </w:p>
    <w:p w14:paraId="31F868EF" w14:textId="77777777" w:rsidR="00CF29D3" w:rsidRPr="00326E98" w:rsidRDefault="006A492E" w:rsidP="00A23D96">
      <w:pPr>
        <w:pStyle w:val="Odstavecseseznamem"/>
        <w:numPr>
          <w:ilvl w:val="0"/>
          <w:numId w:val="11"/>
        </w:numPr>
        <w:spacing w:before="240" w:after="120"/>
        <w:ind w:left="709" w:hanging="709"/>
        <w:jc w:val="both"/>
        <w:rPr>
          <w:rFonts w:ascii="Arial" w:hAnsi="Arial" w:cs="Arial"/>
          <w:b/>
        </w:rPr>
      </w:pPr>
      <w:r w:rsidRPr="00326E98">
        <w:rPr>
          <w:rFonts w:ascii="Arial" w:hAnsi="Arial" w:cs="Arial"/>
          <w:b/>
        </w:rPr>
        <w:t>Smluvní strany</w:t>
      </w:r>
    </w:p>
    <w:p w14:paraId="21DE670D" w14:textId="77777777" w:rsidR="007D2C4C" w:rsidRPr="007D2C4C" w:rsidRDefault="007D2C4C" w:rsidP="007D2C4C">
      <w:pPr>
        <w:spacing w:before="60"/>
        <w:rPr>
          <w:rFonts w:ascii="Arial" w:hAnsi="Arial" w:cs="Arial"/>
          <w:b/>
          <w:color w:val="000000"/>
          <w:sz w:val="20"/>
          <w:szCs w:val="20"/>
          <w:lang w:eastAsia="cs-CZ"/>
        </w:rPr>
      </w:pPr>
      <w:r w:rsidRPr="007D2C4C">
        <w:rPr>
          <w:rFonts w:ascii="Arial" w:hAnsi="Arial" w:cs="Arial"/>
          <w:b/>
          <w:color w:val="000000"/>
          <w:sz w:val="20"/>
          <w:szCs w:val="20"/>
          <w:lang w:eastAsia="cs-CZ"/>
        </w:rPr>
        <w:t xml:space="preserve">Masarykův onkologický ústav </w:t>
      </w:r>
    </w:p>
    <w:p w14:paraId="6C242979" w14:textId="77777777" w:rsidR="007D2C4C" w:rsidRPr="007D2C4C" w:rsidRDefault="007D2C4C" w:rsidP="007D2C4C">
      <w:pPr>
        <w:rPr>
          <w:rFonts w:ascii="Arial" w:hAnsi="Arial" w:cs="Arial"/>
          <w:color w:val="000000"/>
          <w:sz w:val="20"/>
          <w:szCs w:val="20"/>
          <w:lang w:eastAsia="cs-CZ"/>
        </w:rPr>
      </w:pPr>
      <w:r w:rsidRPr="007D2C4C">
        <w:rPr>
          <w:rFonts w:ascii="Arial" w:hAnsi="Arial" w:cs="Arial"/>
          <w:color w:val="000000"/>
          <w:sz w:val="20"/>
          <w:szCs w:val="20"/>
          <w:lang w:eastAsia="cs-CZ"/>
        </w:rPr>
        <w:t>se sídlem Žlutý kopec 7, 656 53 Brno</w:t>
      </w:r>
    </w:p>
    <w:p w14:paraId="4257F94C" w14:textId="77777777" w:rsidR="007D2C4C" w:rsidRPr="007D2C4C" w:rsidRDefault="007D2C4C" w:rsidP="007D2C4C">
      <w:pPr>
        <w:rPr>
          <w:rFonts w:ascii="Arial" w:hAnsi="Arial" w:cs="Arial"/>
          <w:color w:val="000000"/>
          <w:sz w:val="20"/>
          <w:szCs w:val="20"/>
          <w:lang w:eastAsia="cs-CZ"/>
        </w:rPr>
      </w:pPr>
      <w:r w:rsidRPr="007D2C4C">
        <w:rPr>
          <w:rFonts w:ascii="Arial" w:hAnsi="Arial" w:cs="Arial"/>
          <w:color w:val="000000"/>
          <w:sz w:val="20"/>
          <w:szCs w:val="20"/>
          <w:lang w:eastAsia="cs-CZ"/>
        </w:rPr>
        <w:t>IČO: 00209805, DIČ: CZ00209805</w:t>
      </w:r>
    </w:p>
    <w:p w14:paraId="4403B9A4" w14:textId="77777777" w:rsidR="007D2C4C" w:rsidRPr="007D2C4C" w:rsidRDefault="007D2C4C" w:rsidP="007D2C4C">
      <w:pPr>
        <w:rPr>
          <w:rFonts w:ascii="Arial" w:hAnsi="Arial" w:cs="Arial"/>
          <w:color w:val="000000"/>
          <w:sz w:val="20"/>
          <w:szCs w:val="20"/>
          <w:lang w:eastAsia="cs-CZ"/>
        </w:rPr>
      </w:pPr>
      <w:r w:rsidRPr="007D2C4C">
        <w:rPr>
          <w:rFonts w:ascii="Arial" w:hAnsi="Arial" w:cs="Arial"/>
          <w:color w:val="000000"/>
          <w:sz w:val="20"/>
          <w:szCs w:val="20"/>
          <w:lang w:eastAsia="cs-CZ"/>
        </w:rPr>
        <w:t>zastoupený prof. MUDr. Markem Svobodou, Ph.D., ředitelem</w:t>
      </w:r>
    </w:p>
    <w:p w14:paraId="5DF5AB08" w14:textId="77777777" w:rsidR="007D2C4C" w:rsidRDefault="007D2C4C" w:rsidP="007D2C4C">
      <w:pPr>
        <w:rPr>
          <w:rFonts w:ascii="Arial" w:hAnsi="Arial" w:cs="Arial"/>
          <w:color w:val="000000"/>
          <w:sz w:val="20"/>
          <w:szCs w:val="20"/>
          <w:lang w:eastAsia="cs-CZ"/>
        </w:rPr>
      </w:pPr>
      <w:r w:rsidRPr="007D2C4C">
        <w:rPr>
          <w:rFonts w:ascii="Arial" w:hAnsi="Arial" w:cs="Arial"/>
          <w:color w:val="000000"/>
          <w:sz w:val="20"/>
          <w:szCs w:val="20"/>
          <w:lang w:eastAsia="cs-CZ"/>
        </w:rPr>
        <w:t>(dále také „vypůjčitel“)</w:t>
      </w:r>
    </w:p>
    <w:p w14:paraId="34AF45AC" w14:textId="77777777" w:rsidR="007D2C4C" w:rsidRPr="00A72838" w:rsidRDefault="007D2C4C" w:rsidP="00A72838">
      <w:pPr>
        <w:spacing w:before="120" w:after="120"/>
        <w:jc w:val="both"/>
        <w:rPr>
          <w:rFonts w:ascii="Arial" w:hAnsi="Arial" w:cs="Arial"/>
          <w:color w:val="000000"/>
          <w:sz w:val="20"/>
          <w:szCs w:val="22"/>
          <w:lang w:eastAsia="cs-CZ"/>
        </w:rPr>
      </w:pPr>
      <w:r w:rsidRPr="00A72838">
        <w:rPr>
          <w:rFonts w:ascii="Arial" w:hAnsi="Arial" w:cs="Arial"/>
          <w:color w:val="000000"/>
          <w:sz w:val="20"/>
          <w:szCs w:val="22"/>
          <w:lang w:eastAsia="cs-CZ"/>
        </w:rPr>
        <w:t>a</w:t>
      </w:r>
    </w:p>
    <w:p w14:paraId="4310A350" w14:textId="77777777" w:rsidR="00E77E63" w:rsidRPr="007D2C4C" w:rsidRDefault="00A9700C" w:rsidP="00D35B1A">
      <w:pPr>
        <w:spacing w:before="60"/>
        <w:rPr>
          <w:rFonts w:ascii="Arial" w:hAnsi="Arial" w:cs="Arial"/>
          <w:b/>
          <w:color w:val="000000"/>
          <w:sz w:val="20"/>
          <w:szCs w:val="20"/>
          <w:lang w:eastAsia="cs-CZ"/>
        </w:rPr>
      </w:pPr>
      <w:r>
        <w:rPr>
          <w:rFonts w:ascii="Arial" w:hAnsi="Arial" w:cs="Arial"/>
          <w:b/>
          <w:color w:val="000000"/>
          <w:sz w:val="20"/>
          <w:szCs w:val="20"/>
          <w:lang w:eastAsia="cs-CZ"/>
        </w:rPr>
        <w:t>Promedeus s.r.o.</w:t>
      </w:r>
    </w:p>
    <w:p w14:paraId="70560701" w14:textId="77777777" w:rsidR="00E77E63" w:rsidRPr="007D2C4C" w:rsidRDefault="00B50E54" w:rsidP="007D2C4C">
      <w:pPr>
        <w:rPr>
          <w:rFonts w:ascii="Arial" w:hAnsi="Arial" w:cs="Arial"/>
          <w:color w:val="000000"/>
          <w:sz w:val="20"/>
          <w:szCs w:val="20"/>
          <w:lang w:eastAsia="cs-CZ"/>
        </w:rPr>
      </w:pPr>
      <w:r w:rsidRPr="007D2C4C">
        <w:rPr>
          <w:rFonts w:ascii="Arial" w:hAnsi="Arial" w:cs="Arial"/>
          <w:color w:val="000000"/>
          <w:sz w:val="20"/>
          <w:szCs w:val="20"/>
          <w:lang w:eastAsia="cs-CZ"/>
        </w:rPr>
        <w:t xml:space="preserve">se sídlem </w:t>
      </w:r>
      <w:r w:rsidR="00CF2D3B">
        <w:rPr>
          <w:rFonts w:ascii="Arial" w:hAnsi="Arial" w:cs="Arial"/>
          <w:color w:val="000000"/>
          <w:sz w:val="20"/>
          <w:szCs w:val="20"/>
          <w:lang w:eastAsia="cs-CZ"/>
        </w:rPr>
        <w:t>Nové sady 988/2, 602 00 Brno</w:t>
      </w:r>
      <w:r w:rsidRPr="007D2C4C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</w:p>
    <w:p w14:paraId="2F57B47D" w14:textId="77777777" w:rsidR="00E77E63" w:rsidRPr="007D2C4C" w:rsidRDefault="00E77E63" w:rsidP="007D2C4C">
      <w:pPr>
        <w:rPr>
          <w:rFonts w:ascii="Arial" w:hAnsi="Arial" w:cs="Arial"/>
          <w:color w:val="000000"/>
          <w:sz w:val="20"/>
          <w:szCs w:val="20"/>
          <w:lang w:eastAsia="cs-CZ"/>
        </w:rPr>
      </w:pPr>
      <w:r w:rsidRPr="007D2C4C">
        <w:rPr>
          <w:rFonts w:ascii="Arial" w:hAnsi="Arial" w:cs="Arial"/>
          <w:color w:val="000000"/>
          <w:sz w:val="20"/>
          <w:szCs w:val="20"/>
          <w:lang w:eastAsia="cs-CZ"/>
        </w:rPr>
        <w:t>IČO:</w:t>
      </w:r>
      <w:r w:rsidR="00B50E54" w:rsidRPr="007D2C4C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r w:rsidR="00CF2D3B">
        <w:rPr>
          <w:rFonts w:ascii="Arial" w:hAnsi="Arial" w:cs="Arial"/>
          <w:color w:val="000000"/>
          <w:sz w:val="20"/>
          <w:szCs w:val="20"/>
          <w:lang w:eastAsia="cs-CZ"/>
        </w:rPr>
        <w:t>04939948,</w:t>
      </w:r>
      <w:r w:rsidRPr="007D2C4C">
        <w:rPr>
          <w:rFonts w:ascii="Arial" w:hAnsi="Arial" w:cs="Arial"/>
          <w:color w:val="000000"/>
          <w:sz w:val="20"/>
          <w:szCs w:val="20"/>
          <w:lang w:eastAsia="cs-CZ"/>
        </w:rPr>
        <w:t xml:space="preserve"> DIČ: </w:t>
      </w:r>
      <w:r w:rsidR="00B50E54" w:rsidRPr="007D2C4C">
        <w:rPr>
          <w:rFonts w:ascii="Arial" w:hAnsi="Arial" w:cs="Arial"/>
          <w:color w:val="000000"/>
          <w:sz w:val="20"/>
          <w:szCs w:val="20"/>
          <w:lang w:eastAsia="cs-CZ"/>
        </w:rPr>
        <w:t>CZ</w:t>
      </w:r>
      <w:r w:rsidR="00CF2D3B">
        <w:rPr>
          <w:rFonts w:ascii="Arial" w:hAnsi="Arial" w:cs="Arial"/>
          <w:color w:val="000000"/>
          <w:sz w:val="20"/>
          <w:szCs w:val="20"/>
          <w:lang w:eastAsia="cs-CZ"/>
        </w:rPr>
        <w:t>04939948</w:t>
      </w:r>
    </w:p>
    <w:p w14:paraId="52B3F474" w14:textId="299DDF6A" w:rsidR="00E77E63" w:rsidRPr="007D2C4C" w:rsidRDefault="00E77E63" w:rsidP="007D2C4C">
      <w:pPr>
        <w:rPr>
          <w:rFonts w:ascii="Arial" w:hAnsi="Arial" w:cs="Arial"/>
          <w:color w:val="000000"/>
          <w:sz w:val="20"/>
          <w:szCs w:val="20"/>
          <w:lang w:eastAsia="cs-CZ"/>
        </w:rPr>
      </w:pPr>
      <w:r w:rsidRPr="007D2C4C">
        <w:rPr>
          <w:rFonts w:ascii="Arial" w:hAnsi="Arial" w:cs="Arial"/>
          <w:color w:val="000000"/>
          <w:sz w:val="20"/>
          <w:szCs w:val="20"/>
          <w:lang w:eastAsia="cs-CZ"/>
        </w:rPr>
        <w:t xml:space="preserve">zastoupená </w:t>
      </w:r>
      <w:r w:rsidR="002952AB">
        <w:rPr>
          <w:rFonts w:ascii="Arial" w:hAnsi="Arial" w:cs="Arial"/>
          <w:color w:val="000000"/>
          <w:sz w:val="20"/>
          <w:szCs w:val="20"/>
          <w:lang w:eastAsia="cs-CZ"/>
        </w:rPr>
        <w:t>XXXXXXXX</w:t>
      </w:r>
      <w:bookmarkStart w:id="0" w:name="_GoBack"/>
      <w:bookmarkEnd w:id="0"/>
      <w:r w:rsidR="00E503BF">
        <w:rPr>
          <w:rFonts w:ascii="Arial" w:hAnsi="Arial" w:cs="Arial"/>
          <w:color w:val="000000"/>
          <w:sz w:val="20"/>
          <w:szCs w:val="20"/>
          <w:lang w:eastAsia="cs-CZ"/>
        </w:rPr>
        <w:t>, na základě plné moci</w:t>
      </w:r>
    </w:p>
    <w:p w14:paraId="5CB5E633" w14:textId="77777777" w:rsidR="008217E0" w:rsidRPr="007D2C4C" w:rsidRDefault="008217E0" w:rsidP="007D2C4C">
      <w:pPr>
        <w:rPr>
          <w:rFonts w:ascii="Arial" w:hAnsi="Arial" w:cs="Arial"/>
          <w:color w:val="000000"/>
          <w:sz w:val="20"/>
          <w:szCs w:val="20"/>
          <w:lang w:eastAsia="cs-CZ"/>
        </w:rPr>
      </w:pPr>
      <w:r w:rsidRPr="007D2C4C">
        <w:rPr>
          <w:rFonts w:ascii="Arial" w:hAnsi="Arial" w:cs="Arial"/>
          <w:color w:val="000000"/>
          <w:sz w:val="20"/>
          <w:szCs w:val="20"/>
          <w:lang w:eastAsia="cs-CZ"/>
        </w:rPr>
        <w:t>zapsaná</w:t>
      </w:r>
      <w:r w:rsidR="00CA1E5A">
        <w:rPr>
          <w:rFonts w:ascii="Arial" w:hAnsi="Arial" w:cs="Arial"/>
          <w:color w:val="000000"/>
          <w:sz w:val="20"/>
          <w:szCs w:val="20"/>
          <w:lang w:eastAsia="cs-CZ"/>
        </w:rPr>
        <w:t xml:space="preserve"> v obchodním rejstříku vedeném</w:t>
      </w:r>
      <w:r w:rsidRPr="007D2C4C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r w:rsidR="002402CD">
        <w:rPr>
          <w:rFonts w:ascii="Arial" w:hAnsi="Arial" w:cs="Arial"/>
          <w:color w:val="000000"/>
          <w:sz w:val="20"/>
          <w:szCs w:val="20"/>
          <w:lang w:eastAsia="cs-CZ"/>
        </w:rPr>
        <w:t>Krajským</w:t>
      </w:r>
      <w:r w:rsidR="007D2C4C">
        <w:rPr>
          <w:rFonts w:ascii="Arial" w:hAnsi="Arial" w:cs="Arial"/>
          <w:color w:val="000000"/>
          <w:sz w:val="20"/>
          <w:szCs w:val="20"/>
          <w:lang w:eastAsia="cs-CZ"/>
        </w:rPr>
        <w:t xml:space="preserve"> soudem</w:t>
      </w:r>
      <w:r w:rsidRPr="007D2C4C">
        <w:rPr>
          <w:rFonts w:ascii="Arial" w:hAnsi="Arial" w:cs="Arial"/>
          <w:color w:val="000000"/>
          <w:sz w:val="20"/>
          <w:szCs w:val="20"/>
          <w:lang w:eastAsia="cs-CZ"/>
        </w:rPr>
        <w:t xml:space="preserve"> v</w:t>
      </w:r>
      <w:r w:rsidR="002402CD">
        <w:rPr>
          <w:rFonts w:ascii="Arial" w:hAnsi="Arial" w:cs="Arial"/>
          <w:color w:val="000000"/>
          <w:sz w:val="20"/>
          <w:szCs w:val="20"/>
          <w:lang w:eastAsia="cs-CZ"/>
        </w:rPr>
        <w:t> Brně,</w:t>
      </w:r>
      <w:r w:rsidR="007D2C4C">
        <w:rPr>
          <w:rFonts w:ascii="Arial" w:hAnsi="Arial" w:cs="Arial"/>
          <w:color w:val="000000"/>
          <w:sz w:val="20"/>
          <w:szCs w:val="20"/>
          <w:lang w:eastAsia="cs-CZ"/>
        </w:rPr>
        <w:t xml:space="preserve"> spisová značka</w:t>
      </w:r>
      <w:r w:rsidRPr="007D2C4C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r w:rsidR="002402CD">
        <w:rPr>
          <w:rFonts w:ascii="Arial" w:hAnsi="Arial" w:cs="Arial"/>
          <w:color w:val="000000"/>
          <w:sz w:val="20"/>
          <w:szCs w:val="20"/>
          <w:lang w:eastAsia="cs-CZ"/>
        </w:rPr>
        <w:t>C 92724</w:t>
      </w:r>
    </w:p>
    <w:p w14:paraId="494D071F" w14:textId="77777777" w:rsidR="00371B4B" w:rsidRPr="007D2C4C" w:rsidRDefault="00E77E63" w:rsidP="007D2C4C">
      <w:pPr>
        <w:rPr>
          <w:rFonts w:ascii="Arial" w:hAnsi="Arial" w:cs="Arial"/>
          <w:color w:val="000000"/>
          <w:sz w:val="20"/>
          <w:szCs w:val="20"/>
          <w:lang w:eastAsia="cs-CZ"/>
        </w:rPr>
      </w:pPr>
      <w:r w:rsidRPr="007D2C4C">
        <w:rPr>
          <w:rFonts w:ascii="Arial" w:hAnsi="Arial" w:cs="Arial"/>
          <w:color w:val="000000"/>
          <w:sz w:val="20"/>
          <w:szCs w:val="20"/>
          <w:lang w:eastAsia="cs-CZ"/>
        </w:rPr>
        <w:t xml:space="preserve">(dále </w:t>
      </w:r>
      <w:r w:rsidR="003D62B5" w:rsidRPr="007D2C4C">
        <w:rPr>
          <w:rFonts w:ascii="Arial" w:hAnsi="Arial" w:cs="Arial"/>
          <w:color w:val="000000"/>
          <w:sz w:val="20"/>
          <w:szCs w:val="20"/>
          <w:lang w:eastAsia="cs-CZ"/>
        </w:rPr>
        <w:t>také</w:t>
      </w:r>
      <w:r w:rsidRPr="007D2C4C">
        <w:rPr>
          <w:rFonts w:ascii="Arial" w:hAnsi="Arial" w:cs="Arial"/>
          <w:color w:val="000000"/>
          <w:sz w:val="20"/>
          <w:szCs w:val="20"/>
          <w:lang w:eastAsia="cs-CZ"/>
        </w:rPr>
        <w:t xml:space="preserve"> „půjčitel“)</w:t>
      </w:r>
    </w:p>
    <w:p w14:paraId="2B170CE0" w14:textId="77777777" w:rsidR="0057439D" w:rsidRPr="007D2C4C" w:rsidRDefault="0057439D" w:rsidP="007D2C4C">
      <w:pPr>
        <w:rPr>
          <w:rFonts w:ascii="Arial" w:hAnsi="Arial" w:cs="Arial"/>
          <w:sz w:val="20"/>
          <w:szCs w:val="22"/>
          <w:lang w:eastAsia="cs-CZ"/>
        </w:rPr>
      </w:pPr>
      <w:r w:rsidRPr="007D2C4C">
        <w:rPr>
          <w:rFonts w:ascii="Arial" w:hAnsi="Arial" w:cs="Arial"/>
          <w:sz w:val="20"/>
          <w:szCs w:val="22"/>
          <w:lang w:eastAsia="cs-CZ"/>
        </w:rPr>
        <w:t>(dále společně jako „smluvní strany“)</w:t>
      </w:r>
    </w:p>
    <w:p w14:paraId="2E55B455" w14:textId="77777777" w:rsidR="00DA227D" w:rsidRPr="0063083D" w:rsidRDefault="00CB7FDE" w:rsidP="007D2C4C">
      <w:pPr>
        <w:spacing w:before="6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uzavírají níže uvedeného dne, měsíce a roku, v souladu </w:t>
      </w:r>
      <w:r w:rsidR="00D52390">
        <w:rPr>
          <w:rFonts w:ascii="Arial" w:hAnsi="Arial" w:cs="Arial"/>
          <w:sz w:val="20"/>
          <w:szCs w:val="22"/>
        </w:rPr>
        <w:t>s § 2193 a </w:t>
      </w:r>
      <w:r>
        <w:rPr>
          <w:rFonts w:ascii="Arial" w:hAnsi="Arial" w:cs="Arial"/>
          <w:sz w:val="20"/>
          <w:szCs w:val="22"/>
        </w:rPr>
        <w:t>násl. zákona č. 89/2012 S</w:t>
      </w:r>
      <w:r w:rsidR="0009281A">
        <w:rPr>
          <w:rFonts w:ascii="Arial" w:hAnsi="Arial" w:cs="Arial"/>
          <w:sz w:val="20"/>
          <w:szCs w:val="22"/>
        </w:rPr>
        <w:t>b., občanský zákoník, ve </w:t>
      </w:r>
      <w:r>
        <w:rPr>
          <w:rFonts w:ascii="Arial" w:hAnsi="Arial" w:cs="Arial"/>
          <w:sz w:val="20"/>
          <w:szCs w:val="22"/>
        </w:rPr>
        <w:t>znění pozdějších předpisů, tuto smlouvu o výpůjčce</w:t>
      </w:r>
      <w:r w:rsidR="003740FD">
        <w:rPr>
          <w:rFonts w:ascii="Arial" w:hAnsi="Arial" w:cs="Arial"/>
          <w:sz w:val="20"/>
          <w:szCs w:val="22"/>
        </w:rPr>
        <w:t xml:space="preserve"> (dále jen „smlouva“).</w:t>
      </w:r>
    </w:p>
    <w:p w14:paraId="28F3FB3F" w14:textId="77777777" w:rsidR="006A492E" w:rsidRPr="00326E98" w:rsidRDefault="006A492E" w:rsidP="00A23D96">
      <w:pPr>
        <w:pStyle w:val="Nadpis1"/>
        <w:numPr>
          <w:ilvl w:val="0"/>
          <w:numId w:val="11"/>
        </w:numPr>
        <w:ind w:hanging="720"/>
        <w:jc w:val="both"/>
        <w:rPr>
          <w:sz w:val="20"/>
        </w:rPr>
      </w:pPr>
      <w:r w:rsidRPr="00326E98">
        <w:rPr>
          <w:sz w:val="20"/>
        </w:rPr>
        <w:t>Předmět smlouvy</w:t>
      </w:r>
    </w:p>
    <w:p w14:paraId="32FA559D" w14:textId="7B9F20C8" w:rsidR="001927A3" w:rsidRPr="00183268" w:rsidRDefault="006A492E" w:rsidP="00183268">
      <w:pPr>
        <w:pStyle w:val="slovanodstavec"/>
        <w:numPr>
          <w:ilvl w:val="0"/>
          <w:numId w:val="19"/>
        </w:numPr>
        <w:ind w:left="709" w:hanging="698"/>
        <w:rPr>
          <w:szCs w:val="20"/>
        </w:rPr>
      </w:pPr>
      <w:r w:rsidRPr="0063083D">
        <w:rPr>
          <w:szCs w:val="20"/>
        </w:rPr>
        <w:t>Půjčitel na základě smlouvy předává vypů</w:t>
      </w:r>
      <w:r w:rsidR="00887D0B" w:rsidRPr="0063083D">
        <w:rPr>
          <w:szCs w:val="20"/>
        </w:rPr>
        <w:t>jčiteli do bezplatného užívání přístrojovou techniku</w:t>
      </w:r>
      <w:r w:rsidR="00E9131C" w:rsidRPr="0063083D">
        <w:rPr>
          <w:szCs w:val="20"/>
        </w:rPr>
        <w:t>:</w:t>
      </w:r>
      <w:r w:rsidR="008A450D">
        <w:rPr>
          <w:szCs w:val="20"/>
        </w:rPr>
        <w:t xml:space="preserve"> </w:t>
      </w:r>
      <w:r w:rsidR="00183268">
        <w:rPr>
          <w:szCs w:val="20"/>
        </w:rPr>
        <w:br/>
      </w:r>
      <w:r w:rsidR="007E2705" w:rsidRPr="007E2705">
        <w:rPr>
          <w:b/>
        </w:rPr>
        <w:t>BOWA ARC400</w:t>
      </w:r>
      <w:r w:rsidR="007E2705">
        <w:t>,</w:t>
      </w:r>
      <w:r w:rsidR="009F1104" w:rsidRPr="00183268">
        <w:rPr>
          <w:b/>
          <w:szCs w:val="20"/>
        </w:rPr>
        <w:t xml:space="preserve"> </w:t>
      </w:r>
      <w:r w:rsidR="009F1104" w:rsidRPr="00183268">
        <w:rPr>
          <w:szCs w:val="20"/>
        </w:rPr>
        <w:t xml:space="preserve">výrobní číslo </w:t>
      </w:r>
      <w:r w:rsidR="008E2542" w:rsidRPr="008E2542">
        <w:t>40003166</w:t>
      </w:r>
      <w:r w:rsidR="009F1104" w:rsidRPr="0026453D">
        <w:rPr>
          <w:szCs w:val="20"/>
        </w:rPr>
        <w:t>,</w:t>
      </w:r>
      <w:r w:rsidR="009F1104" w:rsidRPr="00183268">
        <w:rPr>
          <w:szCs w:val="20"/>
        </w:rPr>
        <w:t xml:space="preserve"> v zůstatkové </w:t>
      </w:r>
      <w:r w:rsidR="009F1104" w:rsidRPr="0026453D">
        <w:rPr>
          <w:szCs w:val="20"/>
        </w:rPr>
        <w:t xml:space="preserve">hodnotě </w:t>
      </w:r>
      <w:r w:rsidR="0026453D" w:rsidRPr="0026453D">
        <w:t>900 006,47</w:t>
      </w:r>
      <w:r w:rsidR="002B0E68" w:rsidRPr="0026453D">
        <w:t xml:space="preserve"> </w:t>
      </w:r>
      <w:r w:rsidR="009F1104" w:rsidRPr="0026453D">
        <w:rPr>
          <w:szCs w:val="20"/>
        </w:rPr>
        <w:t>Kč</w:t>
      </w:r>
      <w:r w:rsidR="00A952CE" w:rsidRPr="00183268">
        <w:rPr>
          <w:szCs w:val="20"/>
        </w:rPr>
        <w:t xml:space="preserve"> vč. DPH a její příslušenství</w:t>
      </w:r>
      <w:r w:rsidR="009F1104" w:rsidRPr="00183268">
        <w:rPr>
          <w:szCs w:val="20"/>
        </w:rPr>
        <w:t xml:space="preserve"> </w:t>
      </w:r>
      <w:r w:rsidR="003D62B5" w:rsidRPr="00183268">
        <w:rPr>
          <w:szCs w:val="20"/>
        </w:rPr>
        <w:t xml:space="preserve">(dále </w:t>
      </w:r>
      <w:r w:rsidR="00887D0B" w:rsidRPr="00183268">
        <w:rPr>
          <w:szCs w:val="20"/>
        </w:rPr>
        <w:t>jen „přístrojová technika“).</w:t>
      </w:r>
    </w:p>
    <w:p w14:paraId="48B32494" w14:textId="77777777" w:rsidR="00841976" w:rsidRDefault="006A492E" w:rsidP="004B0B2F">
      <w:pPr>
        <w:pStyle w:val="slovanodstavec"/>
        <w:numPr>
          <w:ilvl w:val="0"/>
          <w:numId w:val="19"/>
        </w:numPr>
        <w:ind w:left="709" w:hanging="698"/>
        <w:rPr>
          <w:szCs w:val="20"/>
        </w:rPr>
      </w:pPr>
      <w:r w:rsidRPr="00841976">
        <w:rPr>
          <w:szCs w:val="20"/>
        </w:rPr>
        <w:t xml:space="preserve">Přístrojová technika bude využívána pro potřeby </w:t>
      </w:r>
      <w:r w:rsidR="00A8704C" w:rsidRPr="00841976">
        <w:rPr>
          <w:szCs w:val="20"/>
        </w:rPr>
        <w:t>vypůjčitele na</w:t>
      </w:r>
      <w:r w:rsidR="00E9131C" w:rsidRPr="00841976">
        <w:rPr>
          <w:szCs w:val="20"/>
        </w:rPr>
        <w:t xml:space="preserve"> </w:t>
      </w:r>
      <w:r w:rsidR="00841976" w:rsidRPr="00841976">
        <w:rPr>
          <w:szCs w:val="20"/>
        </w:rPr>
        <w:t>úsek Centrálních operačních sálů.</w:t>
      </w:r>
    </w:p>
    <w:p w14:paraId="1B8F129E" w14:textId="77777777" w:rsidR="006A492E" w:rsidRPr="00841976" w:rsidRDefault="00C957A5" w:rsidP="004B0B2F">
      <w:pPr>
        <w:pStyle w:val="slovanodstavec"/>
        <w:numPr>
          <w:ilvl w:val="0"/>
          <w:numId w:val="19"/>
        </w:numPr>
        <w:ind w:left="709" w:hanging="698"/>
        <w:rPr>
          <w:szCs w:val="20"/>
        </w:rPr>
      </w:pPr>
      <w:r w:rsidRPr="00841976">
        <w:rPr>
          <w:szCs w:val="20"/>
        </w:rPr>
        <w:t xml:space="preserve">Půjčitel prohlašuje, že přístrojová technika je způsobilá k užívání jako zdravotnický prostředek pro poskytování zdravotní péče v České </w:t>
      </w:r>
      <w:r w:rsidR="00CF29D3" w:rsidRPr="00841976">
        <w:rPr>
          <w:szCs w:val="20"/>
        </w:rPr>
        <w:t xml:space="preserve">republice v souladu se zákonem </w:t>
      </w:r>
      <w:r w:rsidRPr="00841976">
        <w:rPr>
          <w:szCs w:val="20"/>
        </w:rPr>
        <w:t xml:space="preserve">č. </w:t>
      </w:r>
      <w:r w:rsidR="00A0788F" w:rsidRPr="00841976">
        <w:rPr>
          <w:szCs w:val="20"/>
        </w:rPr>
        <w:t>375/2022 Sb.,</w:t>
      </w:r>
      <w:r w:rsidR="003D62B5" w:rsidRPr="00841976">
        <w:rPr>
          <w:szCs w:val="20"/>
        </w:rPr>
        <w:t xml:space="preserve"> </w:t>
      </w:r>
      <w:r w:rsidR="00CF29D3" w:rsidRPr="00841976">
        <w:rPr>
          <w:szCs w:val="20"/>
        </w:rPr>
        <w:t xml:space="preserve">o </w:t>
      </w:r>
      <w:r w:rsidR="007D2C4C" w:rsidRPr="00841976">
        <w:rPr>
          <w:szCs w:val="20"/>
        </w:rPr>
        <w:t>zdravotnických prostředcích a </w:t>
      </w:r>
      <w:r w:rsidR="00A0788F" w:rsidRPr="00841976">
        <w:rPr>
          <w:szCs w:val="20"/>
        </w:rPr>
        <w:t>diagnostických zdravotnických prostředcích in vitro,</w:t>
      </w:r>
      <w:r w:rsidR="0040709D" w:rsidRPr="00841976">
        <w:rPr>
          <w:szCs w:val="20"/>
        </w:rPr>
        <w:t xml:space="preserve"> ve znění pozdějších předpisů (dále jen „zákon č. </w:t>
      </w:r>
      <w:r w:rsidR="00A0788F" w:rsidRPr="00841976">
        <w:rPr>
          <w:szCs w:val="20"/>
        </w:rPr>
        <w:t>375/2022</w:t>
      </w:r>
      <w:r w:rsidR="0040709D" w:rsidRPr="00841976">
        <w:rPr>
          <w:szCs w:val="20"/>
        </w:rPr>
        <w:t xml:space="preserve"> Sb.“)</w:t>
      </w:r>
      <w:r w:rsidR="00BF6834" w:rsidRPr="00841976">
        <w:rPr>
          <w:szCs w:val="20"/>
        </w:rPr>
        <w:t xml:space="preserve"> </w:t>
      </w:r>
      <w:r w:rsidR="00651D26" w:rsidRPr="00841976">
        <w:rPr>
          <w:szCs w:val="20"/>
        </w:rPr>
        <w:t xml:space="preserve">a </w:t>
      </w:r>
      <w:r w:rsidR="00DC307F" w:rsidRPr="00841976">
        <w:rPr>
          <w:rFonts w:eastAsia="Arial"/>
        </w:rPr>
        <w:t>n</w:t>
      </w:r>
      <w:r w:rsidR="00BF6834" w:rsidRPr="00841976">
        <w:rPr>
          <w:rFonts w:eastAsia="Arial"/>
        </w:rPr>
        <w:t>ařízením Evropského parlamentu a Rady (EU)</w:t>
      </w:r>
      <w:r w:rsidR="004D22D8" w:rsidRPr="00841976">
        <w:rPr>
          <w:rFonts w:eastAsia="Arial"/>
        </w:rPr>
        <w:t xml:space="preserve"> 2017/745 ze dne 5. dubna 2017 </w:t>
      </w:r>
      <w:r w:rsidR="00BF6834" w:rsidRPr="00841976">
        <w:rPr>
          <w:rFonts w:eastAsia="Arial"/>
        </w:rPr>
        <w:t>o zdravotnických prostředcích, změně směrnice 2001/83/ES, nařízení (E</w:t>
      </w:r>
      <w:r w:rsidR="004D22D8" w:rsidRPr="00841976">
        <w:rPr>
          <w:rFonts w:eastAsia="Arial"/>
        </w:rPr>
        <w:t xml:space="preserve">S) č. 178/2002 a nařízení (ES) </w:t>
      </w:r>
      <w:r w:rsidR="00BF6834" w:rsidRPr="00841976">
        <w:rPr>
          <w:rFonts w:eastAsia="Arial"/>
        </w:rPr>
        <w:t>č. 1223/2009 a o zrušení směrnic Rady 90/385/EHS a 93/42/EHS</w:t>
      </w:r>
      <w:r w:rsidR="0040709D" w:rsidRPr="00841976">
        <w:rPr>
          <w:szCs w:val="20"/>
        </w:rPr>
        <w:t>.</w:t>
      </w:r>
    </w:p>
    <w:p w14:paraId="5AC9EA80" w14:textId="77777777" w:rsidR="006A492E" w:rsidRPr="00326E98" w:rsidRDefault="006A492E" w:rsidP="00A23D96">
      <w:pPr>
        <w:pStyle w:val="Odstavecseseznamem"/>
        <w:numPr>
          <w:ilvl w:val="0"/>
          <w:numId w:val="11"/>
        </w:numPr>
        <w:spacing w:before="240" w:after="120"/>
        <w:ind w:hanging="720"/>
        <w:jc w:val="both"/>
        <w:rPr>
          <w:rFonts w:ascii="Arial" w:hAnsi="Arial" w:cs="Arial"/>
          <w:b/>
          <w:szCs w:val="22"/>
        </w:rPr>
      </w:pPr>
      <w:r w:rsidRPr="00326E98">
        <w:rPr>
          <w:rFonts w:ascii="Arial" w:hAnsi="Arial" w:cs="Arial"/>
          <w:b/>
          <w:szCs w:val="22"/>
        </w:rPr>
        <w:t>Práva a povinnosti smluvních stran</w:t>
      </w:r>
    </w:p>
    <w:p w14:paraId="0F3605B2" w14:textId="77777777" w:rsidR="006A492E" w:rsidRPr="00955EB9" w:rsidRDefault="006A492E" w:rsidP="006C352C">
      <w:pPr>
        <w:pStyle w:val="Odstavecseseznamem"/>
        <w:numPr>
          <w:ilvl w:val="1"/>
          <w:numId w:val="16"/>
        </w:numPr>
        <w:tabs>
          <w:tab w:val="left" w:pos="709"/>
        </w:tabs>
        <w:spacing w:before="60"/>
        <w:ind w:left="851" w:hanging="851"/>
        <w:jc w:val="both"/>
        <w:rPr>
          <w:rFonts w:ascii="Arial" w:hAnsi="Arial" w:cs="Arial"/>
          <w:szCs w:val="22"/>
        </w:rPr>
      </w:pPr>
      <w:r w:rsidRPr="00955EB9">
        <w:rPr>
          <w:rFonts w:ascii="Arial" w:hAnsi="Arial" w:cs="Arial"/>
          <w:szCs w:val="22"/>
        </w:rPr>
        <w:t>Půjčitel se zavazuje:</w:t>
      </w:r>
    </w:p>
    <w:p w14:paraId="2685454C" w14:textId="77777777" w:rsidR="006A492E" w:rsidRPr="003E5101" w:rsidRDefault="006A492E" w:rsidP="003E5101">
      <w:pPr>
        <w:pStyle w:val="Odstavecseseznamem"/>
        <w:numPr>
          <w:ilvl w:val="0"/>
          <w:numId w:val="3"/>
        </w:numPr>
        <w:tabs>
          <w:tab w:val="clear" w:pos="600"/>
        </w:tabs>
        <w:spacing w:before="60"/>
        <w:ind w:left="1134" w:hanging="425"/>
        <w:jc w:val="both"/>
        <w:rPr>
          <w:rFonts w:ascii="Arial" w:hAnsi="Arial" w:cs="Arial"/>
          <w:color w:val="000000"/>
        </w:rPr>
      </w:pPr>
      <w:r w:rsidRPr="003E5101">
        <w:rPr>
          <w:rFonts w:ascii="Arial" w:hAnsi="Arial" w:cs="Arial"/>
          <w:color w:val="000000"/>
        </w:rPr>
        <w:t xml:space="preserve">předat vypůjčiteli přístrojovou techniku ve stavu způsobilém k řádnému užívání, </w:t>
      </w:r>
      <w:r w:rsidR="00376CCC" w:rsidRPr="003E5101">
        <w:rPr>
          <w:rFonts w:ascii="Arial" w:hAnsi="Arial" w:cs="Arial"/>
          <w:color w:val="000000"/>
        </w:rPr>
        <w:t>a to v sídle vypůjčitele,</w:t>
      </w:r>
    </w:p>
    <w:p w14:paraId="61C040F6" w14:textId="77777777" w:rsidR="006A492E" w:rsidRPr="003E5101" w:rsidRDefault="006A492E" w:rsidP="003E5101">
      <w:pPr>
        <w:pStyle w:val="Odstavecseseznamem"/>
        <w:numPr>
          <w:ilvl w:val="0"/>
          <w:numId w:val="3"/>
        </w:numPr>
        <w:tabs>
          <w:tab w:val="clear" w:pos="600"/>
        </w:tabs>
        <w:spacing w:before="60"/>
        <w:ind w:left="1134" w:hanging="425"/>
        <w:jc w:val="both"/>
        <w:rPr>
          <w:rFonts w:ascii="Arial" w:hAnsi="Arial" w:cs="Arial"/>
          <w:color w:val="000000"/>
        </w:rPr>
      </w:pPr>
      <w:r w:rsidRPr="003E5101">
        <w:rPr>
          <w:rFonts w:ascii="Arial" w:hAnsi="Arial" w:cs="Arial"/>
          <w:color w:val="000000"/>
        </w:rPr>
        <w:t>provést na své náklady řádné zaškolení obsluhy,</w:t>
      </w:r>
    </w:p>
    <w:p w14:paraId="2788FABB" w14:textId="2775FC0F" w:rsidR="006A492E" w:rsidRPr="003E5101" w:rsidRDefault="006A492E" w:rsidP="003E5101">
      <w:pPr>
        <w:pStyle w:val="Odstavecseseznamem"/>
        <w:numPr>
          <w:ilvl w:val="0"/>
          <w:numId w:val="3"/>
        </w:numPr>
        <w:tabs>
          <w:tab w:val="clear" w:pos="600"/>
        </w:tabs>
        <w:spacing w:before="60"/>
        <w:ind w:left="1134" w:hanging="425"/>
        <w:jc w:val="both"/>
        <w:rPr>
          <w:rFonts w:ascii="Arial" w:hAnsi="Arial" w:cs="Arial"/>
          <w:color w:val="000000"/>
        </w:rPr>
      </w:pPr>
      <w:r w:rsidRPr="003E5101">
        <w:rPr>
          <w:rFonts w:ascii="Arial" w:hAnsi="Arial" w:cs="Arial"/>
          <w:color w:val="000000"/>
        </w:rPr>
        <w:t>zajišťovat na své náklady servisní služby</w:t>
      </w:r>
      <w:r w:rsidR="003F1585" w:rsidRPr="003E5101">
        <w:rPr>
          <w:rFonts w:ascii="Arial" w:hAnsi="Arial" w:cs="Arial"/>
          <w:color w:val="000000"/>
        </w:rPr>
        <w:t xml:space="preserve"> přístrojové techniky pouze osobou oprávněnou dle zákona </w:t>
      </w:r>
      <w:r w:rsidR="001F7F3F" w:rsidRPr="003E5101">
        <w:rPr>
          <w:rFonts w:ascii="Arial" w:hAnsi="Arial" w:cs="Arial"/>
          <w:color w:val="000000"/>
        </w:rPr>
        <w:br/>
      </w:r>
      <w:r w:rsidR="003F1585" w:rsidRPr="003E5101">
        <w:rPr>
          <w:rFonts w:ascii="Arial" w:hAnsi="Arial" w:cs="Arial"/>
          <w:color w:val="000000"/>
        </w:rPr>
        <w:t xml:space="preserve">č. </w:t>
      </w:r>
      <w:r w:rsidR="006730CF" w:rsidRPr="003E5101">
        <w:rPr>
          <w:rFonts w:ascii="Arial" w:hAnsi="Arial" w:cs="Arial"/>
          <w:color w:val="000000"/>
        </w:rPr>
        <w:t>375/2022</w:t>
      </w:r>
      <w:r w:rsidR="003F1585" w:rsidRPr="003E5101">
        <w:rPr>
          <w:rFonts w:ascii="Arial" w:hAnsi="Arial" w:cs="Arial"/>
          <w:color w:val="000000"/>
        </w:rPr>
        <w:t xml:space="preserve"> Sb.</w:t>
      </w:r>
      <w:r w:rsidR="00131331" w:rsidRPr="003E5101">
        <w:rPr>
          <w:rFonts w:ascii="Arial" w:hAnsi="Arial" w:cs="Arial"/>
          <w:color w:val="000000"/>
        </w:rPr>
        <w:t>,</w:t>
      </w:r>
      <w:r w:rsidRPr="003E5101">
        <w:rPr>
          <w:rFonts w:ascii="Arial" w:hAnsi="Arial" w:cs="Arial"/>
          <w:color w:val="000000"/>
        </w:rPr>
        <w:t xml:space="preserve"> a </w:t>
      </w:r>
      <w:r w:rsidR="003F1585" w:rsidRPr="003E5101">
        <w:rPr>
          <w:rFonts w:ascii="Arial" w:hAnsi="Arial" w:cs="Arial"/>
          <w:color w:val="000000"/>
        </w:rPr>
        <w:t xml:space="preserve">její </w:t>
      </w:r>
      <w:r w:rsidRPr="003E5101">
        <w:rPr>
          <w:rFonts w:ascii="Arial" w:hAnsi="Arial" w:cs="Arial"/>
          <w:color w:val="000000"/>
        </w:rPr>
        <w:t>opravy</w:t>
      </w:r>
      <w:r w:rsidR="00A43C4E" w:rsidRPr="003E5101">
        <w:rPr>
          <w:rFonts w:ascii="Arial" w:hAnsi="Arial" w:cs="Arial"/>
          <w:color w:val="000000"/>
        </w:rPr>
        <w:t>,</w:t>
      </w:r>
      <w:r w:rsidR="003F1585" w:rsidRPr="003E5101">
        <w:rPr>
          <w:rFonts w:ascii="Arial" w:hAnsi="Arial" w:cs="Arial"/>
          <w:color w:val="000000"/>
        </w:rPr>
        <w:t xml:space="preserve"> </w:t>
      </w:r>
      <w:r w:rsidRPr="003E5101">
        <w:rPr>
          <w:rFonts w:ascii="Arial" w:hAnsi="Arial" w:cs="Arial"/>
          <w:color w:val="000000"/>
        </w:rPr>
        <w:t xml:space="preserve">v případě poruchy, která brání </w:t>
      </w:r>
      <w:r w:rsidR="00A43C4E" w:rsidRPr="003E5101">
        <w:rPr>
          <w:rFonts w:ascii="Arial" w:hAnsi="Arial" w:cs="Arial"/>
          <w:color w:val="000000"/>
        </w:rPr>
        <w:t xml:space="preserve">jejímu </w:t>
      </w:r>
      <w:r w:rsidRPr="003E5101">
        <w:rPr>
          <w:rFonts w:ascii="Arial" w:hAnsi="Arial" w:cs="Arial"/>
          <w:color w:val="000000"/>
        </w:rPr>
        <w:t>řádnému užívání,</w:t>
      </w:r>
      <w:r w:rsidR="004B6CBC">
        <w:rPr>
          <w:rFonts w:ascii="Arial" w:hAnsi="Arial" w:cs="Arial"/>
          <w:color w:val="000000"/>
        </w:rPr>
        <w:t xml:space="preserve"> konkrétně prostřednictvím </w:t>
      </w:r>
      <w:r w:rsidR="004B6CBC" w:rsidRPr="0026453D">
        <w:rPr>
          <w:rFonts w:ascii="Arial" w:hAnsi="Arial" w:cs="Arial"/>
          <w:color w:val="000000"/>
        </w:rPr>
        <w:t>servisního technika</w:t>
      </w:r>
      <w:r w:rsidR="0026453D" w:rsidRPr="0026453D">
        <w:rPr>
          <w:rFonts w:ascii="Arial" w:hAnsi="Arial" w:cs="Arial"/>
          <w:color w:val="000000"/>
        </w:rPr>
        <w:t>:</w:t>
      </w:r>
      <w:r w:rsidR="004B6CBC" w:rsidRPr="0026453D">
        <w:rPr>
          <w:rFonts w:ascii="Arial" w:hAnsi="Arial" w:cs="Arial"/>
          <w:color w:val="000000"/>
        </w:rPr>
        <w:t xml:space="preserve"> </w:t>
      </w:r>
      <w:r w:rsidR="007E6E43">
        <w:rPr>
          <w:rFonts w:ascii="Arial" w:hAnsi="Arial" w:cs="Arial"/>
          <w:color w:val="000000"/>
        </w:rPr>
        <w:t>XXXXXXXXXXX</w:t>
      </w:r>
      <w:r w:rsidR="0026453D" w:rsidRPr="0026453D">
        <w:rPr>
          <w:rFonts w:ascii="Arial" w:hAnsi="Arial" w:cs="Arial"/>
          <w:color w:val="000000"/>
        </w:rPr>
        <w:t xml:space="preserve">, tel: </w:t>
      </w:r>
      <w:r w:rsidR="007E6E43">
        <w:rPr>
          <w:rFonts w:ascii="Arial" w:hAnsi="Arial" w:cs="Arial"/>
          <w:color w:val="000000"/>
        </w:rPr>
        <w:t>XXXXXXXX</w:t>
      </w:r>
      <w:r w:rsidR="0026453D" w:rsidRPr="0026453D">
        <w:rPr>
          <w:rFonts w:ascii="Arial" w:hAnsi="Arial" w:cs="Arial"/>
          <w:color w:val="000000"/>
        </w:rPr>
        <w:t xml:space="preserve">, e-mail: </w:t>
      </w:r>
      <w:r w:rsidR="007E6E43">
        <w:rPr>
          <w:rFonts w:ascii="Arial" w:hAnsi="Arial" w:cs="Arial"/>
          <w:color w:val="000000"/>
        </w:rPr>
        <w:t>XXXXXXXXX</w:t>
      </w:r>
      <w:r w:rsidR="00990F08" w:rsidRPr="0026453D">
        <w:rPr>
          <w:rFonts w:ascii="Arial" w:hAnsi="Arial" w:cs="Arial"/>
          <w:color w:val="000000"/>
        </w:rPr>
        <w:t>,</w:t>
      </w:r>
    </w:p>
    <w:p w14:paraId="4D0797D9" w14:textId="77777777" w:rsidR="006A492E" w:rsidRPr="003E5101" w:rsidRDefault="006A492E" w:rsidP="003E5101">
      <w:pPr>
        <w:pStyle w:val="Odstavecseseznamem"/>
        <w:numPr>
          <w:ilvl w:val="0"/>
          <w:numId w:val="3"/>
        </w:numPr>
        <w:tabs>
          <w:tab w:val="clear" w:pos="600"/>
        </w:tabs>
        <w:spacing w:before="60"/>
        <w:ind w:left="1134" w:hanging="425"/>
        <w:jc w:val="both"/>
        <w:rPr>
          <w:rFonts w:ascii="Arial" w:hAnsi="Arial" w:cs="Arial"/>
          <w:color w:val="000000"/>
        </w:rPr>
      </w:pPr>
      <w:r w:rsidRPr="003E5101">
        <w:rPr>
          <w:rFonts w:ascii="Arial" w:hAnsi="Arial" w:cs="Arial"/>
          <w:color w:val="000000"/>
        </w:rPr>
        <w:t>provádět na své náklady neprodleně veškerou aktualizaci softwarového vybavení přístrojové techniky,</w:t>
      </w:r>
    </w:p>
    <w:p w14:paraId="37593759" w14:textId="77777777" w:rsidR="00082376" w:rsidRPr="003E5101" w:rsidRDefault="00082376" w:rsidP="003E5101">
      <w:pPr>
        <w:pStyle w:val="Odstavecseseznamem"/>
        <w:numPr>
          <w:ilvl w:val="0"/>
          <w:numId w:val="3"/>
        </w:numPr>
        <w:tabs>
          <w:tab w:val="clear" w:pos="600"/>
        </w:tabs>
        <w:spacing w:before="60"/>
        <w:ind w:left="1134" w:hanging="425"/>
        <w:jc w:val="both"/>
        <w:rPr>
          <w:rFonts w:ascii="Arial" w:hAnsi="Arial" w:cs="Arial"/>
          <w:color w:val="000000"/>
        </w:rPr>
      </w:pPr>
      <w:r w:rsidRPr="003E5101">
        <w:rPr>
          <w:rFonts w:ascii="Arial" w:hAnsi="Arial" w:cs="Arial"/>
          <w:color w:val="000000"/>
        </w:rPr>
        <w:t>předat vypůjčiteli návod k obsluze v českém jazyce</w:t>
      </w:r>
      <w:r w:rsidR="00C44783" w:rsidRPr="003E5101">
        <w:rPr>
          <w:rFonts w:ascii="Arial" w:hAnsi="Arial" w:cs="Arial"/>
          <w:color w:val="000000"/>
        </w:rPr>
        <w:t xml:space="preserve"> a další dokumenty, zejména prohlášení o shodě</w:t>
      </w:r>
      <w:r w:rsidRPr="003E5101">
        <w:rPr>
          <w:rFonts w:ascii="Arial" w:hAnsi="Arial" w:cs="Arial"/>
          <w:color w:val="000000"/>
        </w:rPr>
        <w:t>,</w:t>
      </w:r>
    </w:p>
    <w:p w14:paraId="74AD312A" w14:textId="77777777" w:rsidR="0088715F" w:rsidRPr="003E5101" w:rsidRDefault="00082376" w:rsidP="003E5101">
      <w:pPr>
        <w:pStyle w:val="Odstavecseseznamem"/>
        <w:numPr>
          <w:ilvl w:val="0"/>
          <w:numId w:val="3"/>
        </w:numPr>
        <w:tabs>
          <w:tab w:val="clear" w:pos="600"/>
        </w:tabs>
        <w:spacing w:before="60"/>
        <w:ind w:left="1134" w:hanging="425"/>
        <w:jc w:val="both"/>
        <w:rPr>
          <w:rFonts w:ascii="Arial" w:hAnsi="Arial" w:cs="Arial"/>
          <w:color w:val="000000"/>
        </w:rPr>
      </w:pPr>
      <w:r w:rsidRPr="003E5101">
        <w:rPr>
          <w:rFonts w:ascii="Arial" w:hAnsi="Arial" w:cs="Arial"/>
          <w:color w:val="000000"/>
        </w:rPr>
        <w:t>předat vypůjčiteli kopii protokolu o provedené poslední platné periodické</w:t>
      </w:r>
      <w:r w:rsidR="00085B84" w:rsidRPr="003E5101">
        <w:rPr>
          <w:rFonts w:ascii="Arial" w:hAnsi="Arial" w:cs="Arial"/>
          <w:color w:val="000000"/>
        </w:rPr>
        <w:t xml:space="preserve"> bezpečnostně technické kontrole</w:t>
      </w:r>
      <w:r w:rsidRPr="003E5101">
        <w:rPr>
          <w:rFonts w:ascii="Arial" w:hAnsi="Arial" w:cs="Arial"/>
          <w:color w:val="000000"/>
        </w:rPr>
        <w:t>.</w:t>
      </w:r>
    </w:p>
    <w:p w14:paraId="3343FE50" w14:textId="77777777" w:rsidR="006A492E" w:rsidRPr="0088715F" w:rsidRDefault="006A492E" w:rsidP="00EA10D8">
      <w:pPr>
        <w:pStyle w:val="Odstavecseseznamem"/>
        <w:numPr>
          <w:ilvl w:val="1"/>
          <w:numId w:val="16"/>
        </w:numPr>
        <w:tabs>
          <w:tab w:val="left" w:pos="709"/>
        </w:tabs>
        <w:spacing w:before="120"/>
        <w:ind w:left="851" w:hanging="851"/>
        <w:jc w:val="both"/>
        <w:rPr>
          <w:rFonts w:ascii="Arial" w:hAnsi="Arial" w:cs="Arial"/>
          <w:szCs w:val="22"/>
        </w:rPr>
      </w:pPr>
      <w:r w:rsidRPr="0088715F">
        <w:rPr>
          <w:rFonts w:ascii="Arial" w:hAnsi="Arial" w:cs="Arial"/>
          <w:szCs w:val="22"/>
        </w:rPr>
        <w:t>Vypůjčitel se zavazuje:</w:t>
      </w:r>
    </w:p>
    <w:p w14:paraId="528005D3" w14:textId="77777777" w:rsidR="006A492E" w:rsidRPr="003E5101" w:rsidRDefault="006A492E" w:rsidP="003E5101">
      <w:pPr>
        <w:pStyle w:val="Odstavecseseznamem"/>
        <w:numPr>
          <w:ilvl w:val="0"/>
          <w:numId w:val="21"/>
        </w:numPr>
        <w:tabs>
          <w:tab w:val="clear" w:pos="600"/>
        </w:tabs>
        <w:spacing w:before="60"/>
        <w:ind w:left="1134" w:hanging="425"/>
        <w:jc w:val="both"/>
        <w:rPr>
          <w:rFonts w:ascii="Arial" w:hAnsi="Arial" w:cs="Arial"/>
          <w:color w:val="000000"/>
        </w:rPr>
      </w:pPr>
      <w:r w:rsidRPr="003E5101">
        <w:rPr>
          <w:rFonts w:ascii="Arial" w:hAnsi="Arial" w:cs="Arial"/>
          <w:color w:val="000000"/>
        </w:rPr>
        <w:t xml:space="preserve">užívat přístrojovou techniku </w:t>
      </w:r>
      <w:r w:rsidR="000C3733" w:rsidRPr="003E5101">
        <w:rPr>
          <w:rFonts w:ascii="Arial" w:hAnsi="Arial" w:cs="Arial"/>
          <w:color w:val="000000"/>
        </w:rPr>
        <w:t xml:space="preserve">řádně, dle příslušných návodů k </w:t>
      </w:r>
      <w:r w:rsidRPr="003E5101">
        <w:rPr>
          <w:rFonts w:ascii="Arial" w:hAnsi="Arial" w:cs="Arial"/>
          <w:color w:val="000000"/>
        </w:rPr>
        <w:t>obsluze, výhradně k účelu stanoveném</w:t>
      </w:r>
      <w:r w:rsidR="00C51254" w:rsidRPr="003E5101">
        <w:rPr>
          <w:rFonts w:ascii="Arial" w:hAnsi="Arial" w:cs="Arial"/>
          <w:color w:val="000000"/>
        </w:rPr>
        <w:t>u</w:t>
      </w:r>
      <w:r w:rsidR="00775EC0" w:rsidRPr="003E5101">
        <w:rPr>
          <w:rFonts w:ascii="Arial" w:hAnsi="Arial" w:cs="Arial"/>
          <w:color w:val="000000"/>
        </w:rPr>
        <w:t xml:space="preserve"> ve </w:t>
      </w:r>
      <w:r w:rsidR="000844DF" w:rsidRPr="003E5101">
        <w:rPr>
          <w:rFonts w:ascii="Arial" w:hAnsi="Arial" w:cs="Arial"/>
          <w:color w:val="000000"/>
        </w:rPr>
        <w:t>smlouvě</w:t>
      </w:r>
      <w:r w:rsidRPr="003E5101">
        <w:rPr>
          <w:rFonts w:ascii="Arial" w:hAnsi="Arial" w:cs="Arial"/>
          <w:color w:val="000000"/>
        </w:rPr>
        <w:t>, chránit</w:t>
      </w:r>
      <w:r w:rsidR="00990F08">
        <w:rPr>
          <w:rFonts w:ascii="Arial" w:hAnsi="Arial" w:cs="Arial"/>
          <w:color w:val="000000"/>
        </w:rPr>
        <w:t xml:space="preserve"> ji před poškozením a zcizením,</w:t>
      </w:r>
    </w:p>
    <w:p w14:paraId="146C436D" w14:textId="77777777" w:rsidR="006A492E" w:rsidRPr="003E5101" w:rsidRDefault="006A492E" w:rsidP="003E5101">
      <w:pPr>
        <w:pStyle w:val="Odstavecseseznamem"/>
        <w:numPr>
          <w:ilvl w:val="0"/>
          <w:numId w:val="21"/>
        </w:numPr>
        <w:tabs>
          <w:tab w:val="clear" w:pos="600"/>
        </w:tabs>
        <w:spacing w:before="60"/>
        <w:ind w:left="1134" w:hanging="425"/>
        <w:jc w:val="both"/>
        <w:rPr>
          <w:rFonts w:ascii="Arial" w:hAnsi="Arial" w:cs="Arial"/>
          <w:color w:val="000000"/>
        </w:rPr>
      </w:pPr>
      <w:r w:rsidRPr="003E5101">
        <w:rPr>
          <w:rFonts w:ascii="Arial" w:hAnsi="Arial" w:cs="Arial"/>
          <w:color w:val="000000"/>
        </w:rPr>
        <w:t>zajistit její obsluhu výhradně zaškoleným personálem,</w:t>
      </w:r>
    </w:p>
    <w:p w14:paraId="186362EC" w14:textId="77777777" w:rsidR="006A492E" w:rsidRPr="003E5101" w:rsidRDefault="006A492E" w:rsidP="003E5101">
      <w:pPr>
        <w:pStyle w:val="Odstavecseseznamem"/>
        <w:numPr>
          <w:ilvl w:val="0"/>
          <w:numId w:val="21"/>
        </w:numPr>
        <w:tabs>
          <w:tab w:val="clear" w:pos="600"/>
        </w:tabs>
        <w:spacing w:before="60"/>
        <w:ind w:left="1134" w:hanging="425"/>
        <w:jc w:val="both"/>
        <w:rPr>
          <w:rFonts w:ascii="Arial" w:hAnsi="Arial" w:cs="Arial"/>
          <w:color w:val="000000"/>
        </w:rPr>
      </w:pPr>
      <w:r w:rsidRPr="003E5101">
        <w:rPr>
          <w:rFonts w:ascii="Arial" w:hAnsi="Arial" w:cs="Arial"/>
          <w:color w:val="000000"/>
        </w:rPr>
        <w:t xml:space="preserve">neprovádět bez výslovného souhlasu půjčitele žádné zásahy </w:t>
      </w:r>
      <w:r w:rsidR="0008629A" w:rsidRPr="003E5101">
        <w:rPr>
          <w:rFonts w:ascii="Arial" w:hAnsi="Arial" w:cs="Arial"/>
          <w:color w:val="000000"/>
        </w:rPr>
        <w:t xml:space="preserve">do vnější a vnitřní konstrukce </w:t>
      </w:r>
      <w:r w:rsidR="007D2C4C" w:rsidRPr="003E5101">
        <w:rPr>
          <w:rFonts w:ascii="Arial" w:hAnsi="Arial" w:cs="Arial"/>
          <w:color w:val="000000"/>
        </w:rPr>
        <w:t>přístrojové techniky a </w:t>
      </w:r>
      <w:r w:rsidRPr="003E5101">
        <w:rPr>
          <w:rFonts w:ascii="Arial" w:hAnsi="Arial" w:cs="Arial"/>
          <w:color w:val="000000"/>
        </w:rPr>
        <w:t>softwarového vybavení,</w:t>
      </w:r>
    </w:p>
    <w:p w14:paraId="37D6C5A9" w14:textId="77777777" w:rsidR="006A492E" w:rsidRPr="003E5101" w:rsidRDefault="006A492E" w:rsidP="003E5101">
      <w:pPr>
        <w:pStyle w:val="Odstavecseseznamem"/>
        <w:numPr>
          <w:ilvl w:val="0"/>
          <w:numId w:val="21"/>
        </w:numPr>
        <w:tabs>
          <w:tab w:val="clear" w:pos="600"/>
        </w:tabs>
        <w:spacing w:before="60"/>
        <w:ind w:left="1134" w:hanging="425"/>
        <w:jc w:val="both"/>
        <w:rPr>
          <w:rFonts w:ascii="Arial" w:hAnsi="Arial" w:cs="Arial"/>
          <w:color w:val="000000"/>
        </w:rPr>
      </w:pPr>
      <w:r w:rsidRPr="003E5101">
        <w:rPr>
          <w:rFonts w:ascii="Arial" w:hAnsi="Arial" w:cs="Arial"/>
          <w:color w:val="000000"/>
        </w:rPr>
        <w:t xml:space="preserve">nepřenechat bez výslovného souhlasu půjčitele </w:t>
      </w:r>
      <w:r w:rsidR="00F838A5" w:rsidRPr="003E5101">
        <w:rPr>
          <w:rFonts w:ascii="Arial" w:hAnsi="Arial" w:cs="Arial"/>
          <w:color w:val="000000"/>
        </w:rPr>
        <w:t>přístrojovou techniku</w:t>
      </w:r>
      <w:r w:rsidRPr="003E5101">
        <w:rPr>
          <w:rFonts w:ascii="Arial" w:hAnsi="Arial" w:cs="Arial"/>
          <w:color w:val="000000"/>
        </w:rPr>
        <w:t xml:space="preserve"> nebo </w:t>
      </w:r>
      <w:r w:rsidR="003159BD">
        <w:rPr>
          <w:rFonts w:ascii="Arial" w:hAnsi="Arial" w:cs="Arial"/>
          <w:color w:val="000000"/>
        </w:rPr>
        <w:t xml:space="preserve">její </w:t>
      </w:r>
      <w:r w:rsidR="000D2975">
        <w:rPr>
          <w:rFonts w:ascii="Arial" w:hAnsi="Arial" w:cs="Arial"/>
          <w:color w:val="000000"/>
        </w:rPr>
        <w:t xml:space="preserve">části </w:t>
      </w:r>
      <w:r w:rsidRPr="003E5101">
        <w:rPr>
          <w:rFonts w:ascii="Arial" w:hAnsi="Arial" w:cs="Arial"/>
          <w:color w:val="000000"/>
        </w:rPr>
        <w:t>do užívání jiné právnické nebo fyzické osoby,</w:t>
      </w:r>
    </w:p>
    <w:p w14:paraId="4569BAA3" w14:textId="77777777" w:rsidR="000C3733" w:rsidRPr="003E5101" w:rsidRDefault="008E6966" w:rsidP="003E5101">
      <w:pPr>
        <w:pStyle w:val="Odstavecseseznamem"/>
        <w:numPr>
          <w:ilvl w:val="0"/>
          <w:numId w:val="21"/>
        </w:numPr>
        <w:tabs>
          <w:tab w:val="clear" w:pos="600"/>
        </w:tabs>
        <w:spacing w:before="60"/>
        <w:ind w:left="1134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vrátit přístrojovou techniku </w:t>
      </w:r>
      <w:r w:rsidR="006A492E" w:rsidRPr="003E5101">
        <w:rPr>
          <w:rFonts w:ascii="Arial" w:hAnsi="Arial" w:cs="Arial"/>
          <w:color w:val="000000"/>
        </w:rPr>
        <w:t>půjčite</w:t>
      </w:r>
      <w:r w:rsidR="00F838A5" w:rsidRPr="003E5101">
        <w:rPr>
          <w:rFonts w:ascii="Arial" w:hAnsi="Arial" w:cs="Arial"/>
          <w:color w:val="000000"/>
        </w:rPr>
        <w:t>li v místě sídla vypůjčitele po </w:t>
      </w:r>
      <w:r w:rsidR="006A492E" w:rsidRPr="003E5101">
        <w:rPr>
          <w:rFonts w:ascii="Arial" w:hAnsi="Arial" w:cs="Arial"/>
          <w:color w:val="000000"/>
        </w:rPr>
        <w:t>uplynutí doby výpůjčky</w:t>
      </w:r>
      <w:r w:rsidR="00C51254" w:rsidRPr="003E5101">
        <w:rPr>
          <w:rFonts w:ascii="Arial" w:hAnsi="Arial" w:cs="Arial"/>
          <w:color w:val="000000"/>
        </w:rPr>
        <w:t>,</w:t>
      </w:r>
      <w:r w:rsidR="006A492E" w:rsidRPr="003E5101">
        <w:rPr>
          <w:rFonts w:ascii="Arial" w:hAnsi="Arial" w:cs="Arial"/>
          <w:color w:val="000000"/>
        </w:rPr>
        <w:t xml:space="preserve"> nebo jakmile ji již nepotřebuje užívat pro účely stanovené v smlouvě,</w:t>
      </w:r>
    </w:p>
    <w:p w14:paraId="0429DBAE" w14:textId="77777777" w:rsidR="000C3733" w:rsidRPr="003E5101" w:rsidRDefault="006A492E" w:rsidP="003E5101">
      <w:pPr>
        <w:pStyle w:val="Odstavecseseznamem"/>
        <w:numPr>
          <w:ilvl w:val="0"/>
          <w:numId w:val="21"/>
        </w:numPr>
        <w:tabs>
          <w:tab w:val="clear" w:pos="600"/>
        </w:tabs>
        <w:spacing w:before="60"/>
        <w:ind w:left="1134" w:hanging="425"/>
        <w:jc w:val="both"/>
        <w:rPr>
          <w:rFonts w:ascii="Arial" w:hAnsi="Arial" w:cs="Arial"/>
          <w:color w:val="000000"/>
        </w:rPr>
      </w:pPr>
      <w:r w:rsidRPr="003E5101">
        <w:rPr>
          <w:rFonts w:ascii="Arial" w:hAnsi="Arial" w:cs="Arial"/>
          <w:color w:val="000000"/>
        </w:rPr>
        <w:t>udržovat přístrojovou techniku v čisto</w:t>
      </w:r>
      <w:r w:rsidR="006657DF" w:rsidRPr="003E5101">
        <w:rPr>
          <w:rFonts w:ascii="Arial" w:hAnsi="Arial" w:cs="Arial"/>
          <w:color w:val="000000"/>
        </w:rPr>
        <w:t>tě a dbát na její běžnou údržbu,</w:t>
      </w:r>
    </w:p>
    <w:p w14:paraId="54DD5B3B" w14:textId="77777777" w:rsidR="0008629A" w:rsidRPr="003E5101" w:rsidRDefault="00C468B6" w:rsidP="003E5101">
      <w:pPr>
        <w:pStyle w:val="Odstavecseseznamem"/>
        <w:numPr>
          <w:ilvl w:val="0"/>
          <w:numId w:val="21"/>
        </w:numPr>
        <w:tabs>
          <w:tab w:val="clear" w:pos="600"/>
        </w:tabs>
        <w:spacing w:before="60"/>
        <w:ind w:left="1134" w:hanging="425"/>
        <w:jc w:val="both"/>
        <w:rPr>
          <w:rFonts w:ascii="Arial" w:hAnsi="Arial" w:cs="Arial"/>
          <w:color w:val="000000"/>
        </w:rPr>
      </w:pPr>
      <w:r w:rsidRPr="003E5101">
        <w:rPr>
          <w:rFonts w:ascii="Arial" w:hAnsi="Arial" w:cs="Arial"/>
          <w:color w:val="000000"/>
        </w:rPr>
        <w:t>uhradit půjčiteli smluvní pokutu ve výši 1.000,- Kč v případě poru</w:t>
      </w:r>
      <w:r w:rsidR="001F7F3F" w:rsidRPr="003E5101">
        <w:rPr>
          <w:rFonts w:ascii="Arial" w:hAnsi="Arial" w:cs="Arial"/>
          <w:color w:val="000000"/>
        </w:rPr>
        <w:t>šení ujednání uvedených v</w:t>
      </w:r>
      <w:r w:rsidR="00B45D63" w:rsidRPr="003E5101">
        <w:rPr>
          <w:rFonts w:ascii="Arial" w:hAnsi="Arial" w:cs="Arial"/>
          <w:color w:val="000000"/>
        </w:rPr>
        <w:t>e</w:t>
      </w:r>
      <w:r w:rsidR="001F7F3F" w:rsidRPr="003E5101">
        <w:rPr>
          <w:rFonts w:ascii="Arial" w:hAnsi="Arial" w:cs="Arial"/>
          <w:color w:val="000000"/>
        </w:rPr>
        <w:t> čl.</w:t>
      </w:r>
      <w:r w:rsidRPr="003E5101">
        <w:rPr>
          <w:rFonts w:ascii="Arial" w:hAnsi="Arial" w:cs="Arial"/>
          <w:color w:val="000000"/>
        </w:rPr>
        <w:t xml:space="preserve"> </w:t>
      </w:r>
      <w:proofErr w:type="gramStart"/>
      <w:r w:rsidR="001F7F3F" w:rsidRPr="003E5101">
        <w:rPr>
          <w:rFonts w:ascii="Arial" w:hAnsi="Arial" w:cs="Arial"/>
          <w:color w:val="000000"/>
        </w:rPr>
        <w:t>3.</w:t>
      </w:r>
      <w:r w:rsidRPr="003E5101">
        <w:rPr>
          <w:rFonts w:ascii="Arial" w:hAnsi="Arial" w:cs="Arial"/>
          <w:color w:val="000000"/>
        </w:rPr>
        <w:t>2</w:t>
      </w:r>
      <w:r w:rsidR="001F7F3F" w:rsidRPr="003E5101">
        <w:rPr>
          <w:rFonts w:ascii="Arial" w:hAnsi="Arial" w:cs="Arial"/>
          <w:color w:val="000000"/>
        </w:rPr>
        <w:t>.</w:t>
      </w:r>
      <w:r w:rsidRPr="003E5101">
        <w:rPr>
          <w:rFonts w:ascii="Arial" w:hAnsi="Arial" w:cs="Arial"/>
          <w:color w:val="000000"/>
        </w:rPr>
        <w:t xml:space="preserve"> písm.</w:t>
      </w:r>
      <w:proofErr w:type="gramEnd"/>
      <w:r w:rsidRPr="003E5101">
        <w:rPr>
          <w:rFonts w:ascii="Arial" w:hAnsi="Arial" w:cs="Arial"/>
          <w:color w:val="000000"/>
        </w:rPr>
        <w:t xml:space="preserve"> </w:t>
      </w:r>
      <w:r w:rsidR="00E905DB" w:rsidRPr="003E5101">
        <w:rPr>
          <w:rFonts w:ascii="Arial" w:hAnsi="Arial" w:cs="Arial"/>
          <w:color w:val="000000"/>
        </w:rPr>
        <w:br/>
      </w:r>
      <w:r w:rsidRPr="003E5101">
        <w:rPr>
          <w:rFonts w:ascii="Arial" w:hAnsi="Arial" w:cs="Arial"/>
          <w:color w:val="000000"/>
        </w:rPr>
        <w:t>a) až f) smlouvy.</w:t>
      </w:r>
    </w:p>
    <w:p w14:paraId="4B01C90A" w14:textId="77777777" w:rsidR="006A492E" w:rsidRPr="00326E98" w:rsidRDefault="006A492E" w:rsidP="00A23D96">
      <w:pPr>
        <w:pStyle w:val="Odstavecseseznamem"/>
        <w:numPr>
          <w:ilvl w:val="0"/>
          <w:numId w:val="16"/>
        </w:numPr>
        <w:spacing w:before="240" w:after="120"/>
        <w:ind w:left="709" w:hanging="709"/>
        <w:jc w:val="both"/>
        <w:rPr>
          <w:rFonts w:ascii="Arial" w:hAnsi="Arial" w:cs="Arial"/>
          <w:b/>
          <w:szCs w:val="22"/>
        </w:rPr>
      </w:pPr>
      <w:r w:rsidRPr="00326E98">
        <w:rPr>
          <w:rFonts w:ascii="Arial" w:hAnsi="Arial" w:cs="Arial"/>
          <w:b/>
          <w:szCs w:val="22"/>
        </w:rPr>
        <w:lastRenderedPageBreak/>
        <w:t>Závěrečná ustanovení</w:t>
      </w:r>
    </w:p>
    <w:p w14:paraId="1E8A5FF9" w14:textId="77777777" w:rsidR="00D029E5" w:rsidRPr="009F1104" w:rsidRDefault="00AF74C3" w:rsidP="009C0CB5">
      <w:pPr>
        <w:pStyle w:val="Odstavecseseznamem"/>
        <w:numPr>
          <w:ilvl w:val="1"/>
          <w:numId w:val="16"/>
        </w:numPr>
        <w:spacing w:before="60"/>
        <w:ind w:left="709" w:hanging="709"/>
        <w:jc w:val="both"/>
        <w:rPr>
          <w:rFonts w:ascii="Arial" w:hAnsi="Arial" w:cs="Arial"/>
          <w:szCs w:val="22"/>
        </w:rPr>
      </w:pPr>
      <w:r w:rsidRPr="009F1104">
        <w:rPr>
          <w:rFonts w:ascii="Arial" w:hAnsi="Arial" w:cs="Arial"/>
          <w:szCs w:val="22"/>
        </w:rPr>
        <w:t>S</w:t>
      </w:r>
      <w:r w:rsidR="006A492E" w:rsidRPr="009F1104">
        <w:rPr>
          <w:rFonts w:ascii="Arial" w:hAnsi="Arial" w:cs="Arial"/>
          <w:szCs w:val="22"/>
        </w:rPr>
        <w:t xml:space="preserve">mlouva nabývá platnosti </w:t>
      </w:r>
      <w:r w:rsidR="00D7027F" w:rsidRPr="009F1104">
        <w:rPr>
          <w:rFonts w:ascii="Arial" w:hAnsi="Arial" w:cs="Arial"/>
          <w:szCs w:val="22"/>
        </w:rPr>
        <w:t xml:space="preserve">a účinnosti </w:t>
      </w:r>
      <w:r w:rsidR="00C24BF4" w:rsidRPr="009F1104">
        <w:rPr>
          <w:rFonts w:ascii="Arial" w:hAnsi="Arial" w:cs="Arial"/>
          <w:szCs w:val="22"/>
        </w:rPr>
        <w:t>dnem jejího p</w:t>
      </w:r>
      <w:r w:rsidR="00D7027F" w:rsidRPr="009F1104">
        <w:rPr>
          <w:rFonts w:ascii="Arial" w:hAnsi="Arial" w:cs="Arial"/>
          <w:szCs w:val="22"/>
        </w:rPr>
        <w:t>odpisu oběma smluvními stranami.</w:t>
      </w:r>
    </w:p>
    <w:p w14:paraId="3D90970B" w14:textId="77777777" w:rsidR="00D029E5" w:rsidRPr="009F1104" w:rsidRDefault="00AF74C3" w:rsidP="009C0CB5">
      <w:pPr>
        <w:pStyle w:val="Odstavecseseznamem"/>
        <w:numPr>
          <w:ilvl w:val="1"/>
          <w:numId w:val="16"/>
        </w:numPr>
        <w:spacing w:before="60"/>
        <w:ind w:left="709" w:hanging="709"/>
        <w:jc w:val="both"/>
        <w:rPr>
          <w:rFonts w:ascii="Arial" w:hAnsi="Arial" w:cs="Arial"/>
          <w:szCs w:val="22"/>
        </w:rPr>
      </w:pPr>
      <w:r w:rsidRPr="009F1104">
        <w:rPr>
          <w:rFonts w:ascii="Arial" w:hAnsi="Arial" w:cs="Arial"/>
          <w:szCs w:val="22"/>
        </w:rPr>
        <w:t xml:space="preserve">Smlouva </w:t>
      </w:r>
      <w:r w:rsidR="009F1104" w:rsidRPr="009F1104">
        <w:rPr>
          <w:rFonts w:ascii="Arial" w:hAnsi="Arial" w:cs="Arial"/>
          <w:szCs w:val="22"/>
        </w:rPr>
        <w:t xml:space="preserve">se uzavírá na </w:t>
      </w:r>
      <w:r w:rsidR="0058482C">
        <w:rPr>
          <w:rFonts w:ascii="Arial" w:hAnsi="Arial" w:cs="Arial"/>
          <w:szCs w:val="22"/>
        </w:rPr>
        <w:t xml:space="preserve">dobu </w:t>
      </w:r>
      <w:r w:rsidR="002729B9">
        <w:rPr>
          <w:rFonts w:ascii="Arial" w:hAnsi="Arial" w:cs="Arial"/>
          <w:szCs w:val="22"/>
        </w:rPr>
        <w:t>určitou, a</w:t>
      </w:r>
      <w:r w:rsidR="00F6318D">
        <w:rPr>
          <w:rFonts w:ascii="Arial" w:hAnsi="Arial" w:cs="Arial"/>
          <w:szCs w:val="22"/>
        </w:rPr>
        <w:t xml:space="preserve"> to ode dne účinnosti </w:t>
      </w:r>
      <w:r w:rsidR="00F6318D" w:rsidRPr="0026453D">
        <w:rPr>
          <w:rFonts w:ascii="Arial" w:hAnsi="Arial" w:cs="Arial"/>
          <w:szCs w:val="22"/>
        </w:rPr>
        <w:t>smlouvy do 31. 12. 2025.</w:t>
      </w:r>
    </w:p>
    <w:p w14:paraId="6EFF54B0" w14:textId="77777777" w:rsidR="00D029E5" w:rsidRPr="00D029E5" w:rsidRDefault="00A92A5C" w:rsidP="009C0CB5">
      <w:pPr>
        <w:pStyle w:val="Odstavecseseznamem"/>
        <w:numPr>
          <w:ilvl w:val="1"/>
          <w:numId w:val="16"/>
        </w:numPr>
        <w:spacing w:before="60"/>
        <w:ind w:left="709" w:hanging="709"/>
        <w:jc w:val="both"/>
        <w:rPr>
          <w:rFonts w:ascii="Arial" w:hAnsi="Arial" w:cs="Arial"/>
          <w:szCs w:val="22"/>
        </w:rPr>
      </w:pPr>
      <w:r w:rsidRPr="00D029E5">
        <w:rPr>
          <w:rFonts w:ascii="Arial" w:hAnsi="Arial" w:cs="Arial"/>
          <w:szCs w:val="22"/>
        </w:rPr>
        <w:t>Veškeré změny smlouvy mohou být učiněny výhradně písemnou formou, prostřednictvím vzestupně číslovaných dodatků podepsaných oběma smluvními stranami.</w:t>
      </w:r>
    </w:p>
    <w:p w14:paraId="5460E005" w14:textId="77777777" w:rsidR="00D029E5" w:rsidRPr="00D029E5" w:rsidRDefault="007D715D" w:rsidP="009C0CB5">
      <w:pPr>
        <w:pStyle w:val="Odstavecseseznamem"/>
        <w:numPr>
          <w:ilvl w:val="1"/>
          <w:numId w:val="16"/>
        </w:numPr>
        <w:spacing w:before="60"/>
        <w:ind w:left="709" w:hanging="709"/>
        <w:jc w:val="both"/>
        <w:rPr>
          <w:rFonts w:ascii="Arial" w:hAnsi="Arial" w:cs="Arial"/>
          <w:szCs w:val="22"/>
        </w:rPr>
      </w:pPr>
      <w:r w:rsidRPr="00D029E5">
        <w:rPr>
          <w:rFonts w:ascii="Arial" w:hAnsi="Arial" w:cs="Arial"/>
          <w:szCs w:val="22"/>
        </w:rPr>
        <w:t>Smluvní strany jsou oprávněny</w:t>
      </w:r>
      <w:r w:rsidR="006A492E" w:rsidRPr="00D029E5">
        <w:rPr>
          <w:rFonts w:ascii="Arial" w:hAnsi="Arial" w:cs="Arial"/>
          <w:szCs w:val="22"/>
        </w:rPr>
        <w:t xml:space="preserve"> smlouvu vypovědět s výpovědní </w:t>
      </w:r>
      <w:r w:rsidR="007039E2" w:rsidRPr="00D029E5">
        <w:rPr>
          <w:rFonts w:ascii="Arial" w:hAnsi="Arial" w:cs="Arial"/>
          <w:szCs w:val="22"/>
        </w:rPr>
        <w:t>dobou</w:t>
      </w:r>
      <w:r w:rsidR="006A492E" w:rsidRPr="00D029E5">
        <w:rPr>
          <w:rFonts w:ascii="Arial" w:hAnsi="Arial" w:cs="Arial"/>
          <w:szCs w:val="22"/>
        </w:rPr>
        <w:t xml:space="preserve"> </w:t>
      </w:r>
      <w:r w:rsidR="0045346E">
        <w:rPr>
          <w:rFonts w:ascii="Arial" w:hAnsi="Arial" w:cs="Arial"/>
          <w:szCs w:val="22"/>
        </w:rPr>
        <w:t>tři týdny,</w:t>
      </w:r>
      <w:r w:rsidR="009C0CB5">
        <w:rPr>
          <w:rFonts w:ascii="Arial" w:hAnsi="Arial" w:cs="Arial"/>
          <w:szCs w:val="22"/>
        </w:rPr>
        <w:t xml:space="preserve"> </w:t>
      </w:r>
      <w:r w:rsidR="006A492E" w:rsidRPr="00D029E5">
        <w:rPr>
          <w:rFonts w:ascii="Arial" w:hAnsi="Arial" w:cs="Arial"/>
          <w:szCs w:val="22"/>
        </w:rPr>
        <w:t>která počíná běžet dnem doručen</w:t>
      </w:r>
      <w:r w:rsidR="004D3618">
        <w:rPr>
          <w:rFonts w:ascii="Arial" w:hAnsi="Arial" w:cs="Arial"/>
          <w:szCs w:val="22"/>
        </w:rPr>
        <w:t>í výpovědi druhé smluvní straně.</w:t>
      </w:r>
      <w:r w:rsidR="00163002" w:rsidRPr="00D029E5">
        <w:rPr>
          <w:rFonts w:ascii="Arial" w:hAnsi="Arial" w:cs="Arial"/>
          <w:szCs w:val="22"/>
        </w:rPr>
        <w:t xml:space="preserve"> </w:t>
      </w:r>
      <w:r w:rsidR="004D3618">
        <w:rPr>
          <w:rFonts w:ascii="Arial" w:hAnsi="Arial" w:cs="Arial"/>
          <w:szCs w:val="22"/>
        </w:rPr>
        <w:t>U</w:t>
      </w:r>
      <w:r w:rsidR="00163002" w:rsidRPr="00D029E5">
        <w:rPr>
          <w:rFonts w:ascii="Arial" w:hAnsi="Arial" w:cs="Arial"/>
          <w:szCs w:val="22"/>
        </w:rPr>
        <w:t>končení smlouvy je možné rovněž dohodou smluvních stran.</w:t>
      </w:r>
    </w:p>
    <w:p w14:paraId="237EF1DD" w14:textId="77777777" w:rsidR="00D029E5" w:rsidRDefault="006A492E" w:rsidP="009C0CB5">
      <w:pPr>
        <w:pStyle w:val="Odstavecseseznamem"/>
        <w:numPr>
          <w:ilvl w:val="1"/>
          <w:numId w:val="16"/>
        </w:numPr>
        <w:spacing w:before="60"/>
        <w:ind w:left="709" w:hanging="709"/>
        <w:jc w:val="both"/>
        <w:rPr>
          <w:rFonts w:ascii="Arial" w:hAnsi="Arial" w:cs="Arial"/>
          <w:szCs w:val="22"/>
        </w:rPr>
      </w:pPr>
      <w:r w:rsidRPr="00D029E5">
        <w:rPr>
          <w:rFonts w:ascii="Arial" w:hAnsi="Arial" w:cs="Arial"/>
          <w:szCs w:val="22"/>
        </w:rPr>
        <w:t>Pů</w:t>
      </w:r>
      <w:r w:rsidR="006657DF" w:rsidRPr="00D029E5">
        <w:rPr>
          <w:rFonts w:ascii="Arial" w:hAnsi="Arial" w:cs="Arial"/>
          <w:szCs w:val="22"/>
        </w:rPr>
        <w:t xml:space="preserve">jčitel může požadovat vrácení </w:t>
      </w:r>
      <w:r w:rsidRPr="00D029E5">
        <w:rPr>
          <w:rFonts w:ascii="Arial" w:hAnsi="Arial" w:cs="Arial"/>
          <w:szCs w:val="22"/>
        </w:rPr>
        <w:t>přístrojové techniky</w:t>
      </w:r>
      <w:r w:rsidR="00C24BF4" w:rsidRPr="00D029E5">
        <w:rPr>
          <w:rFonts w:ascii="Arial" w:hAnsi="Arial" w:cs="Arial"/>
          <w:szCs w:val="22"/>
        </w:rPr>
        <w:t>,</w:t>
      </w:r>
      <w:r w:rsidRPr="00D029E5">
        <w:rPr>
          <w:rFonts w:ascii="Arial" w:hAnsi="Arial" w:cs="Arial"/>
          <w:szCs w:val="22"/>
        </w:rPr>
        <w:t xml:space="preserve"> jestliže nejsou pln</w:t>
      </w:r>
      <w:r w:rsidR="00BA0BDA">
        <w:rPr>
          <w:rFonts w:ascii="Arial" w:hAnsi="Arial" w:cs="Arial"/>
          <w:szCs w:val="22"/>
        </w:rPr>
        <w:t xml:space="preserve">ěna ujednání čl. </w:t>
      </w:r>
      <w:proofErr w:type="gramStart"/>
      <w:r w:rsidR="00BA0BDA">
        <w:rPr>
          <w:rFonts w:ascii="Arial" w:hAnsi="Arial" w:cs="Arial"/>
          <w:szCs w:val="22"/>
        </w:rPr>
        <w:t xml:space="preserve">3.2. </w:t>
      </w:r>
      <w:r w:rsidRPr="00D029E5">
        <w:rPr>
          <w:rFonts w:ascii="Arial" w:hAnsi="Arial" w:cs="Arial"/>
          <w:szCs w:val="22"/>
        </w:rPr>
        <w:t>smlouvy</w:t>
      </w:r>
      <w:proofErr w:type="gramEnd"/>
      <w:r w:rsidRPr="00D029E5">
        <w:rPr>
          <w:rFonts w:ascii="Arial" w:hAnsi="Arial" w:cs="Arial"/>
          <w:szCs w:val="22"/>
        </w:rPr>
        <w:t>.</w:t>
      </w:r>
    </w:p>
    <w:p w14:paraId="58118127" w14:textId="77777777" w:rsidR="008A3B43" w:rsidRDefault="002B3274" w:rsidP="009C0CB5">
      <w:pPr>
        <w:pStyle w:val="Odstavecseseznamem"/>
        <w:numPr>
          <w:ilvl w:val="1"/>
          <w:numId w:val="16"/>
        </w:numPr>
        <w:spacing w:before="60"/>
        <w:ind w:left="709" w:hanging="709"/>
        <w:jc w:val="both"/>
        <w:rPr>
          <w:rFonts w:ascii="Arial" w:hAnsi="Arial" w:cs="Arial"/>
          <w:szCs w:val="22"/>
        </w:rPr>
      </w:pPr>
      <w:r w:rsidRPr="002B3274">
        <w:rPr>
          <w:rFonts w:ascii="Arial" w:hAnsi="Arial" w:cs="Arial"/>
          <w:szCs w:val="22"/>
        </w:rPr>
        <w:t>Smlouva taktéž zaniká navrácením přístrojové techniky půjčiteli, a to</w:t>
      </w:r>
      <w:r>
        <w:rPr>
          <w:rFonts w:ascii="Arial" w:hAnsi="Arial" w:cs="Arial"/>
          <w:szCs w:val="22"/>
        </w:rPr>
        <w:t xml:space="preserve"> k okamžiku podpisu předávacího </w:t>
      </w:r>
      <w:r w:rsidRPr="002B3274">
        <w:rPr>
          <w:rFonts w:ascii="Arial" w:hAnsi="Arial" w:cs="Arial"/>
          <w:szCs w:val="22"/>
        </w:rPr>
        <w:t>protokolu smluvními stranami potvrzujícího převzetí přístrojové techniky půjčitelem.</w:t>
      </w:r>
    </w:p>
    <w:p w14:paraId="32949527" w14:textId="77777777" w:rsidR="008A3B43" w:rsidRPr="008A3B43" w:rsidRDefault="008A3B43" w:rsidP="009C0CB5">
      <w:pPr>
        <w:pStyle w:val="Odstavecseseznamem"/>
        <w:numPr>
          <w:ilvl w:val="1"/>
          <w:numId w:val="16"/>
        </w:numPr>
        <w:spacing w:before="6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Právní vztahy vznikající ze</w:t>
      </w:r>
      <w:r w:rsidRPr="008A3B43">
        <w:rPr>
          <w:rFonts w:ascii="Arial" w:hAnsi="Arial" w:cs="Arial"/>
          <w:szCs w:val="22"/>
        </w:rPr>
        <w:t xml:space="preserve"> smlouvy, jakož i právní vztahy se smlouvou souvise</w:t>
      </w:r>
      <w:r>
        <w:rPr>
          <w:rFonts w:ascii="Arial" w:hAnsi="Arial" w:cs="Arial"/>
          <w:szCs w:val="22"/>
        </w:rPr>
        <w:t>jící, včetně otázek platnosti a </w:t>
      </w:r>
      <w:r w:rsidRPr="008A3B43">
        <w:rPr>
          <w:rFonts w:ascii="Arial" w:hAnsi="Arial" w:cs="Arial"/>
          <w:szCs w:val="22"/>
        </w:rPr>
        <w:t>následků neplatnosti, se řídí českým právem. Jakékoli spory vyp</w:t>
      </w:r>
      <w:r w:rsidR="00C73892">
        <w:rPr>
          <w:rFonts w:ascii="Arial" w:hAnsi="Arial" w:cs="Arial"/>
          <w:szCs w:val="22"/>
        </w:rPr>
        <w:t xml:space="preserve">lývající nebo související se </w:t>
      </w:r>
      <w:r w:rsidRPr="008A3B43">
        <w:rPr>
          <w:rFonts w:ascii="Arial" w:hAnsi="Arial" w:cs="Arial"/>
          <w:szCs w:val="22"/>
        </w:rPr>
        <w:t>smlouvou budou rozhodovány výhradně příslušnými soudy České republiky. Smluvní strany</w:t>
      </w:r>
      <w:r w:rsidR="00C73892">
        <w:rPr>
          <w:rFonts w:ascii="Arial" w:hAnsi="Arial" w:cs="Arial"/>
          <w:szCs w:val="22"/>
        </w:rPr>
        <w:t xml:space="preserve"> se v souladu s § 89a zákona č. </w:t>
      </w:r>
      <w:r w:rsidRPr="008A3B43">
        <w:rPr>
          <w:rFonts w:ascii="Arial" w:hAnsi="Arial" w:cs="Arial"/>
          <w:szCs w:val="22"/>
        </w:rPr>
        <w:t>99/1963 Sb., občanský soudní řád, ve znění pozdějších předpisů, dohodly, že místně příslušným soudem je Městský soud v Brně.</w:t>
      </w:r>
    </w:p>
    <w:p w14:paraId="092AC6CC" w14:textId="77777777" w:rsidR="00D029E5" w:rsidRPr="00D029E5" w:rsidRDefault="00C8332D" w:rsidP="009C0CB5">
      <w:pPr>
        <w:pStyle w:val="Odstavecseseznamem"/>
        <w:numPr>
          <w:ilvl w:val="1"/>
          <w:numId w:val="16"/>
        </w:numPr>
        <w:spacing w:before="60"/>
        <w:ind w:left="709" w:hanging="709"/>
        <w:jc w:val="both"/>
        <w:rPr>
          <w:rFonts w:ascii="Arial" w:hAnsi="Arial" w:cs="Arial"/>
          <w:szCs w:val="22"/>
        </w:rPr>
      </w:pPr>
      <w:r w:rsidRPr="00D029E5">
        <w:rPr>
          <w:rFonts w:ascii="Arial" w:hAnsi="Arial" w:cs="Arial"/>
          <w:szCs w:val="22"/>
        </w:rPr>
        <w:t>Smluvní strany si jsou vědomy povinnosti stano</w:t>
      </w:r>
      <w:r w:rsidR="00897F2F" w:rsidRPr="00D029E5">
        <w:rPr>
          <w:rFonts w:ascii="Arial" w:hAnsi="Arial" w:cs="Arial"/>
          <w:szCs w:val="22"/>
        </w:rPr>
        <w:t>vené zákonem č. 340/2015 Sb., o </w:t>
      </w:r>
      <w:r w:rsidRPr="00D029E5">
        <w:rPr>
          <w:rFonts w:ascii="Arial" w:hAnsi="Arial" w:cs="Arial"/>
          <w:szCs w:val="22"/>
        </w:rPr>
        <w:t>zvláštních podmínkách účinnosti některých smluv</w:t>
      </w:r>
      <w:r w:rsidR="00897F2F" w:rsidRPr="00D029E5">
        <w:rPr>
          <w:rFonts w:ascii="Arial" w:hAnsi="Arial" w:cs="Arial"/>
          <w:szCs w:val="22"/>
        </w:rPr>
        <w:t>, uveřejňování těchto smluv a o </w:t>
      </w:r>
      <w:r w:rsidRPr="00D029E5">
        <w:rPr>
          <w:rFonts w:ascii="Arial" w:hAnsi="Arial" w:cs="Arial"/>
          <w:szCs w:val="22"/>
        </w:rPr>
        <w:t>registru smluv (zákon o registru smluv), ve znění pozdě</w:t>
      </w:r>
      <w:r w:rsidR="004A1092" w:rsidRPr="00D029E5">
        <w:rPr>
          <w:rFonts w:ascii="Arial" w:hAnsi="Arial" w:cs="Arial"/>
          <w:szCs w:val="22"/>
        </w:rPr>
        <w:t>jších předpisů, a v případě, že </w:t>
      </w:r>
      <w:r w:rsidRPr="00D029E5">
        <w:rPr>
          <w:rFonts w:ascii="Arial" w:hAnsi="Arial" w:cs="Arial"/>
          <w:szCs w:val="22"/>
        </w:rPr>
        <w:t>bude v souladu s tímto zákonem nutné uveřejnit sml</w:t>
      </w:r>
      <w:r w:rsidR="00897F2F" w:rsidRPr="00D029E5">
        <w:rPr>
          <w:rFonts w:ascii="Arial" w:hAnsi="Arial" w:cs="Arial"/>
          <w:szCs w:val="22"/>
        </w:rPr>
        <w:t>ouvu, smluvní strany souhlasí s </w:t>
      </w:r>
      <w:r w:rsidRPr="00D029E5">
        <w:rPr>
          <w:rFonts w:ascii="Arial" w:hAnsi="Arial" w:cs="Arial"/>
          <w:szCs w:val="22"/>
        </w:rPr>
        <w:t xml:space="preserve">jejím uveřejněním v úplném znění, stejně jako s uveřejněním úplného znění případných dohod (dodatků), kterými se smlouva doplňuje, </w:t>
      </w:r>
      <w:r w:rsidR="004A1092" w:rsidRPr="00D029E5">
        <w:rPr>
          <w:rFonts w:ascii="Arial" w:hAnsi="Arial" w:cs="Arial"/>
          <w:szCs w:val="22"/>
        </w:rPr>
        <w:t>mění, nahrazuje nebo ruší, a to </w:t>
      </w:r>
      <w:r w:rsidRPr="00D029E5">
        <w:rPr>
          <w:rFonts w:ascii="Arial" w:hAnsi="Arial" w:cs="Arial"/>
          <w:szCs w:val="22"/>
        </w:rPr>
        <w:t>prostřednictvím registru smluv. Smluvní strany se d</w:t>
      </w:r>
      <w:r w:rsidR="004D22D8">
        <w:rPr>
          <w:rFonts w:ascii="Arial" w:hAnsi="Arial" w:cs="Arial"/>
          <w:szCs w:val="22"/>
        </w:rPr>
        <w:t>ohodly, že </w:t>
      </w:r>
      <w:r w:rsidR="00897F2F" w:rsidRPr="00D029E5">
        <w:rPr>
          <w:rFonts w:ascii="Arial" w:hAnsi="Arial" w:cs="Arial"/>
          <w:szCs w:val="22"/>
        </w:rPr>
        <w:t>uveřejnění smlouvy v </w:t>
      </w:r>
      <w:r w:rsidRPr="00D029E5">
        <w:rPr>
          <w:rFonts w:ascii="Arial" w:hAnsi="Arial" w:cs="Arial"/>
          <w:szCs w:val="22"/>
        </w:rPr>
        <w:t>souladu s výše citovaným zákonem zajistí vypůjčitel.</w:t>
      </w:r>
    </w:p>
    <w:p w14:paraId="49193A7A" w14:textId="77777777" w:rsidR="00D029E5" w:rsidRPr="00D029E5" w:rsidRDefault="00C24BF4" w:rsidP="009C0CB5">
      <w:pPr>
        <w:pStyle w:val="Odstavecseseznamem"/>
        <w:numPr>
          <w:ilvl w:val="1"/>
          <w:numId w:val="16"/>
        </w:numPr>
        <w:spacing w:before="60"/>
        <w:ind w:left="709" w:hanging="709"/>
        <w:jc w:val="both"/>
        <w:rPr>
          <w:rFonts w:ascii="Arial" w:hAnsi="Arial" w:cs="Arial"/>
          <w:szCs w:val="22"/>
        </w:rPr>
      </w:pPr>
      <w:r w:rsidRPr="00D029E5">
        <w:rPr>
          <w:rFonts w:ascii="Arial" w:hAnsi="Arial" w:cs="Arial"/>
          <w:szCs w:val="22"/>
        </w:rPr>
        <w:t xml:space="preserve">Smluvní strany se dohodly, že plnění předmětu </w:t>
      </w:r>
      <w:r w:rsidR="004A1092" w:rsidRPr="00D029E5">
        <w:rPr>
          <w:rFonts w:ascii="Arial" w:hAnsi="Arial" w:cs="Arial"/>
          <w:szCs w:val="22"/>
        </w:rPr>
        <w:t>smlouvy před její účinností se </w:t>
      </w:r>
      <w:r w:rsidRPr="00D029E5">
        <w:rPr>
          <w:rFonts w:ascii="Arial" w:hAnsi="Arial" w:cs="Arial"/>
          <w:szCs w:val="22"/>
        </w:rPr>
        <w:t>pov</w:t>
      </w:r>
      <w:r w:rsidR="004D22D8">
        <w:rPr>
          <w:rFonts w:ascii="Arial" w:hAnsi="Arial" w:cs="Arial"/>
          <w:szCs w:val="22"/>
        </w:rPr>
        <w:t>ažuje za plnění podle smlouvy a </w:t>
      </w:r>
      <w:r w:rsidRPr="00D029E5">
        <w:rPr>
          <w:rFonts w:ascii="Arial" w:hAnsi="Arial" w:cs="Arial"/>
          <w:szCs w:val="22"/>
        </w:rPr>
        <w:t>že práva a povinnosti z něj vzniklé se řídí smlouvou.</w:t>
      </w:r>
    </w:p>
    <w:p w14:paraId="67E54744" w14:textId="77777777" w:rsidR="00B05C92" w:rsidRDefault="00A271F5" w:rsidP="009C0CB5">
      <w:pPr>
        <w:pStyle w:val="Odstavecseseznamem"/>
        <w:numPr>
          <w:ilvl w:val="1"/>
          <w:numId w:val="16"/>
        </w:numPr>
        <w:spacing w:before="60"/>
        <w:ind w:left="709" w:hanging="709"/>
        <w:jc w:val="both"/>
        <w:rPr>
          <w:rFonts w:ascii="Arial" w:hAnsi="Arial" w:cs="Arial"/>
          <w:szCs w:val="22"/>
        </w:rPr>
      </w:pPr>
      <w:r w:rsidRPr="00A271F5">
        <w:rPr>
          <w:rFonts w:ascii="Arial" w:hAnsi="Arial" w:cs="Arial"/>
          <w:szCs w:val="22"/>
        </w:rPr>
        <w:t>Smlouva je vyhotovena ve dvou stejnopisech, přičemž každá smluvní strana obdrž</w:t>
      </w:r>
      <w:r w:rsidR="009C0CB5">
        <w:rPr>
          <w:rFonts w:ascii="Arial" w:hAnsi="Arial" w:cs="Arial"/>
          <w:szCs w:val="22"/>
        </w:rPr>
        <w:t>í jeden stejnopis v případě, že </w:t>
      </w:r>
      <w:r w:rsidRPr="00A271F5">
        <w:rPr>
          <w:rFonts w:ascii="Arial" w:hAnsi="Arial" w:cs="Arial"/>
          <w:szCs w:val="22"/>
        </w:rPr>
        <w:t>bude podepsána v listinné podobě. Pokud je smlouva podepisována elektronicky, je vyhotovena v jednom stejnopise podepsaném elektronicky oběma smluvními stranami.</w:t>
      </w:r>
    </w:p>
    <w:p w14:paraId="61EBD996" w14:textId="77777777" w:rsidR="00BA0BDA" w:rsidRDefault="00B05C92" w:rsidP="00F1459B">
      <w:pPr>
        <w:pStyle w:val="Odstavecseseznamem"/>
        <w:numPr>
          <w:ilvl w:val="1"/>
          <w:numId w:val="16"/>
        </w:numPr>
        <w:spacing w:before="60"/>
        <w:ind w:left="709" w:hanging="709"/>
        <w:jc w:val="both"/>
        <w:rPr>
          <w:rFonts w:ascii="Arial" w:hAnsi="Arial" w:cs="Arial"/>
          <w:szCs w:val="22"/>
        </w:rPr>
      </w:pPr>
      <w:r w:rsidRPr="00B05C92">
        <w:rPr>
          <w:rFonts w:ascii="Arial" w:hAnsi="Arial" w:cs="Arial"/>
          <w:szCs w:val="22"/>
        </w:rPr>
        <w:t xml:space="preserve">Smluvní strany prohlašují, že si </w:t>
      </w:r>
      <w:r>
        <w:rPr>
          <w:rFonts w:ascii="Arial" w:hAnsi="Arial" w:cs="Arial"/>
          <w:szCs w:val="22"/>
        </w:rPr>
        <w:t>smlouvu</w:t>
      </w:r>
      <w:r w:rsidRPr="00B05C92">
        <w:rPr>
          <w:rFonts w:ascii="Arial" w:hAnsi="Arial" w:cs="Arial"/>
          <w:szCs w:val="22"/>
        </w:rPr>
        <w:t xml:space="preserve"> před </w:t>
      </w:r>
      <w:r>
        <w:rPr>
          <w:rFonts w:ascii="Arial" w:hAnsi="Arial" w:cs="Arial"/>
          <w:szCs w:val="22"/>
        </w:rPr>
        <w:t>jejím</w:t>
      </w:r>
      <w:r w:rsidRPr="00B05C92">
        <w:rPr>
          <w:rFonts w:ascii="Arial" w:hAnsi="Arial" w:cs="Arial"/>
          <w:szCs w:val="22"/>
        </w:rPr>
        <w:t xml:space="preserve"> podpisem přečetly,</w:t>
      </w:r>
      <w:r w:rsidR="005C6CA2">
        <w:rPr>
          <w:rFonts w:ascii="Arial" w:hAnsi="Arial" w:cs="Arial"/>
          <w:szCs w:val="22"/>
        </w:rPr>
        <w:t xml:space="preserve"> a</w:t>
      </w:r>
      <w:r w:rsidRPr="00B05C92">
        <w:rPr>
          <w:rFonts w:ascii="Arial" w:hAnsi="Arial" w:cs="Arial"/>
          <w:szCs w:val="22"/>
        </w:rPr>
        <w:t xml:space="preserve"> že s </w:t>
      </w:r>
      <w:r>
        <w:rPr>
          <w:rFonts w:ascii="Arial" w:hAnsi="Arial" w:cs="Arial"/>
          <w:szCs w:val="22"/>
        </w:rPr>
        <w:t>jejím</w:t>
      </w:r>
      <w:r w:rsidR="005C6CA2">
        <w:rPr>
          <w:rFonts w:ascii="Arial" w:hAnsi="Arial" w:cs="Arial"/>
          <w:szCs w:val="22"/>
        </w:rPr>
        <w:t xml:space="preserve"> obsahem souhlasí,</w:t>
      </w:r>
      <w:r w:rsidRPr="00B05C92">
        <w:rPr>
          <w:rFonts w:ascii="Arial" w:hAnsi="Arial" w:cs="Arial"/>
          <w:szCs w:val="22"/>
        </w:rPr>
        <w:t xml:space="preserve"> na důkaz výše uvedeného připojují své</w:t>
      </w:r>
      <w:r w:rsidR="00351850">
        <w:rPr>
          <w:rFonts w:ascii="Arial" w:hAnsi="Arial" w:cs="Arial"/>
          <w:szCs w:val="22"/>
        </w:rPr>
        <w:t xml:space="preserve"> vlastnoruční</w:t>
      </w:r>
      <w:r w:rsidRPr="00B05C92">
        <w:rPr>
          <w:rFonts w:ascii="Arial" w:hAnsi="Arial" w:cs="Arial"/>
          <w:szCs w:val="22"/>
        </w:rPr>
        <w:t xml:space="preserve"> podpisy.</w:t>
      </w:r>
    </w:p>
    <w:tbl>
      <w:tblPr>
        <w:tblStyle w:val="Mkatabulky2"/>
        <w:tblW w:w="107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227"/>
      </w:tblGrid>
      <w:tr w:rsidR="00F1459B" w:rsidRPr="00F1459B" w14:paraId="3646EA44" w14:textId="77777777" w:rsidTr="00F1459B">
        <w:tc>
          <w:tcPr>
            <w:tcW w:w="5529" w:type="dxa"/>
          </w:tcPr>
          <w:p w14:paraId="30074030" w14:textId="2CBC5938" w:rsidR="00F1459B" w:rsidRPr="00F1459B" w:rsidRDefault="00F1459B" w:rsidP="00F1459B">
            <w:pPr>
              <w:spacing w:before="60"/>
              <w:rPr>
                <w:rFonts w:ascii="Arial" w:hAnsi="Arial"/>
                <w:sz w:val="20"/>
                <w:szCs w:val="20"/>
                <w:lang w:eastAsia="cs-CZ"/>
              </w:rPr>
            </w:pPr>
            <w:r w:rsidRPr="00F1459B">
              <w:rPr>
                <w:rFonts w:ascii="Arial" w:hAnsi="Arial"/>
                <w:sz w:val="20"/>
                <w:szCs w:val="20"/>
                <w:lang w:eastAsia="cs-CZ"/>
              </w:rPr>
              <w:t>V Brně dne</w:t>
            </w:r>
            <w:r w:rsidR="009F4606">
              <w:rPr>
                <w:rFonts w:ascii="Arial" w:hAnsi="Arial"/>
                <w:sz w:val="20"/>
                <w:szCs w:val="20"/>
                <w:lang w:eastAsia="cs-CZ"/>
              </w:rPr>
              <w:t xml:space="preserve"> 25-09-2025</w:t>
            </w:r>
          </w:p>
        </w:tc>
        <w:tc>
          <w:tcPr>
            <w:tcW w:w="5227" w:type="dxa"/>
          </w:tcPr>
          <w:p w14:paraId="21362C1C" w14:textId="658FCA58" w:rsidR="00F1459B" w:rsidRPr="00F1459B" w:rsidRDefault="00F1459B" w:rsidP="0059335F">
            <w:pPr>
              <w:spacing w:before="60"/>
              <w:rPr>
                <w:rFonts w:ascii="Arial" w:hAnsi="Arial"/>
                <w:sz w:val="20"/>
                <w:szCs w:val="20"/>
                <w:lang w:eastAsia="cs-CZ"/>
              </w:rPr>
            </w:pPr>
            <w:r w:rsidRPr="00F1459B">
              <w:rPr>
                <w:rFonts w:ascii="Arial" w:hAnsi="Arial"/>
                <w:sz w:val="20"/>
                <w:szCs w:val="20"/>
                <w:lang w:eastAsia="cs-CZ"/>
              </w:rPr>
              <w:t>V </w:t>
            </w:r>
            <w:r w:rsidR="0059335F">
              <w:rPr>
                <w:rFonts w:ascii="Arial" w:hAnsi="Arial"/>
                <w:sz w:val="20"/>
                <w:szCs w:val="20"/>
                <w:lang w:eastAsia="cs-CZ"/>
              </w:rPr>
              <w:t xml:space="preserve">Brně </w:t>
            </w:r>
            <w:r w:rsidR="00990F08">
              <w:rPr>
                <w:rFonts w:ascii="Arial" w:hAnsi="Arial"/>
                <w:sz w:val="20"/>
                <w:szCs w:val="20"/>
                <w:lang w:eastAsia="cs-CZ"/>
              </w:rPr>
              <w:t>dne</w:t>
            </w:r>
            <w:r w:rsidR="009F4606">
              <w:rPr>
                <w:rFonts w:ascii="Arial" w:hAnsi="Arial"/>
                <w:sz w:val="20"/>
                <w:szCs w:val="20"/>
                <w:lang w:eastAsia="cs-CZ"/>
              </w:rPr>
              <w:t xml:space="preserve"> 24-09-2025</w:t>
            </w:r>
          </w:p>
        </w:tc>
      </w:tr>
      <w:tr w:rsidR="00F1459B" w:rsidRPr="00F1459B" w14:paraId="0E65D02B" w14:textId="77777777" w:rsidTr="00F1459B">
        <w:tc>
          <w:tcPr>
            <w:tcW w:w="5529" w:type="dxa"/>
          </w:tcPr>
          <w:p w14:paraId="5996001A" w14:textId="77777777" w:rsidR="00F1459B" w:rsidRPr="00F1459B" w:rsidRDefault="00F1459B" w:rsidP="00F1459B">
            <w:pPr>
              <w:spacing w:before="60"/>
              <w:rPr>
                <w:rFonts w:ascii="Arial" w:hAnsi="Arial"/>
                <w:sz w:val="20"/>
                <w:szCs w:val="20"/>
                <w:lang w:eastAsia="cs-CZ"/>
              </w:rPr>
            </w:pPr>
          </w:p>
          <w:p w14:paraId="6A8ED7A2" w14:textId="77777777" w:rsidR="00F1459B" w:rsidRPr="00F1459B" w:rsidRDefault="00F1459B" w:rsidP="00F1459B">
            <w:pPr>
              <w:spacing w:before="60"/>
              <w:rPr>
                <w:rFonts w:ascii="Arial" w:hAnsi="Arial"/>
                <w:sz w:val="20"/>
                <w:szCs w:val="20"/>
                <w:lang w:eastAsia="cs-CZ"/>
              </w:rPr>
            </w:pPr>
          </w:p>
          <w:p w14:paraId="04F35B2A" w14:textId="77777777" w:rsidR="00F1459B" w:rsidRPr="00F1459B" w:rsidRDefault="00F1459B" w:rsidP="00F1459B">
            <w:pPr>
              <w:spacing w:before="60"/>
              <w:rPr>
                <w:rFonts w:ascii="Arial" w:hAnsi="Arial"/>
                <w:sz w:val="20"/>
                <w:szCs w:val="20"/>
                <w:lang w:eastAsia="cs-CZ"/>
              </w:rPr>
            </w:pPr>
          </w:p>
          <w:p w14:paraId="06FD10A9" w14:textId="77777777" w:rsidR="00F1459B" w:rsidRPr="00F1459B" w:rsidRDefault="00F1459B" w:rsidP="00F1459B">
            <w:pPr>
              <w:spacing w:before="60"/>
              <w:rPr>
                <w:rFonts w:ascii="Arial" w:hAnsi="Arial"/>
                <w:sz w:val="20"/>
                <w:szCs w:val="20"/>
                <w:lang w:eastAsia="cs-CZ"/>
              </w:rPr>
            </w:pPr>
          </w:p>
          <w:p w14:paraId="3574D1ED" w14:textId="77777777" w:rsidR="00F1459B" w:rsidRPr="00F1459B" w:rsidRDefault="00F1459B" w:rsidP="00F1459B">
            <w:pPr>
              <w:spacing w:before="60"/>
              <w:rPr>
                <w:rFonts w:ascii="Arial" w:hAnsi="Arial"/>
                <w:sz w:val="20"/>
                <w:szCs w:val="20"/>
                <w:lang w:eastAsia="cs-CZ"/>
              </w:rPr>
            </w:pPr>
          </w:p>
          <w:p w14:paraId="5DA64338" w14:textId="77777777" w:rsidR="00F1459B" w:rsidRPr="00F1459B" w:rsidRDefault="00F1459B" w:rsidP="00F1459B">
            <w:pPr>
              <w:spacing w:before="60"/>
              <w:rPr>
                <w:rFonts w:ascii="Arial" w:hAnsi="Arial"/>
                <w:sz w:val="20"/>
                <w:szCs w:val="20"/>
                <w:lang w:eastAsia="cs-CZ"/>
              </w:rPr>
            </w:pPr>
            <w:r w:rsidRPr="00F1459B">
              <w:rPr>
                <w:rFonts w:ascii="Arial" w:hAnsi="Arial"/>
                <w:sz w:val="20"/>
                <w:szCs w:val="20"/>
                <w:lang w:eastAsia="cs-CZ"/>
              </w:rPr>
              <w:t>__________________________</w:t>
            </w:r>
          </w:p>
        </w:tc>
        <w:tc>
          <w:tcPr>
            <w:tcW w:w="5227" w:type="dxa"/>
          </w:tcPr>
          <w:p w14:paraId="4E6D982E" w14:textId="77777777" w:rsidR="00F1459B" w:rsidRPr="00F1459B" w:rsidRDefault="00F1459B" w:rsidP="00F1459B">
            <w:pPr>
              <w:spacing w:before="60"/>
              <w:rPr>
                <w:rFonts w:ascii="Arial" w:hAnsi="Arial"/>
                <w:sz w:val="20"/>
                <w:szCs w:val="20"/>
                <w:lang w:eastAsia="cs-CZ"/>
              </w:rPr>
            </w:pPr>
          </w:p>
          <w:p w14:paraId="5D73F892" w14:textId="77777777" w:rsidR="00F1459B" w:rsidRPr="00F1459B" w:rsidRDefault="00F1459B" w:rsidP="00F1459B">
            <w:pPr>
              <w:spacing w:before="60"/>
              <w:rPr>
                <w:rFonts w:ascii="Arial" w:hAnsi="Arial"/>
                <w:sz w:val="20"/>
                <w:szCs w:val="20"/>
                <w:lang w:eastAsia="cs-CZ"/>
              </w:rPr>
            </w:pPr>
          </w:p>
          <w:p w14:paraId="4513ED67" w14:textId="77777777" w:rsidR="00F1459B" w:rsidRPr="00F1459B" w:rsidRDefault="00F1459B" w:rsidP="00F1459B">
            <w:pPr>
              <w:spacing w:before="60"/>
              <w:rPr>
                <w:rFonts w:ascii="Arial" w:hAnsi="Arial"/>
                <w:sz w:val="20"/>
                <w:szCs w:val="20"/>
                <w:lang w:eastAsia="cs-CZ"/>
              </w:rPr>
            </w:pPr>
          </w:p>
          <w:p w14:paraId="288765A1" w14:textId="77777777" w:rsidR="00F1459B" w:rsidRPr="00F1459B" w:rsidRDefault="00F1459B" w:rsidP="00F1459B">
            <w:pPr>
              <w:spacing w:before="60"/>
              <w:rPr>
                <w:rFonts w:ascii="Arial" w:hAnsi="Arial"/>
                <w:sz w:val="20"/>
                <w:szCs w:val="20"/>
                <w:lang w:eastAsia="cs-CZ"/>
              </w:rPr>
            </w:pPr>
          </w:p>
          <w:p w14:paraId="6D52A9D4" w14:textId="77777777" w:rsidR="00F1459B" w:rsidRPr="00F1459B" w:rsidRDefault="00F1459B" w:rsidP="00F1459B">
            <w:pPr>
              <w:spacing w:before="60"/>
              <w:rPr>
                <w:rFonts w:ascii="Arial" w:hAnsi="Arial"/>
                <w:sz w:val="20"/>
                <w:szCs w:val="20"/>
                <w:lang w:eastAsia="cs-CZ"/>
              </w:rPr>
            </w:pPr>
          </w:p>
          <w:p w14:paraId="174A09C7" w14:textId="77777777" w:rsidR="00F1459B" w:rsidRPr="00F1459B" w:rsidRDefault="00F1459B" w:rsidP="00F1459B">
            <w:pPr>
              <w:spacing w:before="60"/>
              <w:rPr>
                <w:rFonts w:ascii="Arial" w:hAnsi="Arial"/>
                <w:sz w:val="20"/>
                <w:szCs w:val="20"/>
                <w:lang w:eastAsia="cs-CZ"/>
              </w:rPr>
            </w:pPr>
            <w:r w:rsidRPr="00F1459B">
              <w:rPr>
                <w:rFonts w:ascii="Arial" w:hAnsi="Arial"/>
                <w:sz w:val="20"/>
                <w:szCs w:val="20"/>
                <w:lang w:eastAsia="cs-CZ"/>
              </w:rPr>
              <w:t>__________________________</w:t>
            </w:r>
          </w:p>
        </w:tc>
      </w:tr>
      <w:tr w:rsidR="00F1459B" w:rsidRPr="00F1459B" w14:paraId="6E69A81F" w14:textId="77777777" w:rsidTr="00F1459B">
        <w:tc>
          <w:tcPr>
            <w:tcW w:w="5529" w:type="dxa"/>
          </w:tcPr>
          <w:p w14:paraId="72EFAFED" w14:textId="77777777" w:rsidR="00F1459B" w:rsidRPr="00F1459B" w:rsidRDefault="0083063F" w:rsidP="00F1459B">
            <w:pPr>
              <w:spacing w:before="60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Z</w:t>
            </w:r>
            <w:r w:rsidR="00F1459B" w:rsidRPr="00F1459B">
              <w:rPr>
                <w:rFonts w:ascii="Arial" w:hAnsi="Arial"/>
                <w:sz w:val="20"/>
                <w:szCs w:val="20"/>
                <w:lang w:eastAsia="cs-CZ"/>
              </w:rPr>
              <w:t xml:space="preserve">a </w:t>
            </w:r>
            <w:r w:rsidR="00F1459B">
              <w:rPr>
                <w:rFonts w:ascii="Arial" w:hAnsi="Arial"/>
                <w:sz w:val="20"/>
                <w:szCs w:val="20"/>
                <w:lang w:eastAsia="cs-CZ"/>
              </w:rPr>
              <w:t>vypůjčitele</w:t>
            </w:r>
            <w:r w:rsidR="00F1459B" w:rsidRPr="00F1459B">
              <w:rPr>
                <w:rFonts w:ascii="Arial" w:hAnsi="Arial"/>
                <w:sz w:val="20"/>
                <w:szCs w:val="20"/>
                <w:lang w:eastAsia="cs-CZ"/>
              </w:rPr>
              <w:t>:</w:t>
            </w:r>
            <w:r w:rsidR="00F1459B" w:rsidRPr="00F1459B">
              <w:rPr>
                <w:rFonts w:ascii="Arial" w:hAnsi="Arial"/>
                <w:sz w:val="20"/>
                <w:szCs w:val="20"/>
                <w:lang w:eastAsia="cs-CZ"/>
              </w:rPr>
              <w:br/>
              <w:t>prof. MUDr. Marek Svoboda, Ph.D.</w:t>
            </w:r>
            <w:r w:rsidR="00F1459B" w:rsidRPr="00F1459B">
              <w:rPr>
                <w:rFonts w:ascii="Arial" w:hAnsi="Arial"/>
                <w:sz w:val="20"/>
                <w:szCs w:val="20"/>
                <w:lang w:eastAsia="cs-CZ"/>
              </w:rPr>
              <w:br/>
              <w:t>ředitel Masarykova onkologického ústavu</w:t>
            </w:r>
          </w:p>
        </w:tc>
        <w:tc>
          <w:tcPr>
            <w:tcW w:w="5227" w:type="dxa"/>
          </w:tcPr>
          <w:p w14:paraId="703CFAAD" w14:textId="59C1F581" w:rsidR="00F1459B" w:rsidRPr="00F1459B" w:rsidRDefault="0083063F" w:rsidP="009F4606">
            <w:pPr>
              <w:spacing w:before="60"/>
              <w:rPr>
                <w:rFonts w:ascii="Arial" w:hAnsi="Arial"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sz w:val="20"/>
                <w:szCs w:val="20"/>
                <w:lang w:eastAsia="cs-CZ"/>
              </w:rPr>
              <w:t>Z</w:t>
            </w:r>
            <w:r w:rsidR="00F1459B" w:rsidRPr="00F1459B">
              <w:rPr>
                <w:rFonts w:ascii="Arial" w:hAnsi="Arial"/>
                <w:sz w:val="20"/>
                <w:szCs w:val="20"/>
                <w:lang w:eastAsia="cs-CZ"/>
              </w:rPr>
              <w:t xml:space="preserve">a </w:t>
            </w:r>
            <w:proofErr w:type="spellStart"/>
            <w:r w:rsidR="00F1459B">
              <w:rPr>
                <w:rFonts w:ascii="Arial" w:hAnsi="Arial"/>
                <w:sz w:val="20"/>
                <w:szCs w:val="20"/>
                <w:lang w:eastAsia="cs-CZ"/>
              </w:rPr>
              <w:t>půjčitele</w:t>
            </w:r>
            <w:proofErr w:type="spellEnd"/>
            <w:r w:rsidR="00F1459B" w:rsidRPr="00F1459B">
              <w:rPr>
                <w:rFonts w:ascii="Arial" w:hAnsi="Arial"/>
                <w:sz w:val="20"/>
                <w:szCs w:val="20"/>
                <w:lang w:eastAsia="cs-CZ"/>
              </w:rPr>
              <w:t>:</w:t>
            </w:r>
            <w:r w:rsidR="00F1459B" w:rsidRPr="00F1459B">
              <w:rPr>
                <w:rFonts w:ascii="Arial" w:hAnsi="Arial"/>
                <w:sz w:val="20"/>
                <w:szCs w:val="20"/>
                <w:lang w:eastAsia="cs-CZ"/>
              </w:rPr>
              <w:br/>
            </w:r>
            <w:r w:rsidR="009F4606">
              <w:rPr>
                <w:rFonts w:ascii="Arial" w:hAnsi="Arial"/>
                <w:sz w:val="20"/>
                <w:szCs w:val="20"/>
                <w:lang w:eastAsia="cs-CZ"/>
              </w:rPr>
              <w:t>XXXXXXXXXXXXX</w:t>
            </w:r>
            <w:r w:rsidR="00F1459B" w:rsidRPr="00F1459B">
              <w:rPr>
                <w:rFonts w:ascii="Arial" w:hAnsi="Arial"/>
                <w:sz w:val="20"/>
                <w:szCs w:val="20"/>
                <w:lang w:eastAsia="cs-CZ"/>
              </w:rPr>
              <w:br/>
            </w:r>
            <w:r w:rsidR="00E503BF">
              <w:rPr>
                <w:rFonts w:ascii="Arial" w:hAnsi="Arial"/>
                <w:sz w:val="20"/>
                <w:szCs w:val="20"/>
                <w:lang w:eastAsia="cs-CZ"/>
              </w:rPr>
              <w:t>na základě plné moci, Promedeus s.r.o.</w:t>
            </w:r>
          </w:p>
        </w:tc>
      </w:tr>
    </w:tbl>
    <w:p w14:paraId="66638F0B" w14:textId="77777777" w:rsidR="00BA0BDA" w:rsidRPr="00BF5D5C" w:rsidRDefault="00BA0BDA" w:rsidP="00BF5D5C">
      <w:pPr>
        <w:tabs>
          <w:tab w:val="left" w:pos="1141"/>
        </w:tabs>
        <w:rPr>
          <w:rFonts w:ascii="Arial" w:hAnsi="Arial" w:cs="Arial"/>
          <w:szCs w:val="22"/>
        </w:rPr>
      </w:pPr>
    </w:p>
    <w:sectPr w:rsidR="00BA0BDA" w:rsidRPr="00BF5D5C" w:rsidSect="00BA74FF">
      <w:footerReference w:type="even" r:id="rId8"/>
      <w:footerReference w:type="default" r:id="rId9"/>
      <w:pgSz w:w="11907" w:h="16840" w:code="9"/>
      <w:pgMar w:top="1134" w:right="567" w:bottom="1134" w:left="56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EF6F2" w14:textId="77777777" w:rsidR="00042533" w:rsidRDefault="00042533">
      <w:r>
        <w:separator/>
      </w:r>
    </w:p>
  </w:endnote>
  <w:endnote w:type="continuationSeparator" w:id="0">
    <w:p w14:paraId="6D01FAF0" w14:textId="77777777" w:rsidR="00042533" w:rsidRDefault="0004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E8F71" w14:textId="77777777" w:rsidR="001C32B5" w:rsidRDefault="001C32B5">
    <w:pPr>
      <w:pStyle w:val="Zpat"/>
    </w:pPr>
  </w:p>
  <w:p w14:paraId="53A1AD0E" w14:textId="77777777" w:rsidR="00512636" w:rsidRDefault="005126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E808A" w14:textId="6963756C" w:rsidR="007039E2" w:rsidRPr="009D3853" w:rsidRDefault="002952AB" w:rsidP="00BA74FF">
    <w:pPr>
      <w:pStyle w:val="Zpat"/>
      <w:jc w:val="center"/>
      <w:rPr>
        <w:rFonts w:ascii="Arial" w:hAnsi="Arial" w:cs="Arial"/>
        <w:sz w:val="20"/>
        <w:szCs w:val="16"/>
        <w:lang w:eastAsia="cs-CZ"/>
      </w:rPr>
    </w:pPr>
    <w:sdt>
      <w:sdtPr>
        <w:rPr>
          <w:rFonts w:ascii="Arial" w:hAnsi="Arial" w:cs="Arial"/>
          <w:sz w:val="22"/>
        </w:rPr>
        <w:id w:val="34041141"/>
        <w:docPartObj>
          <w:docPartGallery w:val="Page Numbers (Bottom of Page)"/>
          <w:docPartUnique/>
        </w:docPartObj>
      </w:sdtPr>
      <w:sdtEndPr>
        <w:rPr>
          <w:sz w:val="20"/>
          <w:szCs w:val="16"/>
          <w:lang w:eastAsia="cs-CZ"/>
        </w:rPr>
      </w:sdtEndPr>
      <w:sdtContent>
        <w:sdt>
          <w:sdtPr>
            <w:rPr>
              <w:rFonts w:ascii="Arial" w:hAnsi="Arial" w:cs="Arial"/>
              <w:sz w:val="20"/>
              <w:szCs w:val="16"/>
              <w:lang w:eastAsia="cs-CZ"/>
            </w:rPr>
            <w:id w:val="37899295"/>
            <w:docPartObj>
              <w:docPartGallery w:val="Page Numbers (Top of Page)"/>
              <w:docPartUnique/>
            </w:docPartObj>
          </w:sdtPr>
          <w:sdtEndPr/>
          <w:sdtContent>
            <w:r w:rsidR="00BA74FF" w:rsidRPr="009D3853">
              <w:rPr>
                <w:rFonts w:ascii="Arial" w:hAnsi="Arial" w:cs="Arial"/>
                <w:sz w:val="20"/>
                <w:szCs w:val="16"/>
                <w:lang w:eastAsia="cs-CZ"/>
              </w:rPr>
              <w:fldChar w:fldCharType="begin"/>
            </w:r>
            <w:r w:rsidR="00BA74FF" w:rsidRPr="009D3853">
              <w:rPr>
                <w:rFonts w:ascii="Arial" w:hAnsi="Arial" w:cs="Arial"/>
                <w:sz w:val="20"/>
                <w:szCs w:val="16"/>
                <w:lang w:eastAsia="cs-CZ"/>
              </w:rPr>
              <w:instrText xml:space="preserve"> PAGE   \* MERGEFORMAT </w:instrText>
            </w:r>
            <w:r w:rsidR="00BA74FF" w:rsidRPr="009D3853">
              <w:rPr>
                <w:rFonts w:ascii="Arial" w:hAnsi="Arial" w:cs="Arial"/>
                <w:sz w:val="20"/>
                <w:szCs w:val="16"/>
                <w:lang w:eastAsia="cs-CZ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  <w:lang w:eastAsia="cs-CZ"/>
              </w:rPr>
              <w:t>1</w:t>
            </w:r>
            <w:r w:rsidR="00BA74FF" w:rsidRPr="009D3853">
              <w:rPr>
                <w:rFonts w:ascii="Arial" w:hAnsi="Arial" w:cs="Arial"/>
                <w:sz w:val="20"/>
                <w:szCs w:val="16"/>
                <w:lang w:eastAsia="cs-CZ"/>
              </w:rPr>
              <w:fldChar w:fldCharType="end"/>
            </w:r>
          </w:sdtContent>
        </w:sdt>
      </w:sdtContent>
    </w:sdt>
    <w:r w:rsidR="00BA74FF" w:rsidRPr="009D3853">
      <w:rPr>
        <w:rFonts w:ascii="Arial" w:hAnsi="Arial" w:cs="Arial"/>
        <w:sz w:val="20"/>
        <w:szCs w:val="16"/>
        <w:lang w:eastAsia="cs-CZ"/>
      </w:rPr>
      <w:t>/</w:t>
    </w:r>
    <w:r w:rsidR="00BA74FF" w:rsidRPr="009D3853">
      <w:rPr>
        <w:rFonts w:ascii="Arial" w:hAnsi="Arial" w:cs="Arial"/>
        <w:sz w:val="20"/>
        <w:szCs w:val="16"/>
        <w:lang w:eastAsia="cs-CZ"/>
      </w:rPr>
      <w:fldChar w:fldCharType="begin"/>
    </w:r>
    <w:r w:rsidR="00BA74FF" w:rsidRPr="009D3853">
      <w:rPr>
        <w:rFonts w:ascii="Arial" w:hAnsi="Arial" w:cs="Arial"/>
        <w:sz w:val="20"/>
        <w:szCs w:val="16"/>
        <w:lang w:eastAsia="cs-CZ"/>
      </w:rPr>
      <w:instrText xml:space="preserve"> NUMPAGES   \* MERGEFORMAT </w:instrText>
    </w:r>
    <w:r w:rsidR="00BA74FF" w:rsidRPr="009D3853">
      <w:rPr>
        <w:rFonts w:ascii="Arial" w:hAnsi="Arial" w:cs="Arial"/>
        <w:sz w:val="20"/>
        <w:szCs w:val="16"/>
        <w:lang w:eastAsia="cs-CZ"/>
      </w:rPr>
      <w:fldChar w:fldCharType="separate"/>
    </w:r>
    <w:r>
      <w:rPr>
        <w:rFonts w:ascii="Arial" w:hAnsi="Arial" w:cs="Arial"/>
        <w:noProof/>
        <w:sz w:val="20"/>
        <w:szCs w:val="16"/>
        <w:lang w:eastAsia="cs-CZ"/>
      </w:rPr>
      <w:t>2</w:t>
    </w:r>
    <w:r w:rsidR="00BA74FF" w:rsidRPr="009D3853">
      <w:rPr>
        <w:rFonts w:ascii="Arial" w:hAnsi="Arial" w:cs="Arial"/>
        <w:sz w:val="20"/>
        <w:szCs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3D472" w14:textId="77777777" w:rsidR="00042533" w:rsidRDefault="00042533">
      <w:r>
        <w:separator/>
      </w:r>
    </w:p>
  </w:footnote>
  <w:footnote w:type="continuationSeparator" w:id="0">
    <w:p w14:paraId="36371FEA" w14:textId="77777777" w:rsidR="00042533" w:rsidRDefault="00042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295E"/>
    <w:multiLevelType w:val="singleLevel"/>
    <w:tmpl w:val="D884DC88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</w:abstractNum>
  <w:abstractNum w:abstractNumId="1" w15:restartNumberingAfterBreak="0">
    <w:nsid w:val="060F0DDF"/>
    <w:multiLevelType w:val="hybridMultilevel"/>
    <w:tmpl w:val="C0B458B6"/>
    <w:lvl w:ilvl="0" w:tplc="FCD0579A">
      <w:start w:val="1"/>
      <w:numFmt w:val="decimal"/>
      <w:lvlText w:val="%1.1.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5E0785"/>
    <w:multiLevelType w:val="singleLevel"/>
    <w:tmpl w:val="EC0E751C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</w:abstractNum>
  <w:abstractNum w:abstractNumId="3" w15:restartNumberingAfterBreak="0">
    <w:nsid w:val="14C32A7F"/>
    <w:multiLevelType w:val="hybridMultilevel"/>
    <w:tmpl w:val="7C1CADA2"/>
    <w:lvl w:ilvl="0" w:tplc="BE08BC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51492"/>
    <w:multiLevelType w:val="multilevel"/>
    <w:tmpl w:val="95DCB9D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4713F80"/>
    <w:multiLevelType w:val="hybridMultilevel"/>
    <w:tmpl w:val="5A68B4A2"/>
    <w:lvl w:ilvl="0" w:tplc="FCD0579A">
      <w:start w:val="1"/>
      <w:numFmt w:val="decimal"/>
      <w:lvlText w:val="%1.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B212C"/>
    <w:multiLevelType w:val="hybridMultilevel"/>
    <w:tmpl w:val="8ADC86A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A6ED21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28F86F1A"/>
    <w:multiLevelType w:val="multilevel"/>
    <w:tmpl w:val="D06404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54341BE1"/>
    <w:multiLevelType w:val="hybridMultilevel"/>
    <w:tmpl w:val="A5A2E9B8"/>
    <w:lvl w:ilvl="0" w:tplc="96BAD1AE">
      <w:start w:val="1"/>
      <w:numFmt w:val="decimal"/>
      <w:lvlText w:val="3.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814C1"/>
    <w:multiLevelType w:val="multilevel"/>
    <w:tmpl w:val="5470D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  <w:sz w:val="22"/>
      </w:rPr>
    </w:lvl>
  </w:abstractNum>
  <w:abstractNum w:abstractNumId="10" w15:restartNumberingAfterBreak="0">
    <w:nsid w:val="588B2332"/>
    <w:multiLevelType w:val="hybridMultilevel"/>
    <w:tmpl w:val="8BC489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4B0D7A"/>
    <w:multiLevelType w:val="hybridMultilevel"/>
    <w:tmpl w:val="C2D0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C421B"/>
    <w:multiLevelType w:val="hybridMultilevel"/>
    <w:tmpl w:val="9880FF22"/>
    <w:lvl w:ilvl="0" w:tplc="BE08BCC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D43641"/>
    <w:multiLevelType w:val="hybridMultilevel"/>
    <w:tmpl w:val="65ACF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7806F5"/>
    <w:multiLevelType w:val="hybridMultilevel"/>
    <w:tmpl w:val="6C042F0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D3973"/>
    <w:multiLevelType w:val="hybridMultilevel"/>
    <w:tmpl w:val="949C98FE"/>
    <w:lvl w:ilvl="0" w:tplc="C16494BE">
      <w:start w:val="1"/>
      <w:numFmt w:val="decimal"/>
      <w:lvlText w:val="2.%1."/>
      <w:lvlJc w:val="left"/>
      <w:pPr>
        <w:ind w:left="134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01" w:hanging="360"/>
      </w:pPr>
    </w:lvl>
    <w:lvl w:ilvl="2" w:tplc="0405001B" w:tentative="1">
      <w:start w:val="1"/>
      <w:numFmt w:val="lowerRoman"/>
      <w:lvlText w:val="%3."/>
      <w:lvlJc w:val="right"/>
      <w:pPr>
        <w:ind w:left="2421" w:hanging="180"/>
      </w:pPr>
    </w:lvl>
    <w:lvl w:ilvl="3" w:tplc="0405000F" w:tentative="1">
      <w:start w:val="1"/>
      <w:numFmt w:val="decimal"/>
      <w:lvlText w:val="%4."/>
      <w:lvlJc w:val="left"/>
      <w:pPr>
        <w:ind w:left="3141" w:hanging="360"/>
      </w:pPr>
    </w:lvl>
    <w:lvl w:ilvl="4" w:tplc="04050019" w:tentative="1">
      <w:start w:val="1"/>
      <w:numFmt w:val="lowerLetter"/>
      <w:lvlText w:val="%5."/>
      <w:lvlJc w:val="left"/>
      <w:pPr>
        <w:ind w:left="3861" w:hanging="360"/>
      </w:pPr>
    </w:lvl>
    <w:lvl w:ilvl="5" w:tplc="0405001B" w:tentative="1">
      <w:start w:val="1"/>
      <w:numFmt w:val="lowerRoman"/>
      <w:lvlText w:val="%6."/>
      <w:lvlJc w:val="right"/>
      <w:pPr>
        <w:ind w:left="4581" w:hanging="180"/>
      </w:pPr>
    </w:lvl>
    <w:lvl w:ilvl="6" w:tplc="0405000F" w:tentative="1">
      <w:start w:val="1"/>
      <w:numFmt w:val="decimal"/>
      <w:lvlText w:val="%7."/>
      <w:lvlJc w:val="left"/>
      <w:pPr>
        <w:ind w:left="5301" w:hanging="360"/>
      </w:pPr>
    </w:lvl>
    <w:lvl w:ilvl="7" w:tplc="04050019" w:tentative="1">
      <w:start w:val="1"/>
      <w:numFmt w:val="lowerLetter"/>
      <w:lvlText w:val="%8."/>
      <w:lvlJc w:val="left"/>
      <w:pPr>
        <w:ind w:left="6021" w:hanging="360"/>
      </w:pPr>
    </w:lvl>
    <w:lvl w:ilvl="8" w:tplc="0405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16" w15:restartNumberingAfterBreak="0">
    <w:nsid w:val="68956702"/>
    <w:multiLevelType w:val="singleLevel"/>
    <w:tmpl w:val="BDF28C10"/>
    <w:lvl w:ilvl="0">
      <w:start w:val="6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</w:abstractNum>
  <w:abstractNum w:abstractNumId="17" w15:restartNumberingAfterBreak="0">
    <w:nsid w:val="69342BF9"/>
    <w:multiLevelType w:val="hybridMultilevel"/>
    <w:tmpl w:val="4164EA22"/>
    <w:lvl w:ilvl="0" w:tplc="FCD0579A">
      <w:start w:val="1"/>
      <w:numFmt w:val="decimal"/>
      <w:lvlText w:val="%1.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7D6107"/>
    <w:multiLevelType w:val="multilevel"/>
    <w:tmpl w:val="3BFEEE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3C2375D"/>
    <w:multiLevelType w:val="hybridMultilevel"/>
    <w:tmpl w:val="18641652"/>
    <w:lvl w:ilvl="0" w:tplc="3DC4F8CA">
      <w:start w:val="7"/>
      <w:numFmt w:val="decimal"/>
      <w:lvlText w:val="%1."/>
      <w:lvlJc w:val="left"/>
      <w:pPr>
        <w:ind w:left="720" w:hanging="360"/>
      </w:pPr>
      <w:rPr>
        <w:rFonts w:ascii="Helv" w:hAnsi="Helv" w:cs="Helv" w:hint="default"/>
        <w:b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43578"/>
    <w:multiLevelType w:val="singleLevel"/>
    <w:tmpl w:val="7BE0E478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/>
        <w:sz w:val="20"/>
        <w:szCs w:val="20"/>
      </w:rPr>
    </w:lvl>
  </w:abstractNum>
  <w:num w:numId="1">
    <w:abstractNumId w:val="16"/>
  </w:num>
  <w:num w:numId="2">
    <w:abstractNumId w:val="20"/>
  </w:num>
  <w:num w:numId="3">
    <w:abstractNumId w:val="0"/>
  </w:num>
  <w:num w:numId="4">
    <w:abstractNumId w:val="10"/>
  </w:num>
  <w:num w:numId="5">
    <w:abstractNumId w:val="19"/>
  </w:num>
  <w:num w:numId="6">
    <w:abstractNumId w:val="14"/>
  </w:num>
  <w:num w:numId="7">
    <w:abstractNumId w:val="6"/>
  </w:num>
  <w:num w:numId="8">
    <w:abstractNumId w:val="11"/>
  </w:num>
  <w:num w:numId="9">
    <w:abstractNumId w:val="13"/>
  </w:num>
  <w:num w:numId="10">
    <w:abstractNumId w:val="3"/>
  </w:num>
  <w:num w:numId="11">
    <w:abstractNumId w:val="9"/>
  </w:num>
  <w:num w:numId="12">
    <w:abstractNumId w:val="12"/>
  </w:num>
  <w:num w:numId="13">
    <w:abstractNumId w:val="5"/>
  </w:num>
  <w:num w:numId="14">
    <w:abstractNumId w:val="1"/>
  </w:num>
  <w:num w:numId="15">
    <w:abstractNumId w:val="4"/>
  </w:num>
  <w:num w:numId="16">
    <w:abstractNumId w:val="7"/>
  </w:num>
  <w:num w:numId="17">
    <w:abstractNumId w:val="18"/>
  </w:num>
  <w:num w:numId="18">
    <w:abstractNumId w:val="17"/>
  </w:num>
  <w:num w:numId="19">
    <w:abstractNumId w:val="15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2E"/>
    <w:rsid w:val="00025E48"/>
    <w:rsid w:val="0004063A"/>
    <w:rsid w:val="00040D1A"/>
    <w:rsid w:val="00042533"/>
    <w:rsid w:val="0006509C"/>
    <w:rsid w:val="0007227E"/>
    <w:rsid w:val="00082376"/>
    <w:rsid w:val="000844DF"/>
    <w:rsid w:val="00085366"/>
    <w:rsid w:val="00085B84"/>
    <w:rsid w:val="0008629A"/>
    <w:rsid w:val="0009281A"/>
    <w:rsid w:val="000B33B5"/>
    <w:rsid w:val="000C19D1"/>
    <w:rsid w:val="000C3733"/>
    <w:rsid w:val="000D2203"/>
    <w:rsid w:val="000D2975"/>
    <w:rsid w:val="00102F17"/>
    <w:rsid w:val="001212EB"/>
    <w:rsid w:val="001269F9"/>
    <w:rsid w:val="00131331"/>
    <w:rsid w:val="00150AE3"/>
    <w:rsid w:val="00163002"/>
    <w:rsid w:val="001649E5"/>
    <w:rsid w:val="00165983"/>
    <w:rsid w:val="00183268"/>
    <w:rsid w:val="00183AA9"/>
    <w:rsid w:val="00190091"/>
    <w:rsid w:val="0019050D"/>
    <w:rsid w:val="001927A3"/>
    <w:rsid w:val="00197CE9"/>
    <w:rsid w:val="001A2B35"/>
    <w:rsid w:val="001A4285"/>
    <w:rsid w:val="001A5469"/>
    <w:rsid w:val="001A6C02"/>
    <w:rsid w:val="001C31E7"/>
    <w:rsid w:val="001C32B5"/>
    <w:rsid w:val="001D13D6"/>
    <w:rsid w:val="001D3297"/>
    <w:rsid w:val="001D6B86"/>
    <w:rsid w:val="001E19C4"/>
    <w:rsid w:val="001F7F3F"/>
    <w:rsid w:val="00210674"/>
    <w:rsid w:val="0021103F"/>
    <w:rsid w:val="00216DD2"/>
    <w:rsid w:val="00222453"/>
    <w:rsid w:val="00231C6F"/>
    <w:rsid w:val="002402CD"/>
    <w:rsid w:val="00242D3D"/>
    <w:rsid w:val="0024462B"/>
    <w:rsid w:val="002464E1"/>
    <w:rsid w:val="002573CB"/>
    <w:rsid w:val="0026446B"/>
    <w:rsid w:val="0026453D"/>
    <w:rsid w:val="002729B9"/>
    <w:rsid w:val="00283C3D"/>
    <w:rsid w:val="002952AB"/>
    <w:rsid w:val="002A11D3"/>
    <w:rsid w:val="002B0834"/>
    <w:rsid w:val="002B0E41"/>
    <w:rsid w:val="002B0E68"/>
    <w:rsid w:val="002B3274"/>
    <w:rsid w:val="002B496D"/>
    <w:rsid w:val="002B7416"/>
    <w:rsid w:val="00304C33"/>
    <w:rsid w:val="003062FF"/>
    <w:rsid w:val="003159BD"/>
    <w:rsid w:val="003252E0"/>
    <w:rsid w:val="00326E98"/>
    <w:rsid w:val="00334D9A"/>
    <w:rsid w:val="00341F78"/>
    <w:rsid w:val="00342891"/>
    <w:rsid w:val="00351850"/>
    <w:rsid w:val="00360D68"/>
    <w:rsid w:val="0037181E"/>
    <w:rsid w:val="00371B4B"/>
    <w:rsid w:val="003740FD"/>
    <w:rsid w:val="00376CCC"/>
    <w:rsid w:val="00377BBE"/>
    <w:rsid w:val="003917F7"/>
    <w:rsid w:val="00391917"/>
    <w:rsid w:val="003A052F"/>
    <w:rsid w:val="003A6D27"/>
    <w:rsid w:val="003B1EF2"/>
    <w:rsid w:val="003B2224"/>
    <w:rsid w:val="003B2F40"/>
    <w:rsid w:val="003C46AC"/>
    <w:rsid w:val="003D0A9F"/>
    <w:rsid w:val="003D62B5"/>
    <w:rsid w:val="003E5101"/>
    <w:rsid w:val="003F1585"/>
    <w:rsid w:val="003F58AE"/>
    <w:rsid w:val="0040709D"/>
    <w:rsid w:val="0041742B"/>
    <w:rsid w:val="00417DD9"/>
    <w:rsid w:val="00424443"/>
    <w:rsid w:val="0045346E"/>
    <w:rsid w:val="00454EC0"/>
    <w:rsid w:val="0045504F"/>
    <w:rsid w:val="004638F8"/>
    <w:rsid w:val="0046606C"/>
    <w:rsid w:val="00482613"/>
    <w:rsid w:val="0049765C"/>
    <w:rsid w:val="004A1092"/>
    <w:rsid w:val="004A3131"/>
    <w:rsid w:val="004B0B8C"/>
    <w:rsid w:val="004B6CBC"/>
    <w:rsid w:val="004D22D8"/>
    <w:rsid w:val="004D3618"/>
    <w:rsid w:val="00512636"/>
    <w:rsid w:val="00517D27"/>
    <w:rsid w:val="00535B3A"/>
    <w:rsid w:val="00537A6E"/>
    <w:rsid w:val="005503A8"/>
    <w:rsid w:val="00551040"/>
    <w:rsid w:val="0057439D"/>
    <w:rsid w:val="0057527E"/>
    <w:rsid w:val="0058482C"/>
    <w:rsid w:val="00586E5E"/>
    <w:rsid w:val="0059335F"/>
    <w:rsid w:val="005954C1"/>
    <w:rsid w:val="005B224C"/>
    <w:rsid w:val="005B28E7"/>
    <w:rsid w:val="005C3421"/>
    <w:rsid w:val="005C6CA2"/>
    <w:rsid w:val="005C7B30"/>
    <w:rsid w:val="005E35CC"/>
    <w:rsid w:val="00607DF0"/>
    <w:rsid w:val="0063083D"/>
    <w:rsid w:val="0064752D"/>
    <w:rsid w:val="00651D26"/>
    <w:rsid w:val="00653E34"/>
    <w:rsid w:val="00660D15"/>
    <w:rsid w:val="006657DF"/>
    <w:rsid w:val="00670B67"/>
    <w:rsid w:val="006730CF"/>
    <w:rsid w:val="00684816"/>
    <w:rsid w:val="006A22E9"/>
    <w:rsid w:val="006A492E"/>
    <w:rsid w:val="006A55F3"/>
    <w:rsid w:val="006C352C"/>
    <w:rsid w:val="006D2D17"/>
    <w:rsid w:val="006E19E5"/>
    <w:rsid w:val="006F6A8E"/>
    <w:rsid w:val="007039E2"/>
    <w:rsid w:val="00716513"/>
    <w:rsid w:val="00743F43"/>
    <w:rsid w:val="00750228"/>
    <w:rsid w:val="00752FB6"/>
    <w:rsid w:val="00754F0C"/>
    <w:rsid w:val="00756BFD"/>
    <w:rsid w:val="00775EC0"/>
    <w:rsid w:val="007B05FF"/>
    <w:rsid w:val="007C158D"/>
    <w:rsid w:val="007D29F9"/>
    <w:rsid w:val="007D2C4C"/>
    <w:rsid w:val="007D30A3"/>
    <w:rsid w:val="007D715D"/>
    <w:rsid w:val="007E2705"/>
    <w:rsid w:val="007E41BB"/>
    <w:rsid w:val="007E6E43"/>
    <w:rsid w:val="00802486"/>
    <w:rsid w:val="008217E0"/>
    <w:rsid w:val="00823C00"/>
    <w:rsid w:val="0083063F"/>
    <w:rsid w:val="00841976"/>
    <w:rsid w:val="00854275"/>
    <w:rsid w:val="00856CDE"/>
    <w:rsid w:val="0086261A"/>
    <w:rsid w:val="008745C6"/>
    <w:rsid w:val="00881B39"/>
    <w:rsid w:val="0088715F"/>
    <w:rsid w:val="00887C7E"/>
    <w:rsid w:val="00887D0B"/>
    <w:rsid w:val="00897F2F"/>
    <w:rsid w:val="008A3890"/>
    <w:rsid w:val="008A3B43"/>
    <w:rsid w:val="008A450D"/>
    <w:rsid w:val="008B0683"/>
    <w:rsid w:val="008B12A2"/>
    <w:rsid w:val="008B690F"/>
    <w:rsid w:val="008C3AC6"/>
    <w:rsid w:val="008D502A"/>
    <w:rsid w:val="008E2542"/>
    <w:rsid w:val="008E6966"/>
    <w:rsid w:val="008F6217"/>
    <w:rsid w:val="008F7FA2"/>
    <w:rsid w:val="00922E3B"/>
    <w:rsid w:val="009328A2"/>
    <w:rsid w:val="009355D2"/>
    <w:rsid w:val="009447DA"/>
    <w:rsid w:val="00955D76"/>
    <w:rsid w:val="00955EB9"/>
    <w:rsid w:val="0096643F"/>
    <w:rsid w:val="00974532"/>
    <w:rsid w:val="00987866"/>
    <w:rsid w:val="00990F08"/>
    <w:rsid w:val="00993D21"/>
    <w:rsid w:val="00995EE5"/>
    <w:rsid w:val="009A20F8"/>
    <w:rsid w:val="009B16C8"/>
    <w:rsid w:val="009C0CB5"/>
    <w:rsid w:val="009D3853"/>
    <w:rsid w:val="009D6C74"/>
    <w:rsid w:val="009F1104"/>
    <w:rsid w:val="009F2CC1"/>
    <w:rsid w:val="009F3BFE"/>
    <w:rsid w:val="009F4606"/>
    <w:rsid w:val="00A042C3"/>
    <w:rsid w:val="00A0788F"/>
    <w:rsid w:val="00A10C77"/>
    <w:rsid w:val="00A145E5"/>
    <w:rsid w:val="00A23D96"/>
    <w:rsid w:val="00A2450E"/>
    <w:rsid w:val="00A25E1A"/>
    <w:rsid w:val="00A271F5"/>
    <w:rsid w:val="00A31620"/>
    <w:rsid w:val="00A3408A"/>
    <w:rsid w:val="00A42768"/>
    <w:rsid w:val="00A43C4E"/>
    <w:rsid w:val="00A501BE"/>
    <w:rsid w:val="00A5354E"/>
    <w:rsid w:val="00A56373"/>
    <w:rsid w:val="00A67C5E"/>
    <w:rsid w:val="00A71FF5"/>
    <w:rsid w:val="00A72838"/>
    <w:rsid w:val="00A84B66"/>
    <w:rsid w:val="00A8704C"/>
    <w:rsid w:val="00A92A5C"/>
    <w:rsid w:val="00A952CE"/>
    <w:rsid w:val="00A9700C"/>
    <w:rsid w:val="00AA3FDC"/>
    <w:rsid w:val="00AC447B"/>
    <w:rsid w:val="00AD57EF"/>
    <w:rsid w:val="00AF74C3"/>
    <w:rsid w:val="00B05C92"/>
    <w:rsid w:val="00B33624"/>
    <w:rsid w:val="00B3668F"/>
    <w:rsid w:val="00B45D63"/>
    <w:rsid w:val="00B50E54"/>
    <w:rsid w:val="00B55BFE"/>
    <w:rsid w:val="00B62AA3"/>
    <w:rsid w:val="00B65B2F"/>
    <w:rsid w:val="00B708DD"/>
    <w:rsid w:val="00B94E6F"/>
    <w:rsid w:val="00B94F17"/>
    <w:rsid w:val="00BA0BDA"/>
    <w:rsid w:val="00BA74FF"/>
    <w:rsid w:val="00BB5ABA"/>
    <w:rsid w:val="00BB6A12"/>
    <w:rsid w:val="00BC00B6"/>
    <w:rsid w:val="00BC3B32"/>
    <w:rsid w:val="00BC50C2"/>
    <w:rsid w:val="00BE22F7"/>
    <w:rsid w:val="00BE5398"/>
    <w:rsid w:val="00BF1B52"/>
    <w:rsid w:val="00BF5D5C"/>
    <w:rsid w:val="00BF6834"/>
    <w:rsid w:val="00C20502"/>
    <w:rsid w:val="00C2222F"/>
    <w:rsid w:val="00C238A7"/>
    <w:rsid w:val="00C24B1F"/>
    <w:rsid w:val="00C24BF4"/>
    <w:rsid w:val="00C43D8E"/>
    <w:rsid w:val="00C4418E"/>
    <w:rsid w:val="00C44783"/>
    <w:rsid w:val="00C468B6"/>
    <w:rsid w:val="00C51254"/>
    <w:rsid w:val="00C67E55"/>
    <w:rsid w:val="00C736B8"/>
    <w:rsid w:val="00C73892"/>
    <w:rsid w:val="00C8332D"/>
    <w:rsid w:val="00C957A5"/>
    <w:rsid w:val="00CA1E5A"/>
    <w:rsid w:val="00CB7FDE"/>
    <w:rsid w:val="00CC340B"/>
    <w:rsid w:val="00CC3CC9"/>
    <w:rsid w:val="00CE6225"/>
    <w:rsid w:val="00CF0D93"/>
    <w:rsid w:val="00CF24F0"/>
    <w:rsid w:val="00CF29D3"/>
    <w:rsid w:val="00CF2D3B"/>
    <w:rsid w:val="00CF5B4F"/>
    <w:rsid w:val="00D029E5"/>
    <w:rsid w:val="00D13A83"/>
    <w:rsid w:val="00D20481"/>
    <w:rsid w:val="00D26B8B"/>
    <w:rsid w:val="00D35B1A"/>
    <w:rsid w:val="00D42896"/>
    <w:rsid w:val="00D50548"/>
    <w:rsid w:val="00D52390"/>
    <w:rsid w:val="00D6770F"/>
    <w:rsid w:val="00D7027F"/>
    <w:rsid w:val="00D7763E"/>
    <w:rsid w:val="00D82A76"/>
    <w:rsid w:val="00D934AF"/>
    <w:rsid w:val="00DA227D"/>
    <w:rsid w:val="00DC307F"/>
    <w:rsid w:val="00DC4379"/>
    <w:rsid w:val="00DE1702"/>
    <w:rsid w:val="00DE5259"/>
    <w:rsid w:val="00DF4E0E"/>
    <w:rsid w:val="00E0109F"/>
    <w:rsid w:val="00E01FC7"/>
    <w:rsid w:val="00E051D2"/>
    <w:rsid w:val="00E4314F"/>
    <w:rsid w:val="00E442F5"/>
    <w:rsid w:val="00E503BF"/>
    <w:rsid w:val="00E56CEF"/>
    <w:rsid w:val="00E65A1D"/>
    <w:rsid w:val="00E77E63"/>
    <w:rsid w:val="00E854F4"/>
    <w:rsid w:val="00E905DB"/>
    <w:rsid w:val="00E9131C"/>
    <w:rsid w:val="00EA10D8"/>
    <w:rsid w:val="00EA45EE"/>
    <w:rsid w:val="00EC54C1"/>
    <w:rsid w:val="00EC6F41"/>
    <w:rsid w:val="00EC7594"/>
    <w:rsid w:val="00ED015C"/>
    <w:rsid w:val="00EE7A9B"/>
    <w:rsid w:val="00F02395"/>
    <w:rsid w:val="00F037CF"/>
    <w:rsid w:val="00F1459B"/>
    <w:rsid w:val="00F20060"/>
    <w:rsid w:val="00F20143"/>
    <w:rsid w:val="00F256F0"/>
    <w:rsid w:val="00F43605"/>
    <w:rsid w:val="00F45329"/>
    <w:rsid w:val="00F50015"/>
    <w:rsid w:val="00F6318D"/>
    <w:rsid w:val="00F838A5"/>
    <w:rsid w:val="00F901E6"/>
    <w:rsid w:val="00F92114"/>
    <w:rsid w:val="00FA41E8"/>
    <w:rsid w:val="00FA5E07"/>
    <w:rsid w:val="00FC500C"/>
    <w:rsid w:val="00FD0AC2"/>
    <w:rsid w:val="00FD161C"/>
    <w:rsid w:val="00FE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FB5321"/>
  <w15:docId w15:val="{DC64CA18-E943-4907-90E5-E59D4FCF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492E"/>
    <w:rPr>
      <w:sz w:val="24"/>
      <w:szCs w:val="24"/>
      <w:lang w:eastAsia="en-US"/>
    </w:rPr>
  </w:style>
  <w:style w:type="paragraph" w:styleId="Nadpis1">
    <w:name w:val="heading 1"/>
    <w:basedOn w:val="Nadpis5"/>
    <w:next w:val="Normln"/>
    <w:link w:val="Nadpis1Char"/>
    <w:qFormat/>
    <w:rsid w:val="0063083D"/>
    <w:pPr>
      <w:keepLines w:val="0"/>
      <w:spacing w:before="240" w:after="120"/>
      <w:ind w:left="567" w:hanging="567"/>
      <w:outlineLvl w:val="0"/>
    </w:pPr>
    <w:rPr>
      <w:rFonts w:ascii="Arial" w:eastAsia="Times New Roman" w:hAnsi="Arial" w:cs="Arial"/>
      <w:b/>
      <w:color w:val="auto"/>
      <w:sz w:val="22"/>
      <w:szCs w:val="20"/>
      <w:lang w:eastAsia="cs-CZ"/>
    </w:rPr>
  </w:style>
  <w:style w:type="paragraph" w:styleId="Nadpis2">
    <w:name w:val="heading 2"/>
    <w:basedOn w:val="Normln"/>
    <w:next w:val="Normln"/>
    <w:qFormat/>
    <w:rsid w:val="006A492E"/>
    <w:pPr>
      <w:keepNext/>
      <w:ind w:firstLine="360"/>
      <w:outlineLvl w:val="1"/>
    </w:pPr>
    <w:rPr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308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3083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A492E"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  <w:rsid w:val="006A492E"/>
  </w:style>
  <w:style w:type="paragraph" w:styleId="Odstavecseseznamem">
    <w:name w:val="List Paragraph"/>
    <w:basedOn w:val="Normln"/>
    <w:link w:val="OdstavecseseznamemChar"/>
    <w:uiPriority w:val="34"/>
    <w:qFormat/>
    <w:rsid w:val="006A492E"/>
    <w:pPr>
      <w:ind w:left="708"/>
    </w:pPr>
    <w:rPr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45504F"/>
  </w:style>
  <w:style w:type="character" w:styleId="Odkaznakoment">
    <w:name w:val="annotation reference"/>
    <w:basedOn w:val="Standardnpsmoodstavce"/>
    <w:semiHidden/>
    <w:rsid w:val="00754F0C"/>
    <w:rPr>
      <w:sz w:val="16"/>
      <w:szCs w:val="16"/>
    </w:rPr>
  </w:style>
  <w:style w:type="paragraph" w:styleId="Textkomente">
    <w:name w:val="annotation text"/>
    <w:basedOn w:val="Normln"/>
    <w:semiHidden/>
    <w:rsid w:val="00754F0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54F0C"/>
    <w:rPr>
      <w:b/>
      <w:bCs/>
    </w:rPr>
  </w:style>
  <w:style w:type="paragraph" w:styleId="Textbubliny">
    <w:name w:val="Balloon Text"/>
    <w:basedOn w:val="Normln"/>
    <w:semiHidden/>
    <w:rsid w:val="00754F0C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FD161C"/>
    <w:pPr>
      <w:jc w:val="both"/>
    </w:pPr>
    <w:rPr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63083D"/>
    <w:rPr>
      <w:rFonts w:ascii="Arial" w:hAnsi="Arial" w:cs="Arial"/>
      <w:b/>
      <w:sz w:val="22"/>
    </w:rPr>
  </w:style>
  <w:style w:type="character" w:customStyle="1" w:styleId="Nadpis5Char">
    <w:name w:val="Nadpis 5 Char"/>
    <w:basedOn w:val="Standardnpsmoodstavce"/>
    <w:link w:val="Nadpis5"/>
    <w:semiHidden/>
    <w:rsid w:val="0063083D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paragraph" w:customStyle="1" w:styleId="slovanodstavec">
    <w:name w:val="Číslovaný odstavec"/>
    <w:basedOn w:val="Normln"/>
    <w:link w:val="slovanodstavecChar"/>
    <w:qFormat/>
    <w:rsid w:val="0063083D"/>
    <w:pPr>
      <w:widowControl w:val="0"/>
      <w:spacing w:before="60"/>
      <w:ind w:left="567" w:hanging="567"/>
      <w:jc w:val="both"/>
      <w:outlineLvl w:val="0"/>
    </w:pPr>
    <w:rPr>
      <w:rFonts w:ascii="Arial" w:hAnsi="Arial" w:cs="Arial"/>
      <w:color w:val="000000"/>
      <w:sz w:val="20"/>
      <w:szCs w:val="22"/>
      <w:lang w:eastAsia="cs-CZ"/>
    </w:rPr>
  </w:style>
  <w:style w:type="character" w:customStyle="1" w:styleId="slovanodstavecChar">
    <w:name w:val="Číslovaný odstavec Char"/>
    <w:basedOn w:val="Standardnpsmoodstavce"/>
    <w:link w:val="slovanodstavec"/>
    <w:rsid w:val="0063083D"/>
    <w:rPr>
      <w:rFonts w:ascii="Arial" w:hAnsi="Arial" w:cs="Arial"/>
      <w:color w:val="000000"/>
      <w:szCs w:val="22"/>
    </w:rPr>
  </w:style>
  <w:style w:type="paragraph" w:styleId="Nzev">
    <w:name w:val="Title"/>
    <w:basedOn w:val="Normln"/>
    <w:link w:val="NzevChar"/>
    <w:qFormat/>
    <w:rsid w:val="0063083D"/>
    <w:pPr>
      <w:jc w:val="center"/>
    </w:pPr>
    <w:rPr>
      <w:rFonts w:ascii="Arial" w:hAnsi="Arial" w:cs="Arial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63083D"/>
    <w:rPr>
      <w:rFonts w:ascii="Arial" w:hAnsi="Arial" w:cs="Arial"/>
      <w:b/>
      <w:sz w:val="28"/>
    </w:rPr>
  </w:style>
  <w:style w:type="character" w:customStyle="1" w:styleId="Nadpis3Char">
    <w:name w:val="Nadpis 3 Char"/>
    <w:basedOn w:val="Standardnpsmoodstavce"/>
    <w:link w:val="Nadpis3"/>
    <w:semiHidden/>
    <w:rsid w:val="006308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Zhlav">
    <w:name w:val="header"/>
    <w:basedOn w:val="Normln"/>
    <w:link w:val="ZhlavChar"/>
    <w:unhideWhenUsed/>
    <w:rsid w:val="00E051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051D2"/>
    <w:rPr>
      <w:sz w:val="24"/>
      <w:szCs w:val="24"/>
      <w:lang w:eastAsia="en-US"/>
    </w:rPr>
  </w:style>
  <w:style w:type="table" w:styleId="Mkatabulky">
    <w:name w:val="Table Grid"/>
    <w:basedOn w:val="Normlntabulka"/>
    <w:rsid w:val="00BA0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B05C92"/>
  </w:style>
  <w:style w:type="table" w:customStyle="1" w:styleId="Mkatabulky2">
    <w:name w:val="Mřížka tabulky2"/>
    <w:basedOn w:val="Normlntabulka"/>
    <w:next w:val="Mkatabulky"/>
    <w:rsid w:val="00F14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nhideWhenUsed/>
    <w:rsid w:val="0026453D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64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5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2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6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D6595-BA81-40C3-8BD2-F471515BF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867</Words>
  <Characters>5141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výpůjčce</vt:lpstr>
      <vt:lpstr>Smlouva o výpůjčce</vt:lpstr>
    </vt:vector>
  </TitlesOfParts>
  <Company>Masarykův onkologický ústav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creator>Mgr. Daniel Jelisejev</dc:creator>
  <cp:lastModifiedBy>Mgr. Jan Hádek</cp:lastModifiedBy>
  <cp:revision>5</cp:revision>
  <cp:lastPrinted>2025-09-21T19:56:00Z</cp:lastPrinted>
  <dcterms:created xsi:type="dcterms:W3CDTF">2025-09-24T20:31:00Z</dcterms:created>
  <dcterms:modified xsi:type="dcterms:W3CDTF">2025-09-26T12:20:00Z</dcterms:modified>
</cp:coreProperties>
</file>