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FEADF" w14:textId="15E405CE" w:rsidR="00567BC5" w:rsidRDefault="00567BC5" w:rsidP="00567BC5">
      <w:pPr>
        <w:jc w:val="center"/>
        <w:rPr>
          <w:b/>
        </w:rPr>
      </w:pPr>
      <w:r>
        <w:rPr>
          <w:b/>
        </w:rPr>
        <w:t xml:space="preserve">DODATEK č. </w:t>
      </w:r>
      <w:r w:rsidR="00F60BBF">
        <w:rPr>
          <w:b/>
        </w:rPr>
        <w:t>2</w:t>
      </w:r>
    </w:p>
    <w:p w14:paraId="4E624700" w14:textId="2D45543B" w:rsidR="00567BC5" w:rsidRDefault="00F56B60" w:rsidP="00567BC5">
      <w:pPr>
        <w:jc w:val="center"/>
        <w:rPr>
          <w:b/>
        </w:rPr>
      </w:pPr>
      <w:r>
        <w:rPr>
          <w:b/>
        </w:rPr>
        <w:t>ke Smlouvě o nájmu, provozování a údržbě tepelného zařízení</w:t>
      </w:r>
    </w:p>
    <w:p w14:paraId="2A44D252" w14:textId="70302734" w:rsidR="00F56B60" w:rsidRDefault="00951EC0" w:rsidP="00567BC5">
      <w:pPr>
        <w:jc w:val="center"/>
        <w:rPr>
          <w:b/>
        </w:rPr>
      </w:pPr>
      <w:r>
        <w:rPr>
          <w:b/>
        </w:rPr>
        <w:t>ze dne 9.12.2019</w:t>
      </w:r>
    </w:p>
    <w:p w14:paraId="6A7FF3D1" w14:textId="77777777" w:rsidR="00567BC5" w:rsidRDefault="00567BC5" w:rsidP="00567BC5">
      <w:pPr>
        <w:rPr>
          <w:b/>
        </w:rPr>
      </w:pPr>
    </w:p>
    <w:p w14:paraId="49B98E43" w14:textId="671D2290" w:rsidR="00567BC5" w:rsidRDefault="00951EC0" w:rsidP="00567BC5">
      <w:pPr>
        <w:rPr>
          <w:b/>
        </w:rPr>
      </w:pPr>
      <w:r>
        <w:rPr>
          <w:b/>
        </w:rPr>
        <w:t>Středisko volného času Amos, Český Těšín, příspěvková organizace</w:t>
      </w:r>
    </w:p>
    <w:p w14:paraId="6E938B69" w14:textId="48A3CD83" w:rsidR="00567BC5" w:rsidRDefault="00F56B60" w:rsidP="00567BC5">
      <w:r>
        <w:t>se sídlem</w:t>
      </w:r>
      <w:r w:rsidR="00567BC5">
        <w:t xml:space="preserve"> </w:t>
      </w:r>
      <w:r w:rsidR="00951EC0">
        <w:t>Frýdecká 690/32</w:t>
      </w:r>
      <w:r>
        <w:t>, 737 01 Český Těšín</w:t>
      </w:r>
    </w:p>
    <w:p w14:paraId="2D582AA4" w14:textId="28531687" w:rsidR="00567BC5" w:rsidRDefault="00567BC5" w:rsidP="00567BC5">
      <w:r>
        <w:t>zastoupen</w:t>
      </w:r>
      <w:r w:rsidR="00F56B60">
        <w:t xml:space="preserve">a </w:t>
      </w:r>
      <w:r w:rsidR="006A3C4C">
        <w:t xml:space="preserve">Mgr. </w:t>
      </w:r>
      <w:r w:rsidR="00951EC0">
        <w:t>Evou Juricovou,</w:t>
      </w:r>
      <w:r w:rsidR="006A3C4C">
        <w:t xml:space="preserve"> ředitelkou</w:t>
      </w:r>
    </w:p>
    <w:p w14:paraId="2A6893D8" w14:textId="4FE2004F" w:rsidR="00567BC5" w:rsidRDefault="00567BC5" w:rsidP="00567BC5">
      <w:r>
        <w:t xml:space="preserve">bank.spojení </w:t>
      </w:r>
      <w:r w:rsidR="006A3C4C">
        <w:t>Komerční banka, a.s.</w:t>
      </w:r>
      <w:r>
        <w:t xml:space="preserve"> </w:t>
      </w:r>
    </w:p>
    <w:p w14:paraId="08FC9D23" w14:textId="4538ACBA" w:rsidR="00567BC5" w:rsidRDefault="00567BC5" w:rsidP="00567BC5">
      <w:r>
        <w:t xml:space="preserve">č.ú.:  </w:t>
      </w:r>
      <w:r w:rsidR="00951EC0">
        <w:t>35-6705550237/0100</w:t>
      </w:r>
    </w:p>
    <w:p w14:paraId="5E250F1F" w14:textId="0AA4BA21" w:rsidR="00567BC5" w:rsidRDefault="00567BC5" w:rsidP="00567BC5">
      <w:pPr>
        <w:rPr>
          <w:b/>
        </w:rPr>
      </w:pPr>
      <w:r>
        <w:t xml:space="preserve">IČO:  </w:t>
      </w:r>
      <w:r w:rsidR="00951EC0">
        <w:t>750 75 113</w:t>
      </w:r>
    </w:p>
    <w:p w14:paraId="4EC1F612" w14:textId="3F9369E2" w:rsidR="00567BC5" w:rsidRDefault="00567BC5" w:rsidP="00567BC5">
      <w:r>
        <w:t>DIČ: CZ</w:t>
      </w:r>
      <w:r w:rsidR="00951EC0">
        <w:t>75075113 (organizace není plátcem DPH)</w:t>
      </w:r>
    </w:p>
    <w:p w14:paraId="0209FA44" w14:textId="0378DBA1" w:rsidR="00567BC5" w:rsidRDefault="00567BC5" w:rsidP="00567BC5">
      <w:r>
        <w:t xml:space="preserve">(dále jen </w:t>
      </w:r>
      <w:r w:rsidR="00837370">
        <w:t>„</w:t>
      </w:r>
      <w:r>
        <w:t>pronajímatel</w:t>
      </w:r>
      <w:r w:rsidR="00837370">
        <w:t>“</w:t>
      </w:r>
      <w:r>
        <w:t>)</w:t>
      </w:r>
    </w:p>
    <w:p w14:paraId="53D2C17E" w14:textId="77777777" w:rsidR="00567BC5" w:rsidRDefault="00567BC5" w:rsidP="00567BC5"/>
    <w:p w14:paraId="5755E0DB" w14:textId="77777777" w:rsidR="00567BC5" w:rsidRDefault="00567BC5" w:rsidP="00567BC5">
      <w:r>
        <w:t xml:space="preserve">a </w:t>
      </w:r>
    </w:p>
    <w:p w14:paraId="14A0197D" w14:textId="77777777" w:rsidR="00567BC5" w:rsidRDefault="00567BC5" w:rsidP="00567BC5">
      <w:pPr>
        <w:rPr>
          <w:b/>
        </w:rPr>
      </w:pPr>
    </w:p>
    <w:p w14:paraId="5CFE8169" w14:textId="77777777" w:rsidR="00567BC5" w:rsidRPr="00433A2E" w:rsidRDefault="00567BC5" w:rsidP="00567BC5">
      <w:pPr>
        <w:rPr>
          <w:b/>
        </w:rPr>
      </w:pPr>
      <w:r w:rsidRPr="00433A2E">
        <w:rPr>
          <w:b/>
        </w:rPr>
        <w:t>Teplo Těšín a.s.</w:t>
      </w:r>
    </w:p>
    <w:p w14:paraId="2AB79168" w14:textId="02AAA334" w:rsidR="00567BC5" w:rsidRPr="00EB7B91" w:rsidRDefault="00567BC5" w:rsidP="00567BC5">
      <w:pPr>
        <w:rPr>
          <w:color w:val="FF0000"/>
        </w:rPr>
      </w:pPr>
      <w:r>
        <w:t xml:space="preserve">sídlo Český Těšín, </w:t>
      </w:r>
      <w:r w:rsidRPr="00433A2E">
        <w:t>Hornická 2070/14</w:t>
      </w:r>
      <w:r>
        <w:t>, PSČ 737 01</w:t>
      </w:r>
    </w:p>
    <w:p w14:paraId="5F520AB6" w14:textId="05E32BB7" w:rsidR="00567BC5" w:rsidRDefault="00567BC5" w:rsidP="00567BC5">
      <w:r>
        <w:t xml:space="preserve">zastoupená předsedou představenstva Ing. Dariuszem Cymerysem </w:t>
      </w:r>
    </w:p>
    <w:p w14:paraId="6971D057" w14:textId="287A213E" w:rsidR="00567BC5" w:rsidRDefault="00567BC5" w:rsidP="00567BC5">
      <w:r>
        <w:t xml:space="preserve">bank.spojení </w:t>
      </w:r>
      <w:r w:rsidR="009A3B86">
        <w:t>ČSOB, a.s., pobočka FIB Frýdek – Místek</w:t>
      </w:r>
    </w:p>
    <w:p w14:paraId="4E528CD8" w14:textId="0F56E7C4" w:rsidR="00567BC5" w:rsidRDefault="00567BC5" w:rsidP="00567BC5">
      <w:r>
        <w:t xml:space="preserve">č.ú.:   </w:t>
      </w:r>
      <w:r w:rsidR="009A3B86">
        <w:t>290012738/0300</w:t>
      </w:r>
    </w:p>
    <w:p w14:paraId="4FF2223E" w14:textId="77777777" w:rsidR="00567BC5" w:rsidRDefault="00567BC5" w:rsidP="00567BC5">
      <w:r>
        <w:t>IČ:     25391330</w:t>
      </w:r>
    </w:p>
    <w:p w14:paraId="17189452" w14:textId="77777777" w:rsidR="00567BC5" w:rsidRDefault="00567BC5" w:rsidP="00567BC5">
      <w:r>
        <w:t xml:space="preserve">DIČ:  CZ25391330 </w:t>
      </w:r>
    </w:p>
    <w:p w14:paraId="24FEC191" w14:textId="6506CE66" w:rsidR="00567BC5" w:rsidRPr="00D42ED6" w:rsidRDefault="00567BC5" w:rsidP="00567BC5">
      <w:r>
        <w:t xml:space="preserve">( dále jen </w:t>
      </w:r>
      <w:r w:rsidR="00837370">
        <w:t>„</w:t>
      </w:r>
      <w:r>
        <w:t>nájemce</w:t>
      </w:r>
      <w:r w:rsidR="00837370">
        <w:t>“</w:t>
      </w:r>
      <w:r>
        <w:t>)</w:t>
      </w:r>
    </w:p>
    <w:p w14:paraId="355F26D4" w14:textId="3294FF68" w:rsidR="00567BC5" w:rsidRDefault="00567BC5" w:rsidP="00567BC5">
      <w:pPr>
        <w:rPr>
          <w:b/>
          <w:color w:val="FF0000"/>
        </w:rPr>
      </w:pPr>
      <w:r>
        <w:rPr>
          <w:b/>
          <w:color w:val="FF0000"/>
        </w:rPr>
        <w:t xml:space="preserve"> </w:t>
      </w:r>
    </w:p>
    <w:p w14:paraId="1E6162BE" w14:textId="03E896BF" w:rsidR="00567BC5" w:rsidRPr="00567BC5" w:rsidRDefault="00567BC5" w:rsidP="00567BC5">
      <w:pPr>
        <w:jc w:val="both"/>
        <w:rPr>
          <w:szCs w:val="24"/>
        </w:rPr>
      </w:pPr>
      <w:r w:rsidRPr="00567BC5">
        <w:rPr>
          <w:szCs w:val="24"/>
        </w:rPr>
        <w:t>Smlouva o nájmu</w:t>
      </w:r>
      <w:r w:rsidR="00F56B60">
        <w:rPr>
          <w:szCs w:val="24"/>
        </w:rPr>
        <w:t>, provozování a údržbě tepelného zařízení</w:t>
      </w:r>
      <w:r w:rsidRPr="00567BC5">
        <w:rPr>
          <w:szCs w:val="24"/>
        </w:rPr>
        <w:t xml:space="preserve"> uzavřená mezi uvedenými stranami dne </w:t>
      </w:r>
      <w:r w:rsidR="00951EC0">
        <w:rPr>
          <w:szCs w:val="24"/>
        </w:rPr>
        <w:t>9.12.2019</w:t>
      </w:r>
      <w:r w:rsidR="005617AF">
        <w:rPr>
          <w:szCs w:val="24"/>
        </w:rPr>
        <w:t xml:space="preserve"> ve znění Dodatku č. 1 ze dne 22.2.2023</w:t>
      </w:r>
      <w:r w:rsidRPr="00567BC5">
        <w:rPr>
          <w:szCs w:val="24"/>
        </w:rPr>
        <w:t xml:space="preserve"> se mění takto:</w:t>
      </w:r>
    </w:p>
    <w:p w14:paraId="1915D0B1" w14:textId="77777777" w:rsidR="00567BC5" w:rsidRPr="00567BC5" w:rsidRDefault="00567BC5" w:rsidP="00567BC5">
      <w:pPr>
        <w:rPr>
          <w:szCs w:val="24"/>
        </w:rPr>
      </w:pPr>
    </w:p>
    <w:p w14:paraId="74F3DC95" w14:textId="77777777" w:rsidR="00567BC5" w:rsidRPr="00567BC5" w:rsidRDefault="00567BC5" w:rsidP="00567BC5">
      <w:pPr>
        <w:ind w:left="3900" w:firstLine="348"/>
        <w:rPr>
          <w:b/>
          <w:bCs/>
          <w:szCs w:val="24"/>
        </w:rPr>
      </w:pPr>
      <w:r w:rsidRPr="00567BC5">
        <w:rPr>
          <w:b/>
          <w:bCs/>
          <w:szCs w:val="24"/>
        </w:rPr>
        <w:t>I. Změny</w:t>
      </w:r>
    </w:p>
    <w:p w14:paraId="4A622881" w14:textId="77777777" w:rsidR="00567BC5" w:rsidRPr="00567BC5" w:rsidRDefault="00567BC5" w:rsidP="00567BC5">
      <w:pPr>
        <w:ind w:left="3900" w:firstLine="348"/>
        <w:rPr>
          <w:b/>
          <w:bCs/>
          <w:szCs w:val="24"/>
        </w:rPr>
      </w:pPr>
    </w:p>
    <w:p w14:paraId="37D87C57" w14:textId="2A53DD34" w:rsidR="0043137B" w:rsidRDefault="003D0374" w:rsidP="004616FD">
      <w:pPr>
        <w:pStyle w:val="Odstavecseseznamem"/>
        <w:numPr>
          <w:ilvl w:val="0"/>
          <w:numId w:val="11"/>
        </w:numPr>
        <w:spacing w:after="120" w:line="276" w:lineRule="auto"/>
        <w:ind w:left="284" w:hanging="284"/>
        <w:rPr>
          <w:szCs w:val="24"/>
        </w:rPr>
      </w:pPr>
      <w:r>
        <w:rPr>
          <w:szCs w:val="24"/>
        </w:rPr>
        <w:t>Smluvní strany se dohodly na zúžení rozsahu předmětu nájmu v</w:t>
      </w:r>
      <w:r w:rsidR="004D75BD">
        <w:rPr>
          <w:szCs w:val="24"/>
        </w:rPr>
        <w:t> Čl. II, odst. 1, písm. c). Nový rozsah předmětu nájmu je uveden v příloze č. 1 tohoto dodatku.</w:t>
      </w:r>
    </w:p>
    <w:p w14:paraId="0B388E27" w14:textId="2230B224" w:rsidR="004D75BD" w:rsidRPr="004616FD" w:rsidRDefault="004D75BD" w:rsidP="004616FD">
      <w:pPr>
        <w:pStyle w:val="Odstavecseseznamem"/>
        <w:numPr>
          <w:ilvl w:val="0"/>
          <w:numId w:val="11"/>
        </w:numPr>
        <w:spacing w:after="120" w:line="276" w:lineRule="auto"/>
        <w:ind w:left="284" w:hanging="284"/>
        <w:rPr>
          <w:szCs w:val="24"/>
        </w:rPr>
      </w:pPr>
      <w:r>
        <w:rPr>
          <w:szCs w:val="24"/>
        </w:rPr>
        <w:t>Smluvní strany se dohodly na úpravě doby platnosti, jak je uvedena v Čl. VI, odst. 1.</w:t>
      </w:r>
      <w:r w:rsidR="00175656">
        <w:rPr>
          <w:szCs w:val="24"/>
        </w:rPr>
        <w:t xml:space="preserve"> a 2.</w:t>
      </w:r>
      <w:r>
        <w:rPr>
          <w:szCs w:val="24"/>
        </w:rPr>
        <w:t xml:space="preserve"> </w:t>
      </w:r>
      <w:r w:rsidR="00175656">
        <w:rPr>
          <w:szCs w:val="24"/>
        </w:rPr>
        <w:t>Smlouva je uzavřena na dobu neurčitou.</w:t>
      </w:r>
    </w:p>
    <w:p w14:paraId="7EBBF35F" w14:textId="77777777" w:rsidR="00BB068A" w:rsidRDefault="00BB068A" w:rsidP="00567BC5">
      <w:pPr>
        <w:jc w:val="center"/>
        <w:rPr>
          <w:szCs w:val="24"/>
        </w:rPr>
      </w:pPr>
    </w:p>
    <w:p w14:paraId="565BE8FD" w14:textId="283B1C5D" w:rsidR="00567BC5" w:rsidRPr="009867A7" w:rsidRDefault="00567BC5" w:rsidP="00567BC5">
      <w:pPr>
        <w:jc w:val="center"/>
        <w:rPr>
          <w:b/>
          <w:bCs/>
          <w:szCs w:val="24"/>
        </w:rPr>
      </w:pPr>
      <w:r w:rsidRPr="009867A7">
        <w:rPr>
          <w:b/>
          <w:bCs/>
          <w:szCs w:val="24"/>
        </w:rPr>
        <w:t>II. Závěrečná ustanovení</w:t>
      </w:r>
    </w:p>
    <w:p w14:paraId="1F06077B" w14:textId="77777777" w:rsidR="00567BC5" w:rsidRDefault="00567BC5" w:rsidP="00567BC5">
      <w:pPr>
        <w:jc w:val="both"/>
        <w:rPr>
          <w:bCs/>
          <w:szCs w:val="24"/>
        </w:rPr>
      </w:pPr>
    </w:p>
    <w:p w14:paraId="1ED2F2DC" w14:textId="17245A4E" w:rsidR="00567BC5" w:rsidRPr="001352D4" w:rsidRDefault="00567BC5" w:rsidP="001352D4">
      <w:pPr>
        <w:pStyle w:val="Odstavecseseznamem"/>
        <w:numPr>
          <w:ilvl w:val="0"/>
          <w:numId w:val="12"/>
        </w:numPr>
        <w:ind w:left="284" w:hanging="284"/>
        <w:jc w:val="both"/>
        <w:rPr>
          <w:bCs/>
          <w:szCs w:val="24"/>
        </w:rPr>
      </w:pPr>
      <w:r w:rsidRPr="0041481D">
        <w:rPr>
          <w:bCs/>
          <w:szCs w:val="24"/>
        </w:rPr>
        <w:t xml:space="preserve">Smluvní strany prohlašují, že si dodatek č. </w:t>
      </w:r>
      <w:r w:rsidR="0041481D">
        <w:rPr>
          <w:bCs/>
          <w:szCs w:val="24"/>
        </w:rPr>
        <w:t>2</w:t>
      </w:r>
      <w:r w:rsidRPr="0041481D">
        <w:rPr>
          <w:bCs/>
          <w:szCs w:val="24"/>
        </w:rPr>
        <w:t xml:space="preserve"> ke smlouvě přečetly a s jeho obsahem souhlasí.</w:t>
      </w:r>
    </w:p>
    <w:p w14:paraId="73D2FDB2" w14:textId="6372765E" w:rsidR="00567BC5" w:rsidRPr="00C46728" w:rsidRDefault="00583E44" w:rsidP="001352D4">
      <w:pPr>
        <w:pStyle w:val="Odstavecseseznamem"/>
        <w:numPr>
          <w:ilvl w:val="0"/>
          <w:numId w:val="12"/>
        </w:numPr>
        <w:ind w:left="284" w:hanging="284"/>
        <w:jc w:val="both"/>
        <w:rPr>
          <w:b/>
          <w:bCs/>
          <w:szCs w:val="24"/>
        </w:rPr>
      </w:pPr>
      <w:r w:rsidRPr="0041481D">
        <w:rPr>
          <w:bCs/>
          <w:szCs w:val="24"/>
        </w:rPr>
        <w:t xml:space="preserve">Dodatek č. </w:t>
      </w:r>
      <w:r w:rsidR="0041481D">
        <w:rPr>
          <w:bCs/>
          <w:szCs w:val="24"/>
        </w:rPr>
        <w:t>2</w:t>
      </w:r>
      <w:r w:rsidR="00567BC5" w:rsidRPr="0041481D">
        <w:rPr>
          <w:bCs/>
          <w:szCs w:val="24"/>
        </w:rPr>
        <w:t xml:space="preserve"> je sepsán ve 2 vyhotoveních, z nichž pronajímatel i nájemce</w:t>
      </w:r>
      <w:r w:rsidR="001C0167" w:rsidRPr="0041481D">
        <w:rPr>
          <w:bCs/>
          <w:szCs w:val="24"/>
        </w:rPr>
        <w:t xml:space="preserve"> </w:t>
      </w:r>
      <w:r w:rsidR="00641224" w:rsidRPr="0041481D">
        <w:rPr>
          <w:bCs/>
          <w:szCs w:val="24"/>
        </w:rPr>
        <w:t>obdrží</w:t>
      </w:r>
      <w:r w:rsidR="0041481D" w:rsidRPr="0041481D">
        <w:rPr>
          <w:bCs/>
          <w:szCs w:val="24"/>
        </w:rPr>
        <w:t xml:space="preserve"> </w:t>
      </w:r>
      <w:r w:rsidR="00641224" w:rsidRPr="0041481D">
        <w:rPr>
          <w:bCs/>
          <w:szCs w:val="24"/>
        </w:rPr>
        <w:t>po </w:t>
      </w:r>
      <w:r w:rsidR="001C0167" w:rsidRPr="0041481D">
        <w:rPr>
          <w:bCs/>
          <w:szCs w:val="24"/>
        </w:rPr>
        <w:t>1 </w:t>
      </w:r>
      <w:r w:rsidR="00567BC5" w:rsidRPr="0041481D">
        <w:rPr>
          <w:bCs/>
          <w:szCs w:val="24"/>
        </w:rPr>
        <w:t>vyhotovení.</w:t>
      </w:r>
    </w:p>
    <w:p w14:paraId="23328675" w14:textId="2A54E460" w:rsidR="00C46728" w:rsidRPr="001352D4" w:rsidRDefault="00C46728" w:rsidP="001352D4">
      <w:pPr>
        <w:pStyle w:val="Odstavecseseznamem"/>
        <w:numPr>
          <w:ilvl w:val="0"/>
          <w:numId w:val="12"/>
        </w:numPr>
        <w:ind w:left="284" w:hanging="284"/>
        <w:jc w:val="both"/>
        <w:rPr>
          <w:b/>
          <w:bCs/>
          <w:szCs w:val="24"/>
        </w:rPr>
      </w:pPr>
      <w:r>
        <w:rPr>
          <w:bCs/>
          <w:szCs w:val="24"/>
        </w:rPr>
        <w:t>Dodatek č. nabývá účinnosti dnem 1.9.2025.</w:t>
      </w:r>
    </w:p>
    <w:p w14:paraId="0BAB4AE4" w14:textId="6438014A" w:rsidR="00567BC5" w:rsidRPr="0041481D" w:rsidRDefault="00567BC5" w:rsidP="0041481D">
      <w:pPr>
        <w:pStyle w:val="Odstavecseseznamem"/>
        <w:numPr>
          <w:ilvl w:val="0"/>
          <w:numId w:val="12"/>
        </w:numPr>
        <w:ind w:left="284" w:hanging="284"/>
        <w:jc w:val="both"/>
        <w:rPr>
          <w:szCs w:val="24"/>
        </w:rPr>
      </w:pPr>
      <w:r w:rsidRPr="0041481D">
        <w:rPr>
          <w:szCs w:val="24"/>
        </w:rPr>
        <w:t xml:space="preserve">V ostatním zůstává Smlouva o nájmu ze dne </w:t>
      </w:r>
      <w:r w:rsidR="003C2C77" w:rsidRPr="0041481D">
        <w:rPr>
          <w:szCs w:val="24"/>
        </w:rPr>
        <w:t>9.12.2019</w:t>
      </w:r>
      <w:r w:rsidR="0041481D">
        <w:rPr>
          <w:szCs w:val="24"/>
        </w:rPr>
        <w:t xml:space="preserve"> ve znění Dodatku č. 1</w:t>
      </w:r>
      <w:r w:rsidR="001C0167" w:rsidRPr="0041481D">
        <w:rPr>
          <w:szCs w:val="24"/>
        </w:rPr>
        <w:t xml:space="preserve"> </w:t>
      </w:r>
      <w:r w:rsidRPr="0041481D">
        <w:rPr>
          <w:szCs w:val="24"/>
        </w:rPr>
        <w:t xml:space="preserve">beze změn. </w:t>
      </w:r>
    </w:p>
    <w:p w14:paraId="4564D1FD" w14:textId="77777777" w:rsidR="00567BC5" w:rsidRDefault="00567BC5" w:rsidP="00567BC5">
      <w:pPr>
        <w:ind w:left="360"/>
        <w:jc w:val="center"/>
        <w:rPr>
          <w:b/>
        </w:rPr>
      </w:pPr>
    </w:p>
    <w:p w14:paraId="47D8A37D" w14:textId="69BFFC78" w:rsidR="00567BC5" w:rsidRPr="003708D1" w:rsidRDefault="00567BC5" w:rsidP="00567BC5">
      <w:pPr>
        <w:rPr>
          <w:b/>
        </w:rPr>
      </w:pPr>
      <w:r>
        <w:t>V Českém Těšíně dne</w:t>
      </w:r>
      <w:r w:rsidR="007B67FB">
        <w:t xml:space="preserve"> 28.08.2025</w:t>
      </w:r>
      <w:r>
        <w:tab/>
      </w:r>
      <w:r>
        <w:tab/>
      </w:r>
      <w:r>
        <w:tab/>
      </w:r>
      <w:r>
        <w:tab/>
        <w:t>V Českém Těšíně dne:</w:t>
      </w:r>
      <w:r w:rsidR="007B67FB">
        <w:t xml:space="preserve"> 28.08.2025</w:t>
      </w:r>
    </w:p>
    <w:p w14:paraId="1A05DCFB" w14:textId="77777777" w:rsidR="00567BC5" w:rsidRDefault="00567BC5" w:rsidP="00567BC5"/>
    <w:p w14:paraId="56905477" w14:textId="77777777" w:rsidR="00567BC5" w:rsidRDefault="00567BC5" w:rsidP="00567BC5"/>
    <w:p w14:paraId="7A052F65" w14:textId="77777777" w:rsidR="00567BC5" w:rsidRDefault="00567BC5" w:rsidP="00567BC5">
      <w:r>
        <w:t>……………………………….</w:t>
      </w:r>
      <w:r>
        <w:tab/>
      </w:r>
      <w:r>
        <w:tab/>
      </w:r>
      <w:r>
        <w:tab/>
      </w:r>
      <w:r>
        <w:tab/>
        <w:t>…………………….</w:t>
      </w:r>
    </w:p>
    <w:p w14:paraId="33F8318D" w14:textId="71707390" w:rsidR="00567BC5" w:rsidRDefault="000E79DD" w:rsidP="00567BC5">
      <w:r>
        <w:t xml:space="preserve">Mgr. </w:t>
      </w:r>
      <w:r w:rsidR="003C2C77">
        <w:t>Eva Juricová</w:t>
      </w:r>
      <w:r w:rsidR="003C2C77">
        <w:tab/>
      </w:r>
      <w:r w:rsidR="00567BC5">
        <w:tab/>
      </w:r>
      <w:r w:rsidR="00567BC5">
        <w:tab/>
      </w:r>
      <w:r>
        <w:tab/>
      </w:r>
      <w:r>
        <w:tab/>
      </w:r>
      <w:r>
        <w:tab/>
        <w:t xml:space="preserve">Ing. </w:t>
      </w:r>
      <w:r w:rsidR="0043137B">
        <w:t>Dariusz Cymerys</w:t>
      </w:r>
      <w:r w:rsidR="00567BC5">
        <w:t xml:space="preserve"> </w:t>
      </w:r>
    </w:p>
    <w:p w14:paraId="49A83DE9" w14:textId="642BAE1C" w:rsidR="00567BC5" w:rsidRDefault="000E79DD" w:rsidP="001C0167">
      <w:r>
        <w:rPr>
          <w:szCs w:val="24"/>
        </w:rPr>
        <w:t>ředitelka</w:t>
      </w:r>
      <w:r w:rsidR="00567BC5">
        <w:tab/>
        <w:t xml:space="preserve"> </w:t>
      </w:r>
      <w:r w:rsidR="00567BC5">
        <w:tab/>
      </w:r>
      <w:r w:rsidR="00851C8A">
        <w:tab/>
      </w:r>
      <w:r w:rsidR="00851C8A">
        <w:tab/>
      </w:r>
      <w:r>
        <w:tab/>
      </w:r>
      <w:r>
        <w:tab/>
      </w:r>
      <w:r w:rsidR="00567BC5">
        <w:tab/>
        <w:t>předseda představenstva</w:t>
      </w:r>
    </w:p>
    <w:p w14:paraId="085F327C" w14:textId="77777777" w:rsidR="009A7CB9" w:rsidRPr="009A7CB9" w:rsidRDefault="009A7CB9" w:rsidP="009A7CB9">
      <w:pPr>
        <w:rPr>
          <w:szCs w:val="24"/>
        </w:rPr>
      </w:pPr>
      <w:r w:rsidRPr="009A7CB9">
        <w:rPr>
          <w:szCs w:val="24"/>
        </w:rPr>
        <w:lastRenderedPageBreak/>
        <w:t>Příloha č. 1 Smlouvy o nájmu, provozování a údržbě tepelného zařízení</w:t>
      </w:r>
    </w:p>
    <w:p w14:paraId="7F5DD91B" w14:textId="77777777" w:rsidR="009A7CB9" w:rsidRDefault="009A7CB9" w:rsidP="009A7CB9">
      <w:pPr>
        <w:rPr>
          <w:szCs w:val="24"/>
        </w:rPr>
      </w:pPr>
    </w:p>
    <w:p w14:paraId="472086E7" w14:textId="0402ED7F" w:rsidR="009A7CB9" w:rsidRDefault="009A7CB9" w:rsidP="009A7CB9">
      <w:pPr>
        <w:rPr>
          <w:b/>
          <w:bCs/>
          <w:szCs w:val="24"/>
        </w:rPr>
      </w:pPr>
      <w:r w:rsidRPr="009A7CB9">
        <w:rPr>
          <w:b/>
          <w:bCs/>
          <w:szCs w:val="24"/>
        </w:rPr>
        <w:t>Seznam tepelného zařízení pronajímatele - ul. Frýdecká 690/32, Český Těšín</w:t>
      </w:r>
    </w:p>
    <w:p w14:paraId="271C36BC" w14:textId="77777777" w:rsidR="009A7CB9" w:rsidRPr="009A7CB9" w:rsidRDefault="009A7CB9" w:rsidP="009A7CB9">
      <w:pPr>
        <w:rPr>
          <w:b/>
          <w:bCs/>
          <w:szCs w:val="24"/>
        </w:rPr>
      </w:pPr>
    </w:p>
    <w:p w14:paraId="45E42D2D" w14:textId="77777777" w:rsidR="009A7CB9" w:rsidRPr="009A7CB9" w:rsidRDefault="009A7CB9" w:rsidP="009A7CB9">
      <w:pPr>
        <w:rPr>
          <w:b/>
          <w:bCs/>
          <w:szCs w:val="24"/>
          <w:u w:val="single"/>
        </w:rPr>
      </w:pPr>
      <w:r w:rsidRPr="009A7CB9">
        <w:rPr>
          <w:b/>
          <w:bCs/>
          <w:szCs w:val="24"/>
          <w:u w:val="single"/>
        </w:rPr>
        <w:t>Kotelna č. 1</w:t>
      </w:r>
    </w:p>
    <w:p w14:paraId="5DA5E858" w14:textId="77777777" w:rsidR="009A7CB9" w:rsidRPr="009A7CB9" w:rsidRDefault="009A7CB9" w:rsidP="009A7CB9">
      <w:pPr>
        <w:rPr>
          <w:szCs w:val="24"/>
        </w:rPr>
      </w:pPr>
      <w:r w:rsidRPr="009A7CB9">
        <w:rPr>
          <w:szCs w:val="24"/>
        </w:rPr>
        <w:t>Kotel K1 — Wolf, typ: NG -30E-120, výrobní číslo: G152806/9207</w:t>
      </w:r>
    </w:p>
    <w:p w14:paraId="40CF5F5F" w14:textId="77777777" w:rsidR="009A7CB9" w:rsidRPr="009A7CB9" w:rsidRDefault="009A7CB9" w:rsidP="009A7CB9">
      <w:pPr>
        <w:rPr>
          <w:szCs w:val="24"/>
        </w:rPr>
      </w:pPr>
      <w:r w:rsidRPr="009A7CB9">
        <w:rPr>
          <w:szCs w:val="24"/>
        </w:rPr>
        <w:t>Kotel K2 — Wolf, typ: NG-30-e-120, výrobní číslo: G152840/9207</w:t>
      </w:r>
    </w:p>
    <w:p w14:paraId="6E8A8C76" w14:textId="2C685F6B" w:rsidR="009A7CB9" w:rsidRPr="009A7CB9" w:rsidRDefault="009A7CB9" w:rsidP="009A7CB9">
      <w:pPr>
        <w:rPr>
          <w:szCs w:val="24"/>
        </w:rPr>
      </w:pPr>
      <w:r w:rsidRPr="009A7CB9">
        <w:rPr>
          <w:szCs w:val="24"/>
        </w:rPr>
        <w:t>Zásobník TV 380</w:t>
      </w:r>
      <w:r w:rsidR="00BC6594">
        <w:rPr>
          <w:szCs w:val="24"/>
        </w:rPr>
        <w:t xml:space="preserve"> l</w:t>
      </w:r>
    </w:p>
    <w:p w14:paraId="543B799C" w14:textId="77777777" w:rsidR="009A7CB9" w:rsidRPr="009A7CB9" w:rsidRDefault="009A7CB9" w:rsidP="009A7CB9">
      <w:pPr>
        <w:rPr>
          <w:szCs w:val="24"/>
        </w:rPr>
      </w:pPr>
      <w:r w:rsidRPr="009A7CB9">
        <w:rPr>
          <w:szCs w:val="24"/>
        </w:rPr>
        <w:t>Regulátory kotlů</w:t>
      </w:r>
    </w:p>
    <w:p w14:paraId="08B5417F" w14:textId="5887F0C6" w:rsidR="009A7CB9" w:rsidRPr="009A7CB9" w:rsidRDefault="009A7CB9" w:rsidP="009A7CB9">
      <w:pPr>
        <w:rPr>
          <w:szCs w:val="24"/>
        </w:rPr>
      </w:pPr>
      <w:r w:rsidRPr="009A7CB9">
        <w:rPr>
          <w:szCs w:val="24"/>
        </w:rPr>
        <w:t>Rozdělovač/sběrač, Směšovací ventily, oběhová čerpadla Grundfos 2 ks</w:t>
      </w:r>
    </w:p>
    <w:p w14:paraId="2C9E673A" w14:textId="1417DDCB" w:rsidR="009A7CB9" w:rsidRPr="009A7CB9" w:rsidRDefault="009A7CB9" w:rsidP="009A7CB9">
      <w:pPr>
        <w:rPr>
          <w:szCs w:val="24"/>
        </w:rPr>
      </w:pPr>
      <w:r w:rsidRPr="009A7CB9">
        <w:rPr>
          <w:szCs w:val="24"/>
        </w:rPr>
        <w:t>Tlakové nádoby: Reflex — typ: 06G102350198, objem 331,10 bar, Zilmet- typ: 006184, objem 200</w:t>
      </w:r>
      <w:r w:rsidR="00BC6594">
        <w:rPr>
          <w:szCs w:val="24"/>
        </w:rPr>
        <w:t xml:space="preserve"> l</w:t>
      </w:r>
    </w:p>
    <w:p w14:paraId="53EAD77D" w14:textId="77777777" w:rsidR="009A7CB9" w:rsidRDefault="009A7CB9" w:rsidP="009A7CB9">
      <w:pPr>
        <w:rPr>
          <w:szCs w:val="24"/>
        </w:rPr>
      </w:pPr>
      <w:r w:rsidRPr="009A7CB9">
        <w:rPr>
          <w:szCs w:val="24"/>
        </w:rPr>
        <w:t>Všechna zařízení kotelny — regulační prvky, ventily, čidla, elektrorozvody</w:t>
      </w:r>
    </w:p>
    <w:p w14:paraId="41546869" w14:textId="77777777" w:rsidR="00432C62" w:rsidRDefault="00432C62" w:rsidP="009A7CB9">
      <w:pPr>
        <w:rPr>
          <w:szCs w:val="24"/>
        </w:rPr>
      </w:pPr>
    </w:p>
    <w:p w14:paraId="690AC3D6" w14:textId="5468F6AE" w:rsidR="00432C62" w:rsidRPr="00432C62" w:rsidRDefault="00432C62" w:rsidP="009A7CB9">
      <w:pPr>
        <w:rPr>
          <w:i/>
          <w:iCs/>
          <w:szCs w:val="24"/>
        </w:rPr>
      </w:pPr>
      <w:r>
        <w:rPr>
          <w:i/>
          <w:iCs/>
          <w:szCs w:val="24"/>
        </w:rPr>
        <w:t>Kotelna je vybavena nadřazeným řídicím systémem Johnson Controls DX ve vlastnictví nájemce.</w:t>
      </w:r>
    </w:p>
    <w:p w14:paraId="60D95BCB" w14:textId="77777777" w:rsidR="009A7CB9" w:rsidRPr="009A7CB9" w:rsidRDefault="009A7CB9" w:rsidP="009A7CB9">
      <w:pPr>
        <w:rPr>
          <w:szCs w:val="24"/>
        </w:rPr>
      </w:pPr>
    </w:p>
    <w:p w14:paraId="7359B1D2" w14:textId="77777777" w:rsidR="009A7CB9" w:rsidRPr="009A7CB9" w:rsidRDefault="009A7CB9" w:rsidP="009A7CB9">
      <w:pPr>
        <w:rPr>
          <w:b/>
          <w:bCs/>
          <w:szCs w:val="24"/>
          <w:u w:val="single"/>
        </w:rPr>
      </w:pPr>
      <w:r w:rsidRPr="009A7CB9">
        <w:rPr>
          <w:b/>
          <w:bCs/>
          <w:szCs w:val="24"/>
          <w:u w:val="single"/>
        </w:rPr>
        <w:t>Kotelna č. 2</w:t>
      </w:r>
    </w:p>
    <w:p w14:paraId="5307B635" w14:textId="350B989D" w:rsidR="009A7CB9" w:rsidRPr="009A7CB9" w:rsidRDefault="009A7CB9" w:rsidP="009A7CB9">
      <w:pPr>
        <w:rPr>
          <w:szCs w:val="24"/>
        </w:rPr>
      </w:pPr>
      <w:r w:rsidRPr="009A7CB9">
        <w:rPr>
          <w:szCs w:val="24"/>
        </w:rPr>
        <w:t>Plynoměr PREMAGAS BK-g 16, výrobní číslo 00051190-043-06-</w:t>
      </w:r>
      <w:r>
        <w:rPr>
          <w:szCs w:val="24"/>
        </w:rPr>
        <w:t>I</w:t>
      </w:r>
    </w:p>
    <w:p w14:paraId="69E5DEE7" w14:textId="77777777" w:rsidR="009A7CB9" w:rsidRPr="009A7CB9" w:rsidRDefault="009A7CB9" w:rsidP="009A7CB9">
      <w:pPr>
        <w:rPr>
          <w:szCs w:val="24"/>
        </w:rPr>
      </w:pPr>
      <w:r w:rsidRPr="009A7CB9">
        <w:rPr>
          <w:szCs w:val="24"/>
        </w:rPr>
        <w:t>Kotel č. 1 — PROTHERM Panther, TYP: 12.KTO.16, výr. číslo: 04011503040.12 KTO 15</w:t>
      </w:r>
    </w:p>
    <w:p w14:paraId="1DF0A3D1" w14:textId="25681AF7" w:rsidR="00A33BB4" w:rsidRPr="00567BC5" w:rsidRDefault="009A7CB9" w:rsidP="009A7CB9">
      <w:pPr>
        <w:rPr>
          <w:szCs w:val="24"/>
        </w:rPr>
      </w:pPr>
      <w:r w:rsidRPr="009A7CB9">
        <w:rPr>
          <w:szCs w:val="24"/>
        </w:rPr>
        <w:t>Kotel č. 2 — PROTHERM Panther, TYP: Panther</w:t>
      </w:r>
      <w:r>
        <w:rPr>
          <w:szCs w:val="24"/>
        </w:rPr>
        <w:t>,</w:t>
      </w:r>
      <w:r w:rsidRPr="009A7CB9">
        <w:rPr>
          <w:szCs w:val="24"/>
        </w:rPr>
        <w:t xml:space="preserve"> výr. číslo: 04101512466.24 KTO 15</w:t>
      </w:r>
    </w:p>
    <w:sectPr w:rsidR="00A33BB4" w:rsidRPr="00567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F131D"/>
    <w:multiLevelType w:val="hybridMultilevel"/>
    <w:tmpl w:val="D214E97E"/>
    <w:lvl w:ilvl="0" w:tplc="D6BCAB1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5016CD"/>
    <w:multiLevelType w:val="hybridMultilevel"/>
    <w:tmpl w:val="DFD8EED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1B34C9"/>
    <w:multiLevelType w:val="hybridMultilevel"/>
    <w:tmpl w:val="A45A8A2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6345786"/>
    <w:multiLevelType w:val="hybridMultilevel"/>
    <w:tmpl w:val="E8DCCD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56BCF"/>
    <w:multiLevelType w:val="hybridMultilevel"/>
    <w:tmpl w:val="ED8239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603EE"/>
    <w:multiLevelType w:val="hybridMultilevel"/>
    <w:tmpl w:val="B35EB7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80CB7"/>
    <w:multiLevelType w:val="hybridMultilevel"/>
    <w:tmpl w:val="BCA224FC"/>
    <w:lvl w:ilvl="0" w:tplc="2E107A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42D5B"/>
    <w:multiLevelType w:val="multilevel"/>
    <w:tmpl w:val="9912E426"/>
    <w:lvl w:ilvl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decimal"/>
      <w:lvlText w:val="%3."/>
      <w:lvlJc w:val="left"/>
      <w:pPr>
        <w:tabs>
          <w:tab w:val="num" w:pos="4680"/>
        </w:tabs>
        <w:ind w:left="4680" w:hanging="36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decimal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decimal"/>
      <w:lvlText w:val="%6."/>
      <w:lvlJc w:val="left"/>
      <w:pPr>
        <w:tabs>
          <w:tab w:val="num" w:pos="6840"/>
        </w:tabs>
        <w:ind w:left="6840" w:hanging="36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decimal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decimal"/>
      <w:lvlText w:val="%9."/>
      <w:lvlJc w:val="left"/>
      <w:pPr>
        <w:tabs>
          <w:tab w:val="num" w:pos="9000"/>
        </w:tabs>
        <w:ind w:left="9000" w:hanging="360"/>
      </w:pPr>
    </w:lvl>
  </w:abstractNum>
  <w:abstractNum w:abstractNumId="8" w15:restartNumberingAfterBreak="0">
    <w:nsid w:val="4CA343E5"/>
    <w:multiLevelType w:val="hybridMultilevel"/>
    <w:tmpl w:val="172440E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647EBA"/>
    <w:multiLevelType w:val="hybridMultilevel"/>
    <w:tmpl w:val="172440E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8310E2"/>
    <w:multiLevelType w:val="hybridMultilevel"/>
    <w:tmpl w:val="051AF7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43E91"/>
    <w:multiLevelType w:val="hybridMultilevel"/>
    <w:tmpl w:val="172440E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0886705">
    <w:abstractNumId w:val="10"/>
  </w:num>
  <w:num w:numId="2" w16cid:durableId="407848904">
    <w:abstractNumId w:val="9"/>
  </w:num>
  <w:num w:numId="3" w16cid:durableId="150801596">
    <w:abstractNumId w:val="8"/>
  </w:num>
  <w:num w:numId="4" w16cid:durableId="321665748">
    <w:abstractNumId w:val="4"/>
  </w:num>
  <w:num w:numId="5" w16cid:durableId="843204442">
    <w:abstractNumId w:val="0"/>
  </w:num>
  <w:num w:numId="6" w16cid:durableId="1044258694">
    <w:abstractNumId w:val="11"/>
  </w:num>
  <w:num w:numId="7" w16cid:durableId="758527103">
    <w:abstractNumId w:val="1"/>
  </w:num>
  <w:num w:numId="8" w16cid:durableId="1294865427">
    <w:abstractNumId w:val="7"/>
  </w:num>
  <w:num w:numId="9" w16cid:durableId="1700739814">
    <w:abstractNumId w:val="2"/>
  </w:num>
  <w:num w:numId="10" w16cid:durableId="559054549">
    <w:abstractNumId w:val="3"/>
  </w:num>
  <w:num w:numId="11" w16cid:durableId="1051467918">
    <w:abstractNumId w:val="5"/>
  </w:num>
  <w:num w:numId="12" w16cid:durableId="523895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219"/>
    <w:rsid w:val="00014B4D"/>
    <w:rsid w:val="00014D7B"/>
    <w:rsid w:val="00054A85"/>
    <w:rsid w:val="000942E0"/>
    <w:rsid w:val="000B6A32"/>
    <w:rsid w:val="000D0998"/>
    <w:rsid w:val="000E79DD"/>
    <w:rsid w:val="0010484D"/>
    <w:rsid w:val="00117F2F"/>
    <w:rsid w:val="001352D4"/>
    <w:rsid w:val="00144F4A"/>
    <w:rsid w:val="00175656"/>
    <w:rsid w:val="00180103"/>
    <w:rsid w:val="00194AC3"/>
    <w:rsid w:val="001A1647"/>
    <w:rsid w:val="001C0167"/>
    <w:rsid w:val="001E1CF6"/>
    <w:rsid w:val="001E5DAC"/>
    <w:rsid w:val="0022392D"/>
    <w:rsid w:val="00276666"/>
    <w:rsid w:val="002A7492"/>
    <w:rsid w:val="002B2850"/>
    <w:rsid w:val="002E1A8D"/>
    <w:rsid w:val="002E48DC"/>
    <w:rsid w:val="00330407"/>
    <w:rsid w:val="0033128A"/>
    <w:rsid w:val="00351C0F"/>
    <w:rsid w:val="0038067A"/>
    <w:rsid w:val="003847D1"/>
    <w:rsid w:val="003932D7"/>
    <w:rsid w:val="003A6E75"/>
    <w:rsid w:val="003B1707"/>
    <w:rsid w:val="003C2C77"/>
    <w:rsid w:val="003C7AD5"/>
    <w:rsid w:val="003D0374"/>
    <w:rsid w:val="003E4916"/>
    <w:rsid w:val="0041481D"/>
    <w:rsid w:val="00420341"/>
    <w:rsid w:val="0043137B"/>
    <w:rsid w:val="00432C62"/>
    <w:rsid w:val="004616FD"/>
    <w:rsid w:val="004672AF"/>
    <w:rsid w:val="004A5707"/>
    <w:rsid w:val="004D75BD"/>
    <w:rsid w:val="00514FA3"/>
    <w:rsid w:val="005617AF"/>
    <w:rsid w:val="00567BC5"/>
    <w:rsid w:val="0057384D"/>
    <w:rsid w:val="00583E44"/>
    <w:rsid w:val="00591D6F"/>
    <w:rsid w:val="0059535B"/>
    <w:rsid w:val="005A16A5"/>
    <w:rsid w:val="005A510F"/>
    <w:rsid w:val="005E3655"/>
    <w:rsid w:val="00600790"/>
    <w:rsid w:val="00623E80"/>
    <w:rsid w:val="00641224"/>
    <w:rsid w:val="006551CF"/>
    <w:rsid w:val="00663B2C"/>
    <w:rsid w:val="00691211"/>
    <w:rsid w:val="006A3C4C"/>
    <w:rsid w:val="006D59CA"/>
    <w:rsid w:val="00704434"/>
    <w:rsid w:val="007257E7"/>
    <w:rsid w:val="00791396"/>
    <w:rsid w:val="007B3DD3"/>
    <w:rsid w:val="007B67FB"/>
    <w:rsid w:val="007C5D9B"/>
    <w:rsid w:val="007C6DBD"/>
    <w:rsid w:val="007E38D2"/>
    <w:rsid w:val="007F2E6A"/>
    <w:rsid w:val="007F4C78"/>
    <w:rsid w:val="00814568"/>
    <w:rsid w:val="00836DD1"/>
    <w:rsid w:val="00837370"/>
    <w:rsid w:val="00851C8A"/>
    <w:rsid w:val="00894298"/>
    <w:rsid w:val="008B4425"/>
    <w:rsid w:val="008B7A36"/>
    <w:rsid w:val="008C1A68"/>
    <w:rsid w:val="008C6B5B"/>
    <w:rsid w:val="008D4B1D"/>
    <w:rsid w:val="0090689C"/>
    <w:rsid w:val="00951EC0"/>
    <w:rsid w:val="00975FC7"/>
    <w:rsid w:val="0099165F"/>
    <w:rsid w:val="009A3B86"/>
    <w:rsid w:val="009A7CB9"/>
    <w:rsid w:val="009D3B54"/>
    <w:rsid w:val="009D50CF"/>
    <w:rsid w:val="009D6AFC"/>
    <w:rsid w:val="00A33234"/>
    <w:rsid w:val="00A33381"/>
    <w:rsid w:val="00A33BB4"/>
    <w:rsid w:val="00A50180"/>
    <w:rsid w:val="00A92613"/>
    <w:rsid w:val="00AA44B8"/>
    <w:rsid w:val="00AD2162"/>
    <w:rsid w:val="00AF6B36"/>
    <w:rsid w:val="00B062C6"/>
    <w:rsid w:val="00B1688B"/>
    <w:rsid w:val="00B22D15"/>
    <w:rsid w:val="00B47573"/>
    <w:rsid w:val="00B53100"/>
    <w:rsid w:val="00B53FB0"/>
    <w:rsid w:val="00B779C0"/>
    <w:rsid w:val="00BB068A"/>
    <w:rsid w:val="00BC6594"/>
    <w:rsid w:val="00BF73DC"/>
    <w:rsid w:val="00C01C6F"/>
    <w:rsid w:val="00C1618D"/>
    <w:rsid w:val="00C46728"/>
    <w:rsid w:val="00C67D30"/>
    <w:rsid w:val="00C81E99"/>
    <w:rsid w:val="00C82456"/>
    <w:rsid w:val="00C856C3"/>
    <w:rsid w:val="00C878FD"/>
    <w:rsid w:val="00CC3C03"/>
    <w:rsid w:val="00CD0904"/>
    <w:rsid w:val="00CF2231"/>
    <w:rsid w:val="00CF35AA"/>
    <w:rsid w:val="00CF4423"/>
    <w:rsid w:val="00D1151C"/>
    <w:rsid w:val="00D34191"/>
    <w:rsid w:val="00D60687"/>
    <w:rsid w:val="00D64817"/>
    <w:rsid w:val="00D66219"/>
    <w:rsid w:val="00D72DB1"/>
    <w:rsid w:val="00DE49EF"/>
    <w:rsid w:val="00DE6093"/>
    <w:rsid w:val="00DE6558"/>
    <w:rsid w:val="00E42BF2"/>
    <w:rsid w:val="00E816F9"/>
    <w:rsid w:val="00EC0A2F"/>
    <w:rsid w:val="00ED4FE7"/>
    <w:rsid w:val="00F24508"/>
    <w:rsid w:val="00F556AA"/>
    <w:rsid w:val="00F56B60"/>
    <w:rsid w:val="00F60BBF"/>
    <w:rsid w:val="00F842E8"/>
    <w:rsid w:val="00F91AC1"/>
    <w:rsid w:val="00F97C7D"/>
    <w:rsid w:val="00FF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AB120C"/>
  <w15:docId w15:val="{C6C1A4B4-0CA0-4160-B727-E7BF97505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7B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7BC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D5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D59C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D59C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59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59C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3B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3B86"/>
    <w:rPr>
      <w:rFonts w:ascii="Tahoma" w:eastAsia="Times New Roman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1801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4ABE6-2109-4BF6-83E7-88C3610D7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366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ENWICO DATA s.r.o.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hajduk@hajduk.cz</dc:creator>
  <cp:keywords/>
  <dc:description/>
  <cp:lastModifiedBy>Dariusz Cymerys</cp:lastModifiedBy>
  <cp:revision>24</cp:revision>
  <dcterms:created xsi:type="dcterms:W3CDTF">2022-11-14T12:50:00Z</dcterms:created>
  <dcterms:modified xsi:type="dcterms:W3CDTF">2025-08-28T07:23:00Z</dcterms:modified>
</cp:coreProperties>
</file>