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58816" w14:textId="77777777" w:rsidR="00C72773" w:rsidRDefault="00C72773" w:rsidP="00C72773">
      <w:pPr>
        <w:pStyle w:val="Nadpis4"/>
        <w:spacing w:before="0" w:after="0"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47F473E5" w14:textId="77777777" w:rsidR="00FB28D7" w:rsidRDefault="00F55106" w:rsidP="00FB28D7">
      <w:pPr>
        <w:pStyle w:val="Nadpis4"/>
        <w:spacing w:before="0" w:after="0"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0090683F">
        <w:rPr>
          <w:rFonts w:ascii="Arial" w:eastAsia="Arial" w:hAnsi="Arial" w:cs="Arial"/>
          <w:sz w:val="22"/>
          <w:szCs w:val="22"/>
        </w:rPr>
        <w:t xml:space="preserve">DODATEK Č. 1 </w:t>
      </w:r>
      <w:r w:rsidR="00FB28D7">
        <w:rPr>
          <w:rFonts w:ascii="Arial" w:eastAsia="Arial" w:hAnsi="Arial" w:cs="Arial"/>
          <w:sz w:val="22"/>
          <w:szCs w:val="22"/>
        </w:rPr>
        <w:t>KE SMLOUVĚ O DODÁVCE, IMPLEMENTACI A O POSKYTOVÁNÍ SOUVISEJÍCÍCH SLUŽEB</w:t>
      </w:r>
      <w:r w:rsidR="00FB28D7" w:rsidRPr="0090683F">
        <w:rPr>
          <w:rFonts w:ascii="Arial" w:eastAsia="Arial" w:hAnsi="Arial" w:cs="Arial"/>
          <w:sz w:val="22"/>
          <w:szCs w:val="22"/>
        </w:rPr>
        <w:t xml:space="preserve"> </w:t>
      </w:r>
    </w:p>
    <w:p w14:paraId="7C451F45" w14:textId="77777777" w:rsidR="00F83A2D" w:rsidRDefault="00F83A2D" w:rsidP="00F83A2D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(ev. č. Objednatele: 0958/24/06/OB)</w:t>
      </w:r>
    </w:p>
    <w:p w14:paraId="1EC4F5EA" w14:textId="4F4BFFB1" w:rsidR="001A63EB" w:rsidRPr="0090683F" w:rsidRDefault="00563BE0" w:rsidP="00DE75DE">
      <w:pPr>
        <w:pStyle w:val="Nadpis4"/>
        <w:spacing w:before="0" w:after="0" w:line="276" w:lineRule="auto"/>
        <w:jc w:val="center"/>
        <w:rPr>
          <w:rFonts w:ascii="Arial" w:eastAsia="Arial" w:hAnsi="Arial" w:cs="Arial"/>
          <w:b w:val="0"/>
          <w:sz w:val="22"/>
          <w:szCs w:val="22"/>
        </w:rPr>
      </w:pPr>
      <w:r w:rsidRPr="0090683F">
        <w:rPr>
          <w:rFonts w:ascii="Arial" w:eastAsia="Arial" w:hAnsi="Arial" w:cs="Arial"/>
          <w:sz w:val="22"/>
          <w:szCs w:val="22"/>
        </w:rPr>
        <w:tab/>
      </w:r>
    </w:p>
    <w:p w14:paraId="051AC497" w14:textId="77777777" w:rsidR="001A63EB" w:rsidRPr="0090683F" w:rsidRDefault="00563BE0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90683F">
        <w:rPr>
          <w:rFonts w:ascii="Arial" w:eastAsia="Arial" w:hAnsi="Arial" w:cs="Arial"/>
          <w:sz w:val="22"/>
          <w:szCs w:val="22"/>
        </w:rPr>
        <w:t>Dnešního dne následující smluvní strany:</w:t>
      </w:r>
    </w:p>
    <w:p w14:paraId="6EF47945" w14:textId="77777777" w:rsidR="001A63EB" w:rsidRPr="0090683F" w:rsidRDefault="001A63EB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3B2AC098" w14:textId="77777777" w:rsidR="00540BF5" w:rsidRDefault="00540BF5" w:rsidP="00540B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Objednatel: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>Fakultní nemocnice Plzeň</w:t>
      </w:r>
    </w:p>
    <w:p w14:paraId="722B670D" w14:textId="77777777" w:rsidR="00540BF5" w:rsidRDefault="00540BF5" w:rsidP="00540BF5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sídlem:</w:t>
      </w:r>
      <w:r>
        <w:rPr>
          <w:rFonts w:ascii="Arial" w:eastAsia="Arial" w:hAnsi="Arial" w:cs="Arial"/>
          <w:sz w:val="22"/>
          <w:szCs w:val="22"/>
        </w:rPr>
        <w:tab/>
        <w:t xml:space="preserve"> </w:t>
      </w:r>
      <w:r>
        <w:rPr>
          <w:rFonts w:ascii="Arial" w:eastAsia="Arial" w:hAnsi="Arial" w:cs="Arial"/>
          <w:sz w:val="22"/>
          <w:szCs w:val="22"/>
        </w:rPr>
        <w:tab/>
        <w:t>Edvarda Beneše 1128/13, 301 00 Plzeň</w:t>
      </w:r>
    </w:p>
    <w:p w14:paraId="061D43C7" w14:textId="33E71997" w:rsidR="00540BF5" w:rsidRDefault="00540BF5" w:rsidP="00540BF5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zastoupena: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115DBF">
        <w:rPr>
          <w:rFonts w:ascii="Arial" w:eastAsia="Arial" w:hAnsi="Arial" w:cs="Arial"/>
          <w:sz w:val="22"/>
          <w:szCs w:val="22"/>
        </w:rPr>
        <w:t xml:space="preserve">doc. </w:t>
      </w:r>
      <w:r w:rsidRPr="00E327FE">
        <w:rPr>
          <w:rFonts w:ascii="Arial" w:eastAsia="Arial" w:hAnsi="Arial" w:cs="Arial"/>
          <w:sz w:val="22"/>
          <w:szCs w:val="22"/>
        </w:rPr>
        <w:t>MUDr. Václavem Šimánkem, Ph.D., ředitelem</w:t>
      </w:r>
    </w:p>
    <w:p w14:paraId="2BBDEC0E" w14:textId="77777777" w:rsidR="00540BF5" w:rsidRDefault="00540BF5" w:rsidP="00540BF5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00669806</w:t>
      </w:r>
    </w:p>
    <w:p w14:paraId="3015A8DB" w14:textId="77777777" w:rsidR="00540BF5" w:rsidRDefault="00540BF5" w:rsidP="00540BF5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DIČ: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CZ00669806</w:t>
      </w:r>
    </w:p>
    <w:p w14:paraId="49FBB63F" w14:textId="77777777" w:rsidR="00540BF5" w:rsidRDefault="00540BF5" w:rsidP="00540BF5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Bankovní spojení: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Česká národní banka</w:t>
      </w:r>
    </w:p>
    <w:p w14:paraId="588B5CD0" w14:textId="77777777" w:rsidR="00540BF5" w:rsidRDefault="00540BF5" w:rsidP="00540BF5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Číslo účtu: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33739311/0710</w:t>
      </w:r>
    </w:p>
    <w:p w14:paraId="75746DCD" w14:textId="1E2AD075" w:rsidR="00540BF5" w:rsidRDefault="00540BF5" w:rsidP="00540BF5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Kontaktní osoba: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F3656D">
        <w:rPr>
          <w:rFonts w:ascii="Arial" w:eastAsia="Arial" w:hAnsi="Arial" w:cs="Arial"/>
          <w:sz w:val="22"/>
          <w:szCs w:val="22"/>
        </w:rPr>
        <w:t>XXX</w:t>
      </w:r>
    </w:p>
    <w:p w14:paraId="0EA5544D" w14:textId="77777777" w:rsidR="00540BF5" w:rsidRDefault="00540BF5" w:rsidP="00540BF5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</w:t>
      </w:r>
      <w:r>
        <w:rPr>
          <w:rFonts w:ascii="Arial" w:eastAsia="Arial" w:hAnsi="Arial" w:cs="Arial"/>
          <w:b/>
          <w:i/>
          <w:sz w:val="22"/>
          <w:szCs w:val="22"/>
        </w:rPr>
        <w:t>Objednatel</w:t>
      </w:r>
      <w:r>
        <w:rPr>
          <w:rFonts w:ascii="Arial" w:eastAsia="Arial" w:hAnsi="Arial" w:cs="Arial"/>
          <w:sz w:val="22"/>
          <w:szCs w:val="22"/>
        </w:rPr>
        <w:t>“)</w:t>
      </w:r>
    </w:p>
    <w:p w14:paraId="779FC724" w14:textId="77777777" w:rsidR="00540BF5" w:rsidRDefault="00540BF5" w:rsidP="00540BF5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7A7A09F" w14:textId="77777777" w:rsidR="00540BF5" w:rsidRDefault="00540BF5" w:rsidP="00540BF5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</w:p>
    <w:p w14:paraId="04C9C703" w14:textId="77777777" w:rsidR="00540BF5" w:rsidRDefault="00540BF5" w:rsidP="00540BF5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BE469FF" w14:textId="77777777" w:rsidR="00540BF5" w:rsidRPr="00237512" w:rsidRDefault="00540BF5" w:rsidP="00540BF5">
      <w:pPr>
        <w:spacing w:line="276" w:lineRule="auto"/>
        <w:ind w:left="1560" w:hanging="1560"/>
        <w:jc w:val="both"/>
        <w:rPr>
          <w:rFonts w:ascii="Arial" w:eastAsia="Arial" w:hAnsi="Arial" w:cs="Arial"/>
          <w:b/>
          <w:sz w:val="22"/>
          <w:szCs w:val="22"/>
        </w:rPr>
      </w:pP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Poskytovatel:   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 w:rsidRPr="00237512">
        <w:rPr>
          <w:rFonts w:ascii="Arial" w:eastAsia="Arial" w:hAnsi="Arial" w:cs="Arial"/>
          <w:b/>
          <w:sz w:val="22"/>
          <w:szCs w:val="22"/>
        </w:rPr>
        <w:t xml:space="preserve">JIMI CZ, a. s. </w:t>
      </w:r>
    </w:p>
    <w:p w14:paraId="14C3466A" w14:textId="77777777" w:rsidR="00540BF5" w:rsidRPr="00237512" w:rsidRDefault="00540BF5" w:rsidP="00540BF5">
      <w:pPr>
        <w:spacing w:line="276" w:lineRule="auto"/>
        <w:ind w:left="1560" w:hanging="1560"/>
        <w:jc w:val="both"/>
        <w:rPr>
          <w:rFonts w:ascii="Arial" w:eastAsia="Arial" w:hAnsi="Arial" w:cs="Arial"/>
          <w:b/>
          <w:sz w:val="22"/>
          <w:szCs w:val="22"/>
        </w:rPr>
      </w:pPr>
      <w:r w:rsidRPr="00237512">
        <w:rPr>
          <w:rFonts w:ascii="Arial" w:eastAsia="Arial" w:hAnsi="Arial" w:cs="Arial"/>
          <w:sz w:val="22"/>
          <w:szCs w:val="22"/>
        </w:rPr>
        <w:t>název</w:t>
      </w:r>
      <w:r w:rsidRPr="00237512">
        <w:rPr>
          <w:rFonts w:ascii="Arial" w:eastAsia="Arial" w:hAnsi="Arial" w:cs="Arial"/>
          <w:b/>
          <w:sz w:val="22"/>
          <w:szCs w:val="22"/>
        </w:rPr>
        <w:t>:</w:t>
      </w:r>
      <w:r w:rsidRPr="00237512">
        <w:rPr>
          <w:rFonts w:ascii="Arial" w:eastAsia="Arial" w:hAnsi="Arial" w:cs="Arial"/>
          <w:b/>
          <w:sz w:val="22"/>
          <w:szCs w:val="22"/>
        </w:rPr>
        <w:tab/>
        <w:t xml:space="preserve">    </w:t>
      </w:r>
      <w:r w:rsidRPr="00237512">
        <w:rPr>
          <w:rFonts w:ascii="Arial" w:eastAsia="Arial" w:hAnsi="Arial" w:cs="Arial"/>
          <w:b/>
          <w:sz w:val="22"/>
          <w:szCs w:val="22"/>
        </w:rPr>
        <w:tab/>
      </w:r>
      <w:r w:rsidRPr="00237512">
        <w:rPr>
          <w:rFonts w:ascii="Arial" w:eastAsia="Arial" w:hAnsi="Arial" w:cs="Arial"/>
          <w:b/>
          <w:sz w:val="22"/>
          <w:szCs w:val="22"/>
        </w:rPr>
        <w:tab/>
      </w:r>
      <w:r w:rsidRPr="00237512">
        <w:rPr>
          <w:rFonts w:ascii="Arial" w:eastAsia="Arial" w:hAnsi="Arial" w:cs="Arial"/>
          <w:sz w:val="22"/>
          <w:szCs w:val="22"/>
        </w:rPr>
        <w:t>JIMI CZ, a. s.</w:t>
      </w:r>
      <w:r w:rsidRPr="00237512">
        <w:rPr>
          <w:rFonts w:ascii="Arial" w:eastAsia="Arial" w:hAnsi="Arial" w:cs="Arial"/>
          <w:b/>
          <w:sz w:val="22"/>
          <w:szCs w:val="22"/>
        </w:rPr>
        <w:tab/>
        <w:t xml:space="preserve"> </w:t>
      </w:r>
    </w:p>
    <w:p w14:paraId="2270FDC4" w14:textId="77777777" w:rsidR="00540BF5" w:rsidRPr="00237512" w:rsidRDefault="00540BF5" w:rsidP="00540BF5">
      <w:pPr>
        <w:spacing w:line="276" w:lineRule="auto"/>
        <w:ind w:left="1560" w:hanging="1560"/>
        <w:rPr>
          <w:rFonts w:ascii="Arial" w:eastAsia="Arial" w:hAnsi="Arial" w:cs="Arial"/>
          <w:sz w:val="22"/>
          <w:szCs w:val="22"/>
        </w:rPr>
      </w:pPr>
      <w:r w:rsidRPr="00237512">
        <w:rPr>
          <w:rFonts w:ascii="Arial" w:eastAsia="Arial" w:hAnsi="Arial" w:cs="Arial"/>
          <w:sz w:val="22"/>
          <w:szCs w:val="22"/>
        </w:rPr>
        <w:t>se sídlem:</w:t>
      </w:r>
      <w:r w:rsidRPr="00237512">
        <w:rPr>
          <w:rFonts w:ascii="Arial" w:eastAsia="Arial" w:hAnsi="Arial" w:cs="Arial"/>
          <w:sz w:val="22"/>
          <w:szCs w:val="22"/>
        </w:rPr>
        <w:tab/>
        <w:t xml:space="preserve">    </w:t>
      </w:r>
      <w:r w:rsidRPr="00237512">
        <w:rPr>
          <w:rFonts w:ascii="Arial" w:eastAsia="Arial" w:hAnsi="Arial" w:cs="Arial"/>
          <w:sz w:val="22"/>
          <w:szCs w:val="22"/>
        </w:rPr>
        <w:tab/>
      </w:r>
      <w:r w:rsidRPr="00237512">
        <w:rPr>
          <w:rFonts w:ascii="Arial" w:eastAsia="Arial" w:hAnsi="Arial" w:cs="Arial"/>
          <w:sz w:val="22"/>
          <w:szCs w:val="22"/>
        </w:rPr>
        <w:tab/>
        <w:t>Plzeňská 276/298, 150 00 Praha 5</w:t>
      </w:r>
      <w:r w:rsidRPr="00237512">
        <w:rPr>
          <w:rFonts w:ascii="Arial" w:eastAsia="Arial" w:hAnsi="Arial" w:cs="Arial"/>
          <w:sz w:val="22"/>
          <w:szCs w:val="22"/>
        </w:rPr>
        <w:tab/>
      </w:r>
      <w:r w:rsidRPr="00237512">
        <w:rPr>
          <w:rFonts w:ascii="Arial" w:eastAsia="Arial" w:hAnsi="Arial" w:cs="Arial"/>
          <w:sz w:val="22"/>
          <w:szCs w:val="22"/>
        </w:rPr>
        <w:tab/>
      </w:r>
      <w:r w:rsidRPr="00237512">
        <w:rPr>
          <w:rFonts w:ascii="Arial" w:eastAsia="Arial" w:hAnsi="Arial" w:cs="Arial"/>
          <w:sz w:val="22"/>
          <w:szCs w:val="22"/>
        </w:rPr>
        <w:tab/>
      </w:r>
    </w:p>
    <w:p w14:paraId="63C416F3" w14:textId="77777777" w:rsidR="00540BF5" w:rsidRPr="00237512" w:rsidRDefault="00540BF5" w:rsidP="00540BF5">
      <w:pPr>
        <w:spacing w:line="276" w:lineRule="auto"/>
        <w:ind w:left="1560" w:hanging="1560"/>
        <w:rPr>
          <w:rFonts w:ascii="Arial" w:eastAsia="Arial" w:hAnsi="Arial" w:cs="Arial"/>
          <w:sz w:val="22"/>
          <w:szCs w:val="22"/>
        </w:rPr>
      </w:pPr>
      <w:r w:rsidRPr="00237512">
        <w:rPr>
          <w:rFonts w:ascii="Arial" w:eastAsia="Arial" w:hAnsi="Arial" w:cs="Arial"/>
          <w:sz w:val="22"/>
          <w:szCs w:val="22"/>
        </w:rPr>
        <w:t>IČO:</w:t>
      </w:r>
      <w:r w:rsidRPr="00237512">
        <w:rPr>
          <w:rFonts w:ascii="Arial" w:eastAsia="Arial" w:hAnsi="Arial" w:cs="Arial"/>
          <w:sz w:val="22"/>
          <w:szCs w:val="22"/>
        </w:rPr>
        <w:tab/>
        <w:t xml:space="preserve">    </w:t>
      </w:r>
      <w:r w:rsidRPr="00237512">
        <w:rPr>
          <w:rFonts w:ascii="Arial" w:eastAsia="Arial" w:hAnsi="Arial" w:cs="Arial"/>
          <w:sz w:val="22"/>
          <w:szCs w:val="22"/>
        </w:rPr>
        <w:tab/>
      </w:r>
      <w:r w:rsidRPr="00237512">
        <w:rPr>
          <w:rFonts w:ascii="Arial" w:eastAsia="Arial" w:hAnsi="Arial" w:cs="Arial"/>
          <w:sz w:val="22"/>
          <w:szCs w:val="22"/>
        </w:rPr>
        <w:tab/>
        <w:t>25313436</w:t>
      </w:r>
      <w:r w:rsidRPr="00237512">
        <w:rPr>
          <w:rFonts w:ascii="Arial" w:eastAsia="Arial" w:hAnsi="Arial" w:cs="Arial"/>
          <w:sz w:val="22"/>
          <w:szCs w:val="22"/>
        </w:rPr>
        <w:tab/>
      </w:r>
      <w:r w:rsidRPr="00237512">
        <w:rPr>
          <w:rFonts w:ascii="Arial" w:eastAsia="Arial" w:hAnsi="Arial" w:cs="Arial"/>
          <w:sz w:val="22"/>
          <w:szCs w:val="22"/>
        </w:rPr>
        <w:tab/>
      </w:r>
    </w:p>
    <w:p w14:paraId="74B164CE" w14:textId="77777777" w:rsidR="00540BF5" w:rsidRPr="00237512" w:rsidRDefault="00540BF5" w:rsidP="00540BF5">
      <w:pPr>
        <w:spacing w:line="276" w:lineRule="auto"/>
        <w:ind w:left="1560" w:hanging="1560"/>
        <w:rPr>
          <w:rFonts w:ascii="Arial" w:eastAsia="Arial" w:hAnsi="Arial" w:cs="Arial"/>
          <w:sz w:val="22"/>
          <w:szCs w:val="22"/>
        </w:rPr>
      </w:pPr>
      <w:r w:rsidRPr="00237512">
        <w:rPr>
          <w:rFonts w:ascii="Arial" w:eastAsia="Arial" w:hAnsi="Arial" w:cs="Arial"/>
          <w:color w:val="000000"/>
          <w:sz w:val="22"/>
          <w:szCs w:val="22"/>
        </w:rPr>
        <w:t>DIČ:</w:t>
      </w:r>
      <w:r w:rsidRPr="00237512">
        <w:rPr>
          <w:rFonts w:ascii="Arial" w:eastAsia="Arial" w:hAnsi="Arial" w:cs="Arial"/>
          <w:color w:val="000000"/>
          <w:sz w:val="22"/>
          <w:szCs w:val="22"/>
        </w:rPr>
        <w:tab/>
        <w:t xml:space="preserve">    </w:t>
      </w:r>
      <w:r w:rsidRPr="00237512">
        <w:rPr>
          <w:rFonts w:ascii="Arial" w:eastAsia="Arial" w:hAnsi="Arial" w:cs="Arial"/>
          <w:color w:val="000000"/>
          <w:sz w:val="22"/>
          <w:szCs w:val="22"/>
        </w:rPr>
        <w:tab/>
      </w:r>
      <w:r w:rsidRPr="00237512">
        <w:rPr>
          <w:rFonts w:ascii="Arial" w:eastAsia="Arial" w:hAnsi="Arial" w:cs="Arial"/>
          <w:color w:val="000000"/>
          <w:sz w:val="22"/>
          <w:szCs w:val="22"/>
        </w:rPr>
        <w:tab/>
      </w:r>
      <w:r w:rsidRPr="00237512">
        <w:rPr>
          <w:rFonts w:ascii="Arial" w:eastAsia="Arial" w:hAnsi="Arial" w:cs="Arial"/>
          <w:sz w:val="22"/>
          <w:szCs w:val="22"/>
        </w:rPr>
        <w:t>CZ25313436</w:t>
      </w:r>
    </w:p>
    <w:p w14:paraId="54752EB1" w14:textId="77777777" w:rsidR="00540BF5" w:rsidRPr="00237512" w:rsidRDefault="00540BF5" w:rsidP="00540BF5">
      <w:pPr>
        <w:spacing w:line="276" w:lineRule="auto"/>
        <w:ind w:left="1560" w:hanging="1560"/>
        <w:rPr>
          <w:rFonts w:ascii="Arial" w:eastAsia="Arial" w:hAnsi="Arial" w:cs="Arial"/>
          <w:sz w:val="22"/>
          <w:szCs w:val="22"/>
        </w:rPr>
      </w:pPr>
      <w:bookmarkStart w:id="0" w:name="_gjdgxs" w:colFirst="0" w:colLast="0"/>
      <w:bookmarkEnd w:id="0"/>
      <w:r w:rsidRPr="00237512">
        <w:rPr>
          <w:rFonts w:ascii="Arial" w:eastAsia="Arial" w:hAnsi="Arial" w:cs="Arial"/>
          <w:sz w:val="22"/>
          <w:szCs w:val="22"/>
        </w:rPr>
        <w:t xml:space="preserve">bankovní spojení: </w:t>
      </w:r>
      <w:r w:rsidRPr="00237512">
        <w:rPr>
          <w:rFonts w:ascii="Arial" w:eastAsia="Arial" w:hAnsi="Arial" w:cs="Arial"/>
          <w:sz w:val="22"/>
          <w:szCs w:val="22"/>
        </w:rPr>
        <w:tab/>
      </w:r>
      <w:r w:rsidRPr="00237512">
        <w:rPr>
          <w:rFonts w:ascii="Arial" w:eastAsia="Arial" w:hAnsi="Arial" w:cs="Arial"/>
          <w:sz w:val="22"/>
          <w:szCs w:val="22"/>
        </w:rPr>
        <w:tab/>
        <w:t>ČSOB, a. s.</w:t>
      </w:r>
    </w:p>
    <w:p w14:paraId="2E8D1FE2" w14:textId="77777777" w:rsidR="00540BF5" w:rsidRPr="00237512" w:rsidRDefault="00540BF5" w:rsidP="00540BF5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237512">
        <w:rPr>
          <w:rFonts w:ascii="Arial" w:eastAsia="Arial" w:hAnsi="Arial" w:cs="Arial"/>
          <w:color w:val="000000"/>
          <w:sz w:val="22"/>
          <w:szCs w:val="22"/>
        </w:rPr>
        <w:t>zastoupena:</w:t>
      </w:r>
      <w:r w:rsidRPr="00237512">
        <w:rPr>
          <w:rFonts w:ascii="Arial" w:eastAsia="Arial" w:hAnsi="Arial" w:cs="Arial"/>
          <w:color w:val="000000"/>
          <w:sz w:val="22"/>
          <w:szCs w:val="22"/>
        </w:rPr>
        <w:tab/>
        <w:t xml:space="preserve">      </w:t>
      </w:r>
      <w:r w:rsidRPr="00237512">
        <w:rPr>
          <w:rFonts w:ascii="Arial" w:eastAsia="Arial" w:hAnsi="Arial" w:cs="Arial"/>
          <w:color w:val="000000"/>
          <w:sz w:val="22"/>
          <w:szCs w:val="22"/>
        </w:rPr>
        <w:tab/>
      </w:r>
      <w:r w:rsidRPr="00237512">
        <w:rPr>
          <w:rFonts w:ascii="Arial" w:eastAsia="Arial" w:hAnsi="Arial" w:cs="Arial"/>
          <w:color w:val="000000"/>
          <w:sz w:val="22"/>
          <w:szCs w:val="22"/>
        </w:rPr>
        <w:tab/>
      </w:r>
      <w:r w:rsidRPr="00237512">
        <w:rPr>
          <w:rFonts w:ascii="Arial" w:eastAsia="Arial" w:hAnsi="Arial" w:cs="Arial"/>
          <w:sz w:val="22"/>
          <w:szCs w:val="22"/>
        </w:rPr>
        <w:t>Ing. Jiřím Vinterem, předsedou představenstva</w:t>
      </w:r>
    </w:p>
    <w:p w14:paraId="770CE3EF" w14:textId="77777777" w:rsidR="00540BF5" w:rsidRPr="00237512" w:rsidRDefault="00540BF5" w:rsidP="00540BF5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237512">
        <w:rPr>
          <w:rFonts w:ascii="Arial" w:eastAsia="Arial" w:hAnsi="Arial" w:cs="Arial"/>
          <w:color w:val="000000"/>
          <w:sz w:val="22"/>
          <w:szCs w:val="22"/>
        </w:rPr>
        <w:t xml:space="preserve">zapsaná v obchodním rejstříku vedeném </w:t>
      </w:r>
      <w:r w:rsidRPr="00237512">
        <w:rPr>
          <w:rFonts w:ascii="Arial" w:eastAsia="Arial" w:hAnsi="Arial" w:cs="Arial"/>
          <w:sz w:val="22"/>
          <w:szCs w:val="22"/>
        </w:rPr>
        <w:t xml:space="preserve">Městským </w:t>
      </w:r>
      <w:r w:rsidRPr="00237512">
        <w:rPr>
          <w:rFonts w:ascii="Arial" w:eastAsia="Arial" w:hAnsi="Arial" w:cs="Arial"/>
          <w:color w:val="000000"/>
          <w:sz w:val="22"/>
          <w:szCs w:val="22"/>
        </w:rPr>
        <w:t xml:space="preserve">soudem v </w:t>
      </w:r>
      <w:r w:rsidRPr="00237512">
        <w:rPr>
          <w:rFonts w:ascii="Arial" w:eastAsia="Arial" w:hAnsi="Arial" w:cs="Arial"/>
          <w:sz w:val="22"/>
          <w:szCs w:val="22"/>
        </w:rPr>
        <w:t>Praze</w:t>
      </w:r>
      <w:r w:rsidRPr="00237512">
        <w:rPr>
          <w:rFonts w:ascii="Arial" w:eastAsia="Arial" w:hAnsi="Arial" w:cs="Arial"/>
          <w:color w:val="000000"/>
          <w:sz w:val="22"/>
          <w:szCs w:val="22"/>
        </w:rPr>
        <w:t xml:space="preserve">, sp. zn. </w:t>
      </w:r>
      <w:r w:rsidRPr="00237512">
        <w:rPr>
          <w:rFonts w:ascii="Arial" w:eastAsia="Arial" w:hAnsi="Arial" w:cs="Arial"/>
          <w:sz w:val="22"/>
          <w:szCs w:val="22"/>
        </w:rPr>
        <w:t>B15272</w:t>
      </w:r>
    </w:p>
    <w:p w14:paraId="11C9B3DF" w14:textId="2FF1A1AE" w:rsidR="009A66CE" w:rsidRPr="0090683F" w:rsidRDefault="00540BF5" w:rsidP="009A66CE">
      <w:pPr>
        <w:tabs>
          <w:tab w:val="left" w:pos="2552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37512">
        <w:rPr>
          <w:rFonts w:ascii="Arial" w:eastAsia="Arial" w:hAnsi="Arial" w:cs="Arial"/>
          <w:sz w:val="22"/>
          <w:szCs w:val="22"/>
        </w:rPr>
        <w:t xml:space="preserve">Kontaktní </w:t>
      </w:r>
      <w:proofErr w:type="gramStart"/>
      <w:r w:rsidRPr="00237512">
        <w:rPr>
          <w:rFonts w:ascii="Arial" w:eastAsia="Arial" w:hAnsi="Arial" w:cs="Arial"/>
          <w:sz w:val="22"/>
          <w:szCs w:val="22"/>
        </w:rPr>
        <w:t xml:space="preserve">osoba:   </w:t>
      </w:r>
      <w:proofErr w:type="gramEnd"/>
      <w:r w:rsidRPr="00237512">
        <w:rPr>
          <w:rFonts w:ascii="Arial" w:eastAsia="Arial" w:hAnsi="Arial" w:cs="Arial"/>
          <w:sz w:val="22"/>
          <w:szCs w:val="22"/>
        </w:rPr>
        <w:tab/>
      </w:r>
      <w:r w:rsidRPr="00237512">
        <w:rPr>
          <w:rFonts w:ascii="Arial" w:eastAsia="Arial" w:hAnsi="Arial" w:cs="Arial"/>
          <w:sz w:val="22"/>
          <w:szCs w:val="22"/>
        </w:rPr>
        <w:tab/>
        <w:t>Ing. Jiří Vinter, předseda představenstva</w:t>
      </w:r>
    </w:p>
    <w:p w14:paraId="6ABBC5CE" w14:textId="77777777" w:rsidR="00AB6FFD" w:rsidRPr="0090683F" w:rsidRDefault="00AB6FFD" w:rsidP="00AB6FFD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80E8B91" w14:textId="77777777" w:rsidR="001A63EB" w:rsidRPr="0090683F" w:rsidRDefault="00563BE0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90683F">
        <w:rPr>
          <w:rFonts w:ascii="Arial" w:eastAsia="Arial" w:hAnsi="Arial" w:cs="Arial"/>
          <w:sz w:val="22"/>
          <w:szCs w:val="22"/>
        </w:rPr>
        <w:t>(dále jen „</w:t>
      </w:r>
      <w:r w:rsidRPr="0090683F">
        <w:rPr>
          <w:rFonts w:ascii="Arial" w:eastAsia="Arial" w:hAnsi="Arial" w:cs="Arial"/>
          <w:b/>
          <w:i/>
          <w:sz w:val="22"/>
          <w:szCs w:val="22"/>
        </w:rPr>
        <w:t>Poskytovatel</w:t>
      </w:r>
      <w:r w:rsidRPr="0090683F">
        <w:rPr>
          <w:rFonts w:ascii="Arial" w:eastAsia="Arial" w:hAnsi="Arial" w:cs="Arial"/>
          <w:sz w:val="22"/>
          <w:szCs w:val="22"/>
        </w:rPr>
        <w:t>“)</w:t>
      </w:r>
    </w:p>
    <w:p w14:paraId="210D1B9C" w14:textId="77777777" w:rsidR="001A63EB" w:rsidRPr="0090683F" w:rsidRDefault="00563BE0">
      <w:pPr>
        <w:spacing w:before="120" w:after="120" w:line="276" w:lineRule="auto"/>
        <w:rPr>
          <w:rFonts w:ascii="Arial" w:eastAsia="Arial" w:hAnsi="Arial" w:cs="Arial"/>
          <w:sz w:val="22"/>
          <w:szCs w:val="22"/>
        </w:rPr>
      </w:pPr>
      <w:r w:rsidRPr="0090683F">
        <w:rPr>
          <w:rFonts w:ascii="Arial" w:eastAsia="Arial" w:hAnsi="Arial" w:cs="Arial"/>
          <w:sz w:val="22"/>
          <w:szCs w:val="22"/>
        </w:rPr>
        <w:t>(Objednatel a Poskytovatel dále jednotlivě též jen „</w:t>
      </w:r>
      <w:r w:rsidRPr="0090683F">
        <w:rPr>
          <w:rFonts w:ascii="Arial" w:eastAsia="Arial" w:hAnsi="Arial" w:cs="Arial"/>
          <w:b/>
          <w:i/>
          <w:sz w:val="22"/>
          <w:szCs w:val="22"/>
        </w:rPr>
        <w:t>Smluvní strana</w:t>
      </w:r>
      <w:r w:rsidRPr="0090683F">
        <w:rPr>
          <w:rFonts w:ascii="Arial" w:eastAsia="Arial" w:hAnsi="Arial" w:cs="Arial"/>
          <w:sz w:val="22"/>
          <w:szCs w:val="22"/>
        </w:rPr>
        <w:t>“ nebo společně „</w:t>
      </w:r>
      <w:r w:rsidRPr="0090683F">
        <w:rPr>
          <w:rFonts w:ascii="Arial" w:eastAsia="Arial" w:hAnsi="Arial" w:cs="Arial"/>
          <w:b/>
          <w:i/>
          <w:sz w:val="22"/>
          <w:szCs w:val="22"/>
        </w:rPr>
        <w:t>Smluvní strany</w:t>
      </w:r>
      <w:r w:rsidRPr="0090683F">
        <w:rPr>
          <w:rFonts w:ascii="Arial" w:eastAsia="Arial" w:hAnsi="Arial" w:cs="Arial"/>
          <w:sz w:val="22"/>
          <w:szCs w:val="22"/>
        </w:rPr>
        <w:t>“)</w:t>
      </w:r>
    </w:p>
    <w:p w14:paraId="0EE8F2A9" w14:textId="054915DA" w:rsidR="001A63EB" w:rsidRPr="0090683F" w:rsidRDefault="00563B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90683F">
        <w:rPr>
          <w:rFonts w:ascii="Arial" w:eastAsia="Arial" w:hAnsi="Arial" w:cs="Arial"/>
          <w:color w:val="000000"/>
          <w:sz w:val="22"/>
          <w:szCs w:val="22"/>
        </w:rPr>
        <w:t>uzavírají v souladu s § 1746 odst. 2 zák. č. 89/2012 Sb., občanský zákoník, ve znění pozdějších předpisů (dále jen „</w:t>
      </w:r>
      <w:r w:rsidRPr="0090683F">
        <w:rPr>
          <w:rFonts w:ascii="Arial" w:eastAsia="Arial" w:hAnsi="Arial" w:cs="Arial"/>
          <w:b/>
          <w:i/>
          <w:color w:val="000000"/>
          <w:sz w:val="22"/>
          <w:szCs w:val="22"/>
        </w:rPr>
        <w:t>OZ</w:t>
      </w:r>
      <w:r w:rsidRPr="0090683F">
        <w:rPr>
          <w:rFonts w:ascii="Arial" w:eastAsia="Arial" w:hAnsi="Arial" w:cs="Arial"/>
          <w:color w:val="000000"/>
          <w:sz w:val="22"/>
          <w:szCs w:val="22"/>
        </w:rPr>
        <w:t>“) s přihlédnutím k § 2586 a násl. OZ t</w:t>
      </w:r>
      <w:r w:rsidR="00F55106" w:rsidRPr="0090683F">
        <w:rPr>
          <w:rFonts w:ascii="Arial" w:eastAsia="Arial" w:hAnsi="Arial" w:cs="Arial"/>
          <w:color w:val="000000"/>
          <w:sz w:val="22"/>
          <w:szCs w:val="22"/>
        </w:rPr>
        <w:t>en</w:t>
      </w:r>
      <w:r w:rsidRPr="0090683F">
        <w:rPr>
          <w:rFonts w:ascii="Arial" w:eastAsia="Arial" w:hAnsi="Arial" w:cs="Arial"/>
          <w:color w:val="000000"/>
          <w:sz w:val="22"/>
          <w:szCs w:val="22"/>
        </w:rPr>
        <w:t>to</w:t>
      </w:r>
      <w:r w:rsidR="00F55106" w:rsidRPr="0090683F">
        <w:rPr>
          <w:rFonts w:ascii="Arial" w:eastAsia="Arial" w:hAnsi="Arial" w:cs="Arial"/>
          <w:color w:val="000000"/>
          <w:sz w:val="22"/>
          <w:szCs w:val="22"/>
        </w:rPr>
        <w:t xml:space="preserve"> dodatek č. 1</w:t>
      </w:r>
    </w:p>
    <w:p w14:paraId="19B1FFB5" w14:textId="77777777" w:rsidR="001A63EB" w:rsidRPr="0090683F" w:rsidRDefault="001A63EB">
      <w:pPr>
        <w:spacing w:line="276" w:lineRule="auto"/>
        <w:ind w:firstLine="360"/>
        <w:jc w:val="center"/>
        <w:rPr>
          <w:rFonts w:ascii="Arial" w:eastAsia="Arial" w:hAnsi="Arial" w:cs="Arial"/>
          <w:b/>
          <w:sz w:val="22"/>
          <w:szCs w:val="22"/>
        </w:rPr>
      </w:pPr>
    </w:p>
    <w:p w14:paraId="30D564D7" w14:textId="77777777" w:rsidR="004C4CBD" w:rsidRDefault="0072559A" w:rsidP="00E26103">
      <w:pPr>
        <w:pStyle w:val="Nadpis4"/>
        <w:spacing w:before="0" w:after="0"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0090683F">
        <w:rPr>
          <w:rFonts w:ascii="Arial" w:eastAsia="Arial" w:hAnsi="Arial" w:cs="Arial"/>
          <w:sz w:val="22"/>
          <w:szCs w:val="22"/>
        </w:rPr>
        <w:t xml:space="preserve">KE SMLOUVĚ O </w:t>
      </w:r>
      <w:r w:rsidR="00540BF5">
        <w:rPr>
          <w:rFonts w:ascii="Arial" w:eastAsia="Arial" w:hAnsi="Arial" w:cs="Arial"/>
          <w:sz w:val="22"/>
          <w:szCs w:val="22"/>
        </w:rPr>
        <w:t>DODÁVCE, IMPLEMENTACI A O POSKYTOVÁNÍ SOUVISEJÍCÍCH SLUŽEB</w:t>
      </w:r>
      <w:r w:rsidR="00540BF5" w:rsidRPr="0090683F">
        <w:rPr>
          <w:rFonts w:ascii="Arial" w:eastAsia="Arial" w:hAnsi="Arial" w:cs="Arial"/>
          <w:sz w:val="22"/>
          <w:szCs w:val="22"/>
        </w:rPr>
        <w:t xml:space="preserve"> </w:t>
      </w:r>
    </w:p>
    <w:p w14:paraId="5CAB9313" w14:textId="42ED9E0E" w:rsidR="001A63EB" w:rsidRPr="0090683F" w:rsidRDefault="00E26103" w:rsidP="00E26103">
      <w:pPr>
        <w:pStyle w:val="Nadpis4"/>
        <w:spacing w:before="0" w:after="0"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00E26103">
        <w:rPr>
          <w:rFonts w:ascii="Arial" w:eastAsia="Arial" w:hAnsi="Arial" w:cs="Arial"/>
          <w:b w:val="0"/>
          <w:bCs/>
          <w:sz w:val="22"/>
          <w:szCs w:val="22"/>
        </w:rPr>
        <w:t>(ev. č. Objednatele: 0958/24/06/OB),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563BE0" w:rsidRPr="0090683F">
        <w:rPr>
          <w:rFonts w:ascii="Arial" w:eastAsia="Arial" w:hAnsi="Arial" w:cs="Arial"/>
          <w:sz w:val="22"/>
          <w:szCs w:val="22"/>
        </w:rPr>
        <w:t>(dále jen „</w:t>
      </w:r>
      <w:r w:rsidR="00563BE0" w:rsidRPr="0090683F">
        <w:rPr>
          <w:rFonts w:ascii="Arial" w:eastAsia="Arial" w:hAnsi="Arial" w:cs="Arial"/>
          <w:i/>
          <w:sz w:val="22"/>
          <w:szCs w:val="22"/>
        </w:rPr>
        <w:t>Smlouva</w:t>
      </w:r>
      <w:r w:rsidR="00563BE0" w:rsidRPr="0090683F">
        <w:rPr>
          <w:rFonts w:ascii="Arial" w:eastAsia="Arial" w:hAnsi="Arial" w:cs="Arial"/>
          <w:sz w:val="22"/>
          <w:szCs w:val="22"/>
        </w:rPr>
        <w:t>“)</w:t>
      </w:r>
    </w:p>
    <w:p w14:paraId="093074E7" w14:textId="77777777" w:rsidR="002E14D8" w:rsidRPr="0090683F" w:rsidRDefault="002E14D8" w:rsidP="00E56B2C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1E7EEE36" w14:textId="77777777" w:rsidR="001B5DD0" w:rsidRDefault="001B5DD0" w:rsidP="00F614EC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3E31BDF3" w14:textId="77777777" w:rsidR="002E56FF" w:rsidRPr="0090683F" w:rsidRDefault="002E56FF" w:rsidP="00F614EC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63A8301A" w14:textId="76566E38" w:rsidR="001A63EB" w:rsidRDefault="00563BE0">
      <w:pPr>
        <w:pStyle w:val="Nadpis1"/>
        <w:keepNext w:val="0"/>
        <w:numPr>
          <w:ilvl w:val="0"/>
          <w:numId w:val="15"/>
        </w:numPr>
        <w:spacing w:line="276" w:lineRule="auto"/>
        <w:ind w:left="567" w:hanging="482"/>
        <w:rPr>
          <w:rFonts w:ascii="Arial" w:eastAsia="Arial" w:hAnsi="Arial" w:cs="Arial"/>
          <w:b/>
          <w:sz w:val="22"/>
          <w:szCs w:val="22"/>
        </w:rPr>
      </w:pPr>
      <w:bookmarkStart w:id="1" w:name="_30j0zll" w:colFirst="0" w:colLast="0"/>
      <w:bookmarkEnd w:id="1"/>
      <w:r w:rsidRPr="0090683F">
        <w:rPr>
          <w:rFonts w:ascii="Arial" w:eastAsia="Arial" w:hAnsi="Arial" w:cs="Arial"/>
          <w:b/>
          <w:sz w:val="22"/>
          <w:szCs w:val="22"/>
        </w:rPr>
        <w:t>Ú</w:t>
      </w:r>
      <w:r w:rsidR="00C05015" w:rsidRPr="0090683F">
        <w:rPr>
          <w:rFonts w:ascii="Arial" w:eastAsia="Arial" w:hAnsi="Arial" w:cs="Arial"/>
          <w:b/>
          <w:sz w:val="22"/>
          <w:szCs w:val="22"/>
        </w:rPr>
        <w:t>vodní ustanovení</w:t>
      </w:r>
    </w:p>
    <w:p w14:paraId="5551D699" w14:textId="77777777" w:rsidR="00D34D5A" w:rsidRPr="00D34D5A" w:rsidRDefault="00D34D5A" w:rsidP="00D34D5A">
      <w:pPr>
        <w:rPr>
          <w:rFonts w:eastAsia="Arial"/>
        </w:rPr>
      </w:pPr>
    </w:p>
    <w:p w14:paraId="0B309728" w14:textId="096D2D9C" w:rsidR="001A63EB" w:rsidRDefault="00044D49" w:rsidP="00B35DC2">
      <w:pPr>
        <w:pStyle w:val="Odstavecseseznamem"/>
        <w:numPr>
          <w:ilvl w:val="1"/>
          <w:numId w:val="15"/>
        </w:numPr>
        <w:jc w:val="both"/>
        <w:rPr>
          <w:rFonts w:ascii="Arial" w:eastAsia="Arial" w:hAnsi="Arial" w:cs="Arial"/>
          <w:sz w:val="22"/>
          <w:szCs w:val="22"/>
        </w:rPr>
      </w:pPr>
      <w:r w:rsidRPr="00BD3F8B">
        <w:rPr>
          <w:rFonts w:ascii="Arial" w:eastAsia="Arial" w:hAnsi="Arial" w:cs="Arial"/>
          <w:sz w:val="22"/>
          <w:szCs w:val="22"/>
        </w:rPr>
        <w:t>Smluvní strany prohlašují, že</w:t>
      </w:r>
      <w:r w:rsidR="007618B3" w:rsidRPr="00BD3F8B">
        <w:rPr>
          <w:rFonts w:ascii="Arial" w:eastAsia="Arial" w:hAnsi="Arial" w:cs="Arial"/>
          <w:sz w:val="22"/>
          <w:szCs w:val="22"/>
        </w:rPr>
        <w:t xml:space="preserve"> při realizaci </w:t>
      </w:r>
      <w:r w:rsidR="00E6600F" w:rsidRPr="00BD3F8B">
        <w:rPr>
          <w:rFonts w:ascii="Arial" w:eastAsia="Arial" w:hAnsi="Arial" w:cs="Arial"/>
          <w:sz w:val="22"/>
          <w:szCs w:val="22"/>
        </w:rPr>
        <w:t xml:space="preserve">Fáze 2 </w:t>
      </w:r>
      <w:r w:rsidR="007618B3" w:rsidRPr="00BD3F8B">
        <w:rPr>
          <w:rFonts w:ascii="Arial" w:eastAsia="Arial" w:hAnsi="Arial" w:cs="Arial"/>
          <w:sz w:val="22"/>
          <w:szCs w:val="22"/>
        </w:rPr>
        <w:t xml:space="preserve">předmětu </w:t>
      </w:r>
      <w:r w:rsidR="00102572" w:rsidRPr="00BD3F8B">
        <w:rPr>
          <w:rFonts w:ascii="Arial" w:eastAsia="Arial" w:hAnsi="Arial" w:cs="Arial"/>
          <w:sz w:val="22"/>
          <w:szCs w:val="22"/>
        </w:rPr>
        <w:t>S</w:t>
      </w:r>
      <w:r w:rsidR="00FA3DDB" w:rsidRPr="00BD3F8B">
        <w:rPr>
          <w:rFonts w:ascii="Arial" w:eastAsia="Arial" w:hAnsi="Arial" w:cs="Arial"/>
          <w:sz w:val="22"/>
          <w:szCs w:val="22"/>
        </w:rPr>
        <w:t>mlouvy</w:t>
      </w:r>
      <w:r w:rsidR="007618B3" w:rsidRPr="00BD3F8B">
        <w:rPr>
          <w:rFonts w:ascii="Arial" w:eastAsia="Arial" w:hAnsi="Arial" w:cs="Arial"/>
          <w:sz w:val="22"/>
          <w:szCs w:val="22"/>
        </w:rPr>
        <w:t xml:space="preserve"> dle čl. </w:t>
      </w:r>
      <w:r w:rsidR="00B37B18" w:rsidRPr="00BD3F8B">
        <w:rPr>
          <w:rFonts w:ascii="Arial" w:eastAsia="Arial" w:hAnsi="Arial" w:cs="Arial"/>
          <w:sz w:val="22"/>
          <w:szCs w:val="22"/>
        </w:rPr>
        <w:t>3</w:t>
      </w:r>
      <w:r w:rsidR="007618B3" w:rsidRPr="00BD3F8B">
        <w:rPr>
          <w:rFonts w:ascii="Arial" w:eastAsia="Arial" w:hAnsi="Arial" w:cs="Arial"/>
          <w:sz w:val="22"/>
          <w:szCs w:val="22"/>
        </w:rPr>
        <w:t xml:space="preserve">. PŘEDMĚT SMLOUVY došlo ve smyslu čl. </w:t>
      </w:r>
      <w:r w:rsidR="00102572" w:rsidRPr="00BD3F8B">
        <w:rPr>
          <w:rFonts w:ascii="Arial" w:eastAsia="Arial" w:hAnsi="Arial" w:cs="Arial"/>
          <w:sz w:val="22"/>
          <w:szCs w:val="22"/>
        </w:rPr>
        <w:t>6</w:t>
      </w:r>
      <w:r w:rsidR="007618B3" w:rsidRPr="00BD3F8B">
        <w:rPr>
          <w:rFonts w:ascii="Arial" w:eastAsia="Arial" w:hAnsi="Arial" w:cs="Arial"/>
          <w:sz w:val="22"/>
          <w:szCs w:val="22"/>
        </w:rPr>
        <w:t xml:space="preserve">. </w:t>
      </w:r>
      <w:r w:rsidR="008424DB" w:rsidRPr="00BD3F8B">
        <w:rPr>
          <w:rFonts w:ascii="Arial" w:eastAsia="Arial" w:hAnsi="Arial" w:cs="Arial"/>
          <w:sz w:val="22"/>
          <w:szCs w:val="22"/>
        </w:rPr>
        <w:t>PŘEDÁVÁNÍ A PŘEVZETÍ PLNĚNÍ,</w:t>
      </w:r>
      <w:r w:rsidR="00DF771B" w:rsidRPr="00BD3F8B">
        <w:rPr>
          <w:rFonts w:ascii="Arial" w:eastAsia="Arial" w:hAnsi="Arial" w:cs="Arial"/>
          <w:sz w:val="22"/>
          <w:szCs w:val="22"/>
        </w:rPr>
        <w:t xml:space="preserve"> </w:t>
      </w:r>
      <w:r w:rsidR="00102572" w:rsidRPr="00BD3F8B">
        <w:rPr>
          <w:rFonts w:ascii="Arial" w:eastAsia="Arial" w:hAnsi="Arial" w:cs="Arial"/>
          <w:sz w:val="22"/>
          <w:szCs w:val="22"/>
        </w:rPr>
        <w:t>odst. 6.7.</w:t>
      </w:r>
      <w:r w:rsidR="007618B3" w:rsidRPr="00BD3F8B">
        <w:rPr>
          <w:rFonts w:ascii="Arial" w:eastAsia="Arial" w:hAnsi="Arial" w:cs="Arial"/>
          <w:sz w:val="22"/>
          <w:szCs w:val="22"/>
        </w:rPr>
        <w:t xml:space="preserve"> Smlouvy </w:t>
      </w:r>
      <w:r w:rsidR="00102572" w:rsidRPr="00BD3F8B">
        <w:rPr>
          <w:rFonts w:ascii="Arial" w:eastAsia="Arial" w:hAnsi="Arial" w:cs="Arial"/>
          <w:sz w:val="22"/>
          <w:szCs w:val="22"/>
        </w:rPr>
        <w:t>k</w:t>
      </w:r>
      <w:r w:rsidR="002D2EB0" w:rsidRPr="00BD3F8B">
        <w:rPr>
          <w:rFonts w:ascii="Arial" w:eastAsia="Arial" w:hAnsi="Arial" w:cs="Arial"/>
          <w:sz w:val="22"/>
          <w:szCs w:val="22"/>
        </w:rPr>
        <w:t> </w:t>
      </w:r>
      <w:r w:rsidR="00102572" w:rsidRPr="00BD3F8B">
        <w:rPr>
          <w:rFonts w:ascii="Arial" w:eastAsia="Arial" w:hAnsi="Arial" w:cs="Arial"/>
          <w:sz w:val="22"/>
          <w:szCs w:val="22"/>
        </w:rPr>
        <w:t>potřebě</w:t>
      </w:r>
      <w:r w:rsidR="002D2EB0" w:rsidRPr="00BD3F8B">
        <w:rPr>
          <w:rFonts w:ascii="Arial" w:eastAsia="Arial" w:hAnsi="Arial" w:cs="Arial"/>
          <w:sz w:val="22"/>
          <w:szCs w:val="22"/>
        </w:rPr>
        <w:t xml:space="preserve"> </w:t>
      </w:r>
      <w:r w:rsidR="008424DB" w:rsidRPr="00BD3F8B">
        <w:rPr>
          <w:rFonts w:ascii="Arial" w:eastAsia="Arial" w:hAnsi="Arial" w:cs="Arial"/>
          <w:sz w:val="22"/>
          <w:szCs w:val="22"/>
        </w:rPr>
        <w:t>realizovat</w:t>
      </w:r>
      <w:r w:rsidR="002D2EB0" w:rsidRPr="00BD3F8B">
        <w:rPr>
          <w:rFonts w:ascii="Arial" w:eastAsia="Arial" w:hAnsi="Arial" w:cs="Arial"/>
          <w:sz w:val="22"/>
          <w:szCs w:val="22"/>
        </w:rPr>
        <w:t xml:space="preserve"> </w:t>
      </w:r>
      <w:r w:rsidR="00D74B52" w:rsidRPr="00BD3F8B">
        <w:rPr>
          <w:rFonts w:ascii="Arial" w:eastAsia="Arial" w:hAnsi="Arial" w:cs="Arial"/>
          <w:sz w:val="22"/>
          <w:szCs w:val="22"/>
        </w:rPr>
        <w:t>dodatečné</w:t>
      </w:r>
      <w:r w:rsidR="00127CA3">
        <w:rPr>
          <w:rFonts w:ascii="Arial" w:eastAsia="Arial" w:hAnsi="Arial" w:cs="Arial"/>
          <w:sz w:val="22"/>
          <w:szCs w:val="22"/>
        </w:rPr>
        <w:t xml:space="preserve"> dodávky a </w:t>
      </w:r>
      <w:r w:rsidR="00D74B52" w:rsidRPr="00BD3F8B">
        <w:rPr>
          <w:rFonts w:ascii="Arial" w:eastAsia="Arial" w:hAnsi="Arial" w:cs="Arial"/>
          <w:sz w:val="22"/>
          <w:szCs w:val="22"/>
        </w:rPr>
        <w:t>práce,</w:t>
      </w:r>
      <w:r w:rsidR="006A6F52" w:rsidRPr="00BD3F8B">
        <w:rPr>
          <w:rFonts w:ascii="Arial" w:eastAsia="Arial" w:hAnsi="Arial" w:cs="Arial"/>
          <w:sz w:val="22"/>
          <w:szCs w:val="22"/>
        </w:rPr>
        <w:t xml:space="preserve"> které nebyly </w:t>
      </w:r>
      <w:r w:rsidR="006A6F52" w:rsidRPr="00BD3F8B">
        <w:rPr>
          <w:rFonts w:ascii="Arial" w:eastAsia="Arial" w:hAnsi="Arial" w:cs="Arial"/>
          <w:sz w:val="22"/>
          <w:szCs w:val="22"/>
        </w:rPr>
        <w:lastRenderedPageBreak/>
        <w:t>obsaženy v původních zadávacích podmínkách</w:t>
      </w:r>
      <w:r w:rsidR="00881895" w:rsidRPr="00BD3F8B">
        <w:rPr>
          <w:rFonts w:ascii="Arial" w:eastAsia="Arial" w:hAnsi="Arial" w:cs="Arial"/>
          <w:sz w:val="22"/>
          <w:szCs w:val="22"/>
        </w:rPr>
        <w:t xml:space="preserve"> a</w:t>
      </w:r>
      <w:r w:rsidR="00DF771B" w:rsidRPr="00BD3F8B">
        <w:rPr>
          <w:rFonts w:ascii="Arial" w:eastAsia="Arial" w:hAnsi="Arial" w:cs="Arial"/>
          <w:sz w:val="22"/>
          <w:szCs w:val="22"/>
        </w:rPr>
        <w:t xml:space="preserve"> </w:t>
      </w:r>
      <w:r w:rsidR="007618B3" w:rsidRPr="00BD3F8B">
        <w:rPr>
          <w:rFonts w:ascii="Arial" w:eastAsia="Arial" w:hAnsi="Arial" w:cs="Arial"/>
          <w:sz w:val="22"/>
          <w:szCs w:val="22"/>
        </w:rPr>
        <w:t xml:space="preserve">které mají vliv na </w:t>
      </w:r>
      <w:r w:rsidR="00B35CDB" w:rsidRPr="00BD3F8B">
        <w:rPr>
          <w:rFonts w:ascii="Arial" w:eastAsia="Arial" w:hAnsi="Arial" w:cs="Arial"/>
          <w:sz w:val="22"/>
          <w:szCs w:val="22"/>
        </w:rPr>
        <w:t>termín</w:t>
      </w:r>
      <w:r w:rsidR="006452CB" w:rsidRPr="00BD3F8B">
        <w:rPr>
          <w:rFonts w:ascii="Arial" w:eastAsia="Arial" w:hAnsi="Arial" w:cs="Arial"/>
          <w:sz w:val="22"/>
          <w:szCs w:val="22"/>
        </w:rPr>
        <w:t xml:space="preserve"> ukončení Fáze 2</w:t>
      </w:r>
      <w:r w:rsidR="00DF771B" w:rsidRPr="00BD3F8B">
        <w:rPr>
          <w:rFonts w:ascii="Arial" w:eastAsia="Arial" w:hAnsi="Arial" w:cs="Arial"/>
          <w:sz w:val="22"/>
          <w:szCs w:val="22"/>
        </w:rPr>
        <w:t xml:space="preserve"> </w:t>
      </w:r>
      <w:r w:rsidR="00E970B7" w:rsidRPr="00BD3F8B">
        <w:rPr>
          <w:rFonts w:ascii="Arial" w:eastAsia="Arial" w:hAnsi="Arial" w:cs="Arial"/>
          <w:sz w:val="22"/>
          <w:szCs w:val="22"/>
        </w:rPr>
        <w:t xml:space="preserve">a </w:t>
      </w:r>
      <w:r w:rsidR="007618B3" w:rsidRPr="00BD3F8B">
        <w:rPr>
          <w:rFonts w:ascii="Arial" w:eastAsia="Arial" w:hAnsi="Arial" w:cs="Arial"/>
          <w:sz w:val="22"/>
          <w:szCs w:val="22"/>
        </w:rPr>
        <w:t>cenu</w:t>
      </w:r>
      <w:r w:rsidR="00E970B7" w:rsidRPr="00BD3F8B">
        <w:rPr>
          <w:rFonts w:ascii="Arial" w:eastAsia="Arial" w:hAnsi="Arial" w:cs="Arial"/>
          <w:sz w:val="22"/>
          <w:szCs w:val="22"/>
        </w:rPr>
        <w:t>.</w:t>
      </w:r>
    </w:p>
    <w:p w14:paraId="3C7B5CBD" w14:textId="62249B8C" w:rsidR="00B35DC2" w:rsidRPr="00B35DC2" w:rsidRDefault="00B35DC2" w:rsidP="00B35DC2">
      <w:pPr>
        <w:pStyle w:val="Odstavecseseznamem"/>
        <w:numPr>
          <w:ilvl w:val="1"/>
          <w:numId w:val="15"/>
        </w:numPr>
        <w:jc w:val="both"/>
        <w:rPr>
          <w:rFonts w:ascii="Arial" w:eastAsia="Arial" w:hAnsi="Arial" w:cs="Arial"/>
          <w:sz w:val="22"/>
          <w:szCs w:val="22"/>
        </w:rPr>
      </w:pPr>
      <w:r w:rsidRPr="00B35DC2">
        <w:rPr>
          <w:rFonts w:ascii="Arial" w:eastAsia="Arial" w:hAnsi="Arial" w:cs="Arial"/>
          <w:sz w:val="22"/>
          <w:szCs w:val="22"/>
        </w:rPr>
        <w:t>Předmětné změny Smlouvy jsou zapříčiněny skutečností, že v průběhu provádění Fáze 2 se vyskytly v důsledku objektivně nepředvídatelných okolností potřeby realizovat dodatečné dodávky a práce, které nebyly obsaženy v původních zadávacích podmínkách. Jedná se o dodávky a práce, které prokazatelně přesahují rámec rozsahu a způsobu provedení předmětu Plnění sjednaného při uzavření Smlouvy, které v době uzavření Smlouvy nebyly obsaženy v podkladech pro provedení plnění, ani z nich nevyplývaly a jejich potřebu nemohl Poskytovatel zjistit ani při vynaložení odborné péče při prověřování vhodnosti těchto podkladů a při tvorbě nabídkové ceny). Podrobné zdůvodnění a specifikace Změn plnění je uvedeno ve Změnovém listu č.1, který je přílohou tohoto dodatku č.1 Smlouvy.</w:t>
      </w:r>
    </w:p>
    <w:p w14:paraId="47FA238E" w14:textId="3A776943" w:rsidR="00E56B2C" w:rsidRDefault="00E56B2C" w:rsidP="00B35DC2">
      <w:pPr>
        <w:pStyle w:val="Odstavecseseznamem"/>
        <w:numPr>
          <w:ilvl w:val="1"/>
          <w:numId w:val="15"/>
        </w:numPr>
        <w:jc w:val="both"/>
        <w:rPr>
          <w:rFonts w:ascii="Arial" w:eastAsia="Arial" w:hAnsi="Arial" w:cs="Arial"/>
          <w:sz w:val="22"/>
          <w:szCs w:val="22"/>
        </w:rPr>
      </w:pPr>
      <w:r w:rsidRPr="00BD3F8B">
        <w:rPr>
          <w:rFonts w:ascii="Arial" w:eastAsia="Arial" w:hAnsi="Arial" w:cs="Arial"/>
          <w:sz w:val="22"/>
          <w:szCs w:val="22"/>
        </w:rPr>
        <w:t xml:space="preserve">Smluvní strany uzavírají na základě požadavku </w:t>
      </w:r>
      <w:r w:rsidR="00E445B3">
        <w:rPr>
          <w:rFonts w:ascii="Arial" w:eastAsia="Arial" w:hAnsi="Arial" w:cs="Arial"/>
          <w:sz w:val="22"/>
          <w:szCs w:val="22"/>
        </w:rPr>
        <w:t>Poskytovatele</w:t>
      </w:r>
      <w:r w:rsidR="00E445B3" w:rsidRPr="00BD3F8B">
        <w:rPr>
          <w:rFonts w:ascii="Arial" w:eastAsia="Arial" w:hAnsi="Arial" w:cs="Arial"/>
          <w:sz w:val="22"/>
          <w:szCs w:val="22"/>
        </w:rPr>
        <w:t xml:space="preserve"> </w:t>
      </w:r>
      <w:r w:rsidRPr="00BD3F8B">
        <w:rPr>
          <w:rFonts w:ascii="Arial" w:eastAsia="Arial" w:hAnsi="Arial" w:cs="Arial"/>
          <w:sz w:val="22"/>
          <w:szCs w:val="22"/>
        </w:rPr>
        <w:t xml:space="preserve">ze dne </w:t>
      </w:r>
      <w:r w:rsidR="00707F1C" w:rsidRPr="00BD3F8B">
        <w:rPr>
          <w:rFonts w:ascii="Arial" w:eastAsia="Arial" w:hAnsi="Arial" w:cs="Arial"/>
          <w:sz w:val="22"/>
          <w:szCs w:val="22"/>
        </w:rPr>
        <w:t>11.9.2025</w:t>
      </w:r>
      <w:r w:rsidR="00D548A1">
        <w:rPr>
          <w:rFonts w:ascii="Arial" w:eastAsia="Arial" w:hAnsi="Arial" w:cs="Arial"/>
          <w:sz w:val="22"/>
          <w:szCs w:val="22"/>
        </w:rPr>
        <w:t xml:space="preserve"> a</w:t>
      </w:r>
      <w:r w:rsidR="00B35DC2">
        <w:rPr>
          <w:rFonts w:ascii="Arial" w:eastAsia="Arial" w:hAnsi="Arial" w:cs="Arial"/>
          <w:sz w:val="22"/>
          <w:szCs w:val="22"/>
        </w:rPr>
        <w:t> </w:t>
      </w:r>
      <w:r w:rsidR="00D548A1">
        <w:rPr>
          <w:rFonts w:ascii="Arial" w:eastAsia="Arial" w:hAnsi="Arial" w:cs="Arial"/>
          <w:sz w:val="22"/>
          <w:szCs w:val="22"/>
        </w:rPr>
        <w:t>následné</w:t>
      </w:r>
      <w:r w:rsidRPr="00BD3F8B">
        <w:rPr>
          <w:rFonts w:ascii="Arial" w:eastAsia="Arial" w:hAnsi="Arial" w:cs="Arial"/>
          <w:sz w:val="22"/>
          <w:szCs w:val="22"/>
        </w:rPr>
        <w:t xml:space="preserve"> vzájemné dohody tento Dodatek č. 1</w:t>
      </w:r>
      <w:r w:rsidR="00DA7E65" w:rsidRPr="00BD3F8B">
        <w:rPr>
          <w:rFonts w:ascii="Arial" w:eastAsia="Arial" w:hAnsi="Arial" w:cs="Arial"/>
          <w:sz w:val="22"/>
          <w:szCs w:val="22"/>
        </w:rPr>
        <w:t xml:space="preserve">, </w:t>
      </w:r>
      <w:r w:rsidRPr="00BD3F8B">
        <w:rPr>
          <w:rFonts w:ascii="Arial" w:eastAsia="Arial" w:hAnsi="Arial" w:cs="Arial"/>
          <w:sz w:val="22"/>
          <w:szCs w:val="22"/>
        </w:rPr>
        <w:t>kterým mění ujednání</w:t>
      </w:r>
      <w:r w:rsidR="00DA7E65" w:rsidRPr="00BD3F8B">
        <w:rPr>
          <w:rFonts w:ascii="Arial" w:eastAsia="Arial" w:hAnsi="Arial" w:cs="Arial"/>
          <w:sz w:val="22"/>
          <w:szCs w:val="22"/>
        </w:rPr>
        <w:t xml:space="preserve"> Smlouvy</w:t>
      </w:r>
      <w:r w:rsidRPr="00BD3F8B">
        <w:rPr>
          <w:rFonts w:ascii="Arial" w:eastAsia="Arial" w:hAnsi="Arial" w:cs="Arial"/>
          <w:sz w:val="22"/>
          <w:szCs w:val="22"/>
        </w:rPr>
        <w:t xml:space="preserve"> tak</w:t>
      </w:r>
      <w:r w:rsidR="009E3833" w:rsidRPr="00BD3F8B">
        <w:rPr>
          <w:rFonts w:ascii="Arial" w:eastAsia="Arial" w:hAnsi="Arial" w:cs="Arial"/>
          <w:sz w:val="22"/>
          <w:szCs w:val="22"/>
        </w:rPr>
        <w:t>,</w:t>
      </w:r>
      <w:r w:rsidRPr="00BD3F8B">
        <w:rPr>
          <w:rFonts w:ascii="Arial" w:eastAsia="Arial" w:hAnsi="Arial" w:cs="Arial"/>
          <w:sz w:val="22"/>
          <w:szCs w:val="22"/>
        </w:rPr>
        <w:t xml:space="preserve"> jak následuje.</w:t>
      </w:r>
    </w:p>
    <w:p w14:paraId="2D2D29D1" w14:textId="77777777" w:rsidR="00EA3ED0" w:rsidRPr="00EC1A56" w:rsidRDefault="00EA3ED0" w:rsidP="00EC1A56">
      <w:pPr>
        <w:pStyle w:val="Odstavecseseznamem"/>
        <w:ind w:left="1922"/>
        <w:rPr>
          <w:rFonts w:eastAsia="Arial"/>
        </w:rPr>
      </w:pPr>
    </w:p>
    <w:p w14:paraId="7406FAFA" w14:textId="77777777" w:rsidR="00C05015" w:rsidRDefault="00C05015" w:rsidP="00C05015">
      <w:pPr>
        <w:spacing w:line="276" w:lineRule="auto"/>
        <w:ind w:left="85"/>
        <w:jc w:val="both"/>
        <w:rPr>
          <w:rFonts w:ascii="Arial" w:eastAsia="Arial" w:hAnsi="Arial" w:cs="Arial"/>
          <w:sz w:val="22"/>
          <w:szCs w:val="22"/>
        </w:rPr>
      </w:pPr>
    </w:p>
    <w:p w14:paraId="5CC7E804" w14:textId="77777777" w:rsidR="002E56FF" w:rsidRPr="0090683F" w:rsidRDefault="002E56FF" w:rsidP="00C05015">
      <w:pPr>
        <w:spacing w:line="276" w:lineRule="auto"/>
        <w:ind w:left="85"/>
        <w:jc w:val="both"/>
        <w:rPr>
          <w:rFonts w:ascii="Arial" w:eastAsia="Arial" w:hAnsi="Arial" w:cs="Arial"/>
          <w:sz w:val="22"/>
          <w:szCs w:val="22"/>
        </w:rPr>
      </w:pPr>
    </w:p>
    <w:p w14:paraId="6223A2BC" w14:textId="50916B08" w:rsidR="001A63EB" w:rsidRDefault="00563BE0">
      <w:pPr>
        <w:pStyle w:val="Nadpis1"/>
        <w:numPr>
          <w:ilvl w:val="0"/>
          <w:numId w:val="15"/>
        </w:numPr>
        <w:spacing w:line="276" w:lineRule="auto"/>
        <w:ind w:left="567" w:hanging="482"/>
        <w:rPr>
          <w:rFonts w:ascii="Arial" w:eastAsia="Arial" w:hAnsi="Arial" w:cs="Arial"/>
          <w:b/>
          <w:sz w:val="22"/>
          <w:szCs w:val="22"/>
        </w:rPr>
      </w:pPr>
      <w:bookmarkStart w:id="2" w:name="_3dy6vkm" w:colFirst="0" w:colLast="0"/>
      <w:bookmarkEnd w:id="2"/>
      <w:r w:rsidRPr="0090683F">
        <w:rPr>
          <w:rFonts w:ascii="Arial" w:eastAsia="Arial" w:hAnsi="Arial" w:cs="Arial"/>
          <w:b/>
          <w:sz w:val="22"/>
          <w:szCs w:val="22"/>
        </w:rPr>
        <w:t xml:space="preserve"> </w:t>
      </w:r>
      <w:r w:rsidR="00C05015" w:rsidRPr="0090683F">
        <w:rPr>
          <w:rFonts w:ascii="Arial" w:eastAsia="Arial" w:hAnsi="Arial" w:cs="Arial"/>
          <w:b/>
          <w:sz w:val="22"/>
          <w:szCs w:val="22"/>
        </w:rPr>
        <w:t>Změn</w:t>
      </w:r>
      <w:r w:rsidR="00F126C5">
        <w:rPr>
          <w:rFonts w:ascii="Arial" w:eastAsia="Arial" w:hAnsi="Arial" w:cs="Arial"/>
          <w:b/>
          <w:sz w:val="22"/>
          <w:szCs w:val="22"/>
        </w:rPr>
        <w:t>y</w:t>
      </w:r>
      <w:r w:rsidR="00C05015" w:rsidRPr="0090683F">
        <w:rPr>
          <w:rFonts w:ascii="Arial" w:eastAsia="Arial" w:hAnsi="Arial" w:cs="Arial"/>
          <w:b/>
          <w:sz w:val="22"/>
          <w:szCs w:val="22"/>
        </w:rPr>
        <w:t xml:space="preserve"> smlouvy</w:t>
      </w:r>
    </w:p>
    <w:p w14:paraId="5A9A3E3F" w14:textId="77777777" w:rsidR="00D34D5A" w:rsidRPr="00D34D5A" w:rsidRDefault="00D34D5A" w:rsidP="00D34D5A">
      <w:pPr>
        <w:rPr>
          <w:rFonts w:eastAsia="Arial"/>
        </w:rPr>
      </w:pPr>
    </w:p>
    <w:p w14:paraId="12E8ECBB" w14:textId="6A012B23" w:rsidR="000637B5" w:rsidRPr="000637B5" w:rsidRDefault="00E33682" w:rsidP="000637B5">
      <w:pPr>
        <w:pStyle w:val="Nadpis3"/>
        <w:keepNext w:val="0"/>
        <w:numPr>
          <w:ilvl w:val="1"/>
          <w:numId w:val="15"/>
        </w:numPr>
        <w:spacing w:before="40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 xml:space="preserve">Změna </w:t>
      </w:r>
      <w:r w:rsidR="00EC58B2">
        <w:rPr>
          <w:rFonts w:ascii="Arial" w:eastAsia="Arial" w:hAnsi="Arial" w:cs="Arial"/>
          <w:b w:val="0"/>
          <w:sz w:val="22"/>
          <w:szCs w:val="22"/>
        </w:rPr>
        <w:t>r</w:t>
      </w:r>
      <w:r w:rsidR="00625CBE">
        <w:rPr>
          <w:rFonts w:ascii="Arial" w:eastAsia="Arial" w:hAnsi="Arial" w:cs="Arial"/>
          <w:b w:val="0"/>
          <w:sz w:val="22"/>
          <w:szCs w:val="22"/>
        </w:rPr>
        <w:t xml:space="preserve">ozsahu </w:t>
      </w:r>
      <w:r w:rsidR="005E7560">
        <w:rPr>
          <w:rFonts w:ascii="Arial" w:eastAsia="Arial" w:hAnsi="Arial" w:cs="Arial"/>
          <w:b w:val="0"/>
          <w:sz w:val="22"/>
          <w:szCs w:val="22"/>
        </w:rPr>
        <w:t>P</w:t>
      </w:r>
      <w:r>
        <w:rPr>
          <w:rFonts w:ascii="Arial" w:eastAsia="Arial" w:hAnsi="Arial" w:cs="Arial"/>
          <w:b w:val="0"/>
          <w:sz w:val="22"/>
          <w:szCs w:val="22"/>
        </w:rPr>
        <w:t>lnění</w:t>
      </w:r>
      <w:r w:rsidR="00625CBE">
        <w:rPr>
          <w:rFonts w:ascii="Arial" w:eastAsia="Arial" w:hAnsi="Arial" w:cs="Arial"/>
          <w:b w:val="0"/>
          <w:sz w:val="22"/>
          <w:szCs w:val="22"/>
        </w:rPr>
        <w:t xml:space="preserve"> Fáze 2</w:t>
      </w:r>
      <w:r w:rsidR="00B269D4">
        <w:rPr>
          <w:rFonts w:ascii="Arial" w:eastAsia="Arial" w:hAnsi="Arial" w:cs="Arial"/>
          <w:b w:val="0"/>
          <w:sz w:val="22"/>
          <w:szCs w:val="22"/>
        </w:rPr>
        <w:t xml:space="preserve"> </w:t>
      </w:r>
      <w:r w:rsidR="0078766F" w:rsidRPr="00B269D4">
        <w:rPr>
          <w:rFonts w:ascii="Arial" w:eastAsia="Arial" w:hAnsi="Arial" w:cs="Arial"/>
          <w:b w:val="0"/>
          <w:sz w:val="22"/>
          <w:szCs w:val="22"/>
        </w:rPr>
        <w:t>(dodávka, implementace, optimalizace, Integrace Technologie, vytvoření</w:t>
      </w:r>
      <w:r w:rsidR="00B269D4">
        <w:rPr>
          <w:rFonts w:ascii="Arial" w:eastAsia="Arial" w:hAnsi="Arial" w:cs="Arial"/>
          <w:b w:val="0"/>
          <w:sz w:val="22"/>
          <w:szCs w:val="22"/>
        </w:rPr>
        <w:t xml:space="preserve"> </w:t>
      </w:r>
      <w:r w:rsidR="0078766F" w:rsidRPr="00B269D4">
        <w:rPr>
          <w:rFonts w:ascii="Arial" w:eastAsia="Arial" w:hAnsi="Arial" w:cs="Arial"/>
          <w:b w:val="0"/>
          <w:sz w:val="22"/>
          <w:szCs w:val="22"/>
        </w:rPr>
        <w:t>Dokumentace, realizace Školení na Technologii dle přílohy č. 1 Smlouvy)</w:t>
      </w:r>
      <w:r w:rsidR="000637B5">
        <w:rPr>
          <w:rFonts w:ascii="Arial" w:eastAsia="Arial" w:hAnsi="Arial" w:cs="Arial"/>
          <w:b w:val="0"/>
          <w:sz w:val="22"/>
          <w:szCs w:val="22"/>
        </w:rPr>
        <w:t>.</w:t>
      </w:r>
    </w:p>
    <w:p w14:paraId="02EAED10" w14:textId="1BF59414" w:rsidR="00AC5F33" w:rsidRDefault="00E42469" w:rsidP="00472AD6">
      <w:pPr>
        <w:pStyle w:val="Nadpis3"/>
        <w:keepNext w:val="0"/>
        <w:numPr>
          <w:ilvl w:val="2"/>
          <w:numId w:val="15"/>
        </w:numPr>
        <w:spacing w:before="40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>R</w:t>
      </w:r>
      <w:r w:rsidR="007011A9">
        <w:rPr>
          <w:rFonts w:ascii="Arial" w:eastAsia="Arial" w:hAnsi="Arial" w:cs="Arial"/>
          <w:b w:val="0"/>
          <w:sz w:val="22"/>
          <w:szCs w:val="22"/>
        </w:rPr>
        <w:t>ozsah plnění fáze 2</w:t>
      </w:r>
      <w:r w:rsidR="00B8692C">
        <w:rPr>
          <w:rFonts w:ascii="Arial" w:eastAsia="Arial" w:hAnsi="Arial" w:cs="Arial"/>
          <w:b w:val="0"/>
          <w:sz w:val="22"/>
          <w:szCs w:val="22"/>
        </w:rPr>
        <w:t xml:space="preserve"> se </w:t>
      </w:r>
      <w:r w:rsidR="00C16EBA">
        <w:rPr>
          <w:rFonts w:ascii="Arial" w:eastAsia="Arial" w:hAnsi="Arial" w:cs="Arial"/>
          <w:b w:val="0"/>
          <w:sz w:val="22"/>
          <w:szCs w:val="22"/>
        </w:rPr>
        <w:t xml:space="preserve">navyšuje o položky </w:t>
      </w:r>
      <w:r w:rsidR="00E11449">
        <w:rPr>
          <w:rFonts w:ascii="Arial" w:eastAsia="Arial" w:hAnsi="Arial" w:cs="Arial"/>
          <w:b w:val="0"/>
          <w:sz w:val="22"/>
          <w:szCs w:val="22"/>
        </w:rPr>
        <w:t xml:space="preserve">specifikované ve </w:t>
      </w:r>
      <w:r w:rsidR="000B7438">
        <w:rPr>
          <w:rFonts w:ascii="Arial" w:eastAsia="Arial" w:hAnsi="Arial" w:cs="Arial"/>
          <w:b w:val="0"/>
          <w:sz w:val="22"/>
          <w:szCs w:val="22"/>
        </w:rPr>
        <w:t>Z</w:t>
      </w:r>
      <w:r w:rsidR="00E11449">
        <w:rPr>
          <w:rFonts w:ascii="Arial" w:eastAsia="Arial" w:hAnsi="Arial" w:cs="Arial"/>
          <w:b w:val="0"/>
          <w:sz w:val="22"/>
          <w:szCs w:val="22"/>
        </w:rPr>
        <w:t>měnov</w:t>
      </w:r>
      <w:r w:rsidR="00331C44">
        <w:rPr>
          <w:rFonts w:ascii="Arial" w:eastAsia="Arial" w:hAnsi="Arial" w:cs="Arial"/>
          <w:b w:val="0"/>
          <w:sz w:val="22"/>
          <w:szCs w:val="22"/>
        </w:rPr>
        <w:t>ém</w:t>
      </w:r>
      <w:r w:rsidR="00E11449">
        <w:rPr>
          <w:rFonts w:ascii="Arial" w:eastAsia="Arial" w:hAnsi="Arial" w:cs="Arial"/>
          <w:b w:val="0"/>
          <w:sz w:val="22"/>
          <w:szCs w:val="22"/>
        </w:rPr>
        <w:t xml:space="preserve"> list</w:t>
      </w:r>
      <w:r w:rsidR="00A83203">
        <w:rPr>
          <w:rFonts w:ascii="Arial" w:eastAsia="Arial" w:hAnsi="Arial" w:cs="Arial"/>
          <w:b w:val="0"/>
          <w:sz w:val="22"/>
          <w:szCs w:val="22"/>
        </w:rPr>
        <w:t>u</w:t>
      </w:r>
      <w:r w:rsidR="00E11449">
        <w:rPr>
          <w:rFonts w:ascii="Arial" w:eastAsia="Arial" w:hAnsi="Arial" w:cs="Arial"/>
          <w:b w:val="0"/>
          <w:sz w:val="22"/>
          <w:szCs w:val="22"/>
        </w:rPr>
        <w:t xml:space="preserve"> č.1</w:t>
      </w:r>
      <w:r w:rsidR="00BB2225">
        <w:rPr>
          <w:rFonts w:ascii="Arial" w:eastAsia="Arial" w:hAnsi="Arial" w:cs="Arial"/>
          <w:b w:val="0"/>
          <w:sz w:val="22"/>
          <w:szCs w:val="22"/>
        </w:rPr>
        <w:t xml:space="preserve">, </w:t>
      </w:r>
      <w:r w:rsidR="00A83203">
        <w:rPr>
          <w:rFonts w:ascii="Arial" w:eastAsia="Arial" w:hAnsi="Arial" w:cs="Arial"/>
          <w:b w:val="0"/>
          <w:sz w:val="22"/>
          <w:szCs w:val="22"/>
        </w:rPr>
        <w:t>který je</w:t>
      </w:r>
      <w:r w:rsidR="00BB2225">
        <w:rPr>
          <w:rFonts w:ascii="Arial" w:eastAsia="Arial" w:hAnsi="Arial" w:cs="Arial"/>
          <w:b w:val="0"/>
          <w:sz w:val="22"/>
          <w:szCs w:val="22"/>
        </w:rPr>
        <w:t xml:space="preserve"> přílohou </w:t>
      </w:r>
      <w:r w:rsidR="00F15E5E">
        <w:rPr>
          <w:rFonts w:ascii="Arial" w:eastAsia="Arial" w:hAnsi="Arial" w:cs="Arial"/>
          <w:b w:val="0"/>
          <w:sz w:val="22"/>
          <w:szCs w:val="22"/>
        </w:rPr>
        <w:t xml:space="preserve">č.1 </w:t>
      </w:r>
      <w:r w:rsidR="00BB2225">
        <w:rPr>
          <w:rFonts w:ascii="Arial" w:eastAsia="Arial" w:hAnsi="Arial" w:cs="Arial"/>
          <w:b w:val="0"/>
          <w:sz w:val="22"/>
          <w:szCs w:val="22"/>
        </w:rPr>
        <w:t>tohoto dodatku</w:t>
      </w:r>
      <w:r w:rsidR="00793508">
        <w:rPr>
          <w:rFonts w:ascii="Arial" w:eastAsia="Arial" w:hAnsi="Arial" w:cs="Arial"/>
          <w:b w:val="0"/>
          <w:sz w:val="22"/>
          <w:szCs w:val="22"/>
        </w:rPr>
        <w:t xml:space="preserve"> č.1 Smlouvy.</w:t>
      </w:r>
    </w:p>
    <w:p w14:paraId="55125027" w14:textId="055EBBFF" w:rsidR="00BD3F8B" w:rsidRDefault="00893B88" w:rsidP="00402252">
      <w:pPr>
        <w:pStyle w:val="Odstavecseseznamem"/>
        <w:numPr>
          <w:ilvl w:val="1"/>
          <w:numId w:val="15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Změna termínu ukončení Fáze 2</w:t>
      </w:r>
    </w:p>
    <w:p w14:paraId="1DBFC8FC" w14:textId="4EFD40B7" w:rsidR="00EE748A" w:rsidRDefault="00410AD2" w:rsidP="00EE748A">
      <w:pPr>
        <w:pStyle w:val="Odstavecseseznamem"/>
        <w:numPr>
          <w:ilvl w:val="2"/>
          <w:numId w:val="15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Dochází ke změně termínu </w:t>
      </w:r>
      <w:r w:rsidR="00DF39EF">
        <w:rPr>
          <w:rFonts w:ascii="Arial" w:eastAsia="Arial" w:hAnsi="Arial" w:cs="Arial"/>
          <w:sz w:val="22"/>
          <w:szCs w:val="22"/>
        </w:rPr>
        <w:t xml:space="preserve">ukončení (splnění) Fáze 2 uvedeném </w:t>
      </w:r>
      <w:r w:rsidR="00855F64">
        <w:rPr>
          <w:rFonts w:ascii="Arial" w:eastAsia="Arial" w:hAnsi="Arial" w:cs="Arial"/>
          <w:sz w:val="22"/>
          <w:szCs w:val="22"/>
        </w:rPr>
        <w:t xml:space="preserve">v odstavci 4.1. Smlouvy. </w:t>
      </w:r>
      <w:r w:rsidR="00AB3DB2">
        <w:rPr>
          <w:rFonts w:ascii="Arial" w:eastAsia="Arial" w:hAnsi="Arial" w:cs="Arial"/>
          <w:sz w:val="22"/>
          <w:szCs w:val="22"/>
        </w:rPr>
        <w:t>Dosavadní o</w:t>
      </w:r>
      <w:r w:rsidR="001A7D17">
        <w:rPr>
          <w:rFonts w:ascii="Arial" w:eastAsia="Arial" w:hAnsi="Arial" w:cs="Arial"/>
          <w:sz w:val="22"/>
          <w:szCs w:val="22"/>
        </w:rPr>
        <w:t>dstavec 4.</w:t>
      </w:r>
      <w:r w:rsidR="00B709F5">
        <w:rPr>
          <w:rFonts w:ascii="Arial" w:eastAsia="Arial" w:hAnsi="Arial" w:cs="Arial"/>
          <w:sz w:val="22"/>
          <w:szCs w:val="22"/>
        </w:rPr>
        <w:t>1 smlouvy se mění takto:</w:t>
      </w:r>
    </w:p>
    <w:p w14:paraId="36CF3916" w14:textId="77777777" w:rsidR="006203D5" w:rsidRDefault="006203D5" w:rsidP="006203D5">
      <w:pPr>
        <w:pStyle w:val="Odstavecseseznamem"/>
        <w:ind w:left="1922"/>
        <w:rPr>
          <w:rFonts w:ascii="Arial" w:eastAsia="Arial" w:hAnsi="Arial" w:cs="Arial"/>
          <w:sz w:val="22"/>
          <w:szCs w:val="22"/>
        </w:rPr>
      </w:pPr>
    </w:p>
    <w:p w14:paraId="573C4E46" w14:textId="4C2692BE" w:rsidR="00150E2F" w:rsidRDefault="00B35DC2" w:rsidP="00E57B08">
      <w:pPr>
        <w:spacing w:line="276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„</w:t>
      </w:r>
      <w:r w:rsidR="00DF0CD1">
        <w:rPr>
          <w:rFonts w:ascii="Arial" w:eastAsia="Arial" w:hAnsi="Arial" w:cs="Arial"/>
          <w:sz w:val="22"/>
          <w:szCs w:val="22"/>
        </w:rPr>
        <w:t xml:space="preserve">4.1. </w:t>
      </w:r>
      <w:r w:rsidR="006D46B5">
        <w:rPr>
          <w:rFonts w:ascii="Arial" w:eastAsia="Arial" w:hAnsi="Arial" w:cs="Arial"/>
          <w:sz w:val="22"/>
          <w:szCs w:val="22"/>
        </w:rPr>
        <w:t>Poskytovatel se zavazuje poskytovat Plnění v souladu s harmonogramem v následujících krocích (fázích):</w:t>
      </w:r>
    </w:p>
    <w:tbl>
      <w:tblPr>
        <w:tblW w:w="850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602"/>
        <w:gridCol w:w="6903"/>
      </w:tblGrid>
      <w:tr w:rsidR="000B0B3D" w14:paraId="5B3A5988" w14:textId="77777777" w:rsidTr="00C0355B">
        <w:trPr>
          <w:jc w:val="right"/>
        </w:trPr>
        <w:tc>
          <w:tcPr>
            <w:tcW w:w="1602" w:type="dxa"/>
            <w:shd w:val="clear" w:color="auto" w:fill="BFBFBF" w:themeFill="background1" w:themeFillShade="BF"/>
          </w:tcPr>
          <w:p w14:paraId="4DBBDD97" w14:textId="77777777" w:rsidR="000B0B3D" w:rsidRDefault="000B0B3D" w:rsidP="00C035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Fáze</w:t>
            </w:r>
          </w:p>
        </w:tc>
        <w:tc>
          <w:tcPr>
            <w:tcW w:w="6903" w:type="dxa"/>
            <w:shd w:val="clear" w:color="auto" w:fill="BFBFBF" w:themeFill="background1" w:themeFillShade="BF"/>
          </w:tcPr>
          <w:p w14:paraId="3B30D3CE" w14:textId="77777777" w:rsidR="000B0B3D" w:rsidRDefault="000B0B3D" w:rsidP="00C035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Ukončení (splnění) fáze</w:t>
            </w:r>
          </w:p>
        </w:tc>
      </w:tr>
      <w:tr w:rsidR="000B0B3D" w14:paraId="2235915B" w14:textId="77777777" w:rsidTr="00C0355B">
        <w:trPr>
          <w:trHeight w:val="516"/>
          <w:jc w:val="right"/>
        </w:trPr>
        <w:tc>
          <w:tcPr>
            <w:tcW w:w="1602" w:type="dxa"/>
            <w:shd w:val="clear" w:color="auto" w:fill="D9D9D9" w:themeFill="background1" w:themeFillShade="D9"/>
            <w:vAlign w:val="center"/>
          </w:tcPr>
          <w:p w14:paraId="68898C1F" w14:textId="77777777" w:rsidR="000B0B3D" w:rsidRDefault="000B0B3D" w:rsidP="00C03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Fáze 1</w:t>
            </w:r>
          </w:p>
        </w:tc>
        <w:tc>
          <w:tcPr>
            <w:tcW w:w="6903" w:type="dxa"/>
          </w:tcPr>
          <w:p w14:paraId="7FD179AB" w14:textId="77777777" w:rsidR="000B0B3D" w:rsidRDefault="000B0B3D" w:rsidP="00C03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Nejpozději do 3 měsíců od účinnosti Smlouvy</w:t>
            </w:r>
          </w:p>
        </w:tc>
      </w:tr>
      <w:tr w:rsidR="000B0B3D" w14:paraId="030B3769" w14:textId="77777777" w:rsidTr="00C0355B">
        <w:trPr>
          <w:trHeight w:val="516"/>
          <w:jc w:val="right"/>
        </w:trPr>
        <w:tc>
          <w:tcPr>
            <w:tcW w:w="1602" w:type="dxa"/>
            <w:shd w:val="clear" w:color="auto" w:fill="D9D9D9" w:themeFill="background1" w:themeFillShade="D9"/>
            <w:vAlign w:val="center"/>
          </w:tcPr>
          <w:p w14:paraId="7C1609D3" w14:textId="77777777" w:rsidR="000B0B3D" w:rsidRDefault="000B0B3D" w:rsidP="00C03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Fáze 2 </w:t>
            </w:r>
          </w:p>
        </w:tc>
        <w:tc>
          <w:tcPr>
            <w:tcW w:w="6903" w:type="dxa"/>
          </w:tcPr>
          <w:p w14:paraId="7483E593" w14:textId="5351E696" w:rsidR="000B0B3D" w:rsidRDefault="000B0B3D" w:rsidP="00C03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3DB786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Nejpozději do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31.10.2025</w:t>
            </w:r>
            <w:r w:rsidRPr="3DB786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B0B3D" w14:paraId="4EE0EC47" w14:textId="77777777" w:rsidTr="00C0355B">
        <w:trPr>
          <w:trHeight w:val="70"/>
          <w:jc w:val="right"/>
        </w:trPr>
        <w:tc>
          <w:tcPr>
            <w:tcW w:w="1602" w:type="dxa"/>
            <w:shd w:val="clear" w:color="auto" w:fill="D9D9D9" w:themeFill="background1" w:themeFillShade="D9"/>
            <w:vAlign w:val="center"/>
          </w:tcPr>
          <w:p w14:paraId="6059661F" w14:textId="77777777" w:rsidR="000B0B3D" w:rsidRDefault="000B0B3D" w:rsidP="00C03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Fáze 3</w:t>
            </w:r>
          </w:p>
        </w:tc>
        <w:tc>
          <w:tcPr>
            <w:tcW w:w="6903" w:type="dxa"/>
          </w:tcPr>
          <w:p w14:paraId="60AFAF32" w14:textId="19BD4E54" w:rsidR="000B0B3D" w:rsidRDefault="000B0B3D" w:rsidP="00C03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 let (60 měsíců) od zahájení Služeb podpory</w:t>
            </w:r>
            <w:r w:rsidR="00B35DC2">
              <w:rPr>
                <w:rFonts w:ascii="Arial" w:eastAsia="Arial" w:hAnsi="Arial" w:cs="Arial"/>
                <w:color w:val="000000"/>
                <w:sz w:val="22"/>
                <w:szCs w:val="22"/>
              </w:rPr>
              <w:t>“</w:t>
            </w:r>
          </w:p>
        </w:tc>
      </w:tr>
    </w:tbl>
    <w:p w14:paraId="6288D341" w14:textId="57743505" w:rsidR="00B709F5" w:rsidRPr="00150E2F" w:rsidRDefault="00B709F5" w:rsidP="00150E2F">
      <w:pPr>
        <w:rPr>
          <w:rFonts w:ascii="Arial" w:eastAsia="Arial" w:hAnsi="Arial" w:cs="Arial"/>
          <w:sz w:val="22"/>
          <w:szCs w:val="22"/>
        </w:rPr>
      </w:pPr>
    </w:p>
    <w:p w14:paraId="5434C5B0" w14:textId="0A8BC732" w:rsidR="00BD3F8B" w:rsidRDefault="002825B6" w:rsidP="00402252">
      <w:pPr>
        <w:pStyle w:val="Odstavecseseznamem"/>
        <w:numPr>
          <w:ilvl w:val="1"/>
          <w:numId w:val="15"/>
        </w:numPr>
        <w:rPr>
          <w:rFonts w:ascii="Arial" w:eastAsia="Arial" w:hAnsi="Arial" w:cs="Arial"/>
          <w:sz w:val="22"/>
          <w:szCs w:val="22"/>
        </w:rPr>
      </w:pPr>
      <w:r w:rsidRPr="002825B6">
        <w:rPr>
          <w:rFonts w:ascii="Arial" w:eastAsia="Arial" w:hAnsi="Arial" w:cs="Arial"/>
          <w:sz w:val="22"/>
          <w:szCs w:val="22"/>
        </w:rPr>
        <w:t>Změna ceny Plnění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026D5D">
        <w:rPr>
          <w:rFonts w:ascii="Arial" w:eastAsia="Arial" w:hAnsi="Arial" w:cs="Arial"/>
          <w:sz w:val="22"/>
          <w:szCs w:val="22"/>
        </w:rPr>
        <w:t>Fáze 2</w:t>
      </w:r>
    </w:p>
    <w:p w14:paraId="65347CAF" w14:textId="3D172920" w:rsidR="00247E87" w:rsidRDefault="002435FC" w:rsidP="00247E87">
      <w:pPr>
        <w:pStyle w:val="Odstavecseseznamem"/>
        <w:numPr>
          <w:ilvl w:val="2"/>
          <w:numId w:val="15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Dochází ke změně ceny Plnění Fáze 2</w:t>
      </w:r>
      <w:r w:rsidR="002454A4">
        <w:rPr>
          <w:rFonts w:ascii="Arial" w:eastAsia="Arial" w:hAnsi="Arial" w:cs="Arial"/>
          <w:sz w:val="22"/>
          <w:szCs w:val="22"/>
        </w:rPr>
        <w:t xml:space="preserve"> uvedené v odstavci 5.1. Smlouvy</w:t>
      </w:r>
      <w:r w:rsidR="005C5CC3">
        <w:rPr>
          <w:rFonts w:ascii="Arial" w:eastAsia="Arial" w:hAnsi="Arial" w:cs="Arial"/>
          <w:sz w:val="22"/>
          <w:szCs w:val="22"/>
        </w:rPr>
        <w:t>. Dosavadní odstavec 5.1. Smlouvy se mění takto:</w:t>
      </w:r>
    </w:p>
    <w:p w14:paraId="37236146" w14:textId="77777777" w:rsidR="005C5CC3" w:rsidRDefault="005C5CC3" w:rsidP="005C5CC3">
      <w:pPr>
        <w:rPr>
          <w:rFonts w:ascii="Arial" w:eastAsia="Arial" w:hAnsi="Arial" w:cs="Arial"/>
          <w:sz w:val="22"/>
          <w:szCs w:val="22"/>
        </w:rPr>
      </w:pPr>
    </w:p>
    <w:p w14:paraId="529A844B" w14:textId="2AF12C4E" w:rsidR="00962D61" w:rsidRDefault="00B35DC2" w:rsidP="00962D61">
      <w:pPr>
        <w:spacing w:line="276" w:lineRule="auto"/>
        <w:ind w:left="567"/>
        <w:jc w:val="both"/>
      </w:pPr>
      <w:r>
        <w:rPr>
          <w:rFonts w:ascii="Arial" w:eastAsia="Arial" w:hAnsi="Arial" w:cs="Arial"/>
          <w:sz w:val="22"/>
          <w:szCs w:val="22"/>
        </w:rPr>
        <w:t>„</w:t>
      </w:r>
      <w:r w:rsidR="00DF0CD1">
        <w:rPr>
          <w:rFonts w:ascii="Arial" w:eastAsia="Arial" w:hAnsi="Arial" w:cs="Arial"/>
          <w:sz w:val="22"/>
          <w:szCs w:val="22"/>
        </w:rPr>
        <w:t xml:space="preserve">5.1. </w:t>
      </w:r>
      <w:r w:rsidR="00962D61">
        <w:rPr>
          <w:rFonts w:ascii="Arial" w:eastAsia="Arial" w:hAnsi="Arial" w:cs="Arial"/>
          <w:sz w:val="22"/>
          <w:szCs w:val="22"/>
        </w:rPr>
        <w:t>Cena za poskytování Plnění a Služeb je sjednána dohodou Smluvních stran následovně:</w:t>
      </w:r>
    </w:p>
    <w:tbl>
      <w:tblPr>
        <w:tblW w:w="8505" w:type="dxa"/>
        <w:tblInd w:w="557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083"/>
        <w:gridCol w:w="3544"/>
        <w:gridCol w:w="2878"/>
      </w:tblGrid>
      <w:tr w:rsidR="00962D61" w14:paraId="6FBD2BF8" w14:textId="77777777" w:rsidTr="002F68AD">
        <w:tc>
          <w:tcPr>
            <w:tcW w:w="2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2144E" w14:textId="77777777" w:rsidR="00962D61" w:rsidRDefault="00962D61" w:rsidP="002F68AD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Fáze 1</w:t>
            </w: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1ACC1" w14:textId="77777777" w:rsidR="00962D61" w:rsidRDefault="00962D61" w:rsidP="002F68A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Dodávka Předimplementační analýzy a solution designu (odst. 3.4 Smlouvy)</w:t>
            </w:r>
          </w:p>
        </w:tc>
        <w:tc>
          <w:tcPr>
            <w:tcW w:w="28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D5FB3" w14:textId="77777777" w:rsidR="00962D61" w:rsidRPr="00951D47" w:rsidRDefault="00962D61" w:rsidP="002F68A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51D47">
              <w:rPr>
                <w:rFonts w:ascii="Arial" w:eastAsia="Arial" w:hAnsi="Arial" w:cs="Arial"/>
                <w:sz w:val="22"/>
                <w:szCs w:val="22"/>
              </w:rPr>
              <w:t xml:space="preserve">367.290,-Kč bez DPH </w:t>
            </w:r>
          </w:p>
        </w:tc>
      </w:tr>
      <w:tr w:rsidR="00962D61" w14:paraId="36ABC989" w14:textId="77777777" w:rsidTr="002F68AD">
        <w:tc>
          <w:tcPr>
            <w:tcW w:w="2083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CB00C" w14:textId="77777777" w:rsidR="00962D61" w:rsidRDefault="00962D61" w:rsidP="002F68AD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Fáze 2</w:t>
            </w: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A8603" w14:textId="77777777" w:rsidR="00962D61" w:rsidRDefault="00962D61" w:rsidP="002F68A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47AD63FB">
              <w:rPr>
                <w:rFonts w:ascii="Arial" w:eastAsia="Arial" w:hAnsi="Arial" w:cs="Arial"/>
                <w:sz w:val="22"/>
                <w:szCs w:val="22"/>
              </w:rPr>
              <w:t xml:space="preserve">Dodávka, implementace a optimalizace HW a SW systému </w:t>
            </w:r>
            <w:r w:rsidRPr="47AD63FB">
              <w:rPr>
                <w:rFonts w:ascii="Arial" w:eastAsia="Arial" w:hAnsi="Arial" w:cs="Arial"/>
                <w:sz w:val="22"/>
                <w:szCs w:val="22"/>
              </w:rPr>
              <w:lastRenderedPageBreak/>
              <w:t>EKV,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47AD63FB">
              <w:rPr>
                <w:rFonts w:ascii="Arial" w:eastAsia="Arial" w:hAnsi="Arial" w:cs="Arial"/>
                <w:sz w:val="22"/>
                <w:szCs w:val="22"/>
              </w:rPr>
              <w:t>integrace systému, předání Dokumentace, realizace Školení</w:t>
            </w:r>
            <w:r w:rsidRPr="47AD63FB" w:rsidDel="00F60BAC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47AD63FB">
              <w:rPr>
                <w:rFonts w:ascii="Arial" w:eastAsia="Arial" w:hAnsi="Arial" w:cs="Arial"/>
                <w:sz w:val="22"/>
                <w:szCs w:val="22"/>
              </w:rPr>
              <w:t>(odst. 3.5.1-3.5.</w:t>
            </w: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Pr="47AD63FB">
              <w:rPr>
                <w:rFonts w:ascii="Arial" w:eastAsia="Arial" w:hAnsi="Arial" w:cs="Arial"/>
                <w:sz w:val="22"/>
                <w:szCs w:val="22"/>
              </w:rPr>
              <w:t xml:space="preserve"> Smlouvy)</w:t>
            </w:r>
          </w:p>
        </w:tc>
        <w:tc>
          <w:tcPr>
            <w:tcW w:w="28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41023" w14:textId="57B5676F" w:rsidR="00962D61" w:rsidRPr="00951D47" w:rsidRDefault="00DD73E7" w:rsidP="002F68A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60</w:t>
            </w:r>
            <w:r w:rsidR="00375547">
              <w:rPr>
                <w:rFonts w:ascii="Arial" w:eastAsia="Arial" w:hAnsi="Arial" w:cs="Arial"/>
                <w:sz w:val="22"/>
                <w:szCs w:val="22"/>
              </w:rPr>
              <w:t> 390 751,88</w:t>
            </w:r>
            <w:r w:rsidR="00727FBD" w:rsidRPr="00B35DC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62D61" w:rsidRPr="00B35DC2">
              <w:rPr>
                <w:rFonts w:ascii="Arial" w:eastAsia="Arial" w:hAnsi="Arial" w:cs="Arial"/>
                <w:sz w:val="22"/>
                <w:szCs w:val="22"/>
              </w:rPr>
              <w:t>Kč bez DPH</w:t>
            </w:r>
            <w:r w:rsidR="00962D61" w:rsidRPr="00951D4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962D61" w14:paraId="1C58BE0A" w14:textId="77777777" w:rsidTr="002F68AD">
        <w:tc>
          <w:tcPr>
            <w:tcW w:w="2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F56CC" w14:textId="77777777" w:rsidR="00962D61" w:rsidRDefault="00962D61" w:rsidP="002F68AD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Cena Plnění bez DPH celkem</w:t>
            </w: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1D2A3" w14:textId="77777777" w:rsidR="00962D61" w:rsidRDefault="00962D61" w:rsidP="002F68A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A7AE0" w14:textId="05168069" w:rsidR="00962D61" w:rsidRPr="00951D47" w:rsidRDefault="00342750" w:rsidP="002F68A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35DC2">
              <w:rPr>
                <w:rFonts w:ascii="Arial" w:eastAsia="Arial" w:hAnsi="Arial" w:cs="Arial"/>
                <w:sz w:val="22"/>
                <w:szCs w:val="22"/>
              </w:rPr>
              <w:t>60</w:t>
            </w:r>
            <w:r w:rsidR="00375547">
              <w:rPr>
                <w:rFonts w:ascii="Arial" w:eastAsia="Arial" w:hAnsi="Arial" w:cs="Arial"/>
                <w:sz w:val="22"/>
                <w:szCs w:val="22"/>
              </w:rPr>
              <w:t> 758 041,88</w:t>
            </w:r>
            <w:r w:rsidR="00727FBD" w:rsidRPr="00B35DC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62D61" w:rsidRPr="00B35DC2">
              <w:rPr>
                <w:rFonts w:ascii="Arial" w:eastAsia="Arial" w:hAnsi="Arial" w:cs="Arial"/>
                <w:sz w:val="22"/>
                <w:szCs w:val="22"/>
              </w:rPr>
              <w:t>Kč bez DPH</w:t>
            </w:r>
            <w:r w:rsidR="00962D61" w:rsidRPr="00951D4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962D61" w14:paraId="2C312AA9" w14:textId="77777777" w:rsidTr="002F68AD">
        <w:tc>
          <w:tcPr>
            <w:tcW w:w="2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F573C" w14:textId="77777777" w:rsidR="00962D61" w:rsidRDefault="00962D61" w:rsidP="002F68A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Služby podpory</w:t>
            </w: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44DC" w14:textId="77777777" w:rsidR="00962D61" w:rsidRDefault="00962D61" w:rsidP="002F68A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Cena za 1 měsíc poskytování Služeb podpory</w:t>
            </w:r>
          </w:p>
        </w:tc>
        <w:tc>
          <w:tcPr>
            <w:tcW w:w="28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857E7" w14:textId="77777777" w:rsidR="00962D61" w:rsidRPr="00951D47" w:rsidRDefault="00962D61" w:rsidP="002F68A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51D47">
              <w:rPr>
                <w:rFonts w:ascii="Arial" w:eastAsia="Arial" w:hAnsi="Arial" w:cs="Arial"/>
                <w:sz w:val="22"/>
                <w:szCs w:val="22"/>
              </w:rPr>
              <w:t xml:space="preserve">18.287,50Kč bez DPH </w:t>
            </w:r>
          </w:p>
        </w:tc>
      </w:tr>
      <w:tr w:rsidR="00962D61" w14:paraId="1E9D0BDE" w14:textId="77777777" w:rsidTr="002F68AD">
        <w:tc>
          <w:tcPr>
            <w:tcW w:w="2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E64E4" w14:textId="77777777" w:rsidR="00962D61" w:rsidRDefault="00962D61" w:rsidP="002F68A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Služby rozvoje</w:t>
            </w: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17450" w14:textId="77777777" w:rsidR="00962D61" w:rsidRDefault="00962D61" w:rsidP="002F68A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Cena za připojení </w:t>
            </w:r>
            <w:r w:rsidRPr="6A47952A">
              <w:rPr>
                <w:rFonts w:ascii="Arial" w:eastAsia="Arial" w:hAnsi="Arial" w:cs="Arial"/>
                <w:sz w:val="22"/>
                <w:szCs w:val="22"/>
              </w:rPr>
              <w:t>1ks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nových vnitřních dveří přístupového systému</w:t>
            </w:r>
          </w:p>
        </w:tc>
        <w:tc>
          <w:tcPr>
            <w:tcW w:w="28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81A13" w14:textId="77777777" w:rsidR="00962D61" w:rsidRPr="00951D47" w:rsidRDefault="00962D61" w:rsidP="002F68A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51D47">
              <w:rPr>
                <w:rFonts w:ascii="Arial" w:eastAsia="Arial" w:hAnsi="Arial" w:cs="Arial"/>
                <w:sz w:val="22"/>
                <w:szCs w:val="22"/>
              </w:rPr>
              <w:t xml:space="preserve">24.244,40Kč bez DPH </w:t>
            </w:r>
          </w:p>
        </w:tc>
      </w:tr>
      <w:tr w:rsidR="00962D61" w14:paraId="06907150" w14:textId="77777777" w:rsidTr="002F68AD">
        <w:tc>
          <w:tcPr>
            <w:tcW w:w="2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D09A3" w14:textId="77777777" w:rsidR="00962D61" w:rsidRDefault="00962D61" w:rsidP="002F68A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Služby rozvoje</w:t>
            </w: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7585A" w14:textId="77777777" w:rsidR="00962D61" w:rsidRDefault="00962D61" w:rsidP="002F68A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Cena za připojení 1ks nových vnějších dveří přístupového systému</w:t>
            </w:r>
          </w:p>
        </w:tc>
        <w:tc>
          <w:tcPr>
            <w:tcW w:w="28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55FFF" w14:textId="77777777" w:rsidR="00962D61" w:rsidRPr="00951D47" w:rsidRDefault="00962D61" w:rsidP="002F68A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51D47">
              <w:rPr>
                <w:rFonts w:ascii="Arial" w:eastAsia="Arial" w:hAnsi="Arial" w:cs="Arial"/>
                <w:sz w:val="22"/>
                <w:szCs w:val="22"/>
              </w:rPr>
              <w:t>24.398,40Kč bez DPH</w:t>
            </w:r>
          </w:p>
        </w:tc>
      </w:tr>
      <w:tr w:rsidR="00962D61" w14:paraId="75760AE8" w14:textId="77777777" w:rsidTr="002F68AD">
        <w:tc>
          <w:tcPr>
            <w:tcW w:w="2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7BBF6" w14:textId="77777777" w:rsidR="00962D61" w:rsidRDefault="00962D61" w:rsidP="002F68A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Služby rozvoje</w:t>
            </w: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2CB85" w14:textId="77777777" w:rsidR="00962D61" w:rsidRPr="00951D47" w:rsidRDefault="00962D61" w:rsidP="002F68A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51D47">
              <w:rPr>
                <w:rFonts w:ascii="Arial" w:eastAsia="Arial" w:hAnsi="Arial" w:cs="Arial"/>
                <w:sz w:val="22"/>
                <w:szCs w:val="22"/>
              </w:rPr>
              <w:t xml:space="preserve">Cena za připojení 1ks nových </w:t>
            </w:r>
            <w:proofErr w:type="spellStart"/>
            <w:r w:rsidRPr="00951D47">
              <w:rPr>
                <w:rFonts w:ascii="Arial" w:eastAsia="Arial" w:hAnsi="Arial" w:cs="Arial"/>
                <w:sz w:val="22"/>
                <w:szCs w:val="22"/>
              </w:rPr>
              <w:t>vícefaktorových</w:t>
            </w:r>
            <w:proofErr w:type="spellEnd"/>
            <w:r w:rsidRPr="00951D47">
              <w:rPr>
                <w:rFonts w:ascii="Arial" w:eastAsia="Arial" w:hAnsi="Arial" w:cs="Arial"/>
                <w:sz w:val="22"/>
                <w:szCs w:val="22"/>
              </w:rPr>
              <w:t xml:space="preserve"> dveří přístupového systému</w:t>
            </w:r>
          </w:p>
        </w:tc>
        <w:tc>
          <w:tcPr>
            <w:tcW w:w="28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69099" w14:textId="77777777" w:rsidR="00962D61" w:rsidRPr="00951D47" w:rsidRDefault="00962D61" w:rsidP="002F68A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51D47">
              <w:rPr>
                <w:rFonts w:ascii="Arial" w:eastAsia="Arial" w:hAnsi="Arial" w:cs="Arial"/>
                <w:sz w:val="22"/>
                <w:szCs w:val="22"/>
              </w:rPr>
              <w:t xml:space="preserve">25.767,60Kč bez DPH </w:t>
            </w:r>
          </w:p>
        </w:tc>
      </w:tr>
      <w:tr w:rsidR="00962D61" w14:paraId="6803CD23" w14:textId="77777777" w:rsidTr="002F68AD">
        <w:tc>
          <w:tcPr>
            <w:tcW w:w="2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D5181" w14:textId="77777777" w:rsidR="00962D61" w:rsidRDefault="00962D61" w:rsidP="002F68A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Služby rozvoje</w:t>
            </w: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C9901" w14:textId="77777777" w:rsidR="00962D61" w:rsidRPr="00951D47" w:rsidRDefault="00962D61" w:rsidP="002F68A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51D47">
              <w:rPr>
                <w:rFonts w:ascii="Arial" w:eastAsia="Arial" w:hAnsi="Arial" w:cs="Arial"/>
                <w:sz w:val="22"/>
                <w:szCs w:val="22"/>
              </w:rPr>
              <w:t>Cena za přepojení 1ks ústředny PZTS</w:t>
            </w:r>
          </w:p>
        </w:tc>
        <w:tc>
          <w:tcPr>
            <w:tcW w:w="28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69EB9" w14:textId="77777777" w:rsidR="00962D61" w:rsidRPr="00951D47" w:rsidRDefault="00962D61" w:rsidP="002F68A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51D47">
              <w:rPr>
                <w:rFonts w:ascii="Arial" w:eastAsia="Arial" w:hAnsi="Arial" w:cs="Arial"/>
                <w:sz w:val="22"/>
                <w:szCs w:val="22"/>
              </w:rPr>
              <w:t xml:space="preserve">44.192,19Kč bez DPH </w:t>
            </w:r>
          </w:p>
        </w:tc>
      </w:tr>
      <w:tr w:rsidR="00962D61" w14:paraId="401C5722" w14:textId="77777777" w:rsidTr="002F68AD">
        <w:tc>
          <w:tcPr>
            <w:tcW w:w="2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19ED0" w14:textId="77777777" w:rsidR="00962D61" w:rsidRDefault="00962D61" w:rsidP="002F68A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Služby rozvoje</w:t>
            </w: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68F5F" w14:textId="77777777" w:rsidR="00962D61" w:rsidRPr="00951D47" w:rsidRDefault="00962D61" w:rsidP="002F68A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51D47">
              <w:rPr>
                <w:rFonts w:ascii="Arial" w:eastAsia="Arial" w:hAnsi="Arial" w:cs="Arial"/>
                <w:sz w:val="22"/>
                <w:szCs w:val="22"/>
              </w:rPr>
              <w:t>Cena za 1 hodinu rozvojových a integračních prací přístupového systému</w:t>
            </w:r>
          </w:p>
        </w:tc>
        <w:tc>
          <w:tcPr>
            <w:tcW w:w="287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6E217" w14:textId="0E0216EA" w:rsidR="00962D61" w:rsidRPr="00951D47" w:rsidRDefault="00962D61" w:rsidP="002F68A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51D47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033FC4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Pr="00951D47">
              <w:rPr>
                <w:rFonts w:ascii="Arial" w:eastAsia="Arial" w:hAnsi="Arial" w:cs="Arial"/>
                <w:sz w:val="22"/>
                <w:szCs w:val="22"/>
              </w:rPr>
              <w:t>100,-Kč bez DPH</w:t>
            </w:r>
            <w:r w:rsidR="00B35DC2">
              <w:rPr>
                <w:rFonts w:ascii="Arial" w:eastAsia="Arial" w:hAnsi="Arial" w:cs="Arial"/>
                <w:sz w:val="22"/>
                <w:szCs w:val="22"/>
              </w:rPr>
              <w:t>“</w:t>
            </w:r>
            <w:r w:rsidRPr="00951D4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2C9CDBA" w14:textId="77777777" w:rsidR="009871F7" w:rsidRDefault="009871F7" w:rsidP="009871F7">
      <w:pPr>
        <w:pStyle w:val="Odstavecseseznamem"/>
        <w:ind w:left="1922"/>
        <w:rPr>
          <w:rFonts w:ascii="Arial" w:eastAsia="Arial" w:hAnsi="Arial" w:cs="Arial"/>
          <w:sz w:val="22"/>
          <w:szCs w:val="22"/>
        </w:rPr>
      </w:pPr>
    </w:p>
    <w:p w14:paraId="40B09D97" w14:textId="724CE978" w:rsidR="00962D61" w:rsidRPr="004A00A3" w:rsidRDefault="004A00A3" w:rsidP="004A00A3">
      <w:pPr>
        <w:pStyle w:val="Odstavecseseznamem"/>
        <w:numPr>
          <w:ilvl w:val="2"/>
          <w:numId w:val="15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Dochází ke změně </w:t>
      </w:r>
      <w:r w:rsidR="00DD5DA9">
        <w:rPr>
          <w:rFonts w:ascii="Arial" w:eastAsia="Arial" w:hAnsi="Arial" w:cs="Arial"/>
          <w:sz w:val="22"/>
          <w:szCs w:val="22"/>
        </w:rPr>
        <w:t xml:space="preserve">stávajícího </w:t>
      </w:r>
      <w:r>
        <w:rPr>
          <w:rFonts w:ascii="Arial" w:eastAsia="Arial" w:hAnsi="Arial" w:cs="Arial"/>
          <w:sz w:val="22"/>
          <w:szCs w:val="22"/>
        </w:rPr>
        <w:t xml:space="preserve">Ceníku. </w:t>
      </w:r>
      <w:r w:rsidR="00E52790">
        <w:rPr>
          <w:rFonts w:ascii="Arial" w:eastAsia="Arial" w:hAnsi="Arial" w:cs="Arial"/>
          <w:sz w:val="22"/>
          <w:szCs w:val="22"/>
        </w:rPr>
        <w:t xml:space="preserve"> </w:t>
      </w:r>
      <w:r w:rsidR="00DD5DA9">
        <w:rPr>
          <w:rFonts w:ascii="Arial" w:eastAsia="Arial" w:hAnsi="Arial" w:cs="Arial"/>
          <w:sz w:val="22"/>
          <w:szCs w:val="22"/>
        </w:rPr>
        <w:t>Aktualizovaný ceník je uveden v příloze č.</w:t>
      </w:r>
      <w:r w:rsidR="00A83203">
        <w:rPr>
          <w:rFonts w:ascii="Arial" w:eastAsia="Arial" w:hAnsi="Arial" w:cs="Arial"/>
          <w:sz w:val="22"/>
          <w:szCs w:val="22"/>
        </w:rPr>
        <w:t>2</w:t>
      </w:r>
      <w:r w:rsidR="00DD5DA9">
        <w:rPr>
          <w:rFonts w:ascii="Arial" w:eastAsia="Arial" w:hAnsi="Arial" w:cs="Arial"/>
          <w:sz w:val="22"/>
          <w:szCs w:val="22"/>
        </w:rPr>
        <w:t xml:space="preserve"> </w:t>
      </w:r>
      <w:r w:rsidR="00F15E5E">
        <w:rPr>
          <w:rFonts w:ascii="Arial" w:eastAsia="Arial" w:hAnsi="Arial" w:cs="Arial"/>
          <w:sz w:val="22"/>
          <w:szCs w:val="22"/>
        </w:rPr>
        <w:t>tohoto Dodatku č.1 Smlouvy.</w:t>
      </w:r>
    </w:p>
    <w:p w14:paraId="134D0A01" w14:textId="77777777" w:rsidR="00477DA9" w:rsidRDefault="00477DA9" w:rsidP="00477DA9">
      <w:pPr>
        <w:pStyle w:val="Odstavecseseznamem"/>
        <w:ind w:left="792"/>
        <w:rPr>
          <w:rFonts w:ascii="Arial" w:eastAsia="Arial" w:hAnsi="Arial" w:cs="Arial"/>
          <w:sz w:val="22"/>
          <w:szCs w:val="22"/>
        </w:rPr>
      </w:pPr>
    </w:p>
    <w:p w14:paraId="6008A4C5" w14:textId="77777777" w:rsidR="001A63EB" w:rsidRDefault="001A63EB" w:rsidP="00FE679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3" w:name="_1t3h5sf" w:colFirst="0" w:colLast="0"/>
      <w:bookmarkStart w:id="4" w:name="_4d34og8" w:colFirst="0" w:colLast="0"/>
      <w:bookmarkStart w:id="5" w:name="_2s8eyo1" w:colFirst="0" w:colLast="0"/>
      <w:bookmarkEnd w:id="3"/>
      <w:bookmarkEnd w:id="4"/>
      <w:bookmarkEnd w:id="5"/>
    </w:p>
    <w:p w14:paraId="794F0F9E" w14:textId="77777777" w:rsidR="002E56FF" w:rsidRPr="0090683F" w:rsidRDefault="002E56FF" w:rsidP="00FE679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798AE1A4" w14:textId="28485FC8" w:rsidR="00AD738B" w:rsidRDefault="00AD738B" w:rsidP="00AD738B">
      <w:pPr>
        <w:pStyle w:val="Nadpis1"/>
        <w:numPr>
          <w:ilvl w:val="0"/>
          <w:numId w:val="15"/>
        </w:numPr>
        <w:spacing w:line="276" w:lineRule="auto"/>
        <w:rPr>
          <w:rFonts w:ascii="Arial" w:eastAsia="Arial" w:hAnsi="Arial" w:cs="Arial"/>
          <w:b/>
          <w:sz w:val="22"/>
          <w:szCs w:val="22"/>
        </w:rPr>
      </w:pPr>
      <w:bookmarkStart w:id="6" w:name="_25b2l0r"/>
      <w:bookmarkEnd w:id="6"/>
      <w:r w:rsidRPr="0090683F">
        <w:rPr>
          <w:rFonts w:ascii="Arial" w:eastAsia="Arial" w:hAnsi="Arial" w:cs="Arial"/>
          <w:b/>
          <w:sz w:val="22"/>
          <w:szCs w:val="22"/>
        </w:rPr>
        <w:t>Závěrečná ustanovení</w:t>
      </w:r>
    </w:p>
    <w:p w14:paraId="09E9D589" w14:textId="77777777" w:rsidR="00D34D5A" w:rsidRPr="00D34D5A" w:rsidRDefault="00D34D5A" w:rsidP="00D34D5A">
      <w:pPr>
        <w:rPr>
          <w:rFonts w:eastAsia="Arial"/>
        </w:rPr>
      </w:pPr>
    </w:p>
    <w:p w14:paraId="154E0F9A" w14:textId="729D0A7D" w:rsidR="00FE6797" w:rsidRPr="0090683F" w:rsidRDefault="00FE6797" w:rsidP="00BD3F8B">
      <w:pPr>
        <w:numPr>
          <w:ilvl w:val="1"/>
          <w:numId w:val="15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90683F">
        <w:rPr>
          <w:rFonts w:ascii="Arial" w:eastAsia="Arial" w:hAnsi="Arial" w:cs="Arial"/>
          <w:sz w:val="22"/>
          <w:szCs w:val="22"/>
        </w:rPr>
        <w:t xml:space="preserve">Ostatní ustanovení </w:t>
      </w:r>
      <w:r w:rsidR="7851F6B2" w:rsidRPr="0090683F">
        <w:rPr>
          <w:rFonts w:ascii="Arial" w:eastAsia="Arial" w:hAnsi="Arial" w:cs="Arial"/>
          <w:sz w:val="22"/>
          <w:szCs w:val="22"/>
        </w:rPr>
        <w:t>S</w:t>
      </w:r>
      <w:r w:rsidRPr="0090683F">
        <w:rPr>
          <w:rFonts w:ascii="Arial" w:eastAsia="Arial" w:hAnsi="Arial" w:cs="Arial"/>
          <w:sz w:val="22"/>
          <w:szCs w:val="22"/>
        </w:rPr>
        <w:t>mlouvy, nedotčená tímto dodatkem, zůstávají beze změny.</w:t>
      </w:r>
    </w:p>
    <w:p w14:paraId="326574EF" w14:textId="77777777" w:rsidR="00FE6797" w:rsidRPr="0090683F" w:rsidRDefault="00FE6797" w:rsidP="00BD3F8B">
      <w:pPr>
        <w:numPr>
          <w:ilvl w:val="1"/>
          <w:numId w:val="15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90683F">
        <w:rPr>
          <w:rFonts w:ascii="Arial" w:eastAsia="Arial" w:hAnsi="Arial" w:cs="Arial"/>
          <w:sz w:val="22"/>
          <w:szCs w:val="22"/>
        </w:rPr>
        <w:t>Tento dodatek nabývá platnosti dnem jeho podpisu oprávněnými zástupci obou Smluvních stran a účinnosti dnem uveřejnění prostřednictvím registru smluv.</w:t>
      </w:r>
      <w:bookmarkStart w:id="7" w:name="_kgcv8k" w:colFirst="0" w:colLast="0"/>
      <w:bookmarkStart w:id="8" w:name="_34g0dwd" w:colFirst="0" w:colLast="0"/>
      <w:bookmarkStart w:id="9" w:name="_1jlao46" w:colFirst="0" w:colLast="0"/>
      <w:bookmarkEnd w:id="7"/>
      <w:bookmarkEnd w:id="8"/>
      <w:bookmarkEnd w:id="9"/>
    </w:p>
    <w:p w14:paraId="6B0B0DE6" w14:textId="636DF29F" w:rsidR="001A63EB" w:rsidRPr="0090683F" w:rsidRDefault="00FE6797" w:rsidP="00BD3F8B">
      <w:pPr>
        <w:numPr>
          <w:ilvl w:val="1"/>
          <w:numId w:val="15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90683F">
        <w:rPr>
          <w:rFonts w:ascii="Arial" w:eastAsia="Arial" w:hAnsi="Arial" w:cs="Arial"/>
          <w:sz w:val="22"/>
          <w:szCs w:val="22"/>
        </w:rPr>
        <w:t xml:space="preserve">Smluvní strany výslovně prohlašují, že je jim obsah tohoto </w:t>
      </w:r>
      <w:r w:rsidR="00407948" w:rsidRPr="0090683F">
        <w:rPr>
          <w:rFonts w:ascii="Arial" w:eastAsia="Arial" w:hAnsi="Arial" w:cs="Arial"/>
          <w:sz w:val="22"/>
          <w:szCs w:val="22"/>
        </w:rPr>
        <w:t>d</w:t>
      </w:r>
      <w:r w:rsidRPr="0090683F">
        <w:rPr>
          <w:rFonts w:ascii="Arial" w:eastAsia="Arial" w:hAnsi="Arial" w:cs="Arial"/>
          <w:sz w:val="22"/>
          <w:szCs w:val="22"/>
        </w:rPr>
        <w:t xml:space="preserve">odatku dobře znám v celém jeho rozsahu, je sepsán určitě a srozumitelně s tím, že tento </w:t>
      </w:r>
      <w:r w:rsidR="00407948" w:rsidRPr="0090683F">
        <w:rPr>
          <w:rFonts w:ascii="Arial" w:eastAsia="Arial" w:hAnsi="Arial" w:cs="Arial"/>
          <w:sz w:val="22"/>
          <w:szCs w:val="22"/>
        </w:rPr>
        <w:t>d</w:t>
      </w:r>
      <w:r w:rsidRPr="0090683F">
        <w:rPr>
          <w:rFonts w:ascii="Arial" w:eastAsia="Arial" w:hAnsi="Arial" w:cs="Arial"/>
          <w:sz w:val="22"/>
          <w:szCs w:val="22"/>
        </w:rPr>
        <w:t>odatek je projevem pravé a svobodné vůle Smluvních stran a nebyl uzavřen v tísni či za nápadně nevýhodných podmínek. Na důkaz souhlasu připojují oprávnění zástupci Smluvních stran své vlastnoruční podpisy, jak následuje.</w:t>
      </w:r>
      <w:r w:rsidR="00563BE0" w:rsidRPr="0090683F">
        <w:rPr>
          <w:rFonts w:ascii="Arial" w:eastAsia="Arial" w:hAnsi="Arial" w:cs="Arial"/>
          <w:sz w:val="22"/>
          <w:szCs w:val="22"/>
        </w:rPr>
        <w:t xml:space="preserve"> </w:t>
      </w:r>
    </w:p>
    <w:p w14:paraId="727994BD" w14:textId="77777777" w:rsidR="00ED32D8" w:rsidRPr="0090683F" w:rsidRDefault="00ED32D8" w:rsidP="004C68C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DBD89AF" w14:textId="77777777" w:rsidR="0079417D" w:rsidRPr="0090683F" w:rsidRDefault="0079417D" w:rsidP="004C68C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2EB26A42" w14:textId="77777777" w:rsidR="0079417D" w:rsidRDefault="0079417D" w:rsidP="004C68C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498A4BB" w14:textId="77777777" w:rsidR="002E56FF" w:rsidRPr="0090683F" w:rsidRDefault="002E56FF" w:rsidP="004C68C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B531C08" w14:textId="77777777" w:rsidR="001A63EB" w:rsidRPr="0090683F" w:rsidRDefault="001A63EB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"/>
        <w:tblW w:w="9730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4111"/>
        <w:gridCol w:w="1338"/>
        <w:gridCol w:w="4281"/>
      </w:tblGrid>
      <w:tr w:rsidR="001A63EB" w:rsidRPr="0090683F" w14:paraId="2693674A" w14:textId="77777777">
        <w:trPr>
          <w:trHeight w:val="230"/>
        </w:trPr>
        <w:tc>
          <w:tcPr>
            <w:tcW w:w="4111" w:type="dxa"/>
          </w:tcPr>
          <w:p w14:paraId="1E6736F3" w14:textId="0F8DB051" w:rsidR="001A63EB" w:rsidRPr="0090683F" w:rsidRDefault="00563BE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0683F">
              <w:rPr>
                <w:rFonts w:ascii="Arial" w:eastAsia="Arial" w:hAnsi="Arial" w:cs="Arial"/>
                <w:sz w:val="22"/>
                <w:szCs w:val="22"/>
              </w:rPr>
              <w:lastRenderedPageBreak/>
              <w:t>V </w:t>
            </w:r>
            <w:r w:rsidR="005932CF" w:rsidRPr="0090683F">
              <w:rPr>
                <w:rFonts w:ascii="Arial" w:eastAsia="Arial" w:hAnsi="Arial" w:cs="Arial"/>
                <w:sz w:val="22"/>
                <w:szCs w:val="22"/>
              </w:rPr>
              <w:t>Plzni</w:t>
            </w:r>
            <w:r w:rsidRPr="0090683F">
              <w:rPr>
                <w:rFonts w:ascii="Arial" w:eastAsia="Arial" w:hAnsi="Arial" w:cs="Arial"/>
                <w:sz w:val="22"/>
                <w:szCs w:val="22"/>
              </w:rPr>
              <w:t xml:space="preserve"> dne </w:t>
            </w:r>
            <w:r w:rsidR="00FB33D7" w:rsidRPr="0090683F">
              <w:rPr>
                <w:rFonts w:ascii="Arial" w:eastAsia="Arial" w:hAnsi="Arial" w:cs="Arial"/>
                <w:sz w:val="22"/>
                <w:szCs w:val="22"/>
              </w:rPr>
              <w:t>dle el. podpisu</w:t>
            </w:r>
          </w:p>
          <w:p w14:paraId="78B3CC29" w14:textId="77777777" w:rsidR="001A63EB" w:rsidRPr="0090683F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4AC3077" w14:textId="77777777" w:rsidR="001A63EB" w:rsidRPr="0090683F" w:rsidRDefault="00563BE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0683F">
              <w:rPr>
                <w:rFonts w:ascii="Arial" w:eastAsia="Arial" w:hAnsi="Arial" w:cs="Arial"/>
                <w:sz w:val="22"/>
                <w:szCs w:val="22"/>
              </w:rPr>
              <w:t>za Objednatele:</w:t>
            </w:r>
            <w:r w:rsidRPr="0090683F">
              <w:rPr>
                <w:rFonts w:ascii="Arial" w:eastAsia="Arial" w:hAnsi="Arial" w:cs="Arial"/>
                <w:sz w:val="22"/>
                <w:szCs w:val="22"/>
              </w:rPr>
              <w:tab/>
            </w:r>
            <w:r w:rsidRPr="0090683F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1338" w:type="dxa"/>
          </w:tcPr>
          <w:p w14:paraId="7CCC0A89" w14:textId="77777777" w:rsidR="001A63EB" w:rsidRPr="0090683F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81" w:type="dxa"/>
          </w:tcPr>
          <w:p w14:paraId="3ABD2AA6" w14:textId="75ABFF94" w:rsidR="001A63EB" w:rsidRPr="0090683F" w:rsidRDefault="00563BE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0683F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="00E77B36">
              <w:rPr>
                <w:rFonts w:ascii="Arial" w:eastAsia="Arial" w:hAnsi="Arial" w:cs="Arial"/>
                <w:sz w:val="22"/>
                <w:szCs w:val="22"/>
              </w:rPr>
              <w:t>e Vyškově</w:t>
            </w:r>
            <w:r w:rsidRPr="0090683F">
              <w:rPr>
                <w:rFonts w:ascii="Arial" w:eastAsia="Arial" w:hAnsi="Arial" w:cs="Arial"/>
                <w:sz w:val="22"/>
                <w:szCs w:val="22"/>
              </w:rPr>
              <w:t xml:space="preserve"> dne </w:t>
            </w:r>
            <w:r w:rsidR="00FB33D7" w:rsidRPr="0090683F">
              <w:rPr>
                <w:rFonts w:ascii="Arial" w:eastAsia="Arial" w:hAnsi="Arial" w:cs="Arial"/>
                <w:sz w:val="22"/>
                <w:szCs w:val="22"/>
              </w:rPr>
              <w:t>dle el. podpisu</w:t>
            </w:r>
          </w:p>
          <w:p w14:paraId="0619E5F8" w14:textId="77777777" w:rsidR="001A63EB" w:rsidRPr="0090683F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A980F65" w14:textId="77777777" w:rsidR="001A63EB" w:rsidRPr="0090683F" w:rsidRDefault="00563BE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0683F">
              <w:rPr>
                <w:rFonts w:ascii="Arial" w:eastAsia="Arial" w:hAnsi="Arial" w:cs="Arial"/>
                <w:sz w:val="22"/>
                <w:szCs w:val="22"/>
              </w:rPr>
              <w:t>za Poskytovatele:</w:t>
            </w:r>
          </w:p>
        </w:tc>
      </w:tr>
      <w:tr w:rsidR="001A63EB" w:rsidRPr="0090683F" w14:paraId="1B2795A2" w14:textId="77777777">
        <w:trPr>
          <w:trHeight w:val="1082"/>
        </w:trPr>
        <w:tc>
          <w:tcPr>
            <w:tcW w:w="4111" w:type="dxa"/>
            <w:tcBorders>
              <w:bottom w:val="single" w:sz="4" w:space="0" w:color="000000"/>
            </w:tcBorders>
          </w:tcPr>
          <w:p w14:paraId="7FEE544D" w14:textId="77777777" w:rsidR="001A63EB" w:rsidRPr="0090683F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52506AE" w14:textId="77777777" w:rsidR="001A63EB" w:rsidRPr="0090683F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55D3361" w14:textId="77777777" w:rsidR="007641CB" w:rsidRPr="0090683F" w:rsidRDefault="007641C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1672E0B" w14:textId="77777777" w:rsidR="007641CB" w:rsidRPr="0090683F" w:rsidRDefault="007641C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87E3307" w14:textId="77777777" w:rsidR="001A63EB" w:rsidRPr="0090683F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38" w:type="dxa"/>
          </w:tcPr>
          <w:p w14:paraId="0C786A17" w14:textId="77777777" w:rsidR="001A63EB" w:rsidRPr="0090683F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81" w:type="dxa"/>
            <w:tcBorders>
              <w:bottom w:val="single" w:sz="4" w:space="0" w:color="000000"/>
            </w:tcBorders>
          </w:tcPr>
          <w:p w14:paraId="028A9FF8" w14:textId="77777777" w:rsidR="001A63EB" w:rsidRPr="0090683F" w:rsidRDefault="00563BE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0683F">
              <w:rPr>
                <w:rFonts w:ascii="Arial" w:eastAsia="Arial" w:hAnsi="Arial" w:cs="Arial"/>
                <w:sz w:val="22"/>
                <w:szCs w:val="22"/>
              </w:rPr>
              <w:tab/>
            </w:r>
            <w:r w:rsidRPr="0090683F">
              <w:rPr>
                <w:rFonts w:ascii="Arial" w:eastAsia="Arial" w:hAnsi="Arial" w:cs="Arial"/>
                <w:sz w:val="22"/>
                <w:szCs w:val="22"/>
              </w:rPr>
              <w:tab/>
            </w:r>
            <w:r w:rsidRPr="0090683F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</w:tr>
      <w:tr w:rsidR="001A63EB" w:rsidRPr="0090683F" w14:paraId="272110EC" w14:textId="77777777">
        <w:trPr>
          <w:trHeight w:val="1295"/>
        </w:trPr>
        <w:tc>
          <w:tcPr>
            <w:tcW w:w="4111" w:type="dxa"/>
            <w:tcBorders>
              <w:top w:val="single" w:sz="4" w:space="0" w:color="000000"/>
            </w:tcBorders>
          </w:tcPr>
          <w:p w14:paraId="58A42598" w14:textId="77777777" w:rsidR="001A63EB" w:rsidRPr="0090683F" w:rsidRDefault="00563BE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0683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2C431C79" w14:textId="2DE84CCD" w:rsidR="001A63EB" w:rsidRPr="0090683F" w:rsidRDefault="005932CF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0683F">
              <w:rPr>
                <w:rFonts w:ascii="Arial" w:eastAsia="Arial" w:hAnsi="Arial" w:cs="Arial"/>
                <w:sz w:val="22"/>
                <w:szCs w:val="22"/>
              </w:rPr>
              <w:t>doc. MUDr. Václav Šimánek, Ph.D.</w:t>
            </w:r>
          </w:p>
          <w:p w14:paraId="25A82926" w14:textId="7D5AA62C" w:rsidR="001A63EB" w:rsidRPr="0090683F" w:rsidRDefault="005932CF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0683F">
              <w:rPr>
                <w:rFonts w:ascii="Arial" w:eastAsia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1338" w:type="dxa"/>
          </w:tcPr>
          <w:p w14:paraId="3F3F4C74" w14:textId="77777777" w:rsidR="001A63EB" w:rsidRPr="0090683F" w:rsidRDefault="00563BE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0683F">
              <w:rPr>
                <w:rFonts w:ascii="Arial" w:eastAsia="Arial" w:hAnsi="Arial" w:cs="Arial"/>
                <w:sz w:val="22"/>
                <w:szCs w:val="22"/>
              </w:rPr>
              <w:tab/>
            </w:r>
            <w:r w:rsidRPr="0090683F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4281" w:type="dxa"/>
            <w:tcBorders>
              <w:top w:val="single" w:sz="4" w:space="0" w:color="000000"/>
            </w:tcBorders>
          </w:tcPr>
          <w:p w14:paraId="7A64DA13" w14:textId="77777777" w:rsidR="001A63EB" w:rsidRPr="0090683F" w:rsidRDefault="001A63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B13C227" w14:textId="77777777" w:rsidR="00E77B36" w:rsidRPr="00CD738E" w:rsidRDefault="00E77B36" w:rsidP="00E77B36">
            <w:pPr>
              <w:tabs>
                <w:tab w:val="center" w:pos="2070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CD738E">
              <w:rPr>
                <w:rFonts w:ascii="Arial" w:eastAsia="Arial" w:hAnsi="Arial" w:cs="Arial"/>
                <w:sz w:val="22"/>
                <w:szCs w:val="22"/>
              </w:rPr>
              <w:t>Ing. Jiří Vinter</w:t>
            </w:r>
            <w:r w:rsidRPr="00CD738E"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14:paraId="500C311A" w14:textId="77777777" w:rsidR="00E77B36" w:rsidRPr="00CD738E" w:rsidRDefault="00E77B36" w:rsidP="00E77B3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CD738E">
              <w:rPr>
                <w:rFonts w:ascii="Arial" w:eastAsia="Arial" w:hAnsi="Arial" w:cs="Arial"/>
                <w:sz w:val="22"/>
                <w:szCs w:val="22"/>
              </w:rPr>
              <w:t xml:space="preserve">předseda představenstva </w:t>
            </w:r>
          </w:p>
          <w:p w14:paraId="7D6F0508" w14:textId="7EC4919A" w:rsidR="001A63EB" w:rsidRPr="0090683F" w:rsidRDefault="00E77B36" w:rsidP="00E77B3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CD738E">
              <w:rPr>
                <w:rFonts w:ascii="Arial" w:eastAsia="Arial" w:hAnsi="Arial" w:cs="Arial"/>
                <w:sz w:val="22"/>
                <w:szCs w:val="22"/>
              </w:rPr>
              <w:t>spol. JIMI CZ, a. s.</w:t>
            </w:r>
            <w:r w:rsidR="00685A00" w:rsidRPr="0090683F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</w:tbl>
    <w:p w14:paraId="3A9301E1" w14:textId="77777777" w:rsidR="001A63EB" w:rsidRPr="0090683F" w:rsidRDefault="001A63EB">
      <w:pPr>
        <w:tabs>
          <w:tab w:val="left" w:pos="3465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C6CD3C5" w14:textId="77777777" w:rsidR="006A1FA4" w:rsidRPr="0090683F" w:rsidRDefault="006A1FA4" w:rsidP="00261639">
      <w:pPr>
        <w:spacing w:line="276" w:lineRule="auto"/>
        <w:rPr>
          <w:sz w:val="22"/>
          <w:szCs w:val="22"/>
        </w:rPr>
      </w:pPr>
    </w:p>
    <w:p w14:paraId="5738B375" w14:textId="77777777" w:rsidR="006A1FA4" w:rsidRPr="0090683F" w:rsidRDefault="006A1FA4" w:rsidP="00261639">
      <w:pPr>
        <w:spacing w:line="276" w:lineRule="auto"/>
        <w:rPr>
          <w:sz w:val="22"/>
          <w:szCs w:val="22"/>
        </w:rPr>
      </w:pPr>
    </w:p>
    <w:p w14:paraId="5BD6EC97" w14:textId="77777777" w:rsidR="006A1FA4" w:rsidRPr="0090683F" w:rsidRDefault="006A1FA4" w:rsidP="00261639">
      <w:pPr>
        <w:spacing w:line="276" w:lineRule="auto"/>
        <w:rPr>
          <w:sz w:val="22"/>
          <w:szCs w:val="22"/>
        </w:rPr>
      </w:pPr>
    </w:p>
    <w:p w14:paraId="01647DA3" w14:textId="19FBC0F0" w:rsidR="00026D5D" w:rsidRDefault="00261639" w:rsidP="00261639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90683F">
        <w:rPr>
          <w:rFonts w:ascii="Arial" w:eastAsia="Arial" w:hAnsi="Arial" w:cs="Arial"/>
          <w:sz w:val="22"/>
          <w:szCs w:val="22"/>
        </w:rPr>
        <w:t xml:space="preserve">Příloha č. </w:t>
      </w:r>
      <w:r w:rsidR="00FA0764">
        <w:rPr>
          <w:rFonts w:ascii="Arial" w:eastAsia="Arial" w:hAnsi="Arial" w:cs="Arial"/>
          <w:sz w:val="22"/>
          <w:szCs w:val="22"/>
        </w:rPr>
        <w:t>1</w:t>
      </w:r>
      <w:r w:rsidRPr="0090683F">
        <w:rPr>
          <w:rFonts w:ascii="Arial" w:eastAsia="Arial" w:hAnsi="Arial" w:cs="Arial"/>
          <w:sz w:val="22"/>
          <w:szCs w:val="22"/>
        </w:rPr>
        <w:t xml:space="preserve">: </w:t>
      </w:r>
      <w:r w:rsidR="00FA0764">
        <w:rPr>
          <w:rFonts w:ascii="Arial" w:eastAsia="Arial" w:hAnsi="Arial" w:cs="Arial"/>
          <w:sz w:val="22"/>
          <w:szCs w:val="22"/>
        </w:rPr>
        <w:t>Změnový list</w:t>
      </w:r>
      <w:r w:rsidR="00026D5D">
        <w:rPr>
          <w:rFonts w:ascii="Arial" w:eastAsia="Arial" w:hAnsi="Arial" w:cs="Arial"/>
          <w:sz w:val="22"/>
          <w:szCs w:val="22"/>
        </w:rPr>
        <w:t xml:space="preserve"> </w:t>
      </w:r>
      <w:r w:rsidR="00B66B34">
        <w:rPr>
          <w:rFonts w:ascii="Arial" w:eastAsia="Arial" w:hAnsi="Arial" w:cs="Arial"/>
          <w:sz w:val="22"/>
          <w:szCs w:val="22"/>
        </w:rPr>
        <w:t>č.1</w:t>
      </w:r>
    </w:p>
    <w:p w14:paraId="5699A593" w14:textId="494436FE" w:rsidR="005E3ADB" w:rsidRDefault="005E3ADB" w:rsidP="005E3ADB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90683F">
        <w:rPr>
          <w:rFonts w:ascii="Arial" w:eastAsia="Arial" w:hAnsi="Arial" w:cs="Arial"/>
          <w:sz w:val="22"/>
          <w:szCs w:val="22"/>
        </w:rPr>
        <w:t xml:space="preserve">Příloha č. </w:t>
      </w:r>
      <w:r>
        <w:rPr>
          <w:rFonts w:ascii="Arial" w:eastAsia="Arial" w:hAnsi="Arial" w:cs="Arial"/>
          <w:sz w:val="22"/>
          <w:szCs w:val="22"/>
        </w:rPr>
        <w:t>2</w:t>
      </w:r>
      <w:r w:rsidRPr="0090683F">
        <w:rPr>
          <w:rFonts w:ascii="Arial" w:eastAsia="Arial" w:hAnsi="Arial" w:cs="Arial"/>
          <w:sz w:val="22"/>
          <w:szCs w:val="22"/>
        </w:rPr>
        <w:t xml:space="preserve">: </w:t>
      </w:r>
      <w:r w:rsidR="00B66B34">
        <w:rPr>
          <w:rFonts w:ascii="Arial" w:eastAsia="Arial" w:hAnsi="Arial" w:cs="Arial"/>
          <w:sz w:val="22"/>
          <w:szCs w:val="22"/>
        </w:rPr>
        <w:t>Ceník</w:t>
      </w:r>
    </w:p>
    <w:p w14:paraId="283EE11E" w14:textId="53F1E17E" w:rsidR="00ED0310" w:rsidRPr="0090683F" w:rsidRDefault="00ED0310" w:rsidP="00261639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90683F">
        <w:rPr>
          <w:rFonts w:ascii="Arial" w:eastAsia="Arial" w:hAnsi="Arial" w:cs="Arial"/>
          <w:sz w:val="22"/>
          <w:szCs w:val="22"/>
        </w:rPr>
        <w:br w:type="page"/>
      </w:r>
    </w:p>
    <w:p w14:paraId="5BC0042B" w14:textId="795C32E7" w:rsidR="00ED0310" w:rsidRDefault="00FB1B70" w:rsidP="00FB1B7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22"/>
          <w:szCs w:val="22"/>
        </w:rPr>
      </w:pPr>
      <w:r w:rsidRPr="00FB1B70">
        <w:rPr>
          <w:rFonts w:ascii="Arial" w:eastAsia="Arial" w:hAnsi="Arial" w:cs="Arial"/>
          <w:b/>
          <w:bCs/>
          <w:sz w:val="22"/>
          <w:szCs w:val="22"/>
        </w:rPr>
        <w:lastRenderedPageBreak/>
        <w:t>Příloha č. 1: Změnový list</w:t>
      </w:r>
      <w:r w:rsidR="009271BC">
        <w:rPr>
          <w:rFonts w:ascii="Arial" w:eastAsia="Arial" w:hAnsi="Arial" w:cs="Arial"/>
          <w:b/>
          <w:bCs/>
          <w:sz w:val="22"/>
          <w:szCs w:val="22"/>
        </w:rPr>
        <w:t xml:space="preserve"> č.1</w:t>
      </w:r>
    </w:p>
    <w:p w14:paraId="67DF3C2C" w14:textId="77777777" w:rsidR="00382C62" w:rsidRDefault="00382C62" w:rsidP="00FB1B7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2"/>
        <w:gridCol w:w="753"/>
        <w:gridCol w:w="779"/>
        <w:gridCol w:w="929"/>
        <w:gridCol w:w="818"/>
        <w:gridCol w:w="818"/>
        <w:gridCol w:w="525"/>
        <w:gridCol w:w="501"/>
        <w:gridCol w:w="2193"/>
      </w:tblGrid>
      <w:tr w:rsidR="00214EDC" w:rsidRPr="00214EDC" w14:paraId="0244A805" w14:textId="77777777" w:rsidTr="00382C62">
        <w:trPr>
          <w:trHeight w:val="420"/>
        </w:trPr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AABD" w14:textId="77777777" w:rsidR="00214EDC" w:rsidRPr="00214EDC" w:rsidRDefault="00214EDC" w:rsidP="00214ED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10" w:name="RANGE!A1:I41"/>
            <w:r w:rsidRPr="00214EDC">
              <w:rPr>
                <w:rFonts w:ascii="Arial" w:hAnsi="Arial" w:cs="Arial"/>
                <w:b/>
                <w:bCs/>
                <w:sz w:val="32"/>
                <w:szCs w:val="32"/>
              </w:rPr>
              <w:t>Protokol o změně díla</w:t>
            </w:r>
            <w:bookmarkEnd w:id="10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BABA" w14:textId="77777777" w:rsidR="00214EDC" w:rsidRPr="00214EDC" w:rsidRDefault="00214EDC" w:rsidP="00214ED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2F8A" w14:textId="77777777" w:rsidR="00214EDC" w:rsidRPr="00214EDC" w:rsidRDefault="00214EDC" w:rsidP="00214EDC"/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7CED" w14:textId="77777777" w:rsidR="00214EDC" w:rsidRPr="00214EDC" w:rsidRDefault="00214EDC" w:rsidP="00214EDC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A67FD" w14:textId="77777777" w:rsidR="00214EDC" w:rsidRPr="00214EDC" w:rsidRDefault="00214EDC" w:rsidP="00214EDC"/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3139" w14:textId="77777777" w:rsidR="00214EDC" w:rsidRPr="00214EDC" w:rsidRDefault="00214EDC" w:rsidP="00214EDC"/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2928" w14:textId="77777777" w:rsidR="00214EDC" w:rsidRPr="00214EDC" w:rsidRDefault="00214EDC" w:rsidP="00214ED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4EDC">
              <w:rPr>
                <w:rFonts w:ascii="Arial" w:hAnsi="Arial" w:cs="Arial"/>
                <w:b/>
                <w:bCs/>
                <w:sz w:val="24"/>
                <w:szCs w:val="24"/>
              </w:rPr>
              <w:t>Změnový list č. 1</w:t>
            </w:r>
          </w:p>
        </w:tc>
      </w:tr>
      <w:tr w:rsidR="00214EDC" w:rsidRPr="00214EDC" w14:paraId="491BA14C" w14:textId="77777777" w:rsidTr="00214EDC">
        <w:trPr>
          <w:trHeight w:val="528"/>
        </w:trPr>
        <w:tc>
          <w:tcPr>
            <w:tcW w:w="29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EAF87" w14:textId="77777777" w:rsidR="00214EDC" w:rsidRPr="00214EDC" w:rsidRDefault="00214EDC" w:rsidP="00214EDC">
            <w:pPr>
              <w:ind w:firstLineChars="100" w:firstLine="22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Předmět díla:</w:t>
            </w:r>
          </w:p>
        </w:tc>
        <w:tc>
          <w:tcPr>
            <w:tcW w:w="656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0B6A4" w14:textId="77777777" w:rsidR="00214EDC" w:rsidRPr="00214EDC" w:rsidRDefault="00214EDC" w:rsidP="00214EDC">
            <w:pPr>
              <w:ind w:firstLineChars="100" w:firstLine="221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b/>
                <w:bCs/>
                <w:sz w:val="22"/>
                <w:szCs w:val="22"/>
              </w:rPr>
              <w:t>Elektronický přístupový systém FN Plzeň, ev. č. Z2024-012316</w:t>
            </w:r>
          </w:p>
        </w:tc>
      </w:tr>
      <w:tr w:rsidR="00214EDC" w:rsidRPr="00214EDC" w14:paraId="78DF07E5" w14:textId="77777777" w:rsidTr="00214EDC">
        <w:trPr>
          <w:trHeight w:val="330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7B3C8" w14:textId="77777777" w:rsidR="00214EDC" w:rsidRPr="00214EDC" w:rsidRDefault="00214EDC" w:rsidP="00214EDC">
            <w:pPr>
              <w:ind w:firstLineChars="100" w:firstLine="22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Objekt:</w:t>
            </w:r>
          </w:p>
        </w:tc>
        <w:tc>
          <w:tcPr>
            <w:tcW w:w="65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8CAF5" w14:textId="77777777" w:rsidR="00214EDC" w:rsidRPr="00214EDC" w:rsidRDefault="00214EDC" w:rsidP="00214EDC">
            <w:pPr>
              <w:ind w:firstLineChars="100" w:firstLine="220"/>
              <w:rPr>
                <w:rFonts w:ascii="Arial Narrow" w:hAnsi="Arial Narrow" w:cs="Calibri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sz w:val="22"/>
                <w:szCs w:val="22"/>
              </w:rPr>
              <w:t xml:space="preserve">FN </w:t>
            </w:r>
            <w:proofErr w:type="gramStart"/>
            <w:r w:rsidRPr="00214EDC">
              <w:rPr>
                <w:rFonts w:ascii="Arial Narrow" w:hAnsi="Arial Narrow" w:cs="Calibri"/>
                <w:sz w:val="22"/>
                <w:szCs w:val="22"/>
              </w:rPr>
              <w:t>Plzeň - areál</w:t>
            </w:r>
            <w:proofErr w:type="gramEnd"/>
            <w:r w:rsidRPr="00214EDC">
              <w:rPr>
                <w:rFonts w:ascii="Arial Narrow" w:hAnsi="Arial Narrow" w:cs="Calibri"/>
                <w:sz w:val="22"/>
                <w:szCs w:val="22"/>
              </w:rPr>
              <w:t xml:space="preserve"> Lochotín</w:t>
            </w:r>
          </w:p>
        </w:tc>
      </w:tr>
      <w:tr w:rsidR="00214EDC" w:rsidRPr="00214EDC" w14:paraId="470FA2AB" w14:textId="77777777" w:rsidTr="00214EDC">
        <w:trPr>
          <w:trHeight w:val="330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ED5CD" w14:textId="77777777" w:rsidR="00214EDC" w:rsidRPr="00214EDC" w:rsidRDefault="00214EDC" w:rsidP="00214EDC">
            <w:pPr>
              <w:ind w:firstLineChars="100" w:firstLine="22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5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CEBD2" w14:textId="06F01F02" w:rsidR="00214EDC" w:rsidRPr="00214EDC" w:rsidRDefault="00214EDC" w:rsidP="00214EDC">
            <w:pPr>
              <w:ind w:firstLineChars="100" w:firstLine="220"/>
              <w:rPr>
                <w:rFonts w:ascii="Arial Narrow" w:hAnsi="Arial Narrow" w:cs="Calibri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sz w:val="22"/>
                <w:szCs w:val="22"/>
              </w:rPr>
              <w:t>Fakultní nemocnice Plzeň, Edvarda Beneše 1128/13, 301 00, Plzeň</w:t>
            </w:r>
          </w:p>
        </w:tc>
      </w:tr>
      <w:tr w:rsidR="00214EDC" w:rsidRPr="00214EDC" w14:paraId="0988021D" w14:textId="77777777" w:rsidTr="00214EDC">
        <w:trPr>
          <w:trHeight w:val="288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0499F" w14:textId="77777777" w:rsidR="00214EDC" w:rsidRPr="00214EDC" w:rsidRDefault="00214EDC" w:rsidP="00214EDC">
            <w:pPr>
              <w:ind w:firstLineChars="100" w:firstLine="22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Zhotovitel:</w:t>
            </w:r>
          </w:p>
        </w:tc>
        <w:tc>
          <w:tcPr>
            <w:tcW w:w="65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7527E2" w14:textId="77777777" w:rsidR="00214EDC" w:rsidRPr="00214EDC" w:rsidRDefault="00214EDC" w:rsidP="00214EDC">
            <w:pPr>
              <w:ind w:firstLineChars="100" w:firstLine="22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JIMI CZ, a.s., Plzeňská 276/298, 150 00 Praha 5</w:t>
            </w:r>
          </w:p>
        </w:tc>
      </w:tr>
      <w:tr w:rsidR="00214EDC" w:rsidRPr="00214EDC" w14:paraId="63C646A8" w14:textId="77777777" w:rsidTr="00214EDC">
        <w:trPr>
          <w:trHeight w:val="288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5D36C" w14:textId="77777777" w:rsidR="00214EDC" w:rsidRPr="00214EDC" w:rsidRDefault="00214EDC" w:rsidP="00214EDC">
            <w:pPr>
              <w:ind w:firstLineChars="100" w:firstLine="22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TDI:</w:t>
            </w:r>
          </w:p>
        </w:tc>
        <w:tc>
          <w:tcPr>
            <w:tcW w:w="65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4CBB9C" w14:textId="77777777" w:rsidR="00214EDC" w:rsidRPr="00214EDC" w:rsidRDefault="00214EDC" w:rsidP="00214EDC">
            <w:pPr>
              <w:ind w:firstLineChars="100" w:firstLine="22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  <w:tr w:rsidR="00214EDC" w:rsidRPr="00214EDC" w14:paraId="77694208" w14:textId="77777777" w:rsidTr="00214EDC">
        <w:trPr>
          <w:trHeight w:val="300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185F4" w14:textId="77777777" w:rsidR="00214EDC" w:rsidRPr="00214EDC" w:rsidRDefault="00214EDC" w:rsidP="00214EDC">
            <w:pPr>
              <w:ind w:firstLineChars="100" w:firstLine="200"/>
              <w:rPr>
                <w:rFonts w:ascii="Arial Narrow" w:hAnsi="Arial Narrow" w:cs="Calibri"/>
                <w:color w:val="000000"/>
              </w:rPr>
            </w:pPr>
            <w:r w:rsidRPr="00214EDC">
              <w:rPr>
                <w:rFonts w:ascii="Arial Narrow" w:hAnsi="Arial Narrow" w:cs="Calibri"/>
                <w:color w:val="000000"/>
              </w:rPr>
              <w:t>Zástupce objednatele</w:t>
            </w:r>
          </w:p>
        </w:tc>
        <w:tc>
          <w:tcPr>
            <w:tcW w:w="6563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CCC333" w14:textId="77777777" w:rsidR="00214EDC" w:rsidRPr="00214EDC" w:rsidRDefault="00214EDC" w:rsidP="00214EDC">
            <w:pPr>
              <w:ind w:firstLineChars="100" w:firstLine="22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  <w:tr w:rsidR="00214EDC" w:rsidRPr="00214EDC" w14:paraId="3FBA41E3" w14:textId="77777777" w:rsidTr="00214EDC">
        <w:trPr>
          <w:trHeight w:val="288"/>
        </w:trPr>
        <w:tc>
          <w:tcPr>
            <w:tcW w:w="949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172A30" w14:textId="133BCBCA" w:rsidR="00214EDC" w:rsidRPr="00214EDC" w:rsidRDefault="00382C62" w:rsidP="006C5B12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P</w:t>
            </w:r>
            <w:r w:rsidR="00214EDC"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opis změny:</w:t>
            </w:r>
          </w:p>
        </w:tc>
      </w:tr>
      <w:tr w:rsidR="00214EDC" w:rsidRPr="00214EDC" w14:paraId="7B52C53C" w14:textId="77777777" w:rsidTr="00214EDC">
        <w:trPr>
          <w:trHeight w:val="7236"/>
        </w:trPr>
        <w:tc>
          <w:tcPr>
            <w:tcW w:w="949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04E9E67" w14:textId="77777777" w:rsidR="004877BC" w:rsidRDefault="00214EDC" w:rsidP="00214EDC">
            <w:pPr>
              <w:rPr>
                <w:rFonts w:ascii="Arial Narrow" w:hAnsi="Arial Narrow" w:cs="Calibri"/>
              </w:rPr>
            </w:pPr>
            <w:r w:rsidRPr="00214EDC">
              <w:rPr>
                <w:rFonts w:ascii="Arial Narrow" w:hAnsi="Arial Narrow" w:cs="Calibri"/>
              </w:rPr>
              <w:t>V průběhu realizace projektu došlo k neplánovaným stavebním zásahům v objektech FN, konkrétně k rekonstrukci CHUC, rekonstrukce chodby komplementu střed a výměnám stávajících neřízených dveří za dveře automatické nebo elektronicky řízené přístupovým systémem. Celkově takto bylo nově doplněno 62 ks řízených dveří.</w:t>
            </w:r>
            <w:r w:rsidRPr="00214EDC">
              <w:rPr>
                <w:rFonts w:ascii="Arial Narrow" w:hAnsi="Arial Narrow" w:cs="Calibri"/>
              </w:rPr>
              <w:br/>
              <w:t>Tyto rekonstrukce a výměny dveří nebyly původně součástí projektového záměru a zadávací dokumentace, jelikož v době přípravy projektu, žádosti o dotaci a zadávací dokumentace nebylo jejich provedení známo.</w:t>
            </w:r>
            <w:r w:rsidRPr="00214EDC">
              <w:rPr>
                <w:rFonts w:ascii="Arial Narrow" w:hAnsi="Arial Narrow" w:cs="Calibri"/>
              </w:rPr>
              <w:br/>
            </w:r>
            <w:r w:rsidRPr="00214EDC">
              <w:rPr>
                <w:rFonts w:ascii="Arial Narrow" w:hAnsi="Arial Narrow" w:cs="Calibri"/>
              </w:rPr>
              <w:br/>
              <w:t>Zjištěné navýšení počtu dveří řízených přístupovým systémem (dveřních kontrolerů a čteček) má přímý vliv na rozsah prací, další materiál potřebný k zapojení dveří (převodníky, a řídicí jednotky přístupového systému) a práce spojené s instalací a konfigurací zařízení a celého přístupového systému. Proto dochází k navýšení celkových nákladů projektu, které reflektuje skutečný stav řízených dveří.</w:t>
            </w:r>
            <w:r w:rsidRPr="00214EDC">
              <w:rPr>
                <w:rFonts w:ascii="Arial Narrow" w:hAnsi="Arial Narrow" w:cs="Calibri"/>
              </w:rPr>
              <w:br/>
              <w:t>Toto navýšení je nezbytné pro zajištění komplexní, jednotné a plně funkční obnovy přístupového systému. Pokud by dodatečně doplněné řízené dveře nebyly zahrnuty do nově budovaného přístupového systému, nebyla by zajištěna požadovaná bezpečnost prostor FN a nově budovaný systém by nesplňoval požadavky na centralizovanou správu a řízení přístupů do klíčových prostor FN.</w:t>
            </w:r>
            <w:r w:rsidRPr="00214EDC">
              <w:rPr>
                <w:rFonts w:ascii="Arial Narrow" w:hAnsi="Arial Narrow" w:cs="Calibri"/>
              </w:rPr>
              <w:br/>
            </w:r>
            <w:r w:rsidRPr="00214EDC">
              <w:rPr>
                <w:rFonts w:ascii="Arial Narrow" w:hAnsi="Arial Narrow" w:cs="Calibri"/>
              </w:rPr>
              <w:br/>
              <w:t>V rámci budování přístupového systému byla zároveň provedena optimalizace rozmístění oboustranných čteček u řízených dveří a tam, kde odchodové čtečky nebyly využívány, tak nebudou nově instalovány nebo budou nahrazeny jinou technologií. Tímto byla zajištěna úspora snížením počtu instalovaných čteček karet o 60 ks.</w:t>
            </w:r>
            <w:r w:rsidRPr="00214EDC">
              <w:rPr>
                <w:rFonts w:ascii="Arial Narrow" w:hAnsi="Arial Narrow" w:cs="Calibri"/>
              </w:rPr>
              <w:br/>
            </w:r>
          </w:p>
          <w:p w14:paraId="3D679EC0" w14:textId="6FAFAAB0" w:rsidR="00214EDC" w:rsidRDefault="00382C62" w:rsidP="00214ED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Zdůvodnění:</w:t>
            </w:r>
            <w:r w:rsidR="00214EDC" w:rsidRPr="00214EDC">
              <w:rPr>
                <w:rFonts w:ascii="Arial Narrow" w:hAnsi="Arial Narrow" w:cs="Calibri"/>
              </w:rPr>
              <w:br/>
              <w:t xml:space="preserve">Změny v rozsahu projektu vznikly z několika důvodů: </w:t>
            </w:r>
            <w:r w:rsidR="00214EDC" w:rsidRPr="00214EDC">
              <w:rPr>
                <w:rFonts w:ascii="Arial Narrow" w:hAnsi="Arial Narrow" w:cs="Calibri"/>
              </w:rPr>
              <w:br/>
              <w:t>•Průběžného rozšiřování přístupového systému a neustálého rozšiřování řízených dveří. V objektech FN došlo v průběhu realizace výběrového řízení a realizace projektu k rozsáhlým rekonstrukcím a doplnění dalších řízených EKV, které nebyly v známé v době přípravy projektu.</w:t>
            </w:r>
            <w:r w:rsidR="00214EDC" w:rsidRPr="00214EDC">
              <w:rPr>
                <w:rFonts w:ascii="Arial Narrow" w:hAnsi="Arial Narrow" w:cs="Calibri"/>
              </w:rPr>
              <w:br/>
              <w:t>•Technická nutnost zahrnout všechny dveře – pro zajištění funkční a jednotné infrastruktury EKV je nezbytné zahrnout do implementace i tyto dodatečně zjištěné dveře.</w:t>
            </w:r>
            <w:r w:rsidR="00214EDC" w:rsidRPr="00214EDC">
              <w:rPr>
                <w:rFonts w:ascii="Arial Narrow" w:hAnsi="Arial Narrow" w:cs="Calibri"/>
              </w:rPr>
              <w:br/>
              <w:t>•Optimalizací řešení byl snížen počet instalovaných čteček na reálně využívané množství.</w:t>
            </w:r>
          </w:p>
          <w:p w14:paraId="3F0B4175" w14:textId="77777777" w:rsidR="006C5B12" w:rsidRDefault="006C5B12" w:rsidP="00214EDC">
            <w:pPr>
              <w:rPr>
                <w:rFonts w:ascii="Arial Narrow" w:hAnsi="Arial Narrow" w:cs="Calibri"/>
              </w:rPr>
            </w:pPr>
          </w:p>
          <w:p w14:paraId="677E821F" w14:textId="2DDB09AF" w:rsidR="006C5B12" w:rsidRPr="00214EDC" w:rsidRDefault="006C5B12" w:rsidP="00214EDC">
            <w:pPr>
              <w:rPr>
                <w:rFonts w:ascii="Arial Narrow" w:hAnsi="Arial Narrow" w:cs="Calibri"/>
              </w:rPr>
            </w:pPr>
            <w:r w:rsidRPr="00214EDC">
              <w:rPr>
                <w:rFonts w:ascii="Arial Narrow" w:hAnsi="Arial Narrow" w:cs="Calibri"/>
              </w:rPr>
              <w:t>Z důvodu realizace změn je nezbytné:</w:t>
            </w:r>
            <w:r w:rsidRPr="00214EDC">
              <w:rPr>
                <w:rFonts w:ascii="Arial Narrow" w:hAnsi="Arial Narrow" w:cs="Calibri"/>
              </w:rPr>
              <w:br/>
              <w:t>• Rozšířit projekt o zapojení nově instalovaných nebo rekonstruovaných dveří a požadovaného příslušenství.</w:t>
            </w:r>
            <w:r w:rsidRPr="00214EDC">
              <w:rPr>
                <w:rFonts w:ascii="Arial Narrow" w:hAnsi="Arial Narrow" w:cs="Calibri"/>
              </w:rPr>
              <w:br/>
              <w:t>• Doplnit konfiguraci řídicího SW o nové dveře a jejich řízení.</w:t>
            </w:r>
            <w:r w:rsidRPr="00214EDC">
              <w:rPr>
                <w:rFonts w:ascii="Arial Narrow" w:hAnsi="Arial Narrow" w:cs="Calibri"/>
              </w:rPr>
              <w:br/>
              <w:t>• Zajistit, aby i tyto dveře byly spravovány centrálně a splňovaly bezpečnostní a provozní požadavky - zajistit integraci dveří do přístupového systému a navazujících systémů.</w:t>
            </w:r>
            <w:r w:rsidRPr="00214EDC">
              <w:rPr>
                <w:rFonts w:ascii="Arial Narrow" w:hAnsi="Arial Narrow" w:cs="Calibri"/>
              </w:rPr>
              <w:br/>
              <w:t>• Zavést nové dveře do organizační struktury FN, doplnit a nastavit přístupová práva pro stávající zaměstnance FN.</w:t>
            </w:r>
            <w:r w:rsidRPr="00214EDC">
              <w:rPr>
                <w:rFonts w:ascii="Arial Narrow" w:hAnsi="Arial Narrow" w:cs="Calibri"/>
              </w:rPr>
              <w:br/>
              <w:t>• Přizpůsobit termín realizace a harmonogram prací tak, aby bylo možné zahrnout nové prvky bez negativního dopadu na funkčnost celého systému.</w:t>
            </w:r>
          </w:p>
        </w:tc>
      </w:tr>
      <w:tr w:rsidR="00214EDC" w:rsidRPr="00214EDC" w14:paraId="21651694" w14:textId="77777777" w:rsidTr="00382C62">
        <w:trPr>
          <w:trHeight w:val="2156"/>
        </w:trPr>
        <w:tc>
          <w:tcPr>
            <w:tcW w:w="949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DC0F4DC" w14:textId="77777777" w:rsidR="00382C62" w:rsidRDefault="00382C62" w:rsidP="00214EDC">
            <w:pPr>
              <w:rPr>
                <w:rFonts w:ascii="Arial Narrow" w:hAnsi="Arial Narrow" w:cs="Calibri"/>
              </w:rPr>
            </w:pPr>
          </w:p>
          <w:p w14:paraId="3165972B" w14:textId="3000120B" w:rsidR="00214EDC" w:rsidRPr="00214EDC" w:rsidRDefault="00214EDC" w:rsidP="00214EDC">
            <w:pPr>
              <w:rPr>
                <w:rFonts w:ascii="Arial Narrow" w:hAnsi="Arial Narrow" w:cs="Calibri"/>
              </w:rPr>
            </w:pPr>
            <w:r w:rsidRPr="00214EDC">
              <w:rPr>
                <w:rFonts w:ascii="Arial Narrow" w:hAnsi="Arial Narrow" w:cs="Calibri"/>
              </w:rPr>
              <w:t>Kalkulace časového posunu termínu realizace projektu:</w:t>
            </w:r>
            <w:r w:rsidRPr="00214EDC">
              <w:rPr>
                <w:rFonts w:ascii="Arial Narrow" w:hAnsi="Arial Narrow" w:cs="Calibri"/>
              </w:rPr>
              <w:br/>
              <w:t>• Původní plán instalace a zapojení dveří dle návrhu: 33 týdnů =&gt; 231 dnů (na původních cca 450 ks dveří)</w:t>
            </w:r>
            <w:r w:rsidRPr="00214EDC">
              <w:rPr>
                <w:rFonts w:ascii="Arial Narrow" w:hAnsi="Arial Narrow" w:cs="Calibri"/>
              </w:rPr>
              <w:br/>
              <w:t>• Navýšení pracnosti implementace při cca 10% navýšení počtu dveří: 23 dnů</w:t>
            </w:r>
            <w:r w:rsidRPr="00214EDC">
              <w:rPr>
                <w:rFonts w:ascii="Arial Narrow" w:hAnsi="Arial Narrow" w:cs="Calibri"/>
              </w:rPr>
              <w:br/>
              <w:t>• Navýšení pracnosti souvisejících prací – nastavení SW, nastavení dveří, práv, monitoringu, zálohování apod.: 13 dnů</w:t>
            </w:r>
            <w:r w:rsidRPr="00214EDC">
              <w:rPr>
                <w:rFonts w:ascii="Arial Narrow" w:hAnsi="Arial Narrow" w:cs="Calibri"/>
              </w:rPr>
              <w:br/>
              <w:t>• Celkem maximálně 36 dnů.</w:t>
            </w:r>
            <w:r w:rsidRPr="00214EDC">
              <w:rPr>
                <w:rFonts w:ascii="Arial Narrow" w:hAnsi="Arial Narrow" w:cs="Calibri"/>
              </w:rPr>
              <w:br/>
              <w:t>• Realizace projektu včetně akceptačních testů bude prodloužena do 31.10.2025.</w:t>
            </w:r>
            <w:r w:rsidRPr="00214EDC">
              <w:rPr>
                <w:rFonts w:ascii="Arial Narrow" w:hAnsi="Arial Narrow" w:cs="Calibri"/>
              </w:rPr>
              <w:br/>
            </w:r>
            <w:r w:rsidRPr="00214EDC">
              <w:rPr>
                <w:rFonts w:ascii="Arial Narrow" w:hAnsi="Arial Narrow" w:cs="Calibri"/>
              </w:rPr>
              <w:br/>
              <w:t>Zvýšení nákladů spojených s neplánovaným rozšířením přístupového systému bude financováno z vlastních zdrojů FN (mimo realizovaný dotační projekt).</w:t>
            </w:r>
          </w:p>
        </w:tc>
      </w:tr>
      <w:tr w:rsidR="00214EDC" w:rsidRPr="00214EDC" w14:paraId="32EFD4CF" w14:textId="77777777" w:rsidTr="00214EDC">
        <w:trPr>
          <w:trHeight w:val="312"/>
        </w:trPr>
        <w:tc>
          <w:tcPr>
            <w:tcW w:w="21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1FE9F5" w14:textId="77777777" w:rsidR="00214EDC" w:rsidRPr="00214EDC" w:rsidRDefault="00214EDC" w:rsidP="00214ED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214EDC">
              <w:rPr>
                <w:rFonts w:ascii="Arial Narrow" w:hAnsi="Arial Narrow" w:cs="Calibri"/>
                <w:b/>
                <w:bCs/>
              </w:rPr>
              <w:t>údaje o změně</w:t>
            </w:r>
          </w:p>
        </w:tc>
        <w:tc>
          <w:tcPr>
            <w:tcW w:w="15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2CB3" w14:textId="77777777" w:rsidR="00214EDC" w:rsidRPr="00214EDC" w:rsidRDefault="00214EDC" w:rsidP="00214ED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Změnu vyvolal: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42C0EC" w14:textId="77777777" w:rsidR="00214EDC" w:rsidRPr="00214EDC" w:rsidRDefault="00214EDC" w:rsidP="00214EDC">
            <w:pPr>
              <w:rPr>
                <w:rFonts w:ascii="Arial Narrow" w:hAnsi="Arial Narrow" w:cs="Calibri"/>
              </w:rPr>
            </w:pPr>
            <w:r w:rsidRPr="00214EDC">
              <w:rPr>
                <w:rFonts w:ascii="Arial Narrow" w:hAnsi="Arial Narrow" w:cs="Calibri"/>
              </w:rPr>
              <w:t>Zhotovitel</w:t>
            </w:r>
          </w:p>
        </w:tc>
      </w:tr>
      <w:tr w:rsidR="00214EDC" w:rsidRPr="00214EDC" w14:paraId="136905C2" w14:textId="77777777" w:rsidTr="00214EDC">
        <w:trPr>
          <w:trHeight w:val="300"/>
        </w:trPr>
        <w:tc>
          <w:tcPr>
            <w:tcW w:w="2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C3D016" w14:textId="77777777" w:rsidR="00214EDC" w:rsidRPr="00214EDC" w:rsidRDefault="00214EDC" w:rsidP="00214EDC">
            <w:pPr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2A007" w14:textId="77777777" w:rsidR="00214EDC" w:rsidRPr="00214EDC" w:rsidRDefault="00214EDC" w:rsidP="00214ED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Jedná se o změnu:</w:t>
            </w: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9203AF" w14:textId="77777777" w:rsidR="00214EDC" w:rsidRPr="00214EDC" w:rsidRDefault="00214EDC" w:rsidP="00214EDC">
            <w:pPr>
              <w:rPr>
                <w:rFonts w:ascii="Arial Narrow" w:hAnsi="Arial Narrow" w:cs="Calibri"/>
              </w:rPr>
            </w:pPr>
            <w:r w:rsidRPr="00214EDC">
              <w:rPr>
                <w:rFonts w:ascii="Arial Narrow" w:hAnsi="Arial Narrow" w:cs="Calibri"/>
              </w:rPr>
              <w:t>zúžení předmětu díla, kterou se snižuje cena díla</w:t>
            </w:r>
          </w:p>
        </w:tc>
        <w:tc>
          <w:tcPr>
            <w:tcW w:w="2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433EF" w14:textId="77777777" w:rsidR="00214EDC" w:rsidRPr="00214EDC" w:rsidRDefault="00214EDC" w:rsidP="00214ED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214EDC">
              <w:rPr>
                <w:rFonts w:ascii="Arial Narrow" w:hAnsi="Arial Narrow" w:cs="Calibri"/>
                <w:b/>
                <w:bCs/>
              </w:rPr>
              <w:t>x</w:t>
            </w:r>
          </w:p>
        </w:tc>
      </w:tr>
      <w:tr w:rsidR="00214EDC" w:rsidRPr="00214EDC" w14:paraId="3913EC49" w14:textId="77777777" w:rsidTr="00214EDC">
        <w:trPr>
          <w:trHeight w:val="300"/>
        </w:trPr>
        <w:tc>
          <w:tcPr>
            <w:tcW w:w="2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0EA437" w14:textId="77777777" w:rsidR="00214EDC" w:rsidRPr="00214EDC" w:rsidRDefault="00214EDC" w:rsidP="00214EDC">
            <w:pPr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EB4ED" w14:textId="77777777" w:rsidR="00214EDC" w:rsidRPr="00214EDC" w:rsidRDefault="00214EDC" w:rsidP="00214ED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(zaškrtnout)</w:t>
            </w: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2FA949" w14:textId="77777777" w:rsidR="00214EDC" w:rsidRPr="00214EDC" w:rsidRDefault="00214EDC" w:rsidP="00214EDC">
            <w:pPr>
              <w:rPr>
                <w:rFonts w:ascii="Arial Narrow" w:hAnsi="Arial Narrow" w:cs="Calibri"/>
              </w:rPr>
            </w:pPr>
            <w:r w:rsidRPr="00214EDC">
              <w:rPr>
                <w:rFonts w:ascii="Arial Narrow" w:hAnsi="Arial Narrow" w:cs="Calibri"/>
              </w:rPr>
              <w:t>úprava předmětu díla s vlivem na cenu díla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E3069" w14:textId="77777777" w:rsidR="00214EDC" w:rsidRPr="00214EDC" w:rsidRDefault="00214EDC" w:rsidP="00214ED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214EDC">
              <w:rPr>
                <w:rFonts w:ascii="Arial Narrow" w:hAnsi="Arial Narrow" w:cs="Calibri"/>
                <w:b/>
                <w:bCs/>
              </w:rPr>
              <w:t>x</w:t>
            </w:r>
          </w:p>
        </w:tc>
      </w:tr>
      <w:tr w:rsidR="00214EDC" w:rsidRPr="00214EDC" w14:paraId="758EEA64" w14:textId="77777777" w:rsidTr="00214EDC">
        <w:trPr>
          <w:trHeight w:val="300"/>
        </w:trPr>
        <w:tc>
          <w:tcPr>
            <w:tcW w:w="2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5C7294" w14:textId="77777777" w:rsidR="00214EDC" w:rsidRPr="00214EDC" w:rsidRDefault="00214EDC" w:rsidP="00214EDC">
            <w:pPr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46B3D" w14:textId="77777777" w:rsidR="00214EDC" w:rsidRPr="00214EDC" w:rsidRDefault="00214EDC" w:rsidP="00214ED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B2C3F9" w14:textId="77777777" w:rsidR="00214EDC" w:rsidRPr="00214EDC" w:rsidRDefault="00214EDC" w:rsidP="00214EDC">
            <w:pPr>
              <w:rPr>
                <w:rFonts w:ascii="Arial Narrow" w:hAnsi="Arial Narrow" w:cs="Calibri"/>
              </w:rPr>
            </w:pPr>
            <w:r w:rsidRPr="00214EDC">
              <w:rPr>
                <w:rFonts w:ascii="Arial Narrow" w:hAnsi="Arial Narrow" w:cs="Calibri"/>
              </w:rPr>
              <w:t xml:space="preserve">§ 222 odst. 4 </w:t>
            </w:r>
            <w:proofErr w:type="gramStart"/>
            <w:r w:rsidRPr="00214EDC">
              <w:rPr>
                <w:rFonts w:ascii="Arial Narrow" w:hAnsi="Arial Narrow" w:cs="Calibri"/>
              </w:rPr>
              <w:t>ZZVZ - de</w:t>
            </w:r>
            <w:proofErr w:type="gramEnd"/>
            <w:r w:rsidRPr="00214EDC">
              <w:rPr>
                <w:rFonts w:ascii="Arial Narrow" w:hAnsi="Arial Narrow" w:cs="Calibri"/>
              </w:rPr>
              <w:t xml:space="preserve"> minimis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505DE" w14:textId="77777777" w:rsidR="00214EDC" w:rsidRPr="00214EDC" w:rsidRDefault="00214EDC" w:rsidP="00214ED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214EDC">
              <w:rPr>
                <w:rFonts w:ascii="Arial Narrow" w:hAnsi="Arial Narrow" w:cs="Calibri"/>
                <w:b/>
                <w:bCs/>
              </w:rPr>
              <w:t>x</w:t>
            </w:r>
          </w:p>
        </w:tc>
      </w:tr>
      <w:tr w:rsidR="00214EDC" w:rsidRPr="00214EDC" w14:paraId="2CD902FF" w14:textId="77777777" w:rsidTr="00214EDC">
        <w:trPr>
          <w:trHeight w:val="300"/>
        </w:trPr>
        <w:tc>
          <w:tcPr>
            <w:tcW w:w="2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C2E8E1" w14:textId="77777777" w:rsidR="00214EDC" w:rsidRPr="00214EDC" w:rsidRDefault="00214EDC" w:rsidP="00214EDC">
            <w:pPr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7316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6CBE9A" w14:textId="77777777" w:rsidR="00214EDC" w:rsidRPr="00214EDC" w:rsidRDefault="00214EDC" w:rsidP="00214ED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Způsob projekčního řešení změny:</w:t>
            </w:r>
          </w:p>
        </w:tc>
      </w:tr>
      <w:tr w:rsidR="00214EDC" w:rsidRPr="00214EDC" w14:paraId="6736DEB3" w14:textId="77777777" w:rsidTr="00214EDC">
        <w:trPr>
          <w:trHeight w:val="300"/>
        </w:trPr>
        <w:tc>
          <w:tcPr>
            <w:tcW w:w="2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54BD97" w14:textId="77777777" w:rsidR="00214EDC" w:rsidRPr="00214EDC" w:rsidRDefault="00214EDC" w:rsidP="00214EDC">
            <w:pPr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A123C" w14:textId="77777777" w:rsidR="00214EDC" w:rsidRPr="00214EDC" w:rsidRDefault="00214EDC" w:rsidP="00214ED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(zaškrtnout)</w:t>
            </w: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9A7379" w14:textId="77777777" w:rsidR="00214EDC" w:rsidRPr="00214EDC" w:rsidRDefault="00214EDC" w:rsidP="00214EDC">
            <w:pPr>
              <w:rPr>
                <w:rFonts w:ascii="Arial Narrow" w:hAnsi="Arial Narrow" w:cs="Calibri"/>
              </w:rPr>
            </w:pPr>
            <w:r w:rsidRPr="00214EDC">
              <w:rPr>
                <w:rFonts w:ascii="Arial Narrow" w:hAnsi="Arial Narrow" w:cs="Calibri"/>
              </w:rPr>
              <w:t>zápis do SD (deníku změn)</w:t>
            </w:r>
          </w:p>
        </w:tc>
        <w:tc>
          <w:tcPr>
            <w:tcW w:w="2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C9D30" w14:textId="77777777" w:rsidR="00214EDC" w:rsidRPr="00214EDC" w:rsidRDefault="00214EDC" w:rsidP="00214ED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214EDC">
              <w:rPr>
                <w:rFonts w:ascii="Arial Narrow" w:hAnsi="Arial Narrow" w:cs="Calibri"/>
                <w:b/>
                <w:bCs/>
              </w:rPr>
              <w:t>x</w:t>
            </w:r>
          </w:p>
        </w:tc>
      </w:tr>
      <w:tr w:rsidR="00214EDC" w:rsidRPr="00214EDC" w14:paraId="77E300A0" w14:textId="77777777" w:rsidTr="00214EDC">
        <w:trPr>
          <w:trHeight w:val="300"/>
        </w:trPr>
        <w:tc>
          <w:tcPr>
            <w:tcW w:w="2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0A75EF" w14:textId="77777777" w:rsidR="00214EDC" w:rsidRPr="00214EDC" w:rsidRDefault="00214EDC" w:rsidP="00214EDC">
            <w:pPr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B23CD" w14:textId="77777777" w:rsidR="00214EDC" w:rsidRPr="00214EDC" w:rsidRDefault="00214EDC" w:rsidP="00214ED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791803" w14:textId="77777777" w:rsidR="00214EDC" w:rsidRPr="00214EDC" w:rsidRDefault="00214EDC" w:rsidP="00214EDC">
            <w:pPr>
              <w:rPr>
                <w:rFonts w:ascii="Arial Narrow" w:hAnsi="Arial Narrow" w:cs="Calibri"/>
              </w:rPr>
            </w:pPr>
            <w:r w:rsidRPr="00214EDC">
              <w:rPr>
                <w:rFonts w:ascii="Arial Narrow" w:hAnsi="Arial Narrow" w:cs="Calibri"/>
              </w:rPr>
              <w:t>zápisy z KD (kontrolní dnů)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AE8D4" w14:textId="77777777" w:rsidR="00214EDC" w:rsidRPr="00214EDC" w:rsidRDefault="00214EDC" w:rsidP="00214ED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214EDC">
              <w:rPr>
                <w:rFonts w:ascii="Arial Narrow" w:hAnsi="Arial Narrow" w:cs="Calibri"/>
                <w:b/>
                <w:bCs/>
              </w:rPr>
              <w:t>x</w:t>
            </w:r>
          </w:p>
        </w:tc>
      </w:tr>
      <w:tr w:rsidR="00214EDC" w:rsidRPr="00214EDC" w14:paraId="4FD10A0C" w14:textId="77777777" w:rsidTr="00214EDC">
        <w:trPr>
          <w:trHeight w:val="300"/>
        </w:trPr>
        <w:tc>
          <w:tcPr>
            <w:tcW w:w="2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9C04BE" w14:textId="77777777" w:rsidR="00214EDC" w:rsidRPr="00214EDC" w:rsidRDefault="00214EDC" w:rsidP="00214EDC">
            <w:pPr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EC85D" w14:textId="77777777" w:rsidR="00214EDC" w:rsidRPr="00214EDC" w:rsidRDefault="00214EDC" w:rsidP="00214ED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095B5E" w14:textId="77777777" w:rsidR="00214EDC" w:rsidRPr="00214EDC" w:rsidRDefault="00214EDC" w:rsidP="00214EDC">
            <w:pPr>
              <w:rPr>
                <w:rFonts w:ascii="Arial Narrow" w:hAnsi="Arial Narrow" w:cs="Calibri"/>
              </w:rPr>
            </w:pPr>
            <w:r w:rsidRPr="00214EDC">
              <w:rPr>
                <w:rFonts w:ascii="Arial Narrow" w:hAnsi="Arial Narrow" w:cs="Calibri"/>
              </w:rPr>
              <w:t xml:space="preserve">dokumentace </w:t>
            </w:r>
            <w:proofErr w:type="spellStart"/>
            <w:proofErr w:type="gramStart"/>
            <w:r w:rsidRPr="00214EDC">
              <w:rPr>
                <w:rFonts w:ascii="Arial Narrow" w:hAnsi="Arial Narrow" w:cs="Calibri"/>
              </w:rPr>
              <w:t>skut.provedení</w:t>
            </w:r>
            <w:proofErr w:type="spellEnd"/>
            <w:proofErr w:type="gramEnd"/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31F34" w14:textId="77777777" w:rsidR="00214EDC" w:rsidRPr="00214EDC" w:rsidRDefault="00214EDC" w:rsidP="00214ED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214EDC">
              <w:rPr>
                <w:rFonts w:ascii="Arial Narrow" w:hAnsi="Arial Narrow" w:cs="Calibri"/>
                <w:b/>
                <w:bCs/>
              </w:rPr>
              <w:t>x</w:t>
            </w:r>
          </w:p>
        </w:tc>
      </w:tr>
      <w:tr w:rsidR="00214EDC" w:rsidRPr="00214EDC" w14:paraId="2EFD8447" w14:textId="77777777" w:rsidTr="00214EDC">
        <w:trPr>
          <w:trHeight w:val="300"/>
        </w:trPr>
        <w:tc>
          <w:tcPr>
            <w:tcW w:w="2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7B4760" w14:textId="77777777" w:rsidR="00214EDC" w:rsidRPr="00214EDC" w:rsidRDefault="00214EDC" w:rsidP="00214EDC">
            <w:pPr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DFFA0" w14:textId="77777777" w:rsidR="00214EDC" w:rsidRPr="00214EDC" w:rsidRDefault="00214EDC" w:rsidP="00214ED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F4571F" w14:textId="77777777" w:rsidR="00214EDC" w:rsidRPr="00214EDC" w:rsidRDefault="00214EDC" w:rsidP="00214EDC">
            <w:pPr>
              <w:rPr>
                <w:rFonts w:ascii="Arial Narrow" w:hAnsi="Arial Narrow" w:cs="Calibri"/>
              </w:rPr>
            </w:pPr>
            <w:r w:rsidRPr="00214EDC">
              <w:rPr>
                <w:rFonts w:ascii="Arial Narrow" w:hAnsi="Arial Narrow" w:cs="Calibri"/>
              </w:rPr>
              <w:t>jiné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F0A5E" w14:textId="77777777" w:rsidR="00214EDC" w:rsidRPr="00214EDC" w:rsidRDefault="00214EDC" w:rsidP="00214ED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214EDC">
              <w:rPr>
                <w:rFonts w:ascii="Arial Narrow" w:hAnsi="Arial Narrow" w:cs="Calibri"/>
                <w:b/>
                <w:bCs/>
              </w:rPr>
              <w:t> </w:t>
            </w:r>
          </w:p>
        </w:tc>
      </w:tr>
      <w:tr w:rsidR="00214EDC" w:rsidRPr="00214EDC" w14:paraId="4B30F438" w14:textId="77777777" w:rsidTr="00214EDC">
        <w:trPr>
          <w:trHeight w:val="288"/>
        </w:trPr>
        <w:tc>
          <w:tcPr>
            <w:tcW w:w="21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EC86040" w14:textId="77777777" w:rsidR="00214EDC" w:rsidRPr="00214EDC" w:rsidRDefault="00214EDC" w:rsidP="00214ED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214EDC">
              <w:rPr>
                <w:rFonts w:ascii="Arial Narrow" w:hAnsi="Arial Narrow" w:cs="Calibri"/>
                <w:b/>
                <w:bCs/>
              </w:rPr>
              <w:t>údaje o ceně díla</w:t>
            </w:r>
          </w:p>
        </w:tc>
        <w:tc>
          <w:tcPr>
            <w:tcW w:w="246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14386" w14:textId="77777777" w:rsidR="00214EDC" w:rsidRPr="00214EDC" w:rsidRDefault="00214EDC" w:rsidP="00214ED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ocenění změny předložil: Zhotovitel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6870" w14:textId="77777777" w:rsidR="00214EDC" w:rsidRPr="00214EDC" w:rsidRDefault="00214EDC" w:rsidP="00214ED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3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3B54CC" w14:textId="77777777" w:rsidR="00214EDC" w:rsidRPr="00214EDC" w:rsidRDefault="00214EDC" w:rsidP="00214ED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sz w:val="22"/>
                <w:szCs w:val="22"/>
              </w:rPr>
              <w:t>Cenový nárůst za změnový list č.1 bez DPH</w:t>
            </w:r>
          </w:p>
        </w:tc>
      </w:tr>
      <w:tr w:rsidR="00214EDC" w:rsidRPr="00214EDC" w14:paraId="52CF72A3" w14:textId="77777777" w:rsidTr="00214EDC">
        <w:trPr>
          <w:trHeight w:val="300"/>
        </w:trPr>
        <w:tc>
          <w:tcPr>
            <w:tcW w:w="2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15E794" w14:textId="77777777" w:rsidR="00214EDC" w:rsidRPr="00214EDC" w:rsidRDefault="00214EDC" w:rsidP="00214EDC">
            <w:pPr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61ED6F" w14:textId="77777777" w:rsidR="00214EDC" w:rsidRPr="00214EDC" w:rsidRDefault="00214EDC" w:rsidP="00214ED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náklady na změnu bez DPH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E9EE7" w14:textId="77777777" w:rsidR="00214EDC" w:rsidRPr="00214EDC" w:rsidRDefault="00214EDC" w:rsidP="00214E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1 629 073,31 Kč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2ED1D" w14:textId="77777777" w:rsidR="00214EDC" w:rsidRPr="00214EDC" w:rsidRDefault="00214EDC" w:rsidP="00214ED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proofErr w:type="gramStart"/>
            <w:r w:rsidRPr="00214EDC">
              <w:rPr>
                <w:rFonts w:ascii="Arial Narrow" w:hAnsi="Arial Narrow" w:cs="Calibri"/>
                <w:sz w:val="22"/>
                <w:szCs w:val="22"/>
              </w:rPr>
              <w:t>2,77%</w:t>
            </w:r>
            <w:proofErr w:type="gramEnd"/>
          </w:p>
        </w:tc>
      </w:tr>
      <w:tr w:rsidR="00214EDC" w:rsidRPr="00214EDC" w14:paraId="15A798DF" w14:textId="77777777" w:rsidTr="00214EDC">
        <w:trPr>
          <w:trHeight w:val="300"/>
        </w:trPr>
        <w:tc>
          <w:tcPr>
            <w:tcW w:w="2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6DAFDA" w14:textId="77777777" w:rsidR="00214EDC" w:rsidRPr="00214EDC" w:rsidRDefault="00214EDC" w:rsidP="00214EDC">
            <w:pPr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039D4" w14:textId="77777777" w:rsidR="00214EDC" w:rsidRPr="00214EDC" w:rsidRDefault="00214EDC" w:rsidP="00214ED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Výše DPH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748C4" w14:textId="77777777" w:rsidR="00214EDC" w:rsidRPr="00214EDC" w:rsidRDefault="00214EDC" w:rsidP="00214ED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sazba: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F5D5F" w14:textId="77777777" w:rsidR="00214EDC" w:rsidRPr="00214EDC" w:rsidRDefault="00214EDC" w:rsidP="00214ED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gramStart"/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4037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5DDB01" w14:textId="77777777" w:rsidR="00214EDC" w:rsidRPr="00214EDC" w:rsidRDefault="00214EDC" w:rsidP="00214ED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342 105,40 Kč</w:t>
            </w:r>
          </w:p>
        </w:tc>
      </w:tr>
      <w:tr w:rsidR="00214EDC" w:rsidRPr="00214EDC" w14:paraId="704AAAD3" w14:textId="77777777" w:rsidTr="00214EDC">
        <w:trPr>
          <w:trHeight w:val="300"/>
        </w:trPr>
        <w:tc>
          <w:tcPr>
            <w:tcW w:w="2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A05EE1" w14:textId="77777777" w:rsidR="00214EDC" w:rsidRPr="00214EDC" w:rsidRDefault="00214EDC" w:rsidP="00214EDC">
            <w:pPr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27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864BC98" w14:textId="77777777" w:rsidR="00214EDC" w:rsidRPr="00214EDC" w:rsidRDefault="00214EDC" w:rsidP="00214ED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náklady na změnu vč. DPH</w:t>
            </w:r>
          </w:p>
        </w:tc>
        <w:tc>
          <w:tcPr>
            <w:tcW w:w="4037" w:type="dxa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A411C6" w14:textId="77777777" w:rsidR="00214EDC" w:rsidRPr="00214EDC" w:rsidRDefault="00214EDC" w:rsidP="00214ED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1 971 178,71 Kč</w:t>
            </w:r>
          </w:p>
        </w:tc>
      </w:tr>
      <w:tr w:rsidR="00214EDC" w:rsidRPr="00214EDC" w14:paraId="4FC73749" w14:textId="77777777" w:rsidTr="00214EDC">
        <w:trPr>
          <w:trHeight w:val="312"/>
        </w:trPr>
        <w:tc>
          <w:tcPr>
            <w:tcW w:w="2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84EF2" w14:textId="77777777" w:rsidR="00214EDC" w:rsidRPr="00214EDC" w:rsidRDefault="00214EDC" w:rsidP="00214EDC">
            <w:pPr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498224" w14:textId="77777777" w:rsidR="00214EDC" w:rsidRPr="00214EDC" w:rsidRDefault="00214EDC" w:rsidP="00214EDC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sz w:val="22"/>
                <w:szCs w:val="22"/>
              </w:rPr>
              <w:t>Cena Fáze 2 díla bez DPH (dle SOD)</w:t>
            </w:r>
          </w:p>
        </w:tc>
        <w:tc>
          <w:tcPr>
            <w:tcW w:w="403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126C08" w14:textId="77777777" w:rsidR="00214EDC" w:rsidRPr="00214EDC" w:rsidRDefault="00214EDC" w:rsidP="00214ED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58 761 678,57 Kč</w:t>
            </w:r>
          </w:p>
        </w:tc>
      </w:tr>
      <w:tr w:rsidR="00214EDC" w:rsidRPr="00214EDC" w14:paraId="474786A8" w14:textId="77777777" w:rsidTr="00214EDC">
        <w:trPr>
          <w:trHeight w:val="300"/>
        </w:trPr>
        <w:tc>
          <w:tcPr>
            <w:tcW w:w="2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A0D731" w14:textId="77777777" w:rsidR="00214EDC" w:rsidRPr="00214EDC" w:rsidRDefault="00214EDC" w:rsidP="00214EDC">
            <w:pPr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6C4D51" w14:textId="77777777" w:rsidR="00214EDC" w:rsidRPr="00214EDC" w:rsidRDefault="00214EDC" w:rsidP="00214EDC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sz w:val="22"/>
                <w:szCs w:val="22"/>
              </w:rPr>
              <w:t xml:space="preserve">Cena Fáze 2 díla dle dodatku č. 1 bez DPH  </w:t>
            </w:r>
          </w:p>
        </w:tc>
        <w:tc>
          <w:tcPr>
            <w:tcW w:w="4037" w:type="dxa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DEE015" w14:textId="77777777" w:rsidR="00214EDC" w:rsidRPr="00214EDC" w:rsidRDefault="00214EDC" w:rsidP="00214ED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60 390 751,88 Kč</w:t>
            </w:r>
          </w:p>
        </w:tc>
      </w:tr>
      <w:tr w:rsidR="00214EDC" w:rsidRPr="00214EDC" w14:paraId="05332610" w14:textId="77777777" w:rsidTr="00214EDC">
        <w:trPr>
          <w:trHeight w:val="312"/>
        </w:trPr>
        <w:tc>
          <w:tcPr>
            <w:tcW w:w="2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05ACC8" w14:textId="77777777" w:rsidR="00214EDC" w:rsidRPr="00214EDC" w:rsidRDefault="00214EDC" w:rsidP="00214EDC">
            <w:pPr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AC22EA6" w14:textId="77777777" w:rsidR="00214EDC" w:rsidRPr="00214EDC" w:rsidRDefault="00214EDC" w:rsidP="00214EDC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sz w:val="22"/>
                <w:szCs w:val="22"/>
              </w:rPr>
              <w:t xml:space="preserve">Cena Fáze 2 díla dle dodatku č. 1 vč. DPH </w:t>
            </w:r>
          </w:p>
        </w:tc>
        <w:tc>
          <w:tcPr>
            <w:tcW w:w="403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8486C5" w14:textId="77777777" w:rsidR="00214EDC" w:rsidRPr="00214EDC" w:rsidRDefault="00214EDC" w:rsidP="00214EDC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73 072 809,77 Kč</w:t>
            </w:r>
          </w:p>
        </w:tc>
      </w:tr>
      <w:tr w:rsidR="00214EDC" w:rsidRPr="00214EDC" w14:paraId="3B93BA81" w14:textId="77777777" w:rsidTr="00214EDC">
        <w:trPr>
          <w:trHeight w:val="288"/>
        </w:trPr>
        <w:tc>
          <w:tcPr>
            <w:tcW w:w="21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47D5E8" w14:textId="77777777" w:rsidR="00214EDC" w:rsidRPr="00214EDC" w:rsidRDefault="00214EDC" w:rsidP="00214ED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214EDC">
              <w:rPr>
                <w:rFonts w:ascii="Arial Narrow" w:hAnsi="Arial Narrow" w:cs="Calibri"/>
                <w:b/>
                <w:bCs/>
              </w:rPr>
              <w:t>Změny dle § 222 ZZVZ</w:t>
            </w:r>
          </w:p>
        </w:tc>
        <w:tc>
          <w:tcPr>
            <w:tcW w:w="32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E5F18F" w14:textId="77777777" w:rsidR="00214EDC" w:rsidRPr="00214EDC" w:rsidRDefault="00214EDC" w:rsidP="00214ED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Méněpráce celkem bez DPH</w:t>
            </w:r>
          </w:p>
        </w:tc>
        <w:tc>
          <w:tcPr>
            <w:tcW w:w="18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0D157" w14:textId="77777777" w:rsidR="00214EDC" w:rsidRPr="00214EDC" w:rsidRDefault="00214EDC" w:rsidP="00214ED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-693 965,40 Kč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BE102" w14:textId="77777777" w:rsidR="00214EDC" w:rsidRPr="00214EDC" w:rsidRDefault="00214EDC" w:rsidP="00214ED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sz w:val="22"/>
                <w:szCs w:val="22"/>
              </w:rPr>
              <w:t>-</w:t>
            </w:r>
            <w:proofErr w:type="gramStart"/>
            <w:r w:rsidRPr="00214EDC">
              <w:rPr>
                <w:rFonts w:ascii="Arial Narrow" w:hAnsi="Arial Narrow" w:cs="Calibri"/>
                <w:sz w:val="22"/>
                <w:szCs w:val="22"/>
              </w:rPr>
              <w:t>1,18%</w:t>
            </w:r>
            <w:proofErr w:type="gramEnd"/>
          </w:p>
        </w:tc>
      </w:tr>
      <w:tr w:rsidR="00214EDC" w:rsidRPr="00214EDC" w14:paraId="230AE584" w14:textId="77777777" w:rsidTr="00214EDC">
        <w:trPr>
          <w:trHeight w:val="288"/>
        </w:trPr>
        <w:tc>
          <w:tcPr>
            <w:tcW w:w="2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66CA38" w14:textId="77777777" w:rsidR="00214EDC" w:rsidRPr="00214EDC" w:rsidRDefault="00214EDC" w:rsidP="00214EDC">
            <w:pPr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689AA3" w14:textId="77777777" w:rsidR="00214EDC" w:rsidRPr="00214EDC" w:rsidRDefault="00214EDC" w:rsidP="00214ED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Vícepráce celkem bez DPH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14651" w14:textId="77777777" w:rsidR="00214EDC" w:rsidRPr="00214EDC" w:rsidRDefault="00214EDC" w:rsidP="00214ED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2 323 038,71 Kč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368DD" w14:textId="77777777" w:rsidR="00214EDC" w:rsidRPr="00214EDC" w:rsidRDefault="00214EDC" w:rsidP="00214EDC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proofErr w:type="gramStart"/>
            <w:r w:rsidRPr="00214EDC">
              <w:rPr>
                <w:rFonts w:ascii="Arial Narrow" w:hAnsi="Arial Narrow" w:cs="Calibri"/>
                <w:sz w:val="22"/>
                <w:szCs w:val="22"/>
              </w:rPr>
              <w:t>3,95%</w:t>
            </w:r>
            <w:proofErr w:type="gramEnd"/>
          </w:p>
        </w:tc>
      </w:tr>
      <w:tr w:rsidR="00214EDC" w:rsidRPr="00214EDC" w14:paraId="087BBCF3" w14:textId="77777777" w:rsidTr="00214EDC">
        <w:trPr>
          <w:trHeight w:val="300"/>
        </w:trPr>
        <w:tc>
          <w:tcPr>
            <w:tcW w:w="2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13BCC3" w14:textId="77777777" w:rsidR="00214EDC" w:rsidRPr="00214EDC" w:rsidRDefault="00214EDC" w:rsidP="00214EDC">
            <w:pPr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3D6D71" w14:textId="77777777" w:rsidR="00214EDC" w:rsidRPr="00214EDC" w:rsidRDefault="00214EDC" w:rsidP="00214EDC">
            <w:pPr>
              <w:rPr>
                <w:rFonts w:ascii="Arial Narrow" w:hAnsi="Arial Narrow" w:cs="Calibri"/>
              </w:rPr>
            </w:pPr>
            <w:r w:rsidRPr="00214EDC">
              <w:rPr>
                <w:rFonts w:ascii="Arial Narrow" w:hAnsi="Arial Narrow" w:cs="Calibri"/>
              </w:rPr>
              <w:t>Hodnota změny celkem za dodatek č. 1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C5168" w14:textId="77777777" w:rsidR="00214EDC" w:rsidRPr="00214EDC" w:rsidRDefault="00214EDC" w:rsidP="00214EDC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3 017 004,11 Kč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BD5F4" w14:textId="77777777" w:rsidR="00214EDC" w:rsidRPr="00214EDC" w:rsidRDefault="00214EDC" w:rsidP="00214EDC">
            <w:pPr>
              <w:jc w:val="right"/>
              <w:rPr>
                <w:rFonts w:ascii="Arial" w:hAnsi="Arial" w:cs="Arial"/>
              </w:rPr>
            </w:pPr>
            <w:proofErr w:type="gramStart"/>
            <w:r w:rsidRPr="00214EDC">
              <w:rPr>
                <w:rFonts w:ascii="Arial" w:hAnsi="Arial" w:cs="Arial"/>
              </w:rPr>
              <w:t>5,13%</w:t>
            </w:r>
            <w:proofErr w:type="gramEnd"/>
          </w:p>
        </w:tc>
      </w:tr>
      <w:tr w:rsidR="00214EDC" w:rsidRPr="00214EDC" w14:paraId="0B40B589" w14:textId="77777777" w:rsidTr="00214EDC">
        <w:trPr>
          <w:trHeight w:val="288"/>
        </w:trPr>
        <w:tc>
          <w:tcPr>
            <w:tcW w:w="21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E0C5873" w14:textId="77777777" w:rsidR="00214EDC" w:rsidRPr="00214EDC" w:rsidRDefault="00214EDC" w:rsidP="00214ED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214EDC">
              <w:rPr>
                <w:rFonts w:ascii="Arial Narrow" w:hAnsi="Arial Narrow" w:cs="Calibri"/>
                <w:b/>
                <w:bCs/>
              </w:rPr>
              <w:t>termíny</w:t>
            </w:r>
          </w:p>
        </w:tc>
        <w:tc>
          <w:tcPr>
            <w:tcW w:w="32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9E0AA" w14:textId="77777777" w:rsidR="00214EDC" w:rsidRPr="00214EDC" w:rsidRDefault="00214EDC" w:rsidP="00214ED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Termín realizace změny:</w:t>
            </w:r>
          </w:p>
        </w:tc>
        <w:tc>
          <w:tcPr>
            <w:tcW w:w="403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1C85AB" w14:textId="77777777" w:rsidR="00214EDC" w:rsidRPr="00214EDC" w:rsidRDefault="00214EDC" w:rsidP="00214ED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sz w:val="22"/>
                <w:szCs w:val="22"/>
              </w:rPr>
              <w:t>do konce projektu</w:t>
            </w:r>
          </w:p>
        </w:tc>
      </w:tr>
      <w:tr w:rsidR="00214EDC" w:rsidRPr="00214EDC" w14:paraId="63F26000" w14:textId="77777777" w:rsidTr="00214EDC">
        <w:trPr>
          <w:trHeight w:val="300"/>
        </w:trPr>
        <w:tc>
          <w:tcPr>
            <w:tcW w:w="2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80F607" w14:textId="77777777" w:rsidR="00214EDC" w:rsidRPr="00214EDC" w:rsidRDefault="00214EDC" w:rsidP="00214EDC">
            <w:pPr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B394C" w14:textId="77777777" w:rsidR="00214EDC" w:rsidRPr="00214EDC" w:rsidRDefault="00214EDC" w:rsidP="00214EDC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sz w:val="22"/>
                <w:szCs w:val="22"/>
              </w:rPr>
              <w:t>Vliv změny na termín dokončení díla:</w:t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1C86A" w14:textId="77777777" w:rsidR="00214EDC" w:rsidRPr="00214EDC" w:rsidRDefault="00214EDC" w:rsidP="00214EDC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sz w:val="22"/>
                <w:szCs w:val="22"/>
              </w:rPr>
              <w:t>prodloužení termínu dokončení do 31.10.2025</w:t>
            </w:r>
          </w:p>
        </w:tc>
      </w:tr>
      <w:tr w:rsidR="00214EDC" w:rsidRPr="00214EDC" w14:paraId="4CC70ED3" w14:textId="77777777" w:rsidTr="00382C62">
        <w:trPr>
          <w:trHeight w:val="288"/>
        </w:trPr>
        <w:tc>
          <w:tcPr>
            <w:tcW w:w="21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459C381" w14:textId="77777777" w:rsidR="00214EDC" w:rsidRPr="00214EDC" w:rsidRDefault="00214EDC" w:rsidP="00214ED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214EDC">
              <w:rPr>
                <w:rFonts w:ascii="Arial Narrow" w:hAnsi="Arial Narrow" w:cs="Calibri"/>
                <w:b/>
                <w:bCs/>
              </w:rPr>
              <w:t>odsouhlasení změny</w:t>
            </w:r>
          </w:p>
        </w:tc>
        <w:tc>
          <w:tcPr>
            <w:tcW w:w="32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E0E18" w14:textId="77777777" w:rsidR="00214EDC" w:rsidRPr="00214EDC" w:rsidRDefault="00214EDC" w:rsidP="00214EDC">
            <w:pPr>
              <w:rPr>
                <w:rFonts w:ascii="Arial Narrow" w:hAnsi="Arial Narrow" w:cs="Calibri"/>
                <w:b/>
                <w:bCs/>
              </w:rPr>
            </w:pPr>
            <w:r w:rsidRPr="00214EDC">
              <w:rPr>
                <w:rFonts w:ascii="Arial Narrow" w:hAnsi="Arial Narrow" w:cs="Calibri"/>
                <w:b/>
                <w:bCs/>
              </w:rPr>
              <w:t>Změnu odsouhlasil: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F8D94" w14:textId="77777777" w:rsidR="00214EDC" w:rsidRPr="00214EDC" w:rsidRDefault="00214EDC" w:rsidP="00214ED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214EDC">
              <w:rPr>
                <w:rFonts w:ascii="Arial Narrow" w:hAnsi="Arial Narrow" w:cs="Calibri"/>
                <w:b/>
                <w:bCs/>
              </w:rPr>
              <w:t>datum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C73EF5" w14:textId="77777777" w:rsidR="00214EDC" w:rsidRPr="00214EDC" w:rsidRDefault="00214EDC" w:rsidP="00214ED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214EDC">
              <w:rPr>
                <w:rFonts w:ascii="Arial Narrow" w:hAnsi="Arial Narrow" w:cs="Calibri"/>
                <w:b/>
                <w:bCs/>
              </w:rPr>
              <w:t>podpis</w:t>
            </w:r>
          </w:p>
        </w:tc>
      </w:tr>
      <w:tr w:rsidR="00214EDC" w:rsidRPr="00214EDC" w14:paraId="4284C3FC" w14:textId="77777777" w:rsidTr="00382C62">
        <w:trPr>
          <w:trHeight w:val="900"/>
        </w:trPr>
        <w:tc>
          <w:tcPr>
            <w:tcW w:w="2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909BFB" w14:textId="77777777" w:rsidR="00214EDC" w:rsidRPr="00214EDC" w:rsidRDefault="00214EDC" w:rsidP="00214EDC">
            <w:pPr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CB22B" w14:textId="77777777" w:rsidR="00214EDC" w:rsidRPr="00214EDC" w:rsidRDefault="00214EDC" w:rsidP="00214ED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Poskytovatel</w:t>
            </w: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(oprávněná osoba ve věcech </w:t>
            </w:r>
            <w:proofErr w:type="spellStart"/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realizačnícj</w:t>
            </w:r>
            <w:proofErr w:type="spellEnd"/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, vedoucí realizačního týmu):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BE81F" w14:textId="612992D7" w:rsidR="00214EDC" w:rsidRPr="00214EDC" w:rsidRDefault="00214EDC" w:rsidP="00214ED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dle el. </w:t>
            </w:r>
            <w:r w:rsidR="00382C62">
              <w:rPr>
                <w:rFonts w:ascii="Arial Narrow" w:hAnsi="Arial Narrow" w:cs="Calibri"/>
                <w:color w:val="000000"/>
                <w:sz w:val="22"/>
                <w:szCs w:val="22"/>
              </w:rPr>
              <w:t>p</w:t>
            </w: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odpisu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D4D890" w14:textId="77777777" w:rsidR="00214EDC" w:rsidRPr="00214EDC" w:rsidRDefault="00214EDC" w:rsidP="00214ED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  <w:tr w:rsidR="00214EDC" w:rsidRPr="00214EDC" w14:paraId="590AE7AA" w14:textId="77777777" w:rsidTr="00382C62">
        <w:trPr>
          <w:trHeight w:val="288"/>
        </w:trPr>
        <w:tc>
          <w:tcPr>
            <w:tcW w:w="2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5F72CF" w14:textId="77777777" w:rsidR="00214EDC" w:rsidRPr="00214EDC" w:rsidRDefault="00214EDC" w:rsidP="00214EDC">
            <w:pPr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46E5A" w14:textId="77777777" w:rsidR="00214EDC" w:rsidRPr="00214EDC" w:rsidRDefault="00214EDC" w:rsidP="00214ED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Poskytovatel</w:t>
            </w: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(TDI):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A55FA" w14:textId="77777777" w:rsidR="00214EDC" w:rsidRPr="00214EDC" w:rsidRDefault="00214EDC" w:rsidP="00214ED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512526" w14:textId="77777777" w:rsidR="00214EDC" w:rsidRPr="00214EDC" w:rsidRDefault="00214EDC" w:rsidP="00214ED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  <w:tr w:rsidR="00214EDC" w:rsidRPr="00214EDC" w14:paraId="4B5DD7F4" w14:textId="77777777" w:rsidTr="00382C62">
        <w:trPr>
          <w:trHeight w:val="288"/>
        </w:trPr>
        <w:tc>
          <w:tcPr>
            <w:tcW w:w="2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663BD4" w14:textId="77777777" w:rsidR="00214EDC" w:rsidRPr="00214EDC" w:rsidRDefault="00214EDC" w:rsidP="00214EDC">
            <w:pPr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1EA09" w14:textId="77777777" w:rsidR="00214EDC" w:rsidRPr="00214EDC" w:rsidRDefault="00214EDC" w:rsidP="00214ED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Poskytovatel</w:t>
            </w: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(statutární zástupce):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C5A0D" w14:textId="77777777" w:rsidR="00214EDC" w:rsidRPr="00214EDC" w:rsidRDefault="00214EDC" w:rsidP="00214ED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276516" w14:textId="77777777" w:rsidR="00214EDC" w:rsidRPr="00214EDC" w:rsidRDefault="00214EDC" w:rsidP="00214ED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Podpis dodatku č.1 Smlouvy</w:t>
            </w:r>
          </w:p>
        </w:tc>
      </w:tr>
      <w:tr w:rsidR="00214EDC" w:rsidRPr="00214EDC" w14:paraId="64C42FCA" w14:textId="77777777" w:rsidTr="00382C62">
        <w:trPr>
          <w:trHeight w:val="900"/>
        </w:trPr>
        <w:tc>
          <w:tcPr>
            <w:tcW w:w="2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32991C" w14:textId="77777777" w:rsidR="00214EDC" w:rsidRPr="00214EDC" w:rsidRDefault="00214EDC" w:rsidP="00214EDC">
            <w:pPr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8AF79" w14:textId="77777777" w:rsidR="00214EDC" w:rsidRPr="00214EDC" w:rsidRDefault="00214EDC" w:rsidP="00214ED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Objednatel</w:t>
            </w: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(TDI – implementační dozor)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088CD" w14:textId="7BB6E116" w:rsidR="00214EDC" w:rsidRPr="00214EDC" w:rsidRDefault="00214EDC" w:rsidP="00214ED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dle el. </w:t>
            </w:r>
            <w:r w:rsidR="00382C62">
              <w:rPr>
                <w:rFonts w:ascii="Arial Narrow" w:hAnsi="Arial Narrow" w:cs="Calibri"/>
                <w:color w:val="000000"/>
                <w:sz w:val="22"/>
                <w:szCs w:val="22"/>
              </w:rPr>
              <w:t>p</w:t>
            </w: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odpisu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ED0422" w14:textId="77777777" w:rsidR="00214EDC" w:rsidRPr="00214EDC" w:rsidRDefault="00214EDC" w:rsidP="00214ED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  <w:tr w:rsidR="00214EDC" w:rsidRPr="00214EDC" w14:paraId="768C8E08" w14:textId="77777777" w:rsidTr="00382C62">
        <w:trPr>
          <w:trHeight w:val="900"/>
        </w:trPr>
        <w:tc>
          <w:tcPr>
            <w:tcW w:w="2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6A555D" w14:textId="77777777" w:rsidR="00214EDC" w:rsidRPr="00214EDC" w:rsidRDefault="00214EDC" w:rsidP="00214EDC">
            <w:pPr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9A9B9" w14:textId="77777777" w:rsidR="00214EDC" w:rsidRPr="00214EDC" w:rsidRDefault="00214EDC" w:rsidP="00214ED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Objednatel </w:t>
            </w: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(oprávněná osoba ve věcech realizačních – vedoucí realizačního týmu):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10F59" w14:textId="0E4E7284" w:rsidR="00214EDC" w:rsidRPr="00214EDC" w:rsidRDefault="00214EDC" w:rsidP="00214ED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dle el. </w:t>
            </w:r>
            <w:r w:rsidR="00382C62">
              <w:rPr>
                <w:rFonts w:ascii="Arial Narrow" w:hAnsi="Arial Narrow" w:cs="Calibri"/>
                <w:color w:val="000000"/>
                <w:sz w:val="22"/>
                <w:szCs w:val="22"/>
              </w:rPr>
              <w:t>p</w:t>
            </w: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odpisu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46ADF7" w14:textId="77777777" w:rsidR="00214EDC" w:rsidRPr="00214EDC" w:rsidRDefault="00214EDC" w:rsidP="00214ED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  <w:tr w:rsidR="00214EDC" w:rsidRPr="00214EDC" w14:paraId="20211E10" w14:textId="77777777" w:rsidTr="00382C62">
        <w:trPr>
          <w:trHeight w:val="300"/>
        </w:trPr>
        <w:tc>
          <w:tcPr>
            <w:tcW w:w="2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31B6AE" w14:textId="77777777" w:rsidR="00214EDC" w:rsidRPr="00214EDC" w:rsidRDefault="00214EDC" w:rsidP="00214EDC">
            <w:pPr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9E8BB" w14:textId="77777777" w:rsidR="00214EDC" w:rsidRPr="00214EDC" w:rsidRDefault="00214EDC" w:rsidP="00214ED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Objednatel</w:t>
            </w: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(statutární zástupce):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23EA0" w14:textId="77777777" w:rsidR="00214EDC" w:rsidRPr="00214EDC" w:rsidRDefault="00214EDC" w:rsidP="00214ED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496128" w14:textId="77777777" w:rsidR="00214EDC" w:rsidRPr="00214EDC" w:rsidRDefault="00214EDC" w:rsidP="00214EDC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Podpis dodatku č.1 Smlouvy</w:t>
            </w:r>
          </w:p>
        </w:tc>
      </w:tr>
      <w:tr w:rsidR="00214EDC" w:rsidRPr="00214EDC" w14:paraId="5F6635FA" w14:textId="77777777" w:rsidTr="00214EDC">
        <w:trPr>
          <w:trHeight w:val="300"/>
        </w:trPr>
        <w:tc>
          <w:tcPr>
            <w:tcW w:w="21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202F" w14:textId="77777777" w:rsidR="00214EDC" w:rsidRPr="00214EDC" w:rsidRDefault="00214EDC" w:rsidP="00214ED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214EDC">
              <w:rPr>
                <w:rFonts w:ascii="Arial Narrow" w:hAnsi="Arial Narrow" w:cs="Calibri"/>
                <w:b/>
                <w:bCs/>
              </w:rPr>
              <w:t>přílohy</w:t>
            </w:r>
          </w:p>
        </w:tc>
        <w:tc>
          <w:tcPr>
            <w:tcW w:w="7316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5E72C8" w14:textId="77777777" w:rsidR="00214EDC" w:rsidRPr="00214EDC" w:rsidRDefault="00214EDC" w:rsidP="00214ED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color w:val="000000"/>
                <w:sz w:val="22"/>
                <w:szCs w:val="22"/>
              </w:rPr>
              <w:t>Přílohy:</w:t>
            </w:r>
          </w:p>
        </w:tc>
      </w:tr>
      <w:tr w:rsidR="00214EDC" w:rsidRPr="00214EDC" w14:paraId="442D6097" w14:textId="77777777" w:rsidTr="00214EDC">
        <w:trPr>
          <w:trHeight w:val="300"/>
        </w:trPr>
        <w:tc>
          <w:tcPr>
            <w:tcW w:w="2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31910F" w14:textId="77777777" w:rsidR="00214EDC" w:rsidRPr="00214EDC" w:rsidRDefault="00214EDC" w:rsidP="00214EDC">
            <w:pPr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731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B96D31A" w14:textId="77777777" w:rsidR="00214EDC" w:rsidRPr="00214EDC" w:rsidRDefault="00214EDC" w:rsidP="00214EDC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214EDC">
              <w:rPr>
                <w:rFonts w:ascii="Arial Narrow" w:hAnsi="Arial Narrow" w:cs="Calibri"/>
                <w:sz w:val="22"/>
                <w:szCs w:val="22"/>
              </w:rPr>
              <w:t>Rozpočet ke Změnovému listu č.1</w:t>
            </w:r>
          </w:p>
        </w:tc>
      </w:tr>
    </w:tbl>
    <w:p w14:paraId="5004539C" w14:textId="77777777" w:rsidR="003E2AD5" w:rsidRPr="00CB1C52" w:rsidRDefault="003E2AD5" w:rsidP="00FB1B7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color w:val="FF0000"/>
        </w:rPr>
      </w:pPr>
    </w:p>
    <w:p w14:paraId="1D0E03FA" w14:textId="2BB0C881" w:rsidR="000F7630" w:rsidRDefault="000F7630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3808B4E9" w14:textId="77777777" w:rsidR="00CD1854" w:rsidRDefault="00CD1854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6663FA21" w14:textId="41112364" w:rsidR="00982505" w:rsidRDefault="00CD1854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Rozpočet ke změnovému listu č.1:</w:t>
      </w:r>
    </w:p>
    <w:p w14:paraId="682CD35F" w14:textId="77777777" w:rsidR="00AD4A59" w:rsidRDefault="00AD4A59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594E4B6F" w14:textId="54FE2225" w:rsidR="00CD1854" w:rsidRDefault="00AD4A59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Vícepráce: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491"/>
        <w:gridCol w:w="4356"/>
        <w:gridCol w:w="911"/>
        <w:gridCol w:w="648"/>
        <w:gridCol w:w="1141"/>
        <w:gridCol w:w="1694"/>
      </w:tblGrid>
      <w:tr w:rsidR="00AD4A59" w:rsidRPr="00DF0B78" w14:paraId="302A187F" w14:textId="77777777" w:rsidTr="00AD4A59">
        <w:trPr>
          <w:trHeight w:val="502"/>
        </w:trPr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1A526" w14:textId="77777777" w:rsidR="00DF0B78" w:rsidRPr="00DF0B78" w:rsidRDefault="00DF0B78" w:rsidP="00DF0B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B7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9675E" w14:textId="77777777" w:rsidR="00DF0B78" w:rsidRPr="00DF0B78" w:rsidRDefault="00DF0B78" w:rsidP="00DF0B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DF0B78">
              <w:rPr>
                <w:rFonts w:ascii="Arial" w:hAnsi="Arial" w:cs="Arial"/>
                <w:b/>
                <w:bCs/>
                <w:sz w:val="18"/>
                <w:szCs w:val="18"/>
              </w:rPr>
              <w:t>P.č</w:t>
            </w:r>
            <w:proofErr w:type="spellEnd"/>
            <w:r w:rsidRPr="00DF0B78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3C58" w14:textId="77777777" w:rsidR="00DF0B78" w:rsidRPr="00DF0B78" w:rsidRDefault="00DF0B78" w:rsidP="00DF0B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B78">
              <w:rPr>
                <w:rFonts w:ascii="Arial" w:hAnsi="Arial" w:cs="Arial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C279" w14:textId="77777777" w:rsidR="00DF0B78" w:rsidRPr="00DF0B78" w:rsidRDefault="00DF0B78" w:rsidP="00DF0B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B78">
              <w:rPr>
                <w:rFonts w:ascii="Arial" w:hAnsi="Arial" w:cs="Arial"/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993D" w14:textId="77777777" w:rsidR="00DF0B78" w:rsidRPr="00DF0B78" w:rsidRDefault="00DF0B78" w:rsidP="00DF0B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B78">
              <w:rPr>
                <w:rFonts w:ascii="Arial" w:hAnsi="Arial" w:cs="Arial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DA879C" w14:textId="77777777" w:rsidR="00DF0B78" w:rsidRPr="00DF0B78" w:rsidRDefault="00DF0B78" w:rsidP="00DF0B7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B78">
              <w:rPr>
                <w:rFonts w:ascii="Arial" w:hAnsi="Arial" w:cs="Arial"/>
                <w:b/>
                <w:bCs/>
                <w:sz w:val="18"/>
                <w:szCs w:val="18"/>
              </w:rPr>
              <w:t>Jednotková cena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14C55" w14:textId="3F3D5DED" w:rsidR="00DF0B78" w:rsidRPr="00DF0B78" w:rsidRDefault="00DF0B78" w:rsidP="00DF0B7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B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</w:t>
            </w:r>
            <w:proofErr w:type="gramStart"/>
            <w:r w:rsidRPr="00DF0B78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  <w:r w:rsidR="009B3DD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(</w:t>
            </w:r>
            <w:proofErr w:type="gramEnd"/>
            <w:r w:rsidR="009B3DD7">
              <w:rPr>
                <w:rFonts w:ascii="Arial" w:hAnsi="Arial" w:cs="Arial"/>
                <w:b/>
                <w:bCs/>
                <w:sz w:val="18"/>
                <w:szCs w:val="18"/>
              </w:rPr>
              <w:t>bez DPH)</w:t>
            </w:r>
          </w:p>
        </w:tc>
      </w:tr>
      <w:tr w:rsidR="00F3656D" w:rsidRPr="00F3656D" w14:paraId="7B976BA3" w14:textId="77777777" w:rsidTr="00AD4A59">
        <w:trPr>
          <w:trHeight w:val="417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7BC7" w14:textId="77777777" w:rsidR="00DF0B78" w:rsidRPr="00F3656D" w:rsidRDefault="00DF0B78" w:rsidP="00DF0B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719B" w14:textId="77777777" w:rsidR="00DF0B78" w:rsidRPr="00F3656D" w:rsidRDefault="00DF0B78" w:rsidP="00DF0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5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523A" w14:textId="77777777" w:rsidR="00DF0B78" w:rsidRPr="00F3656D" w:rsidRDefault="00DF0B78" w:rsidP="00DF0B78">
            <w:pPr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 xml:space="preserve">řídící jednotka ASSET bez zdroje v kovovém </w:t>
            </w:r>
            <w:proofErr w:type="gramStart"/>
            <w:r w:rsidRPr="00F3656D">
              <w:rPr>
                <w:rFonts w:ascii="Arial" w:hAnsi="Arial" w:cs="Arial"/>
                <w:sz w:val="16"/>
                <w:szCs w:val="16"/>
              </w:rPr>
              <w:t>krytu  (</w:t>
            </w:r>
            <w:proofErr w:type="gramEnd"/>
            <w:r w:rsidRPr="00F3656D">
              <w:rPr>
                <w:rFonts w:ascii="Arial" w:hAnsi="Arial" w:cs="Arial"/>
                <w:sz w:val="16"/>
                <w:szCs w:val="16"/>
              </w:rPr>
              <w:t>350 x 430 x 160), 8 x linka á 30adres, 2x ETHERNET, NBÚ-3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4BEB" w14:textId="77777777" w:rsidR="00DF0B78" w:rsidRPr="00F3656D" w:rsidRDefault="00DF0B78" w:rsidP="00DF0B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656D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4FD6" w14:textId="77777777" w:rsidR="00DF0B78" w:rsidRPr="00F3656D" w:rsidRDefault="00DF0B78" w:rsidP="00DF0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56D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99F0" w14:textId="77777777" w:rsidR="00DF0B78" w:rsidRPr="00F3656D" w:rsidRDefault="00DF0B78" w:rsidP="00DF0B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57 291,19 Kč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753D3" w14:textId="77777777" w:rsidR="00DF0B78" w:rsidRPr="00F3656D" w:rsidRDefault="00DF0B78" w:rsidP="00DF0B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515 620,71 Kč</w:t>
            </w:r>
          </w:p>
        </w:tc>
      </w:tr>
      <w:tr w:rsidR="00F3656D" w:rsidRPr="00F3656D" w14:paraId="1D7F63AD" w14:textId="77777777" w:rsidTr="00AD4A59">
        <w:trPr>
          <w:trHeight w:val="294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4FEF" w14:textId="77777777" w:rsidR="00DF0B78" w:rsidRPr="00F3656D" w:rsidRDefault="00DF0B78" w:rsidP="00DF0B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909E" w14:textId="77777777" w:rsidR="00DF0B78" w:rsidRPr="00F3656D" w:rsidRDefault="00DF0B78" w:rsidP="00DF0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56D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BC91" w14:textId="77777777" w:rsidR="00DF0B78" w:rsidRPr="00F3656D" w:rsidRDefault="00DF0B78" w:rsidP="00DF0B78">
            <w:pPr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 xml:space="preserve">Dveřní </w:t>
            </w:r>
            <w:proofErr w:type="spellStart"/>
            <w:r w:rsidRPr="00F3656D">
              <w:rPr>
                <w:rFonts w:ascii="Arial" w:hAnsi="Arial" w:cs="Arial"/>
                <w:sz w:val="16"/>
                <w:szCs w:val="16"/>
              </w:rPr>
              <w:t>kontroler</w:t>
            </w:r>
            <w:proofErr w:type="spellEnd"/>
            <w:r w:rsidRPr="00F3656D">
              <w:rPr>
                <w:rFonts w:ascii="Arial" w:hAnsi="Arial" w:cs="Arial"/>
                <w:sz w:val="16"/>
                <w:szCs w:val="16"/>
              </w:rPr>
              <w:t xml:space="preserve"> přístupového systému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BEDE" w14:textId="77777777" w:rsidR="00DF0B78" w:rsidRPr="00F3656D" w:rsidRDefault="00DF0B78" w:rsidP="00DF0B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656D">
              <w:rPr>
                <w:rFonts w:ascii="Arial" w:hAnsi="Arial" w:cs="Arial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53B1" w14:textId="77777777" w:rsidR="00DF0B78" w:rsidRPr="00F3656D" w:rsidRDefault="00DF0B78" w:rsidP="00DF0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56D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8FAF" w14:textId="77777777" w:rsidR="00DF0B78" w:rsidRPr="00F3656D" w:rsidRDefault="00DF0B78" w:rsidP="00DF0B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7 649,40 Kč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8F301" w14:textId="77777777" w:rsidR="00DF0B78" w:rsidRPr="00F3656D" w:rsidRDefault="00DF0B78" w:rsidP="00DF0B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474 262,80 Kč</w:t>
            </w:r>
          </w:p>
        </w:tc>
      </w:tr>
      <w:tr w:rsidR="00F3656D" w:rsidRPr="00F3656D" w14:paraId="1623874E" w14:textId="77777777" w:rsidTr="00AD4A59">
        <w:trPr>
          <w:trHeight w:val="625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B66B" w14:textId="77777777" w:rsidR="00DF0B78" w:rsidRPr="00F3656D" w:rsidRDefault="00DF0B78" w:rsidP="00DF0B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0727" w14:textId="77777777" w:rsidR="00DF0B78" w:rsidRPr="00F3656D" w:rsidRDefault="00DF0B78" w:rsidP="00DF0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56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4CAA" w14:textId="77777777" w:rsidR="00DF0B78" w:rsidRPr="00F3656D" w:rsidRDefault="00DF0B78" w:rsidP="00DF0B78">
            <w:pPr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 xml:space="preserve">Převodník převádějící signál mezi metalickou sběrnicí RS-485 a signálem šířeným prostřednictvím páru </w:t>
            </w:r>
            <w:proofErr w:type="spellStart"/>
            <w:r w:rsidRPr="00F3656D">
              <w:rPr>
                <w:rFonts w:ascii="Arial" w:hAnsi="Arial" w:cs="Arial"/>
                <w:sz w:val="16"/>
                <w:szCs w:val="16"/>
              </w:rPr>
              <w:t>jednovidových</w:t>
            </w:r>
            <w:proofErr w:type="spellEnd"/>
            <w:r w:rsidRPr="00F3656D">
              <w:rPr>
                <w:rFonts w:ascii="Arial" w:hAnsi="Arial" w:cs="Arial"/>
                <w:sz w:val="16"/>
                <w:szCs w:val="16"/>
              </w:rPr>
              <w:t xml:space="preserve"> (Single Mode) optických vláken, 2x SC konektor (musí být doplněno pro správnou funkci systému)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0C5F" w14:textId="77777777" w:rsidR="00DF0B78" w:rsidRPr="00F3656D" w:rsidRDefault="00DF0B78" w:rsidP="00DF0B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656D">
              <w:rPr>
                <w:rFonts w:ascii="Arial" w:hAnsi="Arial" w:cs="Arial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6098" w14:textId="77777777" w:rsidR="00DF0B78" w:rsidRPr="00F3656D" w:rsidRDefault="00DF0B78" w:rsidP="00DF0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56D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7705" w14:textId="77777777" w:rsidR="00DF0B78" w:rsidRPr="00F3656D" w:rsidRDefault="00DF0B78" w:rsidP="00DF0B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8 474,88 Kč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EBF73" w14:textId="77777777" w:rsidR="00DF0B78" w:rsidRPr="00F3656D" w:rsidRDefault="00DF0B78" w:rsidP="00DF0B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762 739,20 Kč</w:t>
            </w:r>
          </w:p>
        </w:tc>
      </w:tr>
      <w:tr w:rsidR="00F3656D" w:rsidRPr="00F3656D" w14:paraId="48932326" w14:textId="77777777" w:rsidTr="00AD4A59">
        <w:trPr>
          <w:trHeight w:val="294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7DB8" w14:textId="77777777" w:rsidR="00DF0B78" w:rsidRPr="00F3656D" w:rsidRDefault="00DF0B78" w:rsidP="00DF0B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F97F" w14:textId="77777777" w:rsidR="00DF0B78" w:rsidRPr="00F3656D" w:rsidRDefault="00DF0B78" w:rsidP="00DF0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56D"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6E81" w14:textId="77777777" w:rsidR="00DF0B78" w:rsidRPr="00F3656D" w:rsidRDefault="00DF0B78" w:rsidP="00DF0B78">
            <w:pPr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 xml:space="preserve">Instalace dveřního </w:t>
            </w:r>
            <w:proofErr w:type="spellStart"/>
            <w:r w:rsidRPr="00F3656D">
              <w:rPr>
                <w:rFonts w:ascii="Arial" w:hAnsi="Arial" w:cs="Arial"/>
                <w:sz w:val="16"/>
                <w:szCs w:val="16"/>
              </w:rPr>
              <w:t>kontroleru</w:t>
            </w:r>
            <w:proofErr w:type="spellEnd"/>
            <w:r w:rsidRPr="00F3656D">
              <w:rPr>
                <w:rFonts w:ascii="Arial" w:hAnsi="Arial" w:cs="Arial"/>
                <w:sz w:val="16"/>
                <w:szCs w:val="16"/>
              </w:rPr>
              <w:t xml:space="preserve"> přístupového systému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1DE2" w14:textId="77777777" w:rsidR="00DF0B78" w:rsidRPr="00F3656D" w:rsidRDefault="00DF0B78" w:rsidP="00DF0B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656D">
              <w:rPr>
                <w:rFonts w:ascii="Arial" w:hAnsi="Arial" w:cs="Arial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4AD4" w14:textId="77777777" w:rsidR="00DF0B78" w:rsidRPr="00F3656D" w:rsidRDefault="00DF0B78" w:rsidP="00DF0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56D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9E26" w14:textId="77777777" w:rsidR="00DF0B78" w:rsidRPr="00F3656D" w:rsidRDefault="00DF0B78" w:rsidP="00DF0B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3 465,00 Kč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310AA" w14:textId="77777777" w:rsidR="00DF0B78" w:rsidRPr="00F3656D" w:rsidRDefault="00DF0B78" w:rsidP="00DF0B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214 830,00 Kč</w:t>
            </w:r>
          </w:p>
        </w:tc>
      </w:tr>
      <w:tr w:rsidR="00F3656D" w:rsidRPr="00F3656D" w14:paraId="0DA3BCBC" w14:textId="77777777" w:rsidTr="00AD4A59">
        <w:trPr>
          <w:trHeight w:val="294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3707" w14:textId="77777777" w:rsidR="00DF0B78" w:rsidRPr="00F3656D" w:rsidRDefault="00DF0B78" w:rsidP="00DF0B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F9A8" w14:textId="77777777" w:rsidR="00DF0B78" w:rsidRPr="00F3656D" w:rsidRDefault="00DF0B78" w:rsidP="00DF0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56D"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9460" w14:textId="77777777" w:rsidR="00DF0B78" w:rsidRPr="00F3656D" w:rsidRDefault="00DF0B78" w:rsidP="00DF0B78">
            <w:pPr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Vytvoření struktury objektů, dveří a přístupových práv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E166" w14:textId="77777777" w:rsidR="00DF0B78" w:rsidRPr="00F3656D" w:rsidRDefault="00DF0B78" w:rsidP="00DF0B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656D">
              <w:rPr>
                <w:rFonts w:ascii="Arial" w:hAnsi="Arial" w:cs="Arial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B435" w14:textId="77777777" w:rsidR="00DF0B78" w:rsidRPr="00F3656D" w:rsidRDefault="00DF0B78" w:rsidP="00DF0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56D">
              <w:rPr>
                <w:rFonts w:ascii="Arial" w:hAnsi="Arial" w:cs="Arial"/>
                <w:sz w:val="18"/>
                <w:szCs w:val="18"/>
              </w:rPr>
              <w:t>hod</w:t>
            </w:r>
            <w:bookmarkStart w:id="11" w:name="_GoBack"/>
            <w:bookmarkEnd w:id="11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5142" w14:textId="77777777" w:rsidR="00DF0B78" w:rsidRPr="00F3656D" w:rsidRDefault="00DF0B78" w:rsidP="00DF0B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2 695,00 Kč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0427E" w14:textId="77777777" w:rsidR="00DF0B78" w:rsidRPr="00F3656D" w:rsidRDefault="00DF0B78" w:rsidP="00DF0B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129 360,00 Kč</w:t>
            </w:r>
          </w:p>
        </w:tc>
      </w:tr>
      <w:tr w:rsidR="00F3656D" w:rsidRPr="00F3656D" w14:paraId="544ABAF5" w14:textId="77777777" w:rsidTr="00AD4A59">
        <w:trPr>
          <w:trHeight w:val="294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2D6B" w14:textId="77777777" w:rsidR="00DF0B78" w:rsidRPr="00F3656D" w:rsidRDefault="00DF0B78" w:rsidP="00DF0B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59C1" w14:textId="77777777" w:rsidR="00DF0B78" w:rsidRPr="00F3656D" w:rsidRDefault="00DF0B78" w:rsidP="00DF0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56D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32EE" w14:textId="77777777" w:rsidR="00DF0B78" w:rsidRPr="00F3656D" w:rsidRDefault="00DF0B78" w:rsidP="00DF0B78">
            <w:pPr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Konfigurace řídicího SW přístupového systému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AAED" w14:textId="77777777" w:rsidR="00DF0B78" w:rsidRPr="00F3656D" w:rsidRDefault="00DF0B78" w:rsidP="00DF0B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656D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3776" w14:textId="77777777" w:rsidR="00DF0B78" w:rsidRPr="00F3656D" w:rsidRDefault="00DF0B78" w:rsidP="00DF0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56D">
              <w:rPr>
                <w:rFonts w:ascii="Arial" w:hAnsi="Arial" w:cs="Arial"/>
                <w:sz w:val="18"/>
                <w:szCs w:val="18"/>
              </w:rPr>
              <w:t>MD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A341" w14:textId="77777777" w:rsidR="00DF0B78" w:rsidRPr="00F3656D" w:rsidRDefault="00DF0B78" w:rsidP="00DF0B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34 111,00 Kč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AB1FB" w14:textId="77777777" w:rsidR="00DF0B78" w:rsidRPr="00F3656D" w:rsidRDefault="00DF0B78" w:rsidP="00DF0B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204 666,00 Kč</w:t>
            </w:r>
          </w:p>
        </w:tc>
      </w:tr>
      <w:tr w:rsidR="00F3656D" w:rsidRPr="00F3656D" w14:paraId="45D029D0" w14:textId="77777777" w:rsidTr="00AD4A59">
        <w:trPr>
          <w:trHeight w:val="306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1B80" w14:textId="77777777" w:rsidR="00DF0B78" w:rsidRPr="00F3656D" w:rsidRDefault="00DF0B78" w:rsidP="00DF0B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D6D0" w14:textId="77777777" w:rsidR="00DF0B78" w:rsidRPr="00F3656D" w:rsidRDefault="00DF0B78" w:rsidP="00DF0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56D">
              <w:rPr>
                <w:rFonts w:ascii="Arial" w:hAnsi="Arial" w:cs="Arial"/>
                <w:sz w:val="18"/>
                <w:szCs w:val="18"/>
              </w:rPr>
              <w:t>3.19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D72F" w14:textId="77777777" w:rsidR="00DF0B78" w:rsidRPr="00F3656D" w:rsidRDefault="00DF0B78" w:rsidP="00DF0B78">
            <w:pPr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Nastavení zálohování a monitoringu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F605" w14:textId="77777777" w:rsidR="00DF0B78" w:rsidRPr="00F3656D" w:rsidRDefault="00DF0B78" w:rsidP="00DF0B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656D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16C0" w14:textId="77777777" w:rsidR="00DF0B78" w:rsidRPr="00F3656D" w:rsidRDefault="00DF0B78" w:rsidP="00DF0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56D">
              <w:rPr>
                <w:rFonts w:ascii="Arial" w:hAnsi="Arial" w:cs="Arial"/>
                <w:sz w:val="18"/>
                <w:szCs w:val="18"/>
              </w:rPr>
              <w:t>hod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A430" w14:textId="77777777" w:rsidR="00DF0B78" w:rsidRPr="00F3656D" w:rsidRDefault="00DF0B78" w:rsidP="00DF0B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2 695,00 Kč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97025" w14:textId="77777777" w:rsidR="00DF0B78" w:rsidRPr="00F3656D" w:rsidRDefault="00DF0B78" w:rsidP="00DF0B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21 560,00 Kč</w:t>
            </w:r>
          </w:p>
        </w:tc>
      </w:tr>
      <w:tr w:rsidR="00F3656D" w:rsidRPr="00F3656D" w14:paraId="1952DB50" w14:textId="77777777" w:rsidTr="00AD4A59">
        <w:trPr>
          <w:trHeight w:val="30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D964" w14:textId="77777777" w:rsidR="00DF0B78" w:rsidRPr="00F3656D" w:rsidRDefault="00DF0B78" w:rsidP="00DF0B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C073" w14:textId="77777777" w:rsidR="00DF0B78" w:rsidRPr="00F3656D" w:rsidRDefault="00DF0B78" w:rsidP="00DF0B78"/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BD91" w14:textId="77777777" w:rsidR="00DF0B78" w:rsidRPr="00F3656D" w:rsidRDefault="00DF0B78" w:rsidP="00DF0B78"/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2995" w14:textId="77777777" w:rsidR="00DF0B78" w:rsidRPr="00F3656D" w:rsidRDefault="00DF0B78" w:rsidP="00DF0B78"/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2507" w14:textId="77777777" w:rsidR="00DF0B78" w:rsidRPr="00F3656D" w:rsidRDefault="00DF0B78" w:rsidP="00DF0B78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4699" w14:textId="77777777" w:rsidR="00DF0B78" w:rsidRPr="00F3656D" w:rsidRDefault="00DF0B78" w:rsidP="00DF0B78"/>
        </w:tc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5A393E" w14:textId="77777777" w:rsidR="00DF0B78" w:rsidRPr="00F3656D" w:rsidRDefault="00DF0B78" w:rsidP="00DF0B7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656D">
              <w:rPr>
                <w:rFonts w:ascii="Calibri" w:hAnsi="Calibri" w:cs="Calibri"/>
                <w:b/>
                <w:bCs/>
                <w:sz w:val="22"/>
                <w:szCs w:val="22"/>
              </w:rPr>
              <w:t>2 323 038,71 Kč</w:t>
            </w:r>
          </w:p>
        </w:tc>
      </w:tr>
    </w:tbl>
    <w:p w14:paraId="7A85B1C0" w14:textId="77777777" w:rsidR="00B8502C" w:rsidRPr="00F3656D" w:rsidRDefault="00B8502C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5EE22C01" w14:textId="77777777" w:rsidR="00B8502C" w:rsidRPr="00F3656D" w:rsidRDefault="00B8502C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2D2CDE06" w14:textId="77777777" w:rsidR="00B8502C" w:rsidRPr="00F3656D" w:rsidRDefault="00B8502C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1748D4B3" w14:textId="38146768" w:rsidR="00345253" w:rsidRPr="00F3656D" w:rsidRDefault="00345253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22"/>
          <w:szCs w:val="22"/>
        </w:rPr>
      </w:pPr>
      <w:r w:rsidRPr="00F3656D">
        <w:rPr>
          <w:rFonts w:ascii="Arial" w:eastAsia="Arial" w:hAnsi="Arial" w:cs="Arial"/>
          <w:b/>
          <w:bCs/>
          <w:sz w:val="22"/>
          <w:szCs w:val="22"/>
        </w:rPr>
        <w:t>Méněpráce</w:t>
      </w:r>
      <w:r w:rsidR="00643E24" w:rsidRPr="00F3656D">
        <w:rPr>
          <w:rFonts w:ascii="Arial" w:eastAsia="Arial" w:hAnsi="Arial" w:cs="Arial"/>
          <w:b/>
          <w:bCs/>
          <w:sz w:val="22"/>
          <w:szCs w:val="22"/>
        </w:rPr>
        <w:t>: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71"/>
        <w:gridCol w:w="4454"/>
        <w:gridCol w:w="931"/>
        <w:gridCol w:w="446"/>
        <w:gridCol w:w="1203"/>
        <w:gridCol w:w="1651"/>
      </w:tblGrid>
      <w:tr w:rsidR="00F3656D" w:rsidRPr="00F3656D" w14:paraId="3AE00380" w14:textId="77777777" w:rsidTr="00345253">
        <w:trPr>
          <w:trHeight w:val="542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D7A08" w14:textId="77777777" w:rsidR="00345253" w:rsidRPr="00F3656D" w:rsidRDefault="00345253" w:rsidP="003452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656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F82EF" w14:textId="77777777" w:rsidR="00345253" w:rsidRPr="00F3656D" w:rsidRDefault="00345253" w:rsidP="003452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3656D">
              <w:rPr>
                <w:rFonts w:ascii="Arial" w:hAnsi="Arial" w:cs="Arial"/>
                <w:b/>
                <w:bCs/>
                <w:sz w:val="18"/>
                <w:szCs w:val="18"/>
              </w:rPr>
              <w:t>P.č</w:t>
            </w:r>
            <w:proofErr w:type="spellEnd"/>
            <w:r w:rsidRPr="00F3656D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F898" w14:textId="77777777" w:rsidR="00345253" w:rsidRPr="00F3656D" w:rsidRDefault="00345253" w:rsidP="003452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656D">
              <w:rPr>
                <w:rFonts w:ascii="Arial" w:hAnsi="Arial" w:cs="Arial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BD07" w14:textId="77777777" w:rsidR="00345253" w:rsidRPr="00F3656D" w:rsidRDefault="00345253" w:rsidP="003452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656D">
              <w:rPr>
                <w:rFonts w:ascii="Arial" w:hAnsi="Arial" w:cs="Arial"/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9F45" w14:textId="77777777" w:rsidR="00345253" w:rsidRPr="00F3656D" w:rsidRDefault="00345253" w:rsidP="003452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656D">
              <w:rPr>
                <w:rFonts w:ascii="Arial" w:hAnsi="Arial" w:cs="Arial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D8DB" w14:textId="77777777" w:rsidR="00345253" w:rsidRPr="00F3656D" w:rsidRDefault="00345253" w:rsidP="0034525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656D">
              <w:rPr>
                <w:rFonts w:ascii="Arial" w:hAnsi="Arial" w:cs="Arial"/>
                <w:b/>
                <w:bCs/>
                <w:sz w:val="18"/>
                <w:szCs w:val="18"/>
              </w:rPr>
              <w:t>Jednotková cena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D2BA4" w14:textId="5B6FA113" w:rsidR="00345253" w:rsidRPr="00F3656D" w:rsidRDefault="00345253" w:rsidP="0034525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65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</w:t>
            </w:r>
            <w:proofErr w:type="gramStart"/>
            <w:r w:rsidRPr="00F3656D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  <w:r w:rsidR="009B3DD7" w:rsidRPr="00F365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(</w:t>
            </w:r>
            <w:proofErr w:type="gramEnd"/>
            <w:r w:rsidR="009B3DD7" w:rsidRPr="00F3656D">
              <w:rPr>
                <w:rFonts w:ascii="Arial" w:hAnsi="Arial" w:cs="Arial"/>
                <w:b/>
                <w:bCs/>
                <w:sz w:val="18"/>
                <w:szCs w:val="18"/>
              </w:rPr>
              <w:t>bez DPH)</w:t>
            </w:r>
          </w:p>
        </w:tc>
      </w:tr>
      <w:tr w:rsidR="00F3656D" w:rsidRPr="00F3656D" w14:paraId="727109D9" w14:textId="77777777" w:rsidTr="00345253">
        <w:trPr>
          <w:trHeight w:val="317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25EF" w14:textId="77777777" w:rsidR="00345253" w:rsidRPr="00F3656D" w:rsidRDefault="00345253" w:rsidP="00345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12E6" w14:textId="77777777" w:rsidR="00345253" w:rsidRPr="00F3656D" w:rsidRDefault="00345253" w:rsidP="00345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C990" w14:textId="77777777" w:rsidR="00345253" w:rsidRPr="00F3656D" w:rsidRDefault="00345253" w:rsidP="00345253">
            <w:pPr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RFID čtečka karet přístupového systému vnitřní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6225" w14:textId="77777777" w:rsidR="00345253" w:rsidRPr="00F3656D" w:rsidRDefault="00345253" w:rsidP="003452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656D">
              <w:rPr>
                <w:rFonts w:ascii="Arial" w:hAnsi="Arial" w:cs="Arial"/>
                <w:b/>
                <w:bCs/>
                <w:sz w:val="18"/>
                <w:szCs w:val="18"/>
              </w:rPr>
              <w:t>-60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EE32" w14:textId="77777777" w:rsidR="00345253" w:rsidRPr="00F3656D" w:rsidRDefault="00345253" w:rsidP="003452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56D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DC50" w14:textId="77777777" w:rsidR="00345253" w:rsidRPr="00F3656D" w:rsidRDefault="00345253" w:rsidP="003452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8 678,59 Kč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CD555" w14:textId="77777777" w:rsidR="00345253" w:rsidRPr="00F3656D" w:rsidRDefault="00345253" w:rsidP="003452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-520 715,40 Kč</w:t>
            </w:r>
          </w:p>
        </w:tc>
      </w:tr>
      <w:tr w:rsidR="00F3656D" w:rsidRPr="00F3656D" w14:paraId="6F494D1F" w14:textId="77777777" w:rsidTr="00345253">
        <w:trPr>
          <w:trHeight w:val="33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C037" w14:textId="77777777" w:rsidR="00345253" w:rsidRPr="00F3656D" w:rsidRDefault="00345253" w:rsidP="00345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FDE2" w14:textId="77777777" w:rsidR="00345253" w:rsidRPr="00F3656D" w:rsidRDefault="00345253" w:rsidP="003452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A357" w14:textId="77777777" w:rsidR="00345253" w:rsidRPr="00F3656D" w:rsidRDefault="00345253" w:rsidP="00345253">
            <w:pPr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Instalace RFID čtečky karet přístupového systému vnitřní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0B15" w14:textId="77777777" w:rsidR="00345253" w:rsidRPr="00F3656D" w:rsidRDefault="00345253" w:rsidP="003452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656D">
              <w:rPr>
                <w:rFonts w:ascii="Arial" w:hAnsi="Arial" w:cs="Arial"/>
                <w:b/>
                <w:bCs/>
                <w:sz w:val="18"/>
                <w:szCs w:val="18"/>
              </w:rPr>
              <w:t>-60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1399" w14:textId="77777777" w:rsidR="00345253" w:rsidRPr="00F3656D" w:rsidRDefault="00345253" w:rsidP="003452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56D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AECC" w14:textId="77777777" w:rsidR="00345253" w:rsidRPr="00F3656D" w:rsidRDefault="00345253" w:rsidP="003452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2 887,50 Kč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89642" w14:textId="77777777" w:rsidR="00345253" w:rsidRPr="00F3656D" w:rsidRDefault="00345253" w:rsidP="003452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56D">
              <w:rPr>
                <w:rFonts w:ascii="Arial" w:hAnsi="Arial" w:cs="Arial"/>
                <w:sz w:val="16"/>
                <w:szCs w:val="16"/>
              </w:rPr>
              <w:t>-173 250,00 Kč</w:t>
            </w:r>
          </w:p>
        </w:tc>
      </w:tr>
      <w:tr w:rsidR="00345253" w:rsidRPr="00345253" w14:paraId="4722D652" w14:textId="77777777" w:rsidTr="00345253">
        <w:trPr>
          <w:trHeight w:val="33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94B9" w14:textId="77777777" w:rsidR="00345253" w:rsidRPr="00345253" w:rsidRDefault="00345253" w:rsidP="003452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5DC9" w14:textId="77777777" w:rsidR="00345253" w:rsidRPr="00345253" w:rsidRDefault="00345253" w:rsidP="00345253"/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ED64" w14:textId="77777777" w:rsidR="00345253" w:rsidRPr="00345253" w:rsidRDefault="00345253" w:rsidP="00345253"/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FB74" w14:textId="77777777" w:rsidR="00345253" w:rsidRPr="00345253" w:rsidRDefault="00345253" w:rsidP="00345253"/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8116" w14:textId="77777777" w:rsidR="00345253" w:rsidRPr="00345253" w:rsidRDefault="00345253" w:rsidP="00345253"/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EAB4" w14:textId="77777777" w:rsidR="00345253" w:rsidRPr="00345253" w:rsidRDefault="00345253" w:rsidP="00345253"/>
        </w:tc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72E0B1" w14:textId="77777777" w:rsidR="00345253" w:rsidRPr="00345253" w:rsidRDefault="00345253" w:rsidP="0034525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525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-693 965,40 Kč</w:t>
            </w:r>
          </w:p>
        </w:tc>
      </w:tr>
    </w:tbl>
    <w:p w14:paraId="108DB778" w14:textId="77777777" w:rsidR="00345253" w:rsidRDefault="00345253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5451ABF1" w14:textId="77777777" w:rsidR="000F7630" w:rsidRDefault="000F7630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51D51FBC" w14:textId="77777777" w:rsidR="00B8502C" w:rsidRDefault="00B8502C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4C099360" w14:textId="77777777" w:rsidR="00B8502C" w:rsidRDefault="00B8502C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6F7F467B" w14:textId="77777777" w:rsidR="00B8502C" w:rsidRDefault="00B8502C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57FD6B14" w14:textId="77777777" w:rsidR="00B8502C" w:rsidRDefault="00B8502C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4DAA5950" w14:textId="77777777" w:rsidR="00B8502C" w:rsidRDefault="00B8502C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4AF7B15D" w14:textId="77777777" w:rsidR="00B8502C" w:rsidRDefault="00B8502C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35335CF0" w14:textId="77777777" w:rsidR="00B8502C" w:rsidRDefault="00B8502C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0E684EB8" w14:textId="77777777" w:rsidR="00B8502C" w:rsidRDefault="00B8502C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77DBB8F9" w14:textId="77777777" w:rsidR="00B8502C" w:rsidRDefault="00B8502C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0E696FFD" w14:textId="77777777" w:rsidR="00B8502C" w:rsidRDefault="00B8502C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6F5BA059" w14:textId="77777777" w:rsidR="00CC584F" w:rsidRDefault="00CC584F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1429A4E5" w14:textId="77777777" w:rsidR="001456FB" w:rsidRPr="002E3B89" w:rsidRDefault="001456FB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18"/>
          <w:szCs w:val="18"/>
        </w:rPr>
      </w:pPr>
    </w:p>
    <w:p w14:paraId="59183C05" w14:textId="77777777" w:rsidR="000F7630" w:rsidRDefault="000F7630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72682BA0" w14:textId="77777777" w:rsidR="000F7630" w:rsidRDefault="000F7630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678421D8" w14:textId="77777777" w:rsidR="00F61EF2" w:rsidRDefault="00F61EF2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24CB3409" w14:textId="77777777" w:rsidR="00F61EF2" w:rsidRDefault="00F61EF2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41E75FBD" w14:textId="4BA925B2" w:rsidR="0069132F" w:rsidRDefault="0069132F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Quattrocento Sans" w:hAnsi="Arial" w:cs="Arial"/>
          <w:b/>
          <w:bCs/>
          <w:color w:val="000000"/>
        </w:rPr>
      </w:pPr>
    </w:p>
    <w:p w14:paraId="06DD1B8F" w14:textId="77777777" w:rsidR="006B09EA" w:rsidRDefault="006B09EA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Quattrocento Sans" w:hAnsi="Arial" w:cs="Arial"/>
          <w:b/>
          <w:bCs/>
          <w:color w:val="000000"/>
        </w:rPr>
      </w:pPr>
    </w:p>
    <w:p w14:paraId="764EE2F6" w14:textId="25BF61AF" w:rsidR="006B09EA" w:rsidRDefault="006B09EA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b/>
          <w:bCs/>
          <w:sz w:val="22"/>
          <w:szCs w:val="22"/>
        </w:rPr>
      </w:pPr>
      <w:r w:rsidRPr="00614E98">
        <w:rPr>
          <w:rFonts w:ascii="Arial" w:eastAsia="Arial" w:hAnsi="Arial" w:cs="Arial"/>
          <w:b/>
          <w:bCs/>
          <w:sz w:val="22"/>
          <w:szCs w:val="22"/>
        </w:rPr>
        <w:t>Příloha č.</w:t>
      </w:r>
      <w:r w:rsidR="00614E98">
        <w:rPr>
          <w:rFonts w:ascii="Arial" w:eastAsia="Arial" w:hAnsi="Arial" w:cs="Arial"/>
          <w:b/>
          <w:bCs/>
          <w:sz w:val="22"/>
          <w:szCs w:val="22"/>
        </w:rPr>
        <w:t>2</w:t>
      </w:r>
      <w:r w:rsidRPr="00614E98">
        <w:rPr>
          <w:rFonts w:ascii="Arial" w:eastAsia="Arial" w:hAnsi="Arial" w:cs="Arial"/>
          <w:b/>
          <w:bCs/>
          <w:sz w:val="22"/>
          <w:szCs w:val="22"/>
        </w:rPr>
        <w:t>: Ceník</w:t>
      </w:r>
    </w:p>
    <w:p w14:paraId="1128CEFE" w14:textId="77777777" w:rsidR="006B09EA" w:rsidRDefault="006B09EA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Quattrocento Sans" w:hAnsi="Arial" w:cs="Arial"/>
          <w:b/>
          <w:bCs/>
          <w:color w:val="000000"/>
        </w:rPr>
      </w:pPr>
    </w:p>
    <w:tbl>
      <w:tblPr>
        <w:tblW w:w="100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329"/>
        <w:gridCol w:w="567"/>
        <w:gridCol w:w="993"/>
        <w:gridCol w:w="1559"/>
        <w:gridCol w:w="1701"/>
        <w:gridCol w:w="709"/>
        <w:gridCol w:w="1701"/>
      </w:tblGrid>
      <w:tr w:rsidR="00B51FAB" w:rsidRPr="00B51FAB" w14:paraId="2686DE9E" w14:textId="77777777" w:rsidTr="00F46825">
        <w:trPr>
          <w:trHeight w:val="285"/>
        </w:trPr>
        <w:tc>
          <w:tcPr>
            <w:tcW w:w="100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399F121E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AB">
              <w:rPr>
                <w:rFonts w:ascii="Arial" w:hAnsi="Arial" w:cs="Arial"/>
                <w:b/>
                <w:bCs/>
                <w:sz w:val="24"/>
                <w:szCs w:val="24"/>
              </w:rPr>
              <w:t>Elektronický přístupový systém FN Plzeň</w:t>
            </w:r>
          </w:p>
        </w:tc>
      </w:tr>
      <w:tr w:rsidR="00B51FAB" w:rsidRPr="00B51FAB" w14:paraId="56045C48" w14:textId="77777777" w:rsidTr="00F46825">
        <w:trPr>
          <w:trHeight w:val="317"/>
        </w:trPr>
        <w:tc>
          <w:tcPr>
            <w:tcW w:w="1005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72572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51FAB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B51FAB" w:rsidRPr="00B51FAB" w14:paraId="5B3F30B4" w14:textId="77777777" w:rsidTr="00F46825">
        <w:trPr>
          <w:trHeight w:val="285"/>
        </w:trPr>
        <w:tc>
          <w:tcPr>
            <w:tcW w:w="100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00551625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AB">
              <w:rPr>
                <w:rFonts w:ascii="Arial" w:hAnsi="Arial" w:cs="Arial"/>
                <w:b/>
                <w:bCs/>
                <w:sz w:val="24"/>
                <w:szCs w:val="24"/>
              </w:rPr>
              <w:t>Soupis prací (ceník) - Dodávka přístupového systému</w:t>
            </w:r>
          </w:p>
        </w:tc>
      </w:tr>
      <w:tr w:rsidR="00B51FAB" w:rsidRPr="00B51FAB" w14:paraId="2842DA4F" w14:textId="77777777" w:rsidTr="00F46825">
        <w:trPr>
          <w:trHeight w:val="253"/>
        </w:trPr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3C4A20" w14:textId="77777777" w:rsidR="00B51FAB" w:rsidRPr="00B51FAB" w:rsidRDefault="00B51FAB" w:rsidP="00B51FAB">
            <w:pPr>
              <w:rPr>
                <w:rFonts w:ascii="Arial" w:hAnsi="Arial" w:cs="Arial"/>
                <w:b/>
                <w:bCs/>
              </w:rPr>
            </w:pPr>
            <w:r w:rsidRPr="00B51FAB">
              <w:rPr>
                <w:rFonts w:ascii="Arial" w:hAnsi="Arial" w:cs="Arial"/>
                <w:b/>
                <w:bCs/>
              </w:rPr>
              <w:t xml:space="preserve">Dodavatel: </w:t>
            </w:r>
          </w:p>
        </w:tc>
        <w:tc>
          <w:tcPr>
            <w:tcW w:w="7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7DF48297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b/>
                <w:bCs/>
              </w:rPr>
            </w:pPr>
            <w:r w:rsidRPr="00B51FAB">
              <w:rPr>
                <w:rFonts w:ascii="Arial" w:hAnsi="Arial" w:cs="Arial"/>
                <w:b/>
                <w:bCs/>
              </w:rPr>
              <w:t>JIMI CZ, a.s.</w:t>
            </w:r>
          </w:p>
        </w:tc>
      </w:tr>
      <w:tr w:rsidR="00F46825" w:rsidRPr="00B51FAB" w14:paraId="49CC6C3F" w14:textId="77777777" w:rsidTr="00F46825">
        <w:trPr>
          <w:trHeight w:val="476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27BDE17E" w14:textId="77777777" w:rsidR="00B51FAB" w:rsidRPr="004518ED" w:rsidRDefault="00B51FAB" w:rsidP="00B51FAB">
            <w:pPr>
              <w:rPr>
                <w:rFonts w:ascii="Arial" w:hAnsi="Arial" w:cs="Arial"/>
                <w:color w:val="FFFFFF"/>
              </w:rPr>
            </w:pPr>
            <w:proofErr w:type="spellStart"/>
            <w:r w:rsidRPr="004518ED">
              <w:rPr>
                <w:rFonts w:ascii="Arial" w:hAnsi="Arial" w:cs="Arial"/>
                <w:color w:val="FFFFFF"/>
              </w:rPr>
              <w:t>P.č</w:t>
            </w:r>
            <w:proofErr w:type="spellEnd"/>
            <w:r w:rsidRPr="004518ED">
              <w:rPr>
                <w:rFonts w:ascii="Arial" w:hAnsi="Arial" w:cs="Arial"/>
                <w:color w:val="FFFFFF"/>
              </w:rPr>
              <w:t>.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3A805B9E" w14:textId="77777777" w:rsidR="00B51FAB" w:rsidRPr="004518ED" w:rsidRDefault="00B51FAB" w:rsidP="00B51FAB">
            <w:pPr>
              <w:rPr>
                <w:rFonts w:ascii="Arial" w:hAnsi="Arial" w:cs="Arial"/>
                <w:color w:val="FFFFFF"/>
              </w:rPr>
            </w:pPr>
            <w:r w:rsidRPr="004518ED">
              <w:rPr>
                <w:rFonts w:ascii="Arial" w:hAnsi="Arial" w:cs="Arial"/>
                <w:color w:val="FFFFFF"/>
              </w:rPr>
              <w:t>Název položky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694782C1" w14:textId="77777777" w:rsidR="00B51FAB" w:rsidRPr="004518ED" w:rsidRDefault="00B51FAB" w:rsidP="00B51FAB">
            <w:pPr>
              <w:jc w:val="center"/>
              <w:rPr>
                <w:rFonts w:ascii="Arial" w:hAnsi="Arial" w:cs="Arial"/>
                <w:color w:val="FFFFFF"/>
              </w:rPr>
            </w:pPr>
            <w:r w:rsidRPr="004518ED">
              <w:rPr>
                <w:rFonts w:ascii="Arial" w:hAnsi="Arial" w:cs="Arial"/>
                <w:color w:val="FFFFFF"/>
              </w:rPr>
              <w:t>MJ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77701574" w14:textId="3BA9F93E" w:rsidR="00B51FAB" w:rsidRPr="004518ED" w:rsidRDefault="003D2D15" w:rsidP="00B51FAB">
            <w:pPr>
              <w:jc w:val="center"/>
              <w:rPr>
                <w:rFonts w:ascii="Arial" w:hAnsi="Arial" w:cs="Arial"/>
                <w:color w:val="FFFFFF"/>
              </w:rPr>
            </w:pPr>
            <w:proofErr w:type="spellStart"/>
            <w:r w:rsidRPr="004518ED">
              <w:rPr>
                <w:rFonts w:ascii="Arial" w:hAnsi="Arial" w:cs="Arial"/>
                <w:color w:val="FFFFFF"/>
              </w:rPr>
              <w:t>M</w:t>
            </w:r>
            <w:r w:rsidR="00B51FAB" w:rsidRPr="004518ED">
              <w:rPr>
                <w:rFonts w:ascii="Arial" w:hAnsi="Arial" w:cs="Arial"/>
                <w:color w:val="FFFFFF"/>
              </w:rPr>
              <w:t>nožs</w:t>
            </w:r>
            <w:r w:rsidRPr="004518ED">
              <w:rPr>
                <w:rFonts w:ascii="Arial" w:hAnsi="Arial" w:cs="Arial"/>
                <w:color w:val="FFFFFF"/>
              </w:rPr>
              <w:t>t</w:t>
            </w:r>
            <w:proofErr w:type="spellEnd"/>
            <w:r w:rsidRPr="004518ED">
              <w:rPr>
                <w:rFonts w:ascii="Arial" w:hAnsi="Arial" w:cs="Arial"/>
                <w:color w:val="FFFFFF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21F40033" w14:textId="77777777" w:rsidR="00B51FAB" w:rsidRPr="004518ED" w:rsidRDefault="00B51FAB" w:rsidP="00B51FAB">
            <w:pPr>
              <w:jc w:val="center"/>
              <w:rPr>
                <w:rFonts w:ascii="Arial" w:hAnsi="Arial" w:cs="Arial"/>
                <w:color w:val="FFFFFF"/>
              </w:rPr>
            </w:pPr>
            <w:r w:rsidRPr="004518ED">
              <w:rPr>
                <w:rFonts w:ascii="Arial" w:hAnsi="Arial" w:cs="Arial"/>
                <w:color w:val="FFFFFF"/>
              </w:rPr>
              <w:t>cena MJ bez DPH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04040"/>
            <w:vAlign w:val="center"/>
            <w:hideMark/>
          </w:tcPr>
          <w:p w14:paraId="28B85E26" w14:textId="77777777" w:rsidR="00B51FAB" w:rsidRPr="004518ED" w:rsidRDefault="00B51FAB" w:rsidP="00B51FAB">
            <w:pPr>
              <w:jc w:val="center"/>
              <w:rPr>
                <w:rFonts w:ascii="Arial" w:hAnsi="Arial" w:cs="Arial"/>
                <w:color w:val="FFFFFF"/>
              </w:rPr>
            </w:pPr>
            <w:r w:rsidRPr="004518ED">
              <w:rPr>
                <w:rFonts w:ascii="Arial" w:hAnsi="Arial" w:cs="Arial"/>
                <w:color w:val="FFFFFF"/>
              </w:rPr>
              <w:t>Celkem bez DPH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404040"/>
            <w:vAlign w:val="center"/>
            <w:hideMark/>
          </w:tcPr>
          <w:p w14:paraId="4400A56E" w14:textId="77777777" w:rsidR="00B51FAB" w:rsidRPr="004518ED" w:rsidRDefault="00B51FAB" w:rsidP="00B51FAB">
            <w:pPr>
              <w:jc w:val="center"/>
              <w:rPr>
                <w:rFonts w:ascii="Arial" w:hAnsi="Arial" w:cs="Arial"/>
                <w:color w:val="FFFFFF"/>
              </w:rPr>
            </w:pPr>
            <w:r w:rsidRPr="004518ED">
              <w:rPr>
                <w:rFonts w:ascii="Arial" w:hAnsi="Arial" w:cs="Arial"/>
                <w:color w:val="FFFFFF"/>
              </w:rPr>
              <w:t>Sazba DPH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404040"/>
            <w:vAlign w:val="center"/>
            <w:hideMark/>
          </w:tcPr>
          <w:p w14:paraId="67D74DB1" w14:textId="77777777" w:rsidR="00B51FAB" w:rsidRPr="004518ED" w:rsidRDefault="00B51FAB" w:rsidP="00B51FAB">
            <w:pPr>
              <w:jc w:val="center"/>
              <w:rPr>
                <w:rFonts w:ascii="Arial" w:hAnsi="Arial" w:cs="Arial"/>
                <w:color w:val="FFFFFF"/>
              </w:rPr>
            </w:pPr>
            <w:r w:rsidRPr="004518ED">
              <w:rPr>
                <w:rFonts w:ascii="Arial" w:hAnsi="Arial" w:cs="Arial"/>
                <w:color w:val="FFFFFF"/>
              </w:rPr>
              <w:t>Celkem včetně DPH</w:t>
            </w:r>
          </w:p>
        </w:tc>
      </w:tr>
      <w:tr w:rsidR="003D2D15" w:rsidRPr="00B51FAB" w14:paraId="1955907A" w14:textId="77777777" w:rsidTr="00F46825">
        <w:trPr>
          <w:trHeight w:val="243"/>
        </w:trPr>
        <w:tc>
          <w:tcPr>
            <w:tcW w:w="59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6E1EE"/>
            <w:vAlign w:val="center"/>
            <w:hideMark/>
          </w:tcPr>
          <w:p w14:paraId="42618AC6" w14:textId="77777777" w:rsidR="00B51FAB" w:rsidRPr="00B51FAB" w:rsidRDefault="00B51FAB" w:rsidP="00B51F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1FAB">
              <w:rPr>
                <w:rFonts w:ascii="Arial" w:hAnsi="Arial" w:cs="Arial"/>
                <w:b/>
                <w:bCs/>
                <w:sz w:val="18"/>
                <w:szCs w:val="18"/>
              </w:rPr>
              <w:t>1. Přípravné práce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14:paraId="33159842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F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367 290,00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14:paraId="5E7EFD02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F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14:paraId="48BD182F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F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444 420,90 Kč</w:t>
            </w:r>
          </w:p>
        </w:tc>
      </w:tr>
      <w:tr w:rsidR="00A57F8E" w:rsidRPr="00B51FAB" w14:paraId="7F0CD87E" w14:textId="77777777" w:rsidTr="00F46825">
        <w:trPr>
          <w:trHeight w:val="24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6427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D8C1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Příprava Plánu implementace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1A83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hod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4FFF7C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092777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3 060,75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BDDF8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367 290,00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0BF2F7D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D9153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444 420,90 Kč</w:t>
            </w:r>
          </w:p>
        </w:tc>
      </w:tr>
      <w:tr w:rsidR="003D2D15" w:rsidRPr="00B51FAB" w14:paraId="491B176F" w14:textId="77777777" w:rsidTr="00F46825">
        <w:trPr>
          <w:trHeight w:val="243"/>
        </w:trPr>
        <w:tc>
          <w:tcPr>
            <w:tcW w:w="594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6E1EE"/>
            <w:vAlign w:val="center"/>
            <w:hideMark/>
          </w:tcPr>
          <w:p w14:paraId="2ADA5495" w14:textId="77777777" w:rsidR="00B51FAB" w:rsidRPr="00B51FAB" w:rsidRDefault="00B51FAB" w:rsidP="00B51F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1FAB">
              <w:rPr>
                <w:rFonts w:ascii="Arial" w:hAnsi="Arial" w:cs="Arial"/>
                <w:b/>
                <w:bCs/>
                <w:sz w:val="18"/>
                <w:szCs w:val="18"/>
              </w:rPr>
              <w:t>2. Dodávky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14:paraId="14EBA6E2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F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40 233 269,08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14:paraId="2F6DDBE8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F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14:paraId="249A28C7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F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48 682 255,59 Kč</w:t>
            </w:r>
          </w:p>
        </w:tc>
      </w:tr>
      <w:tr w:rsidR="00A57F8E" w:rsidRPr="00B51FAB" w14:paraId="4A7CEF24" w14:textId="77777777" w:rsidTr="00F46825">
        <w:trPr>
          <w:trHeight w:val="100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DF8E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2971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51FAB">
              <w:rPr>
                <w:rFonts w:ascii="Arial" w:hAnsi="Arial" w:cs="Arial"/>
                <w:sz w:val="18"/>
                <w:szCs w:val="18"/>
              </w:rPr>
              <w:t>Řídici</w:t>
            </w:r>
            <w:proofErr w:type="spellEnd"/>
            <w:r w:rsidRPr="00B51FAB">
              <w:rPr>
                <w:rFonts w:ascii="Arial" w:hAnsi="Arial" w:cs="Arial"/>
                <w:sz w:val="18"/>
                <w:szCs w:val="18"/>
              </w:rPr>
              <w:t xml:space="preserve"> jednotka ASSET se zdrojem PWR </w:t>
            </w: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4A</w:t>
            </w:r>
            <w:proofErr w:type="gramEnd"/>
            <w:r w:rsidRPr="00B51FAB">
              <w:rPr>
                <w:rFonts w:ascii="Arial" w:hAnsi="Arial" w:cs="Arial"/>
                <w:sz w:val="18"/>
                <w:szCs w:val="18"/>
              </w:rPr>
              <w:t xml:space="preserve"> v kovovém krytu (420x390x170), s prostorem pro AKU 40Ah, 1x linka/30 adres, 1x Ethernet, NBÚ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D29B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5622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F21750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35 320,03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54468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1 094 920,93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4CE3CA5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97151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1 324 854,33 Kč</w:t>
            </w:r>
          </w:p>
        </w:tc>
      </w:tr>
      <w:tr w:rsidR="00A57F8E" w:rsidRPr="00B51FAB" w14:paraId="65026B26" w14:textId="77777777" w:rsidTr="00F46825">
        <w:trPr>
          <w:trHeight w:val="60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1331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3D9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Řídicí jednotka ASSET bez zdroje v kovovém krytu (350x430x160), 4xlinka á 30 adres, 2x Ethernet, NBÚ-3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2586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80A3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45C9E8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48 624,77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F70D9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777 996,32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C78E4B6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AF695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941 375,55 Kč</w:t>
            </w:r>
          </w:p>
        </w:tc>
      </w:tr>
      <w:tr w:rsidR="00A57F8E" w:rsidRPr="00B51FAB" w14:paraId="23B23198" w14:textId="77777777" w:rsidTr="00F46825">
        <w:trPr>
          <w:trHeight w:val="60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7369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5E7C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Řídicí jednotka ASSET bez zdroje v kovovém krytu (350x430x160), 8xlinka á 30 adres, 2x Ethernet, NBÚ-3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7EA2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E08D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1B3093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57 291,19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36FD0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1 546 862,13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385600C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26BE7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1 871 703,18 Kč</w:t>
            </w:r>
          </w:p>
        </w:tc>
      </w:tr>
      <w:tr w:rsidR="00A57F8E" w:rsidRPr="00B51FAB" w14:paraId="03AFB59A" w14:textId="77777777" w:rsidTr="00F46825">
        <w:trPr>
          <w:trHeight w:val="60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624C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BB6C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 xml:space="preserve">Napájecí zdroj v kovovém krytu pro AKU až 40 </w:t>
            </w:r>
            <w:proofErr w:type="spellStart"/>
            <w:r w:rsidRPr="00B51FAB">
              <w:rPr>
                <w:rFonts w:ascii="Arial" w:hAnsi="Arial" w:cs="Arial"/>
                <w:sz w:val="18"/>
                <w:szCs w:val="18"/>
              </w:rPr>
              <w:t>Ah</w:t>
            </w:r>
            <w:proofErr w:type="spellEnd"/>
            <w:r w:rsidRPr="00B51FAB">
              <w:rPr>
                <w:rFonts w:ascii="Arial" w:hAnsi="Arial" w:cs="Arial"/>
                <w:sz w:val="18"/>
                <w:szCs w:val="18"/>
              </w:rPr>
              <w:t xml:space="preserve">, celkový odběr včetně dobíjení akumulátoru max. </w:t>
            </w: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4A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18D2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EA10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E71D03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10 679,14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0D495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1 804 774,66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4F81F76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BC8B5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2 183 777,34 Kč</w:t>
            </w:r>
          </w:p>
        </w:tc>
      </w:tr>
      <w:tr w:rsidR="00A57F8E" w:rsidRPr="00B51FAB" w14:paraId="7397A223" w14:textId="77777777" w:rsidTr="00F46825">
        <w:trPr>
          <w:trHeight w:val="100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935D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1606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 xml:space="preserve">Převodník </w:t>
            </w:r>
            <w:proofErr w:type="spellStart"/>
            <w:r w:rsidRPr="00B51FAB">
              <w:rPr>
                <w:rFonts w:ascii="Arial" w:hAnsi="Arial" w:cs="Arial"/>
                <w:sz w:val="18"/>
                <w:szCs w:val="18"/>
              </w:rPr>
              <w:t>převádející</w:t>
            </w:r>
            <w:proofErr w:type="spellEnd"/>
            <w:r w:rsidRPr="00B51FAB">
              <w:rPr>
                <w:rFonts w:ascii="Arial" w:hAnsi="Arial" w:cs="Arial"/>
                <w:sz w:val="18"/>
                <w:szCs w:val="18"/>
              </w:rPr>
              <w:t xml:space="preserve"> signál mezi metalickou sběrnicí RS-485 a signálem šířeným prostřednictvím páru </w:t>
            </w:r>
            <w:proofErr w:type="spellStart"/>
            <w:r w:rsidRPr="00B51FAB">
              <w:rPr>
                <w:rFonts w:ascii="Arial" w:hAnsi="Arial" w:cs="Arial"/>
                <w:sz w:val="18"/>
                <w:szCs w:val="18"/>
              </w:rPr>
              <w:t>jednovidových</w:t>
            </w:r>
            <w:proofErr w:type="spellEnd"/>
            <w:r w:rsidRPr="00B51FAB">
              <w:rPr>
                <w:rFonts w:ascii="Arial" w:hAnsi="Arial" w:cs="Arial"/>
                <w:sz w:val="18"/>
                <w:szCs w:val="18"/>
              </w:rPr>
              <w:t xml:space="preserve"> (Single Mode) optických vláken, 2x SC konektor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C9B5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0363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9AD69D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8 474,88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8235F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2 288 217,60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AE1C149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0FC30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2 768 743,30 Kč</w:t>
            </w:r>
          </w:p>
        </w:tc>
      </w:tr>
      <w:tr w:rsidR="00A57F8E" w:rsidRPr="00B51FAB" w14:paraId="7FD0D846" w14:textId="77777777" w:rsidTr="00F46825">
        <w:trPr>
          <w:trHeight w:val="24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1DB7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B8D7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 xml:space="preserve">Dveřní </w:t>
            </w:r>
            <w:proofErr w:type="spellStart"/>
            <w:r w:rsidRPr="00B51FAB">
              <w:rPr>
                <w:rFonts w:ascii="Arial" w:hAnsi="Arial" w:cs="Arial"/>
                <w:sz w:val="18"/>
                <w:szCs w:val="18"/>
              </w:rPr>
              <w:t>kontroler</w:t>
            </w:r>
            <w:proofErr w:type="spellEnd"/>
            <w:r w:rsidRPr="00B51FAB">
              <w:rPr>
                <w:rFonts w:ascii="Arial" w:hAnsi="Arial" w:cs="Arial"/>
                <w:sz w:val="18"/>
                <w:szCs w:val="18"/>
              </w:rPr>
              <w:t xml:space="preserve"> přístupového systému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F542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C70E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492,00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455B60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7 649,40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F2BF3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3 763 504,80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BD5B3FC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6B8EC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4 553 840,81 Kč</w:t>
            </w:r>
          </w:p>
        </w:tc>
      </w:tr>
      <w:tr w:rsidR="00A57F8E" w:rsidRPr="00B51FAB" w14:paraId="392171D6" w14:textId="77777777" w:rsidTr="00F46825">
        <w:trPr>
          <w:trHeight w:val="42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EB86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195F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51FAB">
              <w:rPr>
                <w:rFonts w:ascii="Arial" w:hAnsi="Arial" w:cs="Arial"/>
                <w:sz w:val="18"/>
                <w:szCs w:val="18"/>
              </w:rPr>
              <w:t>Kontroler</w:t>
            </w:r>
            <w:proofErr w:type="spellEnd"/>
            <w:r w:rsidRPr="00B51FAB">
              <w:rPr>
                <w:rFonts w:ascii="Arial" w:hAnsi="Arial" w:cs="Arial"/>
                <w:sz w:val="18"/>
                <w:szCs w:val="18"/>
              </w:rPr>
              <w:t xml:space="preserve"> výtahu přístupového systému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12FF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B766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B09A12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7 649,40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39275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152 988,00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7E67E41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63EBC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185 115,48 Kč</w:t>
            </w:r>
          </w:p>
        </w:tc>
      </w:tr>
      <w:tr w:rsidR="00A57F8E" w:rsidRPr="00B51FAB" w14:paraId="141DCEB9" w14:textId="77777777" w:rsidTr="00F46825">
        <w:trPr>
          <w:trHeight w:val="60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F9C8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4733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 xml:space="preserve">Napájecí zdroj v kovovém krytu pro AKU až 7Ah, celkový odběr včetně dobíjení </w:t>
            </w:r>
            <w:proofErr w:type="spellStart"/>
            <w:r w:rsidRPr="00B51FAB">
              <w:rPr>
                <w:rFonts w:ascii="Arial" w:hAnsi="Arial" w:cs="Arial"/>
                <w:sz w:val="18"/>
                <w:szCs w:val="18"/>
              </w:rPr>
              <w:t>aktumulátoru</w:t>
            </w:r>
            <w:proofErr w:type="spellEnd"/>
            <w:r w:rsidRPr="00B51FAB">
              <w:rPr>
                <w:rFonts w:ascii="Arial" w:hAnsi="Arial" w:cs="Arial"/>
                <w:sz w:val="18"/>
                <w:szCs w:val="18"/>
              </w:rPr>
              <w:t xml:space="preserve"> max. 1 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2553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CB06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84A6A8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7 706,30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A5013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3 159 583,00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FDEC8F6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05A1D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3 823 095,43 Kč</w:t>
            </w:r>
          </w:p>
        </w:tc>
      </w:tr>
      <w:tr w:rsidR="00A57F8E" w:rsidRPr="00B51FAB" w14:paraId="05B44511" w14:textId="77777777" w:rsidTr="00F46825">
        <w:trPr>
          <w:trHeight w:val="4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4DEC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31D8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RFID čtečka karet přístupového systému vnitřní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26E1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3F82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9039CA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8 678,59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5D2E0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5 727 869,40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077A2B6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9D098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6 930 721,97 Kč</w:t>
            </w:r>
          </w:p>
        </w:tc>
      </w:tr>
      <w:tr w:rsidR="00A57F8E" w:rsidRPr="00B51FAB" w14:paraId="186153CF" w14:textId="77777777" w:rsidTr="00F46825">
        <w:trPr>
          <w:trHeight w:val="4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5B97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9575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RFID čtečka karet přístupového systému vnější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8F08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0477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0E2BEA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8 869,83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76BF3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1 596 569,40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4B52F1B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CF2F4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1 931 848,97 Kč</w:t>
            </w:r>
          </w:p>
        </w:tc>
      </w:tr>
      <w:tr w:rsidR="00A57F8E" w:rsidRPr="00B51FAB" w14:paraId="7D9C6C74" w14:textId="77777777" w:rsidTr="00F46825">
        <w:trPr>
          <w:trHeight w:val="4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E584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F76E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 xml:space="preserve">RFID čtečka karet přístupového systému </w:t>
            </w:r>
            <w:proofErr w:type="spellStart"/>
            <w:r w:rsidRPr="00B51FAB">
              <w:rPr>
                <w:rFonts w:ascii="Arial" w:hAnsi="Arial" w:cs="Arial"/>
                <w:sz w:val="18"/>
                <w:szCs w:val="18"/>
              </w:rPr>
              <w:t>vícefaktorová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282E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31CB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8324B9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10 570,08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476DE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317 102,40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FF0FC30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79999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383 693,90 Kč</w:t>
            </w:r>
          </w:p>
        </w:tc>
      </w:tr>
      <w:tr w:rsidR="00A57F8E" w:rsidRPr="00B51FAB" w14:paraId="3211D1EA" w14:textId="77777777" w:rsidTr="00F46825">
        <w:trPr>
          <w:trHeight w:val="4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913A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lastRenderedPageBreak/>
              <w:t>2.6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5E46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 xml:space="preserve">Výměna prvků </w:t>
            </w: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PZTS - kategorie</w:t>
            </w:r>
            <w:proofErr w:type="gramEnd"/>
            <w:r w:rsidRPr="00B51FAB">
              <w:rPr>
                <w:rFonts w:ascii="Arial" w:hAnsi="Arial" w:cs="Arial"/>
                <w:sz w:val="18"/>
                <w:szCs w:val="18"/>
              </w:rPr>
              <w:t xml:space="preserve"> D pro integraci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752C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1FB6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272D02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55 344,64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67FCA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3 320 678,40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C914EF7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F0078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4 018 020,86 Kč</w:t>
            </w:r>
          </w:p>
        </w:tc>
      </w:tr>
      <w:tr w:rsidR="00A57F8E" w:rsidRPr="00B51FAB" w14:paraId="56C7ACBF" w14:textId="77777777" w:rsidTr="00F46825">
        <w:trPr>
          <w:trHeight w:val="4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BB12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A329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Identifikační karta přístupového systému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6563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6CCB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D77BD1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208,62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5D31F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2 086 200,00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D713011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DD3EB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2 524 302,00 Kč</w:t>
            </w:r>
          </w:p>
        </w:tc>
      </w:tr>
      <w:tr w:rsidR="00A57F8E" w:rsidRPr="00B51FAB" w14:paraId="46FB3FF5" w14:textId="77777777" w:rsidTr="00F46825">
        <w:trPr>
          <w:trHeight w:val="24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F513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C401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Trezor klíčového hospodářství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15A1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B555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1F4165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336 409,36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C660F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1 345 637,44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B8400ED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455C6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1 628 221,30 Kč</w:t>
            </w:r>
          </w:p>
        </w:tc>
      </w:tr>
      <w:tr w:rsidR="00A57F8E" w:rsidRPr="00B51FAB" w14:paraId="6C281BFF" w14:textId="77777777" w:rsidTr="00F46825">
        <w:trPr>
          <w:trHeight w:val="24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683C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8231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Rozšiřující modul pro trezor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54B6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ABD3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11921A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301 021,38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E97C2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301 021,38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1B0BCAE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31277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364 235,87 Kč</w:t>
            </w:r>
          </w:p>
        </w:tc>
      </w:tr>
      <w:tr w:rsidR="00A57F8E" w:rsidRPr="00B51FAB" w14:paraId="5FE853DA" w14:textId="77777777" w:rsidTr="00F46825">
        <w:trPr>
          <w:trHeight w:val="24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EB63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2894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Řídicí SW přístupového systému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9A05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8D01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593B60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4 185 304,10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7ADCF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4 185 304,10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AE3D988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D0F7E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5 064 217,96 Kč</w:t>
            </w:r>
          </w:p>
        </w:tc>
      </w:tr>
      <w:tr w:rsidR="00A57F8E" w:rsidRPr="00B51FAB" w14:paraId="25F10AD5" w14:textId="77777777" w:rsidTr="00F46825">
        <w:trPr>
          <w:trHeight w:val="60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AE6E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2.10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A2CD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Licence aplikací pro virtuální servery pro provoz řídicího SW přístupového systému (mimo OS Windows)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8197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6615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580082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962 500,00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83CA3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1 925 000,00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BDB2903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10BDE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2 329 250,00 Kč</w:t>
            </w:r>
          </w:p>
        </w:tc>
      </w:tr>
      <w:tr w:rsidR="00A57F8E" w:rsidRPr="00B51FAB" w14:paraId="34B3F035" w14:textId="77777777" w:rsidTr="00F46825">
        <w:trPr>
          <w:trHeight w:val="60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5649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2.11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FE3E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Licence pro provoz SQL databáze pro provoz řídicího SW přístupového systému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748D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31DE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BAFA05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1 155 000,00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692FD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2 310 000,00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011F9CF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94473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2 795 100,00 Kč</w:t>
            </w:r>
          </w:p>
        </w:tc>
      </w:tr>
      <w:tr w:rsidR="00A57F8E" w:rsidRPr="00B51FAB" w14:paraId="01F73B92" w14:textId="77777777" w:rsidTr="00F46825">
        <w:trPr>
          <w:trHeight w:val="24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E19D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2.12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455C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PC pro obsluhu přístupového systému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C80A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1DDF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C8BF9D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70 472,50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BCE71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422 835,00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8DB87D0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60A56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511 630,35 Kč</w:t>
            </w:r>
          </w:p>
        </w:tc>
      </w:tr>
      <w:tr w:rsidR="00A57F8E" w:rsidRPr="00B51FAB" w14:paraId="172E15ED" w14:textId="77777777" w:rsidTr="00F46825">
        <w:trPr>
          <w:trHeight w:val="24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F79B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2.13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A531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PC pro správu přístupového systému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15E4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B942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C91102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87 857,50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E797B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263 572,50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FA731FB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56345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318 922,73 Kč</w:t>
            </w:r>
          </w:p>
        </w:tc>
      </w:tr>
      <w:tr w:rsidR="00A57F8E" w:rsidRPr="00B51FAB" w14:paraId="1641DEDD" w14:textId="77777777" w:rsidTr="00F46825">
        <w:trPr>
          <w:trHeight w:val="24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DFFD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2.14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E446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Monitor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1279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528C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368D3D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23 749,50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548D5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142 497,00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C57EDE5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E2DDB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172 421,37 Kč</w:t>
            </w:r>
          </w:p>
        </w:tc>
      </w:tr>
      <w:tr w:rsidR="00A57F8E" w:rsidRPr="00B51FAB" w14:paraId="379426A8" w14:textId="77777777" w:rsidTr="00F46825">
        <w:trPr>
          <w:trHeight w:val="24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6F84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2.15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13BE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Tiskárna pro potisk RFID karet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0C02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741C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E81650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272 257,02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CC11F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1 633 542,12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E7995BB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20E1C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1 976 585,97 Kč</w:t>
            </w:r>
          </w:p>
        </w:tc>
      </w:tr>
      <w:tr w:rsidR="00A57F8E" w:rsidRPr="00B51FAB" w14:paraId="290DC36E" w14:textId="77777777" w:rsidTr="00F46825">
        <w:trPr>
          <w:trHeight w:val="24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D6BE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2.16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1D72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Čtečka RFID karet k PC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AA3C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712D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4D99BA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11 098,75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F27E6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66 592,50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07A664A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30685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80 576,93 Kč</w:t>
            </w:r>
          </w:p>
        </w:tc>
      </w:tr>
      <w:tr w:rsidR="003D2D15" w:rsidRPr="00B51FAB" w14:paraId="155376A1" w14:textId="77777777" w:rsidTr="00F46825">
        <w:trPr>
          <w:trHeight w:val="243"/>
        </w:trPr>
        <w:tc>
          <w:tcPr>
            <w:tcW w:w="594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6E1EE"/>
            <w:vAlign w:val="center"/>
            <w:hideMark/>
          </w:tcPr>
          <w:p w14:paraId="100F25C3" w14:textId="77777777" w:rsidR="00B51FAB" w:rsidRPr="00B51FAB" w:rsidRDefault="00B51FAB" w:rsidP="00B51F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1FAB">
              <w:rPr>
                <w:rFonts w:ascii="Arial" w:hAnsi="Arial" w:cs="Arial"/>
                <w:b/>
                <w:bCs/>
                <w:sz w:val="18"/>
                <w:szCs w:val="18"/>
              </w:rPr>
              <w:t>3. Implementační práce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14:paraId="3028694E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F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17 493 282,80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14:paraId="195CA968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F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14:paraId="12DBCCFB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F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21 166 872,19 Kč</w:t>
            </w:r>
          </w:p>
        </w:tc>
      </w:tr>
      <w:tr w:rsidR="00A57F8E" w:rsidRPr="00B51FAB" w14:paraId="0C92F66E" w14:textId="77777777" w:rsidTr="00F46825">
        <w:trPr>
          <w:trHeight w:val="100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AFDE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A606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Zprovoznění virtuálních serverů pro řídicí SW přístupového systému, instalace operačních systémů, databází, zprovoznění aplikací přístupového systému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0DDF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MD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57E7BF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626C05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34 111,00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6C94B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1 193 885,00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CF5150B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515D3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1 444 600,85 Kč</w:t>
            </w:r>
          </w:p>
        </w:tc>
      </w:tr>
      <w:tr w:rsidR="00A57F8E" w:rsidRPr="00B51FAB" w14:paraId="37CE5CA5" w14:textId="77777777" w:rsidTr="00F46825">
        <w:trPr>
          <w:trHeight w:val="4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84F7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01F9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Konfigurace řídicího SW přístupového systému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8C3D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MD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66F7BF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3B3054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34 111,00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9ED78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2 421 881,00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1D7DE41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605EE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2 930 476,01 Kč</w:t>
            </w:r>
          </w:p>
        </w:tc>
      </w:tr>
      <w:tr w:rsidR="00A57F8E" w:rsidRPr="00B51FAB" w14:paraId="7DC0CA12" w14:textId="77777777" w:rsidTr="00F46825">
        <w:trPr>
          <w:trHeight w:val="4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06FA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60E9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 xml:space="preserve">Instalace dveřního </w:t>
            </w:r>
            <w:proofErr w:type="spellStart"/>
            <w:r w:rsidRPr="00B51FAB">
              <w:rPr>
                <w:rFonts w:ascii="Arial" w:hAnsi="Arial" w:cs="Arial"/>
                <w:sz w:val="18"/>
                <w:szCs w:val="18"/>
              </w:rPr>
              <w:t>kontroleru</w:t>
            </w:r>
            <w:proofErr w:type="spellEnd"/>
            <w:r w:rsidRPr="00B51FAB">
              <w:rPr>
                <w:rFonts w:ascii="Arial" w:hAnsi="Arial" w:cs="Arial"/>
                <w:sz w:val="18"/>
                <w:szCs w:val="18"/>
              </w:rPr>
              <w:t xml:space="preserve"> přístupového systému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BE6A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50A4FA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492,00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D5D4B3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3 465,00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DB49D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1 704 780,00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016BFDA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AFFB6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2 062 783,80 Kč</w:t>
            </w:r>
          </w:p>
        </w:tc>
      </w:tr>
      <w:tr w:rsidR="00A57F8E" w:rsidRPr="00B51FAB" w14:paraId="362CF649" w14:textId="77777777" w:rsidTr="00F46825">
        <w:trPr>
          <w:trHeight w:val="4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1663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CBEE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 xml:space="preserve">Instalace </w:t>
            </w:r>
            <w:proofErr w:type="spellStart"/>
            <w:r w:rsidRPr="00B51FAB">
              <w:rPr>
                <w:rFonts w:ascii="Arial" w:hAnsi="Arial" w:cs="Arial"/>
                <w:sz w:val="18"/>
                <w:szCs w:val="18"/>
              </w:rPr>
              <w:t>kontroleru</w:t>
            </w:r>
            <w:proofErr w:type="spellEnd"/>
            <w:r w:rsidRPr="00B51FAB">
              <w:rPr>
                <w:rFonts w:ascii="Arial" w:hAnsi="Arial" w:cs="Arial"/>
                <w:sz w:val="18"/>
                <w:szCs w:val="18"/>
              </w:rPr>
              <w:t xml:space="preserve"> výtahu přístupového systému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1585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3A61AA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C18222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3 465,00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A4837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69 300,00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1A1352F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1FF54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83 853,00 Kč</w:t>
            </w:r>
          </w:p>
        </w:tc>
      </w:tr>
      <w:tr w:rsidR="00A57F8E" w:rsidRPr="00B51FAB" w14:paraId="6C13A0E5" w14:textId="77777777" w:rsidTr="00F46825">
        <w:trPr>
          <w:trHeight w:val="4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1968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ACDB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Instalace RFID čtečky karet přístupového systému vnitřní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33FC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233001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F547BD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2 887,50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E1267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1 905 750,00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6A4ACBF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3DF1F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2 305 957,50 Kč</w:t>
            </w:r>
          </w:p>
        </w:tc>
      </w:tr>
      <w:tr w:rsidR="00A57F8E" w:rsidRPr="00B51FAB" w14:paraId="6114170E" w14:textId="77777777" w:rsidTr="00F46825">
        <w:trPr>
          <w:trHeight w:val="4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5BF7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E66D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Instalace RFID čtečky karet přístupového systému vnější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B950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5A2A7A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1C39E7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2 887,50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61383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519 750,00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C872BBC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5860A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628 897,50 Kč</w:t>
            </w:r>
          </w:p>
        </w:tc>
      </w:tr>
      <w:tr w:rsidR="00A57F8E" w:rsidRPr="00B51FAB" w14:paraId="79DEF5A4" w14:textId="77777777" w:rsidTr="00F46825">
        <w:trPr>
          <w:trHeight w:val="4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63BA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C922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Instalace RFID čtečky karet přístupového systému více faktorové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1323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FF143C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B81891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2 887,50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33331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86 625,00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91FA157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D4578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104 816,25 Kč</w:t>
            </w:r>
          </w:p>
        </w:tc>
      </w:tr>
      <w:tr w:rsidR="00A57F8E" w:rsidRPr="00B51FAB" w14:paraId="70831CFF" w14:textId="77777777" w:rsidTr="00F46825">
        <w:trPr>
          <w:trHeight w:val="4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87E4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24A6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Vytvoření/převod uživatelů, skupin, identifikátorů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C0A7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hod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D1CA64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4E44C2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2 695,00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085A5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808 500,00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803C323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1F865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978 285,00 Kč</w:t>
            </w:r>
          </w:p>
        </w:tc>
      </w:tr>
      <w:tr w:rsidR="00A57F8E" w:rsidRPr="00B51FAB" w14:paraId="1C51C9E2" w14:textId="77777777" w:rsidTr="00F46825">
        <w:trPr>
          <w:trHeight w:val="4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4876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D161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Vytvoření struktury objektů, dveří a přístupových práv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291E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hod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E32430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F0196F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2 695,00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C828E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937 860,00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4F94327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1E02B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1 134 810,60 Kč</w:t>
            </w:r>
          </w:p>
        </w:tc>
      </w:tr>
      <w:tr w:rsidR="00A57F8E" w:rsidRPr="00B51FAB" w14:paraId="2BC1EC20" w14:textId="77777777" w:rsidTr="00F46825">
        <w:trPr>
          <w:trHeight w:val="4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AB09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3.10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3A21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Instalace trezorů klíčového hospodářství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F73A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D353FF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4A3500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57 750,00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03942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231 000,00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3018746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F4A4B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279 510,00 Kč</w:t>
            </w:r>
          </w:p>
        </w:tc>
      </w:tr>
      <w:tr w:rsidR="00A57F8E" w:rsidRPr="00B51FAB" w14:paraId="66A2D62C" w14:textId="77777777" w:rsidTr="00F46825">
        <w:trPr>
          <w:trHeight w:val="24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490A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3.11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CE11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Integrace - IDM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15F3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hod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F6F8D3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B47F8F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2 695,00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E60AC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1 347 500,00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41F8A84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1B03C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1 630 475,00 Kč</w:t>
            </w:r>
          </w:p>
        </w:tc>
      </w:tr>
      <w:tr w:rsidR="00A57F8E" w:rsidRPr="00B51FAB" w14:paraId="37F48B7F" w14:textId="77777777" w:rsidTr="00F46825">
        <w:trPr>
          <w:trHeight w:val="24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30CD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3.12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E1A4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Integrace - Parkovací</w:t>
            </w:r>
            <w:proofErr w:type="gramEnd"/>
            <w:r w:rsidRPr="00B51FAB">
              <w:rPr>
                <w:rFonts w:ascii="Arial" w:hAnsi="Arial" w:cs="Arial"/>
                <w:sz w:val="18"/>
                <w:szCs w:val="18"/>
              </w:rPr>
              <w:t xml:space="preserve"> systém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411F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hod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4F155B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F32EC1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2 695,00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59521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592 900,00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F46E5DC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CFEB6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717 409,00 Kč</w:t>
            </w:r>
          </w:p>
        </w:tc>
      </w:tr>
      <w:tr w:rsidR="00A57F8E" w:rsidRPr="00B51FAB" w14:paraId="306BBF7D" w14:textId="77777777" w:rsidTr="00F46825">
        <w:trPr>
          <w:trHeight w:val="24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58E2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3.13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B675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Integrace - Výtahy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96F8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hod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C69A95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2534F2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2 695,00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D1A8E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215 600,00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9A08FFA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05439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260 876,00 Kč</w:t>
            </w:r>
          </w:p>
        </w:tc>
      </w:tr>
      <w:tr w:rsidR="00A57F8E" w:rsidRPr="00B51FAB" w14:paraId="35644C83" w14:textId="77777777" w:rsidTr="00F46825">
        <w:trPr>
          <w:trHeight w:val="24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DB67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3.14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D2B7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Integrace - CCTV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7738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hod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3076C9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49D5E3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2 695,00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F2946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1 024 100,00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3FF4B08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E3B44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1 239 161,00 Kč</w:t>
            </w:r>
          </w:p>
        </w:tc>
      </w:tr>
      <w:tr w:rsidR="00A57F8E" w:rsidRPr="00B51FAB" w14:paraId="55F46EBB" w14:textId="77777777" w:rsidTr="00F46825">
        <w:trPr>
          <w:trHeight w:val="24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08E4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lastRenderedPageBreak/>
              <w:t>3.15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01B8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Integrace - Grafická</w:t>
            </w:r>
            <w:proofErr w:type="gramEnd"/>
            <w:r w:rsidRPr="00B51FAB">
              <w:rPr>
                <w:rFonts w:ascii="Arial" w:hAnsi="Arial" w:cs="Arial"/>
                <w:sz w:val="18"/>
                <w:szCs w:val="18"/>
              </w:rPr>
              <w:t xml:space="preserve"> nadstavba C4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E974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hod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88D97D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0C5BCB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12 300,21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A23E1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2 460 042,00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0AF643B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4D7B8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2 976 650,82 Kč</w:t>
            </w:r>
          </w:p>
        </w:tc>
      </w:tr>
      <w:tr w:rsidR="00A57F8E" w:rsidRPr="00B51FAB" w14:paraId="40F082D0" w14:textId="77777777" w:rsidTr="00F46825">
        <w:trPr>
          <w:trHeight w:val="4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E150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3.16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8AB0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Integrace - Systém</w:t>
            </w:r>
            <w:proofErr w:type="gramEnd"/>
            <w:r w:rsidRPr="00B51FAB">
              <w:rPr>
                <w:rFonts w:ascii="Arial" w:hAnsi="Arial" w:cs="Arial"/>
                <w:sz w:val="18"/>
                <w:szCs w:val="18"/>
              </w:rPr>
              <w:t xml:space="preserve"> klíčového hospodářství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467F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hod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B657B1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4F0E2B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2 695,00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F84E7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215 600,00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7FA605F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FD6CD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260 876,00 Kč</w:t>
            </w:r>
          </w:p>
        </w:tc>
      </w:tr>
      <w:tr w:rsidR="00A57F8E" w:rsidRPr="00B51FAB" w14:paraId="18A7D65B" w14:textId="77777777" w:rsidTr="00F46825">
        <w:trPr>
          <w:trHeight w:val="24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47A4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3.17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55DE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Integrace - PZTS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DFB7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hod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9966EA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0E0D62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2 695,00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40B26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646 800,00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8CC5A2A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BECCB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782 628,00 Kč</w:t>
            </w:r>
          </w:p>
        </w:tc>
      </w:tr>
      <w:tr w:rsidR="00A57F8E" w:rsidRPr="00B51FAB" w14:paraId="3754CE8B" w14:textId="77777777" w:rsidTr="00F46825">
        <w:trPr>
          <w:trHeight w:val="4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13C9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3.18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F5BD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Integrace - Nápojové</w:t>
            </w:r>
            <w:proofErr w:type="gramEnd"/>
            <w:r w:rsidRPr="00B51FAB">
              <w:rPr>
                <w:rFonts w:ascii="Arial" w:hAnsi="Arial" w:cs="Arial"/>
                <w:sz w:val="18"/>
                <w:szCs w:val="18"/>
              </w:rPr>
              <w:t xml:space="preserve"> automaty </w:t>
            </w:r>
            <w:proofErr w:type="spellStart"/>
            <w:r w:rsidRPr="00B51FAB">
              <w:rPr>
                <w:rFonts w:ascii="Arial" w:hAnsi="Arial" w:cs="Arial"/>
                <w:sz w:val="18"/>
                <w:szCs w:val="18"/>
              </w:rPr>
              <w:t>Delikomat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26E7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hod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CF648E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516025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3 781,56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24CFF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302 524,80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0B0BFA9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574F5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366 055,01 Kč</w:t>
            </w:r>
          </w:p>
        </w:tc>
      </w:tr>
      <w:tr w:rsidR="00A57F8E" w:rsidRPr="00B51FAB" w14:paraId="08A1D937" w14:textId="77777777" w:rsidTr="00F46825">
        <w:trPr>
          <w:trHeight w:val="24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87C8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3.19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E2F7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Nastavení zálohování a monitoringu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F95E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hod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BF6A9C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69A5E3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2 695,00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DA651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183 260,00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DB25BC0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6A4EC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221 744,60 Kč</w:t>
            </w:r>
          </w:p>
        </w:tc>
      </w:tr>
      <w:tr w:rsidR="00A57F8E" w:rsidRPr="00B51FAB" w14:paraId="26BF898D" w14:textId="77777777" w:rsidTr="00F46825">
        <w:trPr>
          <w:trHeight w:val="24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C089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3.20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3265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Potisk karet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125F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C3DD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42F124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96,25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9D5A8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625 625,00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CF6773C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8ED2C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757 006,25 Kč</w:t>
            </w:r>
          </w:p>
        </w:tc>
      </w:tr>
      <w:tr w:rsidR="003D2D15" w:rsidRPr="00B51FAB" w14:paraId="0641FCF0" w14:textId="77777777" w:rsidTr="00F46825">
        <w:trPr>
          <w:trHeight w:val="243"/>
        </w:trPr>
        <w:tc>
          <w:tcPr>
            <w:tcW w:w="594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6E1EE"/>
            <w:vAlign w:val="center"/>
            <w:hideMark/>
          </w:tcPr>
          <w:p w14:paraId="1D0CB486" w14:textId="77777777" w:rsidR="00B51FAB" w:rsidRPr="00B51FAB" w:rsidRDefault="00B51FAB" w:rsidP="00B51F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1FAB">
              <w:rPr>
                <w:rFonts w:ascii="Arial" w:hAnsi="Arial" w:cs="Arial"/>
                <w:b/>
                <w:bCs/>
                <w:sz w:val="18"/>
                <w:szCs w:val="18"/>
              </w:rPr>
              <w:t>4. Dokumentace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14:paraId="0B764B67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F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2 610 300,00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14:paraId="54377646" w14:textId="77777777" w:rsidR="00B51FAB" w:rsidRPr="00B51FAB" w:rsidRDefault="00B51FAB" w:rsidP="00B51FA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F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14:paraId="6EC13CAF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F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3 158 463,00 Kč</w:t>
            </w:r>
          </w:p>
        </w:tc>
      </w:tr>
      <w:tr w:rsidR="00A57F8E" w:rsidRPr="00B51FAB" w14:paraId="64A2F48B" w14:textId="77777777" w:rsidTr="00F46825">
        <w:trPr>
          <w:trHeight w:val="4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444D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11E4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Zpracování Provozní a bezpečnostní dokumentace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4274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komplet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21D4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7972A5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606 375,00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FF95D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606 375,00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17E1AF5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D0F5B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733 713,75 Kč</w:t>
            </w:r>
          </w:p>
        </w:tc>
      </w:tr>
      <w:tr w:rsidR="00A57F8E" w:rsidRPr="00B51FAB" w14:paraId="30BB8D75" w14:textId="77777777" w:rsidTr="00F46825">
        <w:trPr>
          <w:trHeight w:val="4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5435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5BAE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Zpracování Dokumentace skutečného provedení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07A9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DC59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792923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866 250,00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BDF49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866 250,00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A21B681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35B89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1 048 162,50 Kč</w:t>
            </w:r>
          </w:p>
        </w:tc>
      </w:tr>
      <w:tr w:rsidR="00A57F8E" w:rsidRPr="00B51FAB" w14:paraId="39C373E2" w14:textId="77777777" w:rsidTr="00F46825">
        <w:trPr>
          <w:trHeight w:val="24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908E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6343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Zpracování Plánu zálohování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ECB6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E71F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686468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386 925,00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0C2F3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386 925,00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DA39D99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1CEB2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468 179,25 Kč</w:t>
            </w:r>
          </w:p>
        </w:tc>
      </w:tr>
      <w:tr w:rsidR="00A57F8E" w:rsidRPr="00B51FAB" w14:paraId="289B4BFE" w14:textId="77777777" w:rsidTr="00F46825">
        <w:trPr>
          <w:trHeight w:val="4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6A30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790B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 xml:space="preserve">Zpracování </w:t>
            </w:r>
            <w:proofErr w:type="spellStart"/>
            <w:r w:rsidRPr="00B51FAB">
              <w:rPr>
                <w:rFonts w:ascii="Arial" w:hAnsi="Arial" w:cs="Arial"/>
                <w:sz w:val="18"/>
                <w:szCs w:val="18"/>
              </w:rPr>
              <w:t>Disaster</w:t>
            </w:r>
            <w:proofErr w:type="spellEnd"/>
            <w:r w:rsidRPr="00B51FA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51FAB">
              <w:rPr>
                <w:rFonts w:ascii="Arial" w:hAnsi="Arial" w:cs="Arial"/>
                <w:sz w:val="18"/>
                <w:szCs w:val="18"/>
              </w:rPr>
              <w:t>recovery</w:t>
            </w:r>
            <w:proofErr w:type="spellEnd"/>
            <w:r w:rsidRPr="00B51FAB">
              <w:rPr>
                <w:rFonts w:ascii="Arial" w:hAnsi="Arial" w:cs="Arial"/>
                <w:sz w:val="18"/>
                <w:szCs w:val="18"/>
              </w:rPr>
              <w:t xml:space="preserve"> dokumentace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9161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komplet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3624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76DF3E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750 750,00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F1108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750 750,00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51D52FF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5DA7B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908 407,50 Kč</w:t>
            </w:r>
          </w:p>
        </w:tc>
      </w:tr>
      <w:tr w:rsidR="003D2D15" w:rsidRPr="00B51FAB" w14:paraId="504A7E29" w14:textId="77777777" w:rsidTr="00F46825">
        <w:trPr>
          <w:trHeight w:val="243"/>
        </w:trPr>
        <w:tc>
          <w:tcPr>
            <w:tcW w:w="594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6E1EE"/>
            <w:vAlign w:val="center"/>
            <w:hideMark/>
          </w:tcPr>
          <w:p w14:paraId="68BF28A9" w14:textId="77777777" w:rsidR="00B51FAB" w:rsidRPr="00B51FAB" w:rsidRDefault="00B51FAB" w:rsidP="00B51F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1FAB">
              <w:rPr>
                <w:rFonts w:ascii="Arial" w:hAnsi="Arial" w:cs="Arial"/>
                <w:b/>
                <w:bCs/>
                <w:sz w:val="18"/>
                <w:szCs w:val="18"/>
              </w:rPr>
              <w:t>5. Školení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14:paraId="0887CFFD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F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53 900,00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14:paraId="5D42C24C" w14:textId="77777777" w:rsidR="00B51FAB" w:rsidRPr="00B51FAB" w:rsidRDefault="00B51FAB" w:rsidP="00B51FA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F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14:paraId="6524CFF3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51F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65 219,00 Kč</w:t>
            </w:r>
          </w:p>
        </w:tc>
      </w:tr>
      <w:tr w:rsidR="00A57F8E" w:rsidRPr="00B51FAB" w14:paraId="66B370A6" w14:textId="77777777" w:rsidTr="00F46825">
        <w:trPr>
          <w:trHeight w:val="24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BF6A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1B26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Školení obsluhy přístupového systému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723F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MD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B4E0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B6D4FD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21 560,00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598B3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10 780,00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78FB3A3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B5F4A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13 043,80 Kč</w:t>
            </w:r>
          </w:p>
        </w:tc>
      </w:tr>
      <w:tr w:rsidR="00A57F8E" w:rsidRPr="00B51FAB" w14:paraId="16F2EE85" w14:textId="77777777" w:rsidTr="00F46825">
        <w:trPr>
          <w:trHeight w:val="25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772F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5.2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089C" w14:textId="77777777" w:rsidR="00B51FAB" w:rsidRPr="00B51FAB" w:rsidRDefault="00B51FAB" w:rsidP="00B51FAB">
            <w:pPr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Školení správců přístupového systému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2DE7" w14:textId="77777777" w:rsidR="00B51FAB" w:rsidRPr="00B51FAB" w:rsidRDefault="00B51FAB" w:rsidP="00B51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MD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B99B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D73C1C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21 560,00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9DEFA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43 120,00 Kč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F5C10BD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51FAB">
              <w:rPr>
                <w:rFonts w:ascii="Arial" w:hAnsi="Arial" w:cs="Arial"/>
                <w:sz w:val="18"/>
                <w:szCs w:val="18"/>
              </w:rPr>
              <w:t>21,0%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AD610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1FAB">
              <w:rPr>
                <w:rFonts w:ascii="Arial" w:hAnsi="Arial" w:cs="Arial"/>
                <w:sz w:val="18"/>
                <w:szCs w:val="18"/>
              </w:rPr>
              <w:t>52 175,20 Kč</w:t>
            </w:r>
          </w:p>
        </w:tc>
      </w:tr>
      <w:tr w:rsidR="003D2D15" w:rsidRPr="00B51FAB" w14:paraId="3E206DB9" w14:textId="77777777" w:rsidTr="00F46825">
        <w:trPr>
          <w:trHeight w:val="264"/>
        </w:trPr>
        <w:tc>
          <w:tcPr>
            <w:tcW w:w="59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404040"/>
            <w:noWrap/>
            <w:vAlign w:val="bottom"/>
            <w:hideMark/>
          </w:tcPr>
          <w:p w14:paraId="00B51B78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51FA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Cena celkem: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04040"/>
            <w:noWrap/>
            <w:vAlign w:val="bottom"/>
            <w:hideMark/>
          </w:tcPr>
          <w:p w14:paraId="3EEB7215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51FA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60 758 041,88 Kč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04040"/>
            <w:noWrap/>
            <w:vAlign w:val="bottom"/>
            <w:hideMark/>
          </w:tcPr>
          <w:p w14:paraId="69845EE7" w14:textId="77777777" w:rsidR="00B51FAB" w:rsidRPr="00B51FAB" w:rsidRDefault="00B51FAB" w:rsidP="00B51FA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51FA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04040"/>
            <w:noWrap/>
            <w:vAlign w:val="bottom"/>
            <w:hideMark/>
          </w:tcPr>
          <w:p w14:paraId="1639AFF8" w14:textId="77777777" w:rsidR="00B51FAB" w:rsidRPr="00B51FAB" w:rsidRDefault="00B51FAB" w:rsidP="00B51FAB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51FA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73 517 230,67 Kč</w:t>
            </w:r>
          </w:p>
        </w:tc>
      </w:tr>
    </w:tbl>
    <w:p w14:paraId="77397B78" w14:textId="77777777" w:rsidR="00B51FAB" w:rsidRDefault="00B51FAB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Quattrocento Sans" w:hAnsi="Arial" w:cs="Arial"/>
          <w:b/>
          <w:bCs/>
          <w:color w:val="000000"/>
        </w:rPr>
      </w:pPr>
    </w:p>
    <w:p w14:paraId="4FB4F78B" w14:textId="2AF2F464" w:rsidR="006B09EA" w:rsidRPr="006917F6" w:rsidRDefault="006B09EA" w:rsidP="002A4C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Quattrocento Sans" w:hAnsi="Arial" w:cs="Arial"/>
          <w:color w:val="FF0000"/>
        </w:rPr>
      </w:pPr>
    </w:p>
    <w:sectPr w:rsidR="006B09EA" w:rsidRPr="006917F6" w:rsidSect="00ED03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5800A" w14:textId="77777777" w:rsidR="00242FC9" w:rsidRDefault="00242FC9">
      <w:r>
        <w:separator/>
      </w:r>
    </w:p>
  </w:endnote>
  <w:endnote w:type="continuationSeparator" w:id="0">
    <w:p w14:paraId="5191A651" w14:textId="77777777" w:rsidR="00242FC9" w:rsidRDefault="0024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ttrocento Sans">
    <w:altName w:val="Bahnschrift Light"/>
    <w:charset w:val="00"/>
    <w:family w:val="swiss"/>
    <w:pitch w:val="variable"/>
    <w:sig w:usb0="800000BF" w:usb1="4000005B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CB797" w14:textId="77777777" w:rsidR="002F68AD" w:rsidRDefault="002F68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7079D" w14:textId="34BCC4B2" w:rsidR="002F68AD" w:rsidRPr="00ED0310" w:rsidRDefault="002F68AD" w:rsidP="00ED0310">
    <w:pPr>
      <w:pStyle w:val="Normalhlavicka"/>
      <w:rPr>
        <w:rFonts w:cs="Arial"/>
        <w:sz w:val="20"/>
        <w:szCs w:val="20"/>
      </w:rPr>
    </w:pPr>
    <w:r w:rsidRPr="00D573D1">
      <w:rPr>
        <w:rFonts w:cs="Arial"/>
        <w:sz w:val="20"/>
        <w:szCs w:val="20"/>
      </w:rPr>
      <w:t xml:space="preserve">Stránka </w:t>
    </w:r>
    <w:r w:rsidRPr="00D573D1">
      <w:rPr>
        <w:rFonts w:cs="Arial"/>
        <w:b/>
        <w:sz w:val="20"/>
        <w:szCs w:val="20"/>
      </w:rPr>
      <w:fldChar w:fldCharType="begin"/>
    </w:r>
    <w:r w:rsidRPr="00D573D1">
      <w:rPr>
        <w:rFonts w:cs="Arial"/>
        <w:b/>
        <w:sz w:val="20"/>
        <w:szCs w:val="20"/>
      </w:rPr>
      <w:instrText>PAGE</w:instrText>
    </w:r>
    <w:r w:rsidRPr="00D573D1">
      <w:rPr>
        <w:rFonts w:cs="Arial"/>
        <w:b/>
        <w:sz w:val="20"/>
        <w:szCs w:val="20"/>
      </w:rPr>
      <w:fldChar w:fldCharType="separate"/>
    </w:r>
    <w:r>
      <w:rPr>
        <w:rFonts w:cs="Arial"/>
        <w:b/>
        <w:sz w:val="20"/>
        <w:szCs w:val="20"/>
      </w:rPr>
      <w:t>1</w:t>
    </w:r>
    <w:r w:rsidRPr="00D573D1">
      <w:rPr>
        <w:rFonts w:cs="Arial"/>
        <w:b/>
        <w:sz w:val="20"/>
        <w:szCs w:val="20"/>
      </w:rPr>
      <w:fldChar w:fldCharType="end"/>
    </w:r>
    <w:r w:rsidRPr="00D573D1">
      <w:rPr>
        <w:rFonts w:cs="Arial"/>
        <w:sz w:val="20"/>
        <w:szCs w:val="20"/>
      </w:rPr>
      <w:t xml:space="preserve"> z </w:t>
    </w:r>
    <w:r w:rsidRPr="00D573D1">
      <w:rPr>
        <w:rFonts w:cs="Arial"/>
        <w:b/>
        <w:sz w:val="20"/>
        <w:szCs w:val="20"/>
      </w:rPr>
      <w:fldChar w:fldCharType="begin"/>
    </w:r>
    <w:r w:rsidRPr="00D573D1">
      <w:rPr>
        <w:rFonts w:cs="Arial"/>
        <w:b/>
        <w:sz w:val="20"/>
        <w:szCs w:val="20"/>
      </w:rPr>
      <w:instrText>NUMPAGES</w:instrText>
    </w:r>
    <w:r w:rsidRPr="00D573D1">
      <w:rPr>
        <w:rFonts w:cs="Arial"/>
        <w:b/>
        <w:sz w:val="20"/>
        <w:szCs w:val="20"/>
      </w:rPr>
      <w:fldChar w:fldCharType="separate"/>
    </w:r>
    <w:r>
      <w:rPr>
        <w:rFonts w:cs="Arial"/>
        <w:b/>
        <w:sz w:val="20"/>
        <w:szCs w:val="20"/>
      </w:rPr>
      <w:t>10</w:t>
    </w:r>
    <w:r w:rsidRPr="00D573D1">
      <w:rPr>
        <w:rFonts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E18CB" w14:textId="2F662FD8" w:rsidR="002F68AD" w:rsidRPr="00ED0310" w:rsidRDefault="002F68AD" w:rsidP="00ED0310">
    <w:pPr>
      <w:pStyle w:val="Normalhlavicka"/>
      <w:rPr>
        <w:rFonts w:cs="Arial"/>
        <w:sz w:val="20"/>
        <w:szCs w:val="20"/>
      </w:rPr>
    </w:pPr>
    <w:r w:rsidRPr="00D573D1">
      <w:rPr>
        <w:rFonts w:cs="Arial"/>
        <w:sz w:val="20"/>
        <w:szCs w:val="20"/>
      </w:rPr>
      <w:t xml:space="preserve">Stránka </w:t>
    </w:r>
    <w:r w:rsidRPr="00D573D1">
      <w:rPr>
        <w:rFonts w:cs="Arial"/>
        <w:b/>
        <w:sz w:val="20"/>
        <w:szCs w:val="20"/>
      </w:rPr>
      <w:fldChar w:fldCharType="begin"/>
    </w:r>
    <w:r w:rsidRPr="00D573D1">
      <w:rPr>
        <w:rFonts w:cs="Arial"/>
        <w:b/>
        <w:sz w:val="20"/>
        <w:szCs w:val="20"/>
      </w:rPr>
      <w:instrText>PAGE</w:instrText>
    </w:r>
    <w:r w:rsidRPr="00D573D1">
      <w:rPr>
        <w:rFonts w:cs="Arial"/>
        <w:b/>
        <w:sz w:val="20"/>
        <w:szCs w:val="20"/>
      </w:rPr>
      <w:fldChar w:fldCharType="separate"/>
    </w:r>
    <w:r>
      <w:rPr>
        <w:rFonts w:cs="Arial"/>
        <w:b/>
      </w:rPr>
      <w:t>2</w:t>
    </w:r>
    <w:r w:rsidRPr="00D573D1">
      <w:rPr>
        <w:rFonts w:cs="Arial"/>
        <w:b/>
        <w:sz w:val="20"/>
        <w:szCs w:val="20"/>
      </w:rPr>
      <w:fldChar w:fldCharType="end"/>
    </w:r>
    <w:r w:rsidRPr="00D573D1">
      <w:rPr>
        <w:rFonts w:cs="Arial"/>
        <w:sz w:val="20"/>
        <w:szCs w:val="20"/>
      </w:rPr>
      <w:t xml:space="preserve"> z </w:t>
    </w:r>
    <w:r w:rsidRPr="00D573D1">
      <w:rPr>
        <w:rFonts w:cs="Arial"/>
        <w:b/>
        <w:sz w:val="20"/>
        <w:szCs w:val="20"/>
      </w:rPr>
      <w:fldChar w:fldCharType="begin"/>
    </w:r>
    <w:r w:rsidRPr="00D573D1">
      <w:rPr>
        <w:rFonts w:cs="Arial"/>
        <w:b/>
        <w:sz w:val="20"/>
        <w:szCs w:val="20"/>
      </w:rPr>
      <w:instrText>NUMPAGES</w:instrText>
    </w:r>
    <w:r w:rsidRPr="00D573D1">
      <w:rPr>
        <w:rFonts w:cs="Arial"/>
        <w:b/>
        <w:sz w:val="20"/>
        <w:szCs w:val="20"/>
      </w:rPr>
      <w:fldChar w:fldCharType="separate"/>
    </w:r>
    <w:r>
      <w:rPr>
        <w:rFonts w:cs="Arial"/>
        <w:b/>
      </w:rPr>
      <w:t>7</w:t>
    </w:r>
    <w:r w:rsidRPr="00D573D1">
      <w:rPr>
        <w:rFonts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81458" w14:textId="77777777" w:rsidR="00242FC9" w:rsidRDefault="00242FC9">
      <w:r>
        <w:separator/>
      </w:r>
    </w:p>
  </w:footnote>
  <w:footnote w:type="continuationSeparator" w:id="0">
    <w:p w14:paraId="79E9B821" w14:textId="77777777" w:rsidR="00242FC9" w:rsidRDefault="00242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09EC3" w14:textId="77777777" w:rsidR="002F68AD" w:rsidRDefault="002F68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306B7" w14:textId="22762BC1" w:rsidR="002F68AD" w:rsidRDefault="002F68AD">
    <w:pPr>
      <w:pStyle w:val="Zhlav"/>
    </w:pPr>
    <w:r>
      <w:rPr>
        <w:rFonts w:cs="Segoe UI"/>
        <w:noProof/>
        <w:szCs w:val="22"/>
      </w:rPr>
      <w:drawing>
        <wp:inline distT="0" distB="0" distL="0" distR="0" wp14:anchorId="2A795F8F" wp14:editId="0D53BFA1">
          <wp:extent cx="5753100" cy="695325"/>
          <wp:effectExtent l="0" t="0" r="0" b="9525"/>
          <wp:docPr id="265321329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E9933" w14:textId="12317B45" w:rsidR="002F68AD" w:rsidRDefault="002F68AD">
    <w:pPr>
      <w:pStyle w:val="Zhlav"/>
    </w:pPr>
    <w:r>
      <w:rPr>
        <w:rFonts w:cs="Segoe UI"/>
        <w:noProof/>
        <w:szCs w:val="22"/>
      </w:rPr>
      <w:drawing>
        <wp:inline distT="0" distB="0" distL="0" distR="0" wp14:anchorId="0F52B4AD" wp14:editId="72EA0392">
          <wp:extent cx="5753100" cy="69532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3272"/>
    <w:multiLevelType w:val="multilevel"/>
    <w:tmpl w:val="B94067DC"/>
    <w:lvl w:ilvl="0">
      <w:start w:val="1"/>
      <w:numFmt w:val="lowerLetter"/>
      <w:lvlText w:val="%1)"/>
      <w:lvlJc w:val="left"/>
      <w:pPr>
        <w:ind w:left="21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E4606F"/>
    <w:multiLevelType w:val="multilevel"/>
    <w:tmpl w:val="08A01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8B2400"/>
    <w:multiLevelType w:val="multilevel"/>
    <w:tmpl w:val="A0D6991E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A135E4"/>
    <w:multiLevelType w:val="hybridMultilevel"/>
    <w:tmpl w:val="20081468"/>
    <w:lvl w:ilvl="0" w:tplc="531CB580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6173B"/>
    <w:multiLevelType w:val="multilevel"/>
    <w:tmpl w:val="E6E0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1A7000"/>
    <w:multiLevelType w:val="multilevel"/>
    <w:tmpl w:val="11043AE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87794"/>
    <w:multiLevelType w:val="multilevel"/>
    <w:tmpl w:val="9B569A4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Quattrocento Sans" w:eastAsia="Quattrocento Sans" w:hAnsi="Quattrocento Sans" w:cs="Quattrocento Sans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Quattrocento Sans" w:eastAsia="Quattrocento Sans" w:hAnsi="Quattrocento Sans" w:cs="Quattrocento Sans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EB5D80"/>
    <w:multiLevelType w:val="multilevel"/>
    <w:tmpl w:val="A6A0D19C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2EB45F1"/>
    <w:multiLevelType w:val="hybridMultilevel"/>
    <w:tmpl w:val="838AE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813BE"/>
    <w:multiLevelType w:val="multilevel"/>
    <w:tmpl w:val="4AC6FCFC"/>
    <w:lvl w:ilvl="0">
      <w:start w:val="1"/>
      <w:numFmt w:val="bullet"/>
      <w:lvlText w:val="●"/>
      <w:lvlJc w:val="left"/>
      <w:pPr>
        <w:ind w:left="2552" w:hanging="39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0864342"/>
    <w:multiLevelType w:val="multilevel"/>
    <w:tmpl w:val="1A860F48"/>
    <w:lvl w:ilvl="0">
      <w:start w:val="1"/>
      <w:numFmt w:val="lowerRoman"/>
      <w:lvlText w:val="%1)"/>
      <w:lvlJc w:val="left"/>
      <w:pPr>
        <w:ind w:left="1218" w:hanging="720"/>
      </w:pPr>
    </w:lvl>
    <w:lvl w:ilvl="1">
      <w:start w:val="1"/>
      <w:numFmt w:val="lowerLetter"/>
      <w:lvlText w:val="%2."/>
      <w:lvlJc w:val="left"/>
      <w:pPr>
        <w:ind w:left="1578" w:hanging="360"/>
      </w:pPr>
    </w:lvl>
    <w:lvl w:ilvl="2">
      <w:start w:val="1"/>
      <w:numFmt w:val="lowerRoman"/>
      <w:lvlText w:val="%3."/>
      <w:lvlJc w:val="right"/>
      <w:pPr>
        <w:ind w:left="2298" w:hanging="180"/>
      </w:pPr>
    </w:lvl>
    <w:lvl w:ilvl="3">
      <w:start w:val="1"/>
      <w:numFmt w:val="decimal"/>
      <w:lvlText w:val="%4."/>
      <w:lvlJc w:val="left"/>
      <w:pPr>
        <w:ind w:left="3018" w:hanging="360"/>
      </w:pPr>
    </w:lvl>
    <w:lvl w:ilvl="4">
      <w:start w:val="1"/>
      <w:numFmt w:val="lowerLetter"/>
      <w:lvlText w:val="%5."/>
      <w:lvlJc w:val="left"/>
      <w:pPr>
        <w:ind w:left="3738" w:hanging="360"/>
      </w:pPr>
    </w:lvl>
    <w:lvl w:ilvl="5">
      <w:start w:val="1"/>
      <w:numFmt w:val="lowerRoman"/>
      <w:lvlText w:val="%6."/>
      <w:lvlJc w:val="right"/>
      <w:pPr>
        <w:ind w:left="4458" w:hanging="180"/>
      </w:pPr>
    </w:lvl>
    <w:lvl w:ilvl="6">
      <w:start w:val="1"/>
      <w:numFmt w:val="decimal"/>
      <w:lvlText w:val="%7."/>
      <w:lvlJc w:val="left"/>
      <w:pPr>
        <w:ind w:left="5178" w:hanging="360"/>
      </w:pPr>
    </w:lvl>
    <w:lvl w:ilvl="7">
      <w:start w:val="1"/>
      <w:numFmt w:val="lowerLetter"/>
      <w:lvlText w:val="%8."/>
      <w:lvlJc w:val="left"/>
      <w:pPr>
        <w:ind w:left="5898" w:hanging="360"/>
      </w:pPr>
    </w:lvl>
    <w:lvl w:ilvl="8">
      <w:start w:val="1"/>
      <w:numFmt w:val="lowerRoman"/>
      <w:lvlText w:val="%9."/>
      <w:lvlJc w:val="right"/>
      <w:pPr>
        <w:ind w:left="6618" w:hanging="180"/>
      </w:pPr>
    </w:lvl>
  </w:abstractNum>
  <w:abstractNum w:abstractNumId="11" w15:restartNumberingAfterBreak="0">
    <w:nsid w:val="311237D1"/>
    <w:multiLevelType w:val="hybridMultilevel"/>
    <w:tmpl w:val="5E1841B0"/>
    <w:lvl w:ilvl="0" w:tplc="91F2719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42D72"/>
    <w:multiLevelType w:val="multilevel"/>
    <w:tmpl w:val="74BA8DB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684183C"/>
    <w:multiLevelType w:val="multilevel"/>
    <w:tmpl w:val="6A9C48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Quattrocento Sans" w:eastAsia="Quattrocento Sans" w:hAnsi="Quattrocento Sans" w:cs="Quattrocento Sans"/>
        <w:b w:val="0"/>
        <w:bCs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7CA06CC"/>
    <w:multiLevelType w:val="multilevel"/>
    <w:tmpl w:val="D84A4760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decimal"/>
      <w:lvlText w:val="%1.%2"/>
      <w:lvlJc w:val="left"/>
      <w:pPr>
        <w:ind w:left="1778" w:hanging="360"/>
      </w:pPr>
      <w:rPr>
        <w:rFonts w:ascii="Palatino Linotype" w:eastAsia="Palatino Linotype" w:hAnsi="Palatino Linotype" w:cs="Palatino Linotype"/>
        <w:i w:val="0"/>
        <w:sz w:val="22"/>
        <w:szCs w:val="22"/>
      </w:rPr>
    </w:lvl>
    <w:lvl w:ilvl="2">
      <w:start w:val="1"/>
      <w:numFmt w:val="bullet"/>
      <w:lvlText w:val="⮚"/>
      <w:lvlJc w:val="left"/>
      <w:pPr>
        <w:ind w:left="1855" w:hanging="72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3">
      <w:start w:val="1"/>
      <w:numFmt w:val="decimal"/>
      <w:lvlText w:val="%1.%2.⮚.%4"/>
      <w:lvlJc w:val="left"/>
      <w:pPr>
        <w:ind w:left="1800" w:hanging="720"/>
      </w:pPr>
      <w:rPr>
        <w:rFonts w:ascii="Palatino Linotype" w:eastAsia="Palatino Linotype" w:hAnsi="Palatino Linotype" w:cs="Palatino Linotype"/>
        <w:sz w:val="22"/>
        <w:szCs w:val="22"/>
      </w:rPr>
    </w:lvl>
    <w:lvl w:ilvl="4">
      <w:start w:val="1"/>
      <w:numFmt w:val="decimal"/>
      <w:lvlText w:val="%1.%2.⮚.%4.%5"/>
      <w:lvlJc w:val="left"/>
      <w:pPr>
        <w:ind w:left="2160" w:hanging="1080"/>
      </w:pPr>
    </w:lvl>
    <w:lvl w:ilvl="5">
      <w:start w:val="1"/>
      <w:numFmt w:val="decimal"/>
      <w:lvlText w:val="%1.%2.⮚.%4.%5.%6"/>
      <w:lvlJc w:val="left"/>
      <w:pPr>
        <w:ind w:left="2160" w:hanging="1080"/>
      </w:pPr>
    </w:lvl>
    <w:lvl w:ilvl="6">
      <w:start w:val="1"/>
      <w:numFmt w:val="decimal"/>
      <w:lvlText w:val="%1.%2.⮚.%4.%5.%6.%7"/>
      <w:lvlJc w:val="left"/>
      <w:pPr>
        <w:ind w:left="2160" w:hanging="1080"/>
      </w:pPr>
    </w:lvl>
    <w:lvl w:ilvl="7">
      <w:start w:val="1"/>
      <w:numFmt w:val="decimal"/>
      <w:lvlText w:val="%1.%2.⮚.%4.%5.%6.%7.%8"/>
      <w:lvlJc w:val="left"/>
      <w:pPr>
        <w:ind w:left="2520" w:hanging="1440"/>
      </w:pPr>
    </w:lvl>
    <w:lvl w:ilvl="8">
      <w:start w:val="1"/>
      <w:numFmt w:val="decimal"/>
      <w:lvlText w:val="%1.%2.⮚.%4.%5.%6.%7.%8.%9"/>
      <w:lvlJc w:val="left"/>
      <w:pPr>
        <w:ind w:left="2520" w:hanging="1440"/>
      </w:pPr>
    </w:lvl>
  </w:abstractNum>
  <w:abstractNum w:abstractNumId="15" w15:restartNumberingAfterBreak="0">
    <w:nsid w:val="38C06C7F"/>
    <w:multiLevelType w:val="multilevel"/>
    <w:tmpl w:val="3D5663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C8F7FC4"/>
    <w:multiLevelType w:val="multilevel"/>
    <w:tmpl w:val="D20EDE7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Arial" w:eastAsia="Quattrocento Sans" w:hAnsi="Arial" w:cs="Arial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11918EC"/>
    <w:multiLevelType w:val="multilevel"/>
    <w:tmpl w:val="9FEA7B5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Quattrocento Sans" w:eastAsia="Quattrocento Sans" w:hAnsi="Quattrocento Sans" w:cs="Quattrocento Sans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Quattrocento Sans" w:eastAsia="Quattrocento Sans" w:hAnsi="Quattrocento Sans" w:cs="Quattrocento Sans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2736908"/>
    <w:multiLevelType w:val="multilevel"/>
    <w:tmpl w:val="3E467B5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lowerRoman"/>
      <w:lvlText w:val="(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3"/>
      <w:numFmt w:val="bullet"/>
      <w:lvlText w:val="-"/>
      <w:lvlJc w:val="left"/>
      <w:pPr>
        <w:ind w:left="4500" w:hanging="360"/>
      </w:pPr>
      <w:rPr>
        <w:rFonts w:ascii="Palatino Linotype" w:eastAsia="Palatino Linotype" w:hAnsi="Palatino Linotype" w:cs="Palatino Linotype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919A3"/>
    <w:multiLevelType w:val="multilevel"/>
    <w:tmpl w:val="6298F8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E8A3CE1"/>
    <w:multiLevelType w:val="multilevel"/>
    <w:tmpl w:val="78F81F5A"/>
    <w:lvl w:ilvl="0">
      <w:start w:val="1"/>
      <w:numFmt w:val="bullet"/>
      <w:lvlText w:val="-"/>
      <w:lvlJc w:val="left"/>
      <w:pPr>
        <w:ind w:left="1069" w:hanging="360"/>
      </w:pPr>
      <w:rPr>
        <w:rFonts w:ascii="Palatino Linotype" w:eastAsia="Palatino Linotype" w:hAnsi="Palatino Linotype" w:cs="Palatino Linotyp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65B3481"/>
    <w:multiLevelType w:val="multilevel"/>
    <w:tmpl w:val="E7D46124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CBC52C0"/>
    <w:multiLevelType w:val="multilevel"/>
    <w:tmpl w:val="C412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813D5A"/>
    <w:multiLevelType w:val="multilevel"/>
    <w:tmpl w:val="08A01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FE34F74"/>
    <w:multiLevelType w:val="multilevel"/>
    <w:tmpl w:val="C5807158"/>
    <w:lvl w:ilvl="0">
      <w:start w:val="1"/>
      <w:numFmt w:val="lowerRoman"/>
      <w:lvlText w:val="%1)"/>
      <w:lvlJc w:val="left"/>
      <w:pPr>
        <w:ind w:left="1080" w:hanging="720"/>
      </w:pPr>
      <w:rPr>
        <w:rFonts w:ascii="Quattrocento Sans" w:eastAsia="Quattrocento Sans" w:hAnsi="Quattrocento Sans" w:cs="Quattrocento Sans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514F6"/>
    <w:multiLevelType w:val="multilevel"/>
    <w:tmpl w:val="AE28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B0359E"/>
    <w:multiLevelType w:val="multilevel"/>
    <w:tmpl w:val="7288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B323CC5"/>
    <w:multiLevelType w:val="multilevel"/>
    <w:tmpl w:val="FF9802B4"/>
    <w:lvl w:ilvl="0">
      <w:start w:val="1"/>
      <w:numFmt w:val="bullet"/>
      <w:lvlText w:val="●"/>
      <w:lvlJc w:val="left"/>
      <w:pPr>
        <w:ind w:left="1428" w:hanging="719"/>
      </w:pPr>
      <w:rPr>
        <w:rFonts w:ascii="Noto Sans Symbols" w:eastAsia="Noto Sans Symbols" w:hAnsi="Noto Sans Symbols" w:cs="Noto Sans Symbols"/>
        <w:b/>
        <w:sz w:val="24"/>
        <w:szCs w:val="24"/>
      </w:rPr>
    </w:lvl>
    <w:lvl w:ilvl="1">
      <w:start w:val="1"/>
      <w:numFmt w:val="decimal"/>
      <w:lvlText w:val="●.%2"/>
      <w:lvlJc w:val="left"/>
      <w:pPr>
        <w:ind w:left="2344" w:hanging="360"/>
      </w:pPr>
      <w:rPr>
        <w:rFonts w:ascii="Quattrocento Sans" w:eastAsia="Quattrocento Sans" w:hAnsi="Quattrocento Sans" w:cs="Quattrocento Sans"/>
        <w:i w:val="0"/>
        <w:sz w:val="22"/>
        <w:szCs w:val="22"/>
      </w:rPr>
    </w:lvl>
    <w:lvl w:ilvl="2">
      <w:start w:val="1"/>
      <w:numFmt w:val="bullet"/>
      <w:lvlText w:val="●"/>
      <w:lvlJc w:val="left"/>
      <w:pPr>
        <w:ind w:left="2366" w:hanging="72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3">
      <w:start w:val="1"/>
      <w:numFmt w:val="decimal"/>
      <w:lvlText w:val="●.%2.●.%4"/>
      <w:lvlJc w:val="left"/>
      <w:pPr>
        <w:ind w:left="2366" w:hanging="720"/>
      </w:pPr>
      <w:rPr>
        <w:rFonts w:ascii="Palatino Linotype" w:eastAsia="Palatino Linotype" w:hAnsi="Palatino Linotype" w:cs="Palatino Linotype"/>
        <w:sz w:val="22"/>
        <w:szCs w:val="22"/>
      </w:rPr>
    </w:lvl>
    <w:lvl w:ilvl="4">
      <w:start w:val="1"/>
      <w:numFmt w:val="decimal"/>
      <w:lvlText w:val="●.%2.●.%4.%5"/>
      <w:lvlJc w:val="left"/>
      <w:pPr>
        <w:ind w:left="2726" w:hanging="1079"/>
      </w:pPr>
    </w:lvl>
    <w:lvl w:ilvl="5">
      <w:start w:val="1"/>
      <w:numFmt w:val="decimal"/>
      <w:lvlText w:val="●.%2.●.%4.%5.%6"/>
      <w:lvlJc w:val="left"/>
      <w:pPr>
        <w:ind w:left="2726" w:hanging="1079"/>
      </w:pPr>
    </w:lvl>
    <w:lvl w:ilvl="6">
      <w:start w:val="1"/>
      <w:numFmt w:val="decimal"/>
      <w:lvlText w:val="●.%2.●.%4.%5.%6.%7"/>
      <w:lvlJc w:val="left"/>
      <w:pPr>
        <w:ind w:left="2726" w:hanging="1079"/>
      </w:pPr>
    </w:lvl>
    <w:lvl w:ilvl="7">
      <w:start w:val="1"/>
      <w:numFmt w:val="decimal"/>
      <w:lvlText w:val="●.%2.●.%4.%5.%6.%7.%8"/>
      <w:lvlJc w:val="left"/>
      <w:pPr>
        <w:ind w:left="3086" w:hanging="1439"/>
      </w:pPr>
    </w:lvl>
    <w:lvl w:ilvl="8">
      <w:start w:val="1"/>
      <w:numFmt w:val="decimal"/>
      <w:lvlText w:val="●.%2.●.%4.%5.%6.%7.%8.%9"/>
      <w:lvlJc w:val="left"/>
      <w:pPr>
        <w:ind w:left="3086" w:hanging="1439"/>
      </w:pPr>
    </w:lvl>
  </w:abstractNum>
  <w:abstractNum w:abstractNumId="28" w15:restartNumberingAfterBreak="0">
    <w:nsid w:val="6D8C5F8C"/>
    <w:multiLevelType w:val="multilevel"/>
    <w:tmpl w:val="D20EDE7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Arial" w:eastAsia="Quattrocento Sans" w:hAnsi="Arial" w:cs="Arial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F4B6A51"/>
    <w:multiLevelType w:val="multilevel"/>
    <w:tmpl w:val="E38897A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D4DF5"/>
    <w:multiLevelType w:val="multilevel"/>
    <w:tmpl w:val="E6FCE8D4"/>
    <w:lvl w:ilvl="0">
      <w:start w:val="1"/>
      <w:numFmt w:val="lowerRoman"/>
      <w:lvlText w:val="%1."/>
      <w:lvlJc w:val="righ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9767126"/>
    <w:multiLevelType w:val="hybridMultilevel"/>
    <w:tmpl w:val="1A3823FA"/>
    <w:lvl w:ilvl="0" w:tplc="6AA603A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A1613"/>
    <w:multiLevelType w:val="multilevel"/>
    <w:tmpl w:val="FD0A1FC0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decimal"/>
      <w:lvlText w:val="%1.%2"/>
      <w:lvlJc w:val="left"/>
      <w:pPr>
        <w:ind w:left="1778" w:hanging="360"/>
      </w:pPr>
      <w:rPr>
        <w:rFonts w:ascii="Palatino Linotype" w:eastAsia="Palatino Linotype" w:hAnsi="Palatino Linotype" w:cs="Palatino Linotype"/>
        <w:i w:val="0"/>
        <w:sz w:val="22"/>
        <w:szCs w:val="22"/>
      </w:rPr>
    </w:lvl>
    <w:lvl w:ilvl="2">
      <w:start w:val="1"/>
      <w:numFmt w:val="bullet"/>
      <w:lvlText w:val="●"/>
      <w:lvlJc w:val="left"/>
      <w:pPr>
        <w:ind w:left="14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"/>
      <w:lvlJc w:val="left"/>
      <w:pPr>
        <w:ind w:left="1800" w:hanging="720"/>
      </w:pPr>
      <w:rPr>
        <w:rFonts w:ascii="Palatino Linotype" w:eastAsia="Palatino Linotype" w:hAnsi="Palatino Linotype" w:cs="Palatino Linotype"/>
        <w:sz w:val="22"/>
        <w:szCs w:val="22"/>
      </w:rPr>
    </w:lvl>
    <w:lvl w:ilvl="4">
      <w:start w:val="1"/>
      <w:numFmt w:val="decimal"/>
      <w:lvlText w:val="%1.%2.●.%4.%5"/>
      <w:lvlJc w:val="left"/>
      <w:pPr>
        <w:ind w:left="2160" w:hanging="1080"/>
      </w:pPr>
    </w:lvl>
    <w:lvl w:ilvl="5">
      <w:start w:val="1"/>
      <w:numFmt w:val="decimal"/>
      <w:lvlText w:val="%1.%2.●.%4.%5.%6"/>
      <w:lvlJc w:val="left"/>
      <w:pPr>
        <w:ind w:left="2160" w:hanging="1080"/>
      </w:pPr>
    </w:lvl>
    <w:lvl w:ilvl="6">
      <w:start w:val="1"/>
      <w:numFmt w:val="decimal"/>
      <w:lvlText w:val="%1.%2.●.%4.%5.%6.%7"/>
      <w:lvlJc w:val="left"/>
      <w:pPr>
        <w:ind w:left="2160" w:hanging="1080"/>
      </w:pPr>
    </w:lvl>
    <w:lvl w:ilvl="7">
      <w:start w:val="1"/>
      <w:numFmt w:val="decimal"/>
      <w:lvlText w:val="%1.%2.●.%4.%5.%6.%7.%8"/>
      <w:lvlJc w:val="left"/>
      <w:pPr>
        <w:ind w:left="2520" w:hanging="1440"/>
      </w:pPr>
    </w:lvl>
    <w:lvl w:ilvl="8">
      <w:start w:val="1"/>
      <w:numFmt w:val="decimal"/>
      <w:lvlText w:val="%1.%2.●.%4.%5.%6.%7.%8.%9"/>
      <w:lvlJc w:val="left"/>
      <w:pPr>
        <w:ind w:left="2520" w:hanging="1440"/>
      </w:pPr>
    </w:lvl>
  </w:abstractNum>
  <w:abstractNum w:abstractNumId="33" w15:restartNumberingAfterBreak="0">
    <w:nsid w:val="7BA2572E"/>
    <w:multiLevelType w:val="multilevel"/>
    <w:tmpl w:val="9BA699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30"/>
  </w:num>
  <w:num w:numId="5">
    <w:abstractNumId w:val="20"/>
  </w:num>
  <w:num w:numId="6">
    <w:abstractNumId w:val="18"/>
  </w:num>
  <w:num w:numId="7">
    <w:abstractNumId w:val="9"/>
  </w:num>
  <w:num w:numId="8">
    <w:abstractNumId w:val="27"/>
  </w:num>
  <w:num w:numId="9">
    <w:abstractNumId w:val="24"/>
  </w:num>
  <w:num w:numId="10">
    <w:abstractNumId w:val="5"/>
  </w:num>
  <w:num w:numId="11">
    <w:abstractNumId w:val="2"/>
  </w:num>
  <w:num w:numId="12">
    <w:abstractNumId w:val="12"/>
  </w:num>
  <w:num w:numId="13">
    <w:abstractNumId w:val="6"/>
  </w:num>
  <w:num w:numId="14">
    <w:abstractNumId w:val="0"/>
  </w:num>
  <w:num w:numId="15">
    <w:abstractNumId w:val="28"/>
  </w:num>
  <w:num w:numId="16">
    <w:abstractNumId w:val="21"/>
  </w:num>
  <w:num w:numId="17">
    <w:abstractNumId w:val="7"/>
  </w:num>
  <w:num w:numId="18">
    <w:abstractNumId w:val="17"/>
  </w:num>
  <w:num w:numId="19">
    <w:abstractNumId w:val="32"/>
  </w:num>
  <w:num w:numId="20">
    <w:abstractNumId w:val="29"/>
  </w:num>
  <w:num w:numId="21">
    <w:abstractNumId w:val="19"/>
  </w:num>
  <w:num w:numId="22">
    <w:abstractNumId w:val="15"/>
  </w:num>
  <w:num w:numId="23">
    <w:abstractNumId w:val="33"/>
  </w:num>
  <w:num w:numId="24">
    <w:abstractNumId w:val="26"/>
  </w:num>
  <w:num w:numId="25">
    <w:abstractNumId w:val="22"/>
  </w:num>
  <w:num w:numId="26">
    <w:abstractNumId w:val="25"/>
  </w:num>
  <w:num w:numId="27">
    <w:abstractNumId w:val="4"/>
  </w:num>
  <w:num w:numId="28">
    <w:abstractNumId w:val="3"/>
  </w:num>
  <w:num w:numId="29">
    <w:abstractNumId w:val="11"/>
  </w:num>
  <w:num w:numId="30">
    <w:abstractNumId w:val="31"/>
  </w:num>
  <w:num w:numId="31">
    <w:abstractNumId w:val="8"/>
  </w:num>
  <w:num w:numId="32">
    <w:abstractNumId w:val="16"/>
  </w:num>
  <w:num w:numId="33">
    <w:abstractNumId w:val="23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EB"/>
    <w:rsid w:val="000043FF"/>
    <w:rsid w:val="00007937"/>
    <w:rsid w:val="000106C6"/>
    <w:rsid w:val="0001212B"/>
    <w:rsid w:val="000128AE"/>
    <w:rsid w:val="00012C8B"/>
    <w:rsid w:val="00016FC6"/>
    <w:rsid w:val="0002038F"/>
    <w:rsid w:val="0002094C"/>
    <w:rsid w:val="00022422"/>
    <w:rsid w:val="00024EF7"/>
    <w:rsid w:val="00026D5D"/>
    <w:rsid w:val="00027B97"/>
    <w:rsid w:val="00033EBF"/>
    <w:rsid w:val="00033FC4"/>
    <w:rsid w:val="00034BA0"/>
    <w:rsid w:val="00036F13"/>
    <w:rsid w:val="00042FD1"/>
    <w:rsid w:val="00044D49"/>
    <w:rsid w:val="00045084"/>
    <w:rsid w:val="0004737B"/>
    <w:rsid w:val="000506CE"/>
    <w:rsid w:val="00055B04"/>
    <w:rsid w:val="00056A39"/>
    <w:rsid w:val="000637B5"/>
    <w:rsid w:val="00065B0C"/>
    <w:rsid w:val="00082255"/>
    <w:rsid w:val="00083519"/>
    <w:rsid w:val="00083818"/>
    <w:rsid w:val="000844FA"/>
    <w:rsid w:val="000A0B21"/>
    <w:rsid w:val="000A7577"/>
    <w:rsid w:val="000B0B3D"/>
    <w:rsid w:val="000B2915"/>
    <w:rsid w:val="000B4296"/>
    <w:rsid w:val="000B7438"/>
    <w:rsid w:val="000C3934"/>
    <w:rsid w:val="000F6FC1"/>
    <w:rsid w:val="000F7630"/>
    <w:rsid w:val="00102572"/>
    <w:rsid w:val="00115DBF"/>
    <w:rsid w:val="0012088A"/>
    <w:rsid w:val="0012308F"/>
    <w:rsid w:val="00126654"/>
    <w:rsid w:val="00126B5E"/>
    <w:rsid w:val="00127CA3"/>
    <w:rsid w:val="00127EE8"/>
    <w:rsid w:val="00133546"/>
    <w:rsid w:val="001347B8"/>
    <w:rsid w:val="00136555"/>
    <w:rsid w:val="00137088"/>
    <w:rsid w:val="00137E02"/>
    <w:rsid w:val="00137E8C"/>
    <w:rsid w:val="001418CA"/>
    <w:rsid w:val="001456FB"/>
    <w:rsid w:val="00150E2F"/>
    <w:rsid w:val="00155E9E"/>
    <w:rsid w:val="00157A2D"/>
    <w:rsid w:val="0016793E"/>
    <w:rsid w:val="00182080"/>
    <w:rsid w:val="0018276E"/>
    <w:rsid w:val="00184009"/>
    <w:rsid w:val="00190D56"/>
    <w:rsid w:val="00193CF6"/>
    <w:rsid w:val="00195C2E"/>
    <w:rsid w:val="001A0817"/>
    <w:rsid w:val="001A2C6C"/>
    <w:rsid w:val="001A63EB"/>
    <w:rsid w:val="001A6EA4"/>
    <w:rsid w:val="001A7D17"/>
    <w:rsid w:val="001B47E9"/>
    <w:rsid w:val="001B5DD0"/>
    <w:rsid w:val="001C1A0C"/>
    <w:rsid w:val="001C5371"/>
    <w:rsid w:val="001C601C"/>
    <w:rsid w:val="001D677A"/>
    <w:rsid w:val="001E5B65"/>
    <w:rsid w:val="001F12BA"/>
    <w:rsid w:val="00204CAD"/>
    <w:rsid w:val="00206B6A"/>
    <w:rsid w:val="00214EDC"/>
    <w:rsid w:val="00221BC3"/>
    <w:rsid w:val="00224A91"/>
    <w:rsid w:val="00227AFF"/>
    <w:rsid w:val="0023351E"/>
    <w:rsid w:val="00242FC9"/>
    <w:rsid w:val="002435FC"/>
    <w:rsid w:val="00243D92"/>
    <w:rsid w:val="002454A4"/>
    <w:rsid w:val="00247E87"/>
    <w:rsid w:val="00250A22"/>
    <w:rsid w:val="002524B1"/>
    <w:rsid w:val="002603C0"/>
    <w:rsid w:val="00261639"/>
    <w:rsid w:val="00265307"/>
    <w:rsid w:val="00267398"/>
    <w:rsid w:val="00274FE6"/>
    <w:rsid w:val="002825B6"/>
    <w:rsid w:val="002833B9"/>
    <w:rsid w:val="002951C3"/>
    <w:rsid w:val="002A0241"/>
    <w:rsid w:val="002A281D"/>
    <w:rsid w:val="002A42AB"/>
    <w:rsid w:val="002A4C9C"/>
    <w:rsid w:val="002B6C26"/>
    <w:rsid w:val="002B7D1D"/>
    <w:rsid w:val="002C62A1"/>
    <w:rsid w:val="002C6CD4"/>
    <w:rsid w:val="002D2EB0"/>
    <w:rsid w:val="002E0FC8"/>
    <w:rsid w:val="002E14D8"/>
    <w:rsid w:val="002E1A2F"/>
    <w:rsid w:val="002E3B89"/>
    <w:rsid w:val="002E56A0"/>
    <w:rsid w:val="002E56FF"/>
    <w:rsid w:val="002F213C"/>
    <w:rsid w:val="002F68AD"/>
    <w:rsid w:val="0030410D"/>
    <w:rsid w:val="00304A07"/>
    <w:rsid w:val="00305880"/>
    <w:rsid w:val="00307511"/>
    <w:rsid w:val="0031639F"/>
    <w:rsid w:val="00317A6E"/>
    <w:rsid w:val="0033170E"/>
    <w:rsid w:val="00331C44"/>
    <w:rsid w:val="00342750"/>
    <w:rsid w:val="00345253"/>
    <w:rsid w:val="00352E58"/>
    <w:rsid w:val="00355DC5"/>
    <w:rsid w:val="003560FB"/>
    <w:rsid w:val="00361424"/>
    <w:rsid w:val="00375547"/>
    <w:rsid w:val="00376D61"/>
    <w:rsid w:val="00382C62"/>
    <w:rsid w:val="00384561"/>
    <w:rsid w:val="00385FE8"/>
    <w:rsid w:val="00387275"/>
    <w:rsid w:val="003A2232"/>
    <w:rsid w:val="003B2CD3"/>
    <w:rsid w:val="003B5859"/>
    <w:rsid w:val="003C6F6C"/>
    <w:rsid w:val="003D195B"/>
    <w:rsid w:val="003D21BA"/>
    <w:rsid w:val="003D2A91"/>
    <w:rsid w:val="003D2D15"/>
    <w:rsid w:val="003E2AD5"/>
    <w:rsid w:val="003E3B60"/>
    <w:rsid w:val="003E6633"/>
    <w:rsid w:val="003F1CFF"/>
    <w:rsid w:val="003F2F51"/>
    <w:rsid w:val="00402252"/>
    <w:rsid w:val="00406C14"/>
    <w:rsid w:val="004075EA"/>
    <w:rsid w:val="00407948"/>
    <w:rsid w:val="00410AD2"/>
    <w:rsid w:val="00413D51"/>
    <w:rsid w:val="00416B91"/>
    <w:rsid w:val="00420C0E"/>
    <w:rsid w:val="00422C23"/>
    <w:rsid w:val="00431482"/>
    <w:rsid w:val="00431B74"/>
    <w:rsid w:val="00440159"/>
    <w:rsid w:val="004518ED"/>
    <w:rsid w:val="00452AD0"/>
    <w:rsid w:val="00453EA7"/>
    <w:rsid w:val="004618A3"/>
    <w:rsid w:val="00461BCF"/>
    <w:rsid w:val="0046295F"/>
    <w:rsid w:val="00464AA7"/>
    <w:rsid w:val="00466388"/>
    <w:rsid w:val="00472AD6"/>
    <w:rsid w:val="004767BD"/>
    <w:rsid w:val="00477DA9"/>
    <w:rsid w:val="004805B7"/>
    <w:rsid w:val="0048098C"/>
    <w:rsid w:val="00480AF5"/>
    <w:rsid w:val="004877BC"/>
    <w:rsid w:val="00487B80"/>
    <w:rsid w:val="004931C4"/>
    <w:rsid w:val="004939B8"/>
    <w:rsid w:val="00497E9B"/>
    <w:rsid w:val="004A00A3"/>
    <w:rsid w:val="004B66DD"/>
    <w:rsid w:val="004B6E77"/>
    <w:rsid w:val="004C1BBA"/>
    <w:rsid w:val="004C4CBD"/>
    <w:rsid w:val="004C68CF"/>
    <w:rsid w:val="004E616E"/>
    <w:rsid w:val="004F2FE0"/>
    <w:rsid w:val="004F6796"/>
    <w:rsid w:val="004F6A49"/>
    <w:rsid w:val="004F72B1"/>
    <w:rsid w:val="004F7349"/>
    <w:rsid w:val="00503E7F"/>
    <w:rsid w:val="005054FB"/>
    <w:rsid w:val="00521361"/>
    <w:rsid w:val="00522EF7"/>
    <w:rsid w:val="00531E6A"/>
    <w:rsid w:val="00534410"/>
    <w:rsid w:val="005357F7"/>
    <w:rsid w:val="0053760C"/>
    <w:rsid w:val="00540BF5"/>
    <w:rsid w:val="00551A66"/>
    <w:rsid w:val="00552C86"/>
    <w:rsid w:val="0055796D"/>
    <w:rsid w:val="00563BE0"/>
    <w:rsid w:val="0058113B"/>
    <w:rsid w:val="005932CF"/>
    <w:rsid w:val="00596803"/>
    <w:rsid w:val="005A322F"/>
    <w:rsid w:val="005C5CC3"/>
    <w:rsid w:val="005D1AC4"/>
    <w:rsid w:val="005E2138"/>
    <w:rsid w:val="005E3ADB"/>
    <w:rsid w:val="005E56E4"/>
    <w:rsid w:val="005E6F96"/>
    <w:rsid w:val="005E7560"/>
    <w:rsid w:val="005F04D0"/>
    <w:rsid w:val="005F0865"/>
    <w:rsid w:val="00600DD2"/>
    <w:rsid w:val="00602869"/>
    <w:rsid w:val="00614E98"/>
    <w:rsid w:val="006203D5"/>
    <w:rsid w:val="00625CBE"/>
    <w:rsid w:val="00626192"/>
    <w:rsid w:val="0062765D"/>
    <w:rsid w:val="00643E24"/>
    <w:rsid w:val="00643F4D"/>
    <w:rsid w:val="006452CB"/>
    <w:rsid w:val="00654D6C"/>
    <w:rsid w:val="00655DA8"/>
    <w:rsid w:val="00657884"/>
    <w:rsid w:val="00660DD6"/>
    <w:rsid w:val="00664814"/>
    <w:rsid w:val="00685A00"/>
    <w:rsid w:val="0069132F"/>
    <w:rsid w:val="006917F6"/>
    <w:rsid w:val="006A1FA4"/>
    <w:rsid w:val="006A48A2"/>
    <w:rsid w:val="006A6B51"/>
    <w:rsid w:val="006A6F52"/>
    <w:rsid w:val="006B09EA"/>
    <w:rsid w:val="006B317A"/>
    <w:rsid w:val="006B6AC8"/>
    <w:rsid w:val="006B7C1B"/>
    <w:rsid w:val="006C4729"/>
    <w:rsid w:val="006C5B12"/>
    <w:rsid w:val="006C7B63"/>
    <w:rsid w:val="006D059C"/>
    <w:rsid w:val="006D12E1"/>
    <w:rsid w:val="006D46B5"/>
    <w:rsid w:val="006D5E2F"/>
    <w:rsid w:val="006E10A8"/>
    <w:rsid w:val="006E2C28"/>
    <w:rsid w:val="006E7FFB"/>
    <w:rsid w:val="007011A9"/>
    <w:rsid w:val="00707F1C"/>
    <w:rsid w:val="0071065E"/>
    <w:rsid w:val="00713235"/>
    <w:rsid w:val="00720691"/>
    <w:rsid w:val="0072559A"/>
    <w:rsid w:val="00726CA8"/>
    <w:rsid w:val="00727FBD"/>
    <w:rsid w:val="00741760"/>
    <w:rsid w:val="00742AB5"/>
    <w:rsid w:val="00745A5E"/>
    <w:rsid w:val="00747276"/>
    <w:rsid w:val="00755248"/>
    <w:rsid w:val="00757A5A"/>
    <w:rsid w:val="007618B3"/>
    <w:rsid w:val="007641CB"/>
    <w:rsid w:val="00765139"/>
    <w:rsid w:val="00765CA8"/>
    <w:rsid w:val="0076775C"/>
    <w:rsid w:val="0078766F"/>
    <w:rsid w:val="00793191"/>
    <w:rsid w:val="00793508"/>
    <w:rsid w:val="0079417D"/>
    <w:rsid w:val="007A0207"/>
    <w:rsid w:val="007A1347"/>
    <w:rsid w:val="007A6706"/>
    <w:rsid w:val="007B7E5A"/>
    <w:rsid w:val="007D33D9"/>
    <w:rsid w:val="007D3A85"/>
    <w:rsid w:val="007E2BB6"/>
    <w:rsid w:val="007E49AE"/>
    <w:rsid w:val="007E59D8"/>
    <w:rsid w:val="007F2609"/>
    <w:rsid w:val="00811C9E"/>
    <w:rsid w:val="00813088"/>
    <w:rsid w:val="00831947"/>
    <w:rsid w:val="00836AD5"/>
    <w:rsid w:val="00837469"/>
    <w:rsid w:val="008424DB"/>
    <w:rsid w:val="00842A13"/>
    <w:rsid w:val="00855F64"/>
    <w:rsid w:val="00860C47"/>
    <w:rsid w:val="00881895"/>
    <w:rsid w:val="00884695"/>
    <w:rsid w:val="00885B21"/>
    <w:rsid w:val="0089260E"/>
    <w:rsid w:val="00893B88"/>
    <w:rsid w:val="008A4BC5"/>
    <w:rsid w:val="008B175C"/>
    <w:rsid w:val="008B2E6A"/>
    <w:rsid w:val="008B6039"/>
    <w:rsid w:val="008C2249"/>
    <w:rsid w:val="008C3294"/>
    <w:rsid w:val="008D2A5A"/>
    <w:rsid w:val="008D4055"/>
    <w:rsid w:val="008E6EAC"/>
    <w:rsid w:val="008F4850"/>
    <w:rsid w:val="0090683F"/>
    <w:rsid w:val="009076C2"/>
    <w:rsid w:val="00907995"/>
    <w:rsid w:val="0091703A"/>
    <w:rsid w:val="00925A0D"/>
    <w:rsid w:val="009271BC"/>
    <w:rsid w:val="009273DC"/>
    <w:rsid w:val="00946F64"/>
    <w:rsid w:val="00947C45"/>
    <w:rsid w:val="009539F4"/>
    <w:rsid w:val="00956BB1"/>
    <w:rsid w:val="009570E1"/>
    <w:rsid w:val="0095713B"/>
    <w:rsid w:val="0096046D"/>
    <w:rsid w:val="009604BB"/>
    <w:rsid w:val="00962D61"/>
    <w:rsid w:val="00963EBF"/>
    <w:rsid w:val="00964D05"/>
    <w:rsid w:val="00967171"/>
    <w:rsid w:val="00971F59"/>
    <w:rsid w:val="009741E6"/>
    <w:rsid w:val="009767CE"/>
    <w:rsid w:val="00977D34"/>
    <w:rsid w:val="00982505"/>
    <w:rsid w:val="00982CEA"/>
    <w:rsid w:val="009871F7"/>
    <w:rsid w:val="009A66CE"/>
    <w:rsid w:val="009B3AFF"/>
    <w:rsid w:val="009B3DD7"/>
    <w:rsid w:val="009B552C"/>
    <w:rsid w:val="009C01B1"/>
    <w:rsid w:val="009C09BF"/>
    <w:rsid w:val="009C5603"/>
    <w:rsid w:val="009C565D"/>
    <w:rsid w:val="009D184C"/>
    <w:rsid w:val="009D5E03"/>
    <w:rsid w:val="009E0D2C"/>
    <w:rsid w:val="009E3833"/>
    <w:rsid w:val="009F2FF3"/>
    <w:rsid w:val="009F4D08"/>
    <w:rsid w:val="00A071FA"/>
    <w:rsid w:val="00A11856"/>
    <w:rsid w:val="00A13DA2"/>
    <w:rsid w:val="00A14C2A"/>
    <w:rsid w:val="00A14CA2"/>
    <w:rsid w:val="00A26298"/>
    <w:rsid w:val="00A3405D"/>
    <w:rsid w:val="00A370E4"/>
    <w:rsid w:val="00A37796"/>
    <w:rsid w:val="00A40077"/>
    <w:rsid w:val="00A5717A"/>
    <w:rsid w:val="00A57B82"/>
    <w:rsid w:val="00A57F8E"/>
    <w:rsid w:val="00A6125C"/>
    <w:rsid w:val="00A64087"/>
    <w:rsid w:val="00A671AC"/>
    <w:rsid w:val="00A71B62"/>
    <w:rsid w:val="00A73C88"/>
    <w:rsid w:val="00A81FED"/>
    <w:rsid w:val="00A83203"/>
    <w:rsid w:val="00A97C7D"/>
    <w:rsid w:val="00AA159A"/>
    <w:rsid w:val="00AA44E4"/>
    <w:rsid w:val="00AB3DB2"/>
    <w:rsid w:val="00AB3E2F"/>
    <w:rsid w:val="00AB62B6"/>
    <w:rsid w:val="00AB6FFD"/>
    <w:rsid w:val="00AC5618"/>
    <w:rsid w:val="00AC5F33"/>
    <w:rsid w:val="00AD16DC"/>
    <w:rsid w:val="00AD28EC"/>
    <w:rsid w:val="00AD4A59"/>
    <w:rsid w:val="00AD726A"/>
    <w:rsid w:val="00AD738B"/>
    <w:rsid w:val="00AD7481"/>
    <w:rsid w:val="00AE3848"/>
    <w:rsid w:val="00AF6F23"/>
    <w:rsid w:val="00B020F2"/>
    <w:rsid w:val="00B03E53"/>
    <w:rsid w:val="00B10F2A"/>
    <w:rsid w:val="00B13C00"/>
    <w:rsid w:val="00B13C92"/>
    <w:rsid w:val="00B20023"/>
    <w:rsid w:val="00B24CF6"/>
    <w:rsid w:val="00B24DCC"/>
    <w:rsid w:val="00B269D4"/>
    <w:rsid w:val="00B27A21"/>
    <w:rsid w:val="00B32E30"/>
    <w:rsid w:val="00B35CDB"/>
    <w:rsid w:val="00B35DC2"/>
    <w:rsid w:val="00B36B82"/>
    <w:rsid w:val="00B37B18"/>
    <w:rsid w:val="00B45218"/>
    <w:rsid w:val="00B47BD6"/>
    <w:rsid w:val="00B51FAB"/>
    <w:rsid w:val="00B65183"/>
    <w:rsid w:val="00B66B34"/>
    <w:rsid w:val="00B709F5"/>
    <w:rsid w:val="00B71B71"/>
    <w:rsid w:val="00B77349"/>
    <w:rsid w:val="00B8379C"/>
    <w:rsid w:val="00B84D3D"/>
    <w:rsid w:val="00B8502C"/>
    <w:rsid w:val="00B862B7"/>
    <w:rsid w:val="00B8692C"/>
    <w:rsid w:val="00B874A0"/>
    <w:rsid w:val="00B93651"/>
    <w:rsid w:val="00BA19EA"/>
    <w:rsid w:val="00BB2225"/>
    <w:rsid w:val="00BB3E48"/>
    <w:rsid w:val="00BB48D1"/>
    <w:rsid w:val="00BB5F7E"/>
    <w:rsid w:val="00BC576D"/>
    <w:rsid w:val="00BC5812"/>
    <w:rsid w:val="00BD3F8B"/>
    <w:rsid w:val="00BF6231"/>
    <w:rsid w:val="00C01D32"/>
    <w:rsid w:val="00C020C2"/>
    <w:rsid w:val="00C02254"/>
    <w:rsid w:val="00C05015"/>
    <w:rsid w:val="00C1550A"/>
    <w:rsid w:val="00C162C6"/>
    <w:rsid w:val="00C16858"/>
    <w:rsid w:val="00C16EBA"/>
    <w:rsid w:val="00C30E81"/>
    <w:rsid w:val="00C338BC"/>
    <w:rsid w:val="00C348A2"/>
    <w:rsid w:val="00C3761C"/>
    <w:rsid w:val="00C405A9"/>
    <w:rsid w:val="00C41592"/>
    <w:rsid w:val="00C470BC"/>
    <w:rsid w:val="00C50423"/>
    <w:rsid w:val="00C53B9F"/>
    <w:rsid w:val="00C5449D"/>
    <w:rsid w:val="00C56EBA"/>
    <w:rsid w:val="00C665B0"/>
    <w:rsid w:val="00C66999"/>
    <w:rsid w:val="00C67EFB"/>
    <w:rsid w:val="00C72773"/>
    <w:rsid w:val="00C72ADF"/>
    <w:rsid w:val="00C73EF4"/>
    <w:rsid w:val="00C8236B"/>
    <w:rsid w:val="00C8250D"/>
    <w:rsid w:val="00C86F3D"/>
    <w:rsid w:val="00C92A1A"/>
    <w:rsid w:val="00C979AC"/>
    <w:rsid w:val="00CA0219"/>
    <w:rsid w:val="00CB00EF"/>
    <w:rsid w:val="00CB1C52"/>
    <w:rsid w:val="00CB656A"/>
    <w:rsid w:val="00CB7B59"/>
    <w:rsid w:val="00CC584F"/>
    <w:rsid w:val="00CD1854"/>
    <w:rsid w:val="00CD1C89"/>
    <w:rsid w:val="00CD2F3F"/>
    <w:rsid w:val="00CD3B79"/>
    <w:rsid w:val="00CD61EB"/>
    <w:rsid w:val="00CE15A3"/>
    <w:rsid w:val="00CE6149"/>
    <w:rsid w:val="00CE66CE"/>
    <w:rsid w:val="00CF4C40"/>
    <w:rsid w:val="00D1451C"/>
    <w:rsid w:val="00D32719"/>
    <w:rsid w:val="00D34417"/>
    <w:rsid w:val="00D34D5A"/>
    <w:rsid w:val="00D368FE"/>
    <w:rsid w:val="00D442AA"/>
    <w:rsid w:val="00D471BA"/>
    <w:rsid w:val="00D548A1"/>
    <w:rsid w:val="00D5490A"/>
    <w:rsid w:val="00D6148D"/>
    <w:rsid w:val="00D63435"/>
    <w:rsid w:val="00D635FC"/>
    <w:rsid w:val="00D7075B"/>
    <w:rsid w:val="00D74B52"/>
    <w:rsid w:val="00D81619"/>
    <w:rsid w:val="00D839DE"/>
    <w:rsid w:val="00D84A6A"/>
    <w:rsid w:val="00D95618"/>
    <w:rsid w:val="00DA4039"/>
    <w:rsid w:val="00DA41E5"/>
    <w:rsid w:val="00DA42B6"/>
    <w:rsid w:val="00DA5EFB"/>
    <w:rsid w:val="00DA7E65"/>
    <w:rsid w:val="00DB347D"/>
    <w:rsid w:val="00DB4094"/>
    <w:rsid w:val="00DD5DA9"/>
    <w:rsid w:val="00DD73E7"/>
    <w:rsid w:val="00DE2138"/>
    <w:rsid w:val="00DE75DE"/>
    <w:rsid w:val="00DF0B78"/>
    <w:rsid w:val="00DF0CD1"/>
    <w:rsid w:val="00DF2E6F"/>
    <w:rsid w:val="00DF39EF"/>
    <w:rsid w:val="00DF621C"/>
    <w:rsid w:val="00DF771B"/>
    <w:rsid w:val="00E00676"/>
    <w:rsid w:val="00E01C9B"/>
    <w:rsid w:val="00E02E73"/>
    <w:rsid w:val="00E039A5"/>
    <w:rsid w:val="00E11449"/>
    <w:rsid w:val="00E12632"/>
    <w:rsid w:val="00E26103"/>
    <w:rsid w:val="00E31A25"/>
    <w:rsid w:val="00E33682"/>
    <w:rsid w:val="00E344B0"/>
    <w:rsid w:val="00E378DA"/>
    <w:rsid w:val="00E4137F"/>
    <w:rsid w:val="00E42469"/>
    <w:rsid w:val="00E445B3"/>
    <w:rsid w:val="00E52790"/>
    <w:rsid w:val="00E56B2C"/>
    <w:rsid w:val="00E57B08"/>
    <w:rsid w:val="00E64198"/>
    <w:rsid w:val="00E6600F"/>
    <w:rsid w:val="00E669F3"/>
    <w:rsid w:val="00E72207"/>
    <w:rsid w:val="00E75FD4"/>
    <w:rsid w:val="00E77B36"/>
    <w:rsid w:val="00E96DA9"/>
    <w:rsid w:val="00E970B7"/>
    <w:rsid w:val="00EA3ED0"/>
    <w:rsid w:val="00EA7DEC"/>
    <w:rsid w:val="00EC1307"/>
    <w:rsid w:val="00EC1A56"/>
    <w:rsid w:val="00EC58B2"/>
    <w:rsid w:val="00ED0310"/>
    <w:rsid w:val="00ED32D8"/>
    <w:rsid w:val="00EE23A3"/>
    <w:rsid w:val="00EE748A"/>
    <w:rsid w:val="00EF1860"/>
    <w:rsid w:val="00EF2861"/>
    <w:rsid w:val="00EF5326"/>
    <w:rsid w:val="00EF75BF"/>
    <w:rsid w:val="00F02CC1"/>
    <w:rsid w:val="00F05451"/>
    <w:rsid w:val="00F111EA"/>
    <w:rsid w:val="00F126C5"/>
    <w:rsid w:val="00F13E13"/>
    <w:rsid w:val="00F15E5E"/>
    <w:rsid w:val="00F15F8F"/>
    <w:rsid w:val="00F3656D"/>
    <w:rsid w:val="00F3796F"/>
    <w:rsid w:val="00F43CDF"/>
    <w:rsid w:val="00F45DFF"/>
    <w:rsid w:val="00F46825"/>
    <w:rsid w:val="00F511FF"/>
    <w:rsid w:val="00F525CD"/>
    <w:rsid w:val="00F528D2"/>
    <w:rsid w:val="00F55106"/>
    <w:rsid w:val="00F57CC9"/>
    <w:rsid w:val="00F614EC"/>
    <w:rsid w:val="00F61EF2"/>
    <w:rsid w:val="00F644A0"/>
    <w:rsid w:val="00F73A69"/>
    <w:rsid w:val="00F74936"/>
    <w:rsid w:val="00F7531E"/>
    <w:rsid w:val="00F75F53"/>
    <w:rsid w:val="00F81484"/>
    <w:rsid w:val="00F8151B"/>
    <w:rsid w:val="00F82EEA"/>
    <w:rsid w:val="00F83A2D"/>
    <w:rsid w:val="00F92606"/>
    <w:rsid w:val="00F93430"/>
    <w:rsid w:val="00F96A20"/>
    <w:rsid w:val="00FA0764"/>
    <w:rsid w:val="00FA3DDB"/>
    <w:rsid w:val="00FA51F1"/>
    <w:rsid w:val="00FA7C11"/>
    <w:rsid w:val="00FB1B70"/>
    <w:rsid w:val="00FB28D7"/>
    <w:rsid w:val="00FB33D7"/>
    <w:rsid w:val="00FD600F"/>
    <w:rsid w:val="00FD66C6"/>
    <w:rsid w:val="00FE6797"/>
    <w:rsid w:val="00FE747D"/>
    <w:rsid w:val="00FF13A8"/>
    <w:rsid w:val="00FF6525"/>
    <w:rsid w:val="057E1CC4"/>
    <w:rsid w:val="06FE80F2"/>
    <w:rsid w:val="083C0300"/>
    <w:rsid w:val="12758AC7"/>
    <w:rsid w:val="14A2BD4C"/>
    <w:rsid w:val="15D201A4"/>
    <w:rsid w:val="1909A266"/>
    <w:rsid w:val="19717083"/>
    <w:rsid w:val="1E66CDB4"/>
    <w:rsid w:val="20DABCA0"/>
    <w:rsid w:val="27DDE63B"/>
    <w:rsid w:val="28164C2A"/>
    <w:rsid w:val="295AA4BD"/>
    <w:rsid w:val="2E9DD150"/>
    <w:rsid w:val="32D12190"/>
    <w:rsid w:val="34A26B7D"/>
    <w:rsid w:val="3523EB10"/>
    <w:rsid w:val="371CABCD"/>
    <w:rsid w:val="3F3DE61F"/>
    <w:rsid w:val="422FB0D2"/>
    <w:rsid w:val="455A0909"/>
    <w:rsid w:val="495E7464"/>
    <w:rsid w:val="4AFA44C5"/>
    <w:rsid w:val="4D03184E"/>
    <w:rsid w:val="4E2B360A"/>
    <w:rsid w:val="50869CAD"/>
    <w:rsid w:val="554FF8E4"/>
    <w:rsid w:val="57B34657"/>
    <w:rsid w:val="58473BF6"/>
    <w:rsid w:val="5BE23345"/>
    <w:rsid w:val="61F663E1"/>
    <w:rsid w:val="6648DE8A"/>
    <w:rsid w:val="67E69C91"/>
    <w:rsid w:val="6FD7FD5C"/>
    <w:rsid w:val="7851F6B2"/>
    <w:rsid w:val="7A0B1CA5"/>
    <w:rsid w:val="7AE4A192"/>
    <w:rsid w:val="7E8DB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D9944"/>
  <w15:docId w15:val="{AA9EF6D2-FA96-4123-9311-16902283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8"/>
      <w:szCs w:val="28"/>
    </w:rPr>
  </w:style>
  <w:style w:type="paragraph" w:styleId="Nadpis2">
    <w:name w:val="heading 2"/>
    <w:basedOn w:val="Normln"/>
    <w:next w:val="Normln"/>
    <w:unhideWhenUsed/>
    <w:qFormat/>
    <w:pPr>
      <w:keepNext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unhideWhenUsed/>
    <w:qFormat/>
    <w:pPr>
      <w:keepNext/>
      <w:ind w:left="720"/>
      <w:jc w:val="both"/>
      <w:outlineLvl w:val="2"/>
    </w:pPr>
    <w:rPr>
      <w:b/>
      <w:sz w:val="24"/>
      <w:szCs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uiPriority w:val="9"/>
    <w:unhideWhenUsed/>
    <w:qFormat/>
    <w:pPr>
      <w:keepNext/>
      <w:spacing w:before="240" w:after="240"/>
      <w:outlineLvl w:val="3"/>
    </w:pPr>
    <w:rPr>
      <w:rFonts w:ascii="NimbusSanNovTEE" w:eastAsia="NimbusSanNovTEE" w:hAnsi="NimbusSanNovTEE" w:cs="NimbusSanNovTEE"/>
      <w:b/>
    </w:rPr>
  </w:style>
  <w:style w:type="paragraph" w:styleId="Nadpis5">
    <w:name w:val="heading 5"/>
    <w:aliases w:val="H5,Level 3 - i"/>
    <w:basedOn w:val="Normln"/>
    <w:next w:val="Normln"/>
    <w:unhideWhenUsed/>
    <w:qFormat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Nadpis6">
    <w:name w:val="heading 6"/>
    <w:aliases w:val="H6"/>
    <w:basedOn w:val="Normln"/>
    <w:next w:val="Normln"/>
    <w:unhideWhenUsed/>
    <w:qFormat/>
    <w:pPr>
      <w:keepNext/>
      <w:outlineLvl w:val="5"/>
    </w:pPr>
    <w:rPr>
      <w:sz w:val="28"/>
      <w:szCs w:val="28"/>
    </w:rPr>
  </w:style>
  <w:style w:type="paragraph" w:styleId="Nadpis7">
    <w:name w:val="heading 7"/>
    <w:aliases w:val="H7"/>
    <w:basedOn w:val="Normln"/>
    <w:next w:val="Normln"/>
    <w:link w:val="Nadpis7Char"/>
    <w:rsid w:val="005D1AC4"/>
    <w:pPr>
      <w:keepNext/>
      <w:spacing w:after="240" w:line="276" w:lineRule="auto"/>
      <w:ind w:left="1296" w:hanging="1296"/>
      <w:jc w:val="both"/>
      <w:outlineLvl w:val="6"/>
    </w:pPr>
    <w:rPr>
      <w:rFonts w:ascii="Arial" w:hAnsi="Arial" w:cs="Courier New"/>
      <w:sz w:val="24"/>
      <w:szCs w:val="16"/>
    </w:rPr>
  </w:style>
  <w:style w:type="paragraph" w:styleId="Nadpis9">
    <w:name w:val="heading 9"/>
    <w:aliases w:val="h9,heading9,H9,App Heading"/>
    <w:basedOn w:val="Normln"/>
    <w:next w:val="Normln"/>
    <w:link w:val="Nadpis9Char"/>
    <w:rsid w:val="005D1AC4"/>
    <w:pPr>
      <w:keepNext/>
      <w:spacing w:after="240" w:line="276" w:lineRule="auto"/>
      <w:ind w:left="1584" w:hanging="1584"/>
      <w:jc w:val="both"/>
      <w:outlineLvl w:val="8"/>
    </w:pPr>
    <w:rPr>
      <w:rFonts w:ascii="Arial" w:hAnsi="Arial" w:cs="Courier New"/>
      <w:sz w:val="24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spacing w:after="240" w:line="252" w:lineRule="auto"/>
      <w:jc w:val="center"/>
    </w:pPr>
    <w:rPr>
      <w:rFonts w:ascii="Cambria" w:eastAsia="Cambria" w:hAnsi="Cambria" w:cs="Cambria"/>
      <w:sz w:val="24"/>
      <w:szCs w:val="24"/>
    </w:r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F111EA"/>
  </w:style>
  <w:style w:type="paragraph" w:styleId="Zhlav">
    <w:name w:val="header"/>
    <w:basedOn w:val="Normln"/>
    <w:link w:val="ZhlavChar"/>
    <w:uiPriority w:val="99"/>
    <w:unhideWhenUsed/>
    <w:rsid w:val="00563B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3BE0"/>
  </w:style>
  <w:style w:type="paragraph" w:styleId="Zpat">
    <w:name w:val="footer"/>
    <w:basedOn w:val="Normln"/>
    <w:link w:val="ZpatChar"/>
    <w:uiPriority w:val="99"/>
    <w:unhideWhenUsed/>
    <w:rsid w:val="00563B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3BE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5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59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4A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4A91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Standardnpsmoodstavce"/>
    <w:rsid w:val="001B5DD0"/>
  </w:style>
  <w:style w:type="character" w:customStyle="1" w:styleId="eop">
    <w:name w:val="eop"/>
    <w:basedOn w:val="Standardnpsmoodstavce"/>
    <w:rsid w:val="001B5DD0"/>
  </w:style>
  <w:style w:type="paragraph" w:customStyle="1" w:styleId="paragraph">
    <w:name w:val="paragraph"/>
    <w:basedOn w:val="Normln"/>
    <w:rsid w:val="001B5DD0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F2609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E679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6797"/>
    <w:rPr>
      <w:color w:val="605E5C"/>
      <w:shd w:val="clear" w:color="auto" w:fill="E1DFDD"/>
    </w:rPr>
  </w:style>
  <w:style w:type="character" w:customStyle="1" w:styleId="Nadpis7Char">
    <w:name w:val="Nadpis 7 Char"/>
    <w:aliases w:val="H7 Char"/>
    <w:basedOn w:val="Standardnpsmoodstavce"/>
    <w:link w:val="Nadpis7"/>
    <w:rsid w:val="005D1AC4"/>
    <w:rPr>
      <w:rFonts w:ascii="Arial" w:hAnsi="Arial" w:cs="Courier New"/>
      <w:sz w:val="24"/>
      <w:szCs w:val="16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5D1AC4"/>
    <w:rPr>
      <w:rFonts w:ascii="Arial" w:hAnsi="Arial" w:cs="Courier New"/>
      <w:sz w:val="24"/>
      <w:szCs w:val="16"/>
    </w:rPr>
  </w:style>
  <w:style w:type="table" w:styleId="Mkatabulky">
    <w:name w:val="Table Grid"/>
    <w:basedOn w:val="Normlntabulka"/>
    <w:uiPriority w:val="39"/>
    <w:rsid w:val="005D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hlavicka">
    <w:name w:val="Normal hlavicka"/>
    <w:basedOn w:val="Normln"/>
    <w:link w:val="NormalhlavickaChar"/>
    <w:qFormat/>
    <w:rsid w:val="00ED0310"/>
    <w:pPr>
      <w:jc w:val="center"/>
    </w:pPr>
    <w:rPr>
      <w:rFonts w:ascii="Arial" w:hAnsi="Arial" w:cs="Courier New"/>
      <w:sz w:val="22"/>
      <w:szCs w:val="16"/>
    </w:rPr>
  </w:style>
  <w:style w:type="character" w:customStyle="1" w:styleId="NormalhlavickaChar">
    <w:name w:val="Normal hlavicka Char"/>
    <w:basedOn w:val="Standardnpsmoodstavce"/>
    <w:link w:val="Normalhlavicka"/>
    <w:rsid w:val="00ED0310"/>
    <w:rPr>
      <w:rFonts w:ascii="Arial" w:hAnsi="Arial" w:cs="Courier New"/>
      <w:sz w:val="22"/>
      <w:szCs w:val="16"/>
    </w:rPr>
  </w:style>
  <w:style w:type="character" w:styleId="slostrnky">
    <w:name w:val="page number"/>
    <w:basedOn w:val="Standardnpsmoodstavce"/>
    <w:uiPriority w:val="99"/>
    <w:semiHidden/>
    <w:unhideWhenUsed/>
    <w:rsid w:val="00ED0310"/>
  </w:style>
  <w:style w:type="paragraph" w:styleId="Odstavecseseznamem">
    <w:name w:val="List Paragraph"/>
    <w:basedOn w:val="Normln"/>
    <w:uiPriority w:val="34"/>
    <w:qFormat/>
    <w:rsid w:val="00402252"/>
    <w:pPr>
      <w:ind w:left="720"/>
      <w:contextualSpacing/>
    </w:pPr>
  </w:style>
  <w:style w:type="paragraph" w:styleId="Zkladntext3">
    <w:name w:val="Body Text 3"/>
    <w:basedOn w:val="Normln"/>
    <w:link w:val="Zkladntext3Char"/>
    <w:unhideWhenUsed/>
    <w:rsid w:val="00C5449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5449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6D969F46862845953C7C6F368732F4" ma:contentTypeVersion="4" ma:contentTypeDescription="Vytvoří nový dokument" ma:contentTypeScope="" ma:versionID="b09fc605c67318ef791318b23e58b323">
  <xsd:schema xmlns:xsd="http://www.w3.org/2001/XMLSchema" xmlns:xs="http://www.w3.org/2001/XMLSchema" xmlns:p="http://schemas.microsoft.com/office/2006/metadata/properties" xmlns:ns2="92f0e33c-a048-443d-bbc7-7e7be3fff3c6" targetNamespace="http://schemas.microsoft.com/office/2006/metadata/properties" ma:root="true" ma:fieldsID="74dd76163719e6df71cc14f8e429422b" ns2:_="">
    <xsd:import namespace="92f0e33c-a048-443d-bbc7-7e7be3fff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0e33c-a048-443d-bbc7-7e7be3fff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8E252-46E8-4FC9-A0CC-0A321128A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0e33c-a048-443d-bbc7-7e7be3fff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B034E4-B7FB-4740-832E-AB74A7B254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BA35BB-F5B0-45B5-B8C3-D70FC6E52A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3676D8-8807-45BD-AD13-D4DCF5977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2677</Words>
  <Characters>15797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Mican Bohumir</dc:creator>
  <cp:keywords/>
  <dc:description/>
  <cp:lastModifiedBy>Mican Bohumir</cp:lastModifiedBy>
  <cp:revision>2</cp:revision>
  <dcterms:created xsi:type="dcterms:W3CDTF">2025-09-26T08:39:00Z</dcterms:created>
  <dcterms:modified xsi:type="dcterms:W3CDTF">2025-09-26T08:39:00Z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0x0101002A6D969F46862845953C7C6F368732F4</vt:lpwstr>
  </property>
  <property fmtid="{D5CDD505-2E9C-101B-9397-08002B2CF9AE}" pid="3" name="MediaServiceImageTags">
    <vt:lpwstr/>
  </property>
  <property fmtid="{D5CDD505-2E9C-101B-9397-08002B2CF9AE}" pid="4" name="Order">
    <vt:r8>29800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