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BF7A" w14:textId="77777777" w:rsidR="0055717E" w:rsidRDefault="004C4A83" w:rsidP="001C7DB8">
      <w:pPr>
        <w:pStyle w:val="StylDoprava"/>
        <w:rPr>
          <w:rFonts w:cs="Arial"/>
          <w:sz w:val="22"/>
          <w:szCs w:val="22"/>
        </w:rPr>
      </w:pPr>
      <w:r>
        <w:rPr>
          <w:rFonts w:cs="Arial"/>
          <w:sz w:val="22"/>
          <w:szCs w:val="22"/>
        </w:rPr>
        <w:t>Č.j.:</w:t>
      </w:r>
      <w:r w:rsidR="0055717E">
        <w:rPr>
          <w:rFonts w:cs="Arial"/>
          <w:sz w:val="22"/>
          <w:szCs w:val="22"/>
        </w:rPr>
        <w:t xml:space="preserve"> </w:t>
      </w:r>
      <w:r w:rsidR="0055717E" w:rsidRPr="0055717E">
        <w:rPr>
          <w:rFonts w:cs="Arial"/>
          <w:sz w:val="22"/>
          <w:szCs w:val="22"/>
        </w:rPr>
        <w:t>SPU 311997/2025/544104/</w:t>
      </w:r>
      <w:proofErr w:type="spellStart"/>
      <w:r w:rsidR="0055717E" w:rsidRPr="0055717E">
        <w:rPr>
          <w:rFonts w:cs="Arial"/>
          <w:sz w:val="22"/>
          <w:szCs w:val="22"/>
        </w:rPr>
        <w:t>Ga</w:t>
      </w:r>
      <w:proofErr w:type="spellEnd"/>
    </w:p>
    <w:p w14:paraId="15DC06B0" w14:textId="40C98F87" w:rsidR="001C7DB8" w:rsidRDefault="0055717E" w:rsidP="001C7DB8">
      <w:pPr>
        <w:pStyle w:val="StylDoprava"/>
        <w:rPr>
          <w:rFonts w:cs="Arial"/>
          <w:sz w:val="22"/>
          <w:szCs w:val="22"/>
        </w:rPr>
      </w:pPr>
      <w:r>
        <w:rPr>
          <w:rFonts w:cs="Arial"/>
          <w:sz w:val="22"/>
          <w:szCs w:val="22"/>
        </w:rPr>
        <w:t xml:space="preserve">UID: </w:t>
      </w:r>
      <w:r w:rsidRPr="0055717E">
        <w:rPr>
          <w:rFonts w:cs="Arial"/>
          <w:sz w:val="22"/>
          <w:szCs w:val="22"/>
        </w:rPr>
        <w:t>spuess9802ab85</w:t>
      </w:r>
      <w:r w:rsidR="004C4A83">
        <w:rPr>
          <w:rFonts w:cs="Arial"/>
          <w:sz w:val="22"/>
          <w:szCs w:val="22"/>
        </w:rPr>
        <w:t xml:space="preserve"> </w:t>
      </w:r>
    </w:p>
    <w:p w14:paraId="34F944A3"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59CAEB9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37CC592" w14:textId="77777777" w:rsidR="00BA285B"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Ing. Miroslav Kučera, </w:t>
      </w:r>
    </w:p>
    <w:p w14:paraId="58BDF466" w14:textId="29ED665D"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ředitel Krajského pozemkového úřadu pro Pardubický kraj</w:t>
      </w:r>
    </w:p>
    <w:p w14:paraId="0A55CB65"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14:paraId="1868891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D60991C" w14:textId="34B425F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7DDED23C"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8344CC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3972F17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9A66DC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1011932550</w:t>
      </w:r>
    </w:p>
    <w:p w14:paraId="50CD1A7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77D3E84" w14:textId="77777777" w:rsidR="00136D24" w:rsidRPr="00BA285B" w:rsidRDefault="00136D24">
      <w:pPr>
        <w:widowControl/>
        <w:rPr>
          <w:rFonts w:ascii="Arial" w:hAnsi="Arial" w:cs="Arial"/>
          <w:color w:val="000000"/>
          <w:sz w:val="14"/>
          <w:szCs w:val="14"/>
        </w:rPr>
      </w:pPr>
    </w:p>
    <w:p w14:paraId="4AD42E6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9045D09" w14:textId="77777777" w:rsidR="00136D24" w:rsidRPr="00BA285B" w:rsidRDefault="00136D24">
      <w:pPr>
        <w:widowControl/>
        <w:tabs>
          <w:tab w:val="left" w:pos="120"/>
        </w:tabs>
        <w:jc w:val="both"/>
        <w:rPr>
          <w:rFonts w:ascii="Arial" w:hAnsi="Arial" w:cs="Arial"/>
          <w:sz w:val="14"/>
          <w:szCs w:val="14"/>
        </w:rPr>
      </w:pPr>
    </w:p>
    <w:p w14:paraId="477210A4" w14:textId="43BDD4EB" w:rsidR="00136D24" w:rsidRDefault="00136D24">
      <w:pPr>
        <w:widowControl/>
        <w:rPr>
          <w:rFonts w:ascii="Arial" w:hAnsi="Arial" w:cs="Arial"/>
          <w:color w:val="000000"/>
          <w:sz w:val="22"/>
          <w:szCs w:val="22"/>
        </w:rPr>
      </w:pPr>
      <w:r w:rsidRPr="00BA0CC9">
        <w:rPr>
          <w:rFonts w:ascii="Arial" w:hAnsi="Arial" w:cs="Arial"/>
          <w:b/>
          <w:color w:val="000000"/>
          <w:sz w:val="22"/>
          <w:szCs w:val="22"/>
        </w:rPr>
        <w:t>Obec Lukavice</w:t>
      </w:r>
      <w:r w:rsidRPr="00BA0CC9">
        <w:rPr>
          <w:rFonts w:ascii="Arial" w:hAnsi="Arial" w:cs="Arial"/>
          <w:color w:val="000000"/>
          <w:sz w:val="22"/>
          <w:szCs w:val="22"/>
        </w:rPr>
        <w:t>, sídlo Lukavice 117, Lukavice, PSČ 56151, IČO 00279200</w:t>
      </w:r>
      <w:r w:rsidR="00D452DB">
        <w:rPr>
          <w:rFonts w:ascii="Arial" w:hAnsi="Arial" w:cs="Arial"/>
          <w:color w:val="000000"/>
          <w:sz w:val="22"/>
          <w:szCs w:val="22"/>
        </w:rPr>
        <w:t>,</w:t>
      </w:r>
    </w:p>
    <w:p w14:paraId="155860BF" w14:textId="4ED48620" w:rsidR="009B3680" w:rsidRPr="000804A1" w:rsidRDefault="00D452DB">
      <w:pPr>
        <w:widowControl/>
        <w:rPr>
          <w:rFonts w:ascii="Arial" w:hAnsi="Arial" w:cs="Arial"/>
          <w:color w:val="000000" w:themeColor="text1"/>
          <w:sz w:val="22"/>
          <w:szCs w:val="22"/>
        </w:rPr>
      </w:pPr>
      <w:r w:rsidRPr="000804A1">
        <w:rPr>
          <w:rFonts w:ascii="Arial" w:hAnsi="Arial" w:cs="Arial"/>
          <w:color w:val="000000" w:themeColor="text1"/>
          <w:sz w:val="22"/>
          <w:szCs w:val="22"/>
        </w:rPr>
        <w:t>k</w:t>
      </w:r>
      <w:r w:rsidR="005811B5" w:rsidRPr="000804A1">
        <w:rPr>
          <w:rFonts w:ascii="Arial" w:hAnsi="Arial" w:cs="Arial"/>
          <w:color w:val="000000" w:themeColor="text1"/>
          <w:sz w:val="22"/>
          <w:szCs w:val="22"/>
        </w:rPr>
        <w:t xml:space="preserve">terou zastupuje Ilona Severová, bytem </w:t>
      </w:r>
      <w:proofErr w:type="spellStart"/>
      <w:r w:rsidR="00D06455" w:rsidRPr="000804A1">
        <w:rPr>
          <w:rFonts w:ascii="Arial" w:hAnsi="Arial" w:cs="Arial"/>
          <w:color w:val="000000" w:themeColor="text1"/>
          <w:sz w:val="22"/>
          <w:szCs w:val="22"/>
        </w:rPr>
        <w:t>xxxxxxxxx</w:t>
      </w:r>
      <w:proofErr w:type="spellEnd"/>
      <w:r w:rsidR="005811B5" w:rsidRPr="000804A1">
        <w:rPr>
          <w:rFonts w:ascii="Arial" w:hAnsi="Arial" w:cs="Arial"/>
          <w:color w:val="000000" w:themeColor="text1"/>
          <w:sz w:val="22"/>
          <w:szCs w:val="22"/>
        </w:rPr>
        <w:t xml:space="preserve">, </w:t>
      </w:r>
      <w:r w:rsidRPr="000804A1">
        <w:rPr>
          <w:rFonts w:ascii="Arial" w:hAnsi="Arial" w:cs="Arial"/>
          <w:color w:val="000000" w:themeColor="text1"/>
          <w:sz w:val="22"/>
          <w:szCs w:val="22"/>
        </w:rPr>
        <w:t xml:space="preserve">PSČ </w:t>
      </w:r>
      <w:r w:rsidR="005811B5" w:rsidRPr="000804A1">
        <w:rPr>
          <w:rFonts w:ascii="Arial" w:hAnsi="Arial" w:cs="Arial"/>
          <w:color w:val="000000" w:themeColor="text1"/>
          <w:sz w:val="22"/>
          <w:szCs w:val="22"/>
        </w:rPr>
        <w:t>561 51</w:t>
      </w:r>
    </w:p>
    <w:p w14:paraId="7DF52C6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41B580E6" w14:textId="77777777" w:rsidR="00136D24" w:rsidRPr="00BA0CC9" w:rsidRDefault="00136D24">
      <w:pPr>
        <w:widowControl/>
        <w:rPr>
          <w:rFonts w:ascii="Arial" w:hAnsi="Arial" w:cs="Arial"/>
          <w:color w:val="000000"/>
          <w:sz w:val="22"/>
          <w:szCs w:val="22"/>
        </w:rPr>
      </w:pPr>
    </w:p>
    <w:p w14:paraId="1A7BC889" w14:textId="7A8E1634"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9C8F15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CDF213F" w14:textId="77777777" w:rsidR="00136D24" w:rsidRPr="00BA285B" w:rsidRDefault="00136D24">
      <w:pPr>
        <w:pStyle w:val="para"/>
        <w:widowControl/>
        <w:rPr>
          <w:rFonts w:ascii="Arial" w:hAnsi="Arial" w:cs="Arial"/>
          <w:sz w:val="16"/>
          <w:szCs w:val="16"/>
        </w:rPr>
      </w:pPr>
    </w:p>
    <w:p w14:paraId="270B3FC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1011932550</w:t>
      </w:r>
    </w:p>
    <w:p w14:paraId="759AC9F3" w14:textId="77777777" w:rsidR="00136D24" w:rsidRPr="00BA0CC9" w:rsidRDefault="00136D24">
      <w:pPr>
        <w:widowControl/>
        <w:rPr>
          <w:rFonts w:ascii="Arial" w:hAnsi="Arial" w:cs="Arial"/>
          <w:color w:val="000000"/>
          <w:sz w:val="22"/>
          <w:szCs w:val="22"/>
        </w:rPr>
      </w:pPr>
    </w:p>
    <w:p w14:paraId="4E42578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223BCD0" w14:textId="48EC0E9C" w:rsidR="00136D24" w:rsidRPr="00BA0CC9" w:rsidRDefault="00C06373" w:rsidP="00BA285B">
      <w:pPr>
        <w:pStyle w:val="vnitrniText"/>
        <w:widowControl/>
        <w:ind w:firstLine="0"/>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w:t>
      </w:r>
      <w:r w:rsidR="00BA285B">
        <w:rPr>
          <w:rFonts w:ascii="Arial" w:hAnsi="Arial" w:cs="Arial"/>
          <w:sz w:val="22"/>
          <w:szCs w:val="22"/>
        </w:rPr>
        <w:t> </w:t>
      </w:r>
      <w:r w:rsidR="00136D24" w:rsidRPr="00BA0CC9">
        <w:rPr>
          <w:rFonts w:ascii="Arial" w:hAnsi="Arial" w:cs="Arial"/>
          <w:sz w:val="22"/>
          <w:szCs w:val="22"/>
        </w:rPr>
        <w:t>Katastrálního úřadu pro Pardubický kraj, Katastrální pracoviště Ústí nad Orlicí na LV 10002:</w:t>
      </w:r>
    </w:p>
    <w:p w14:paraId="100F664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9D4AA02"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E8AE93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222B33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840ECB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Lukavice</w:t>
      </w:r>
      <w:r w:rsidRPr="00BA0CC9">
        <w:rPr>
          <w:rFonts w:ascii="Arial" w:hAnsi="Arial" w:cs="Arial"/>
          <w:sz w:val="18"/>
          <w:szCs w:val="18"/>
        </w:rPr>
        <w:tab/>
      </w:r>
      <w:proofErr w:type="spellStart"/>
      <w:r w:rsidRPr="00BA0CC9">
        <w:rPr>
          <w:rFonts w:ascii="Arial" w:hAnsi="Arial" w:cs="Arial"/>
          <w:sz w:val="18"/>
          <w:szCs w:val="18"/>
        </w:rPr>
        <w:t>Lukavice</w:t>
      </w:r>
      <w:proofErr w:type="spellEnd"/>
      <w:r w:rsidRPr="00BA0CC9">
        <w:rPr>
          <w:rFonts w:ascii="Arial" w:hAnsi="Arial" w:cs="Arial"/>
          <w:sz w:val="18"/>
          <w:szCs w:val="18"/>
        </w:rPr>
        <w:t xml:space="preserve"> v Čechách</w:t>
      </w:r>
      <w:r w:rsidRPr="00BA0CC9">
        <w:rPr>
          <w:rFonts w:ascii="Arial" w:hAnsi="Arial" w:cs="Arial"/>
          <w:sz w:val="18"/>
          <w:szCs w:val="18"/>
        </w:rPr>
        <w:tab/>
        <w:t>362</w:t>
      </w:r>
      <w:r w:rsidRPr="00BA0CC9">
        <w:rPr>
          <w:rFonts w:ascii="Arial" w:hAnsi="Arial" w:cs="Arial"/>
          <w:sz w:val="18"/>
          <w:szCs w:val="18"/>
        </w:rPr>
        <w:tab/>
        <w:t>zahrada</w:t>
      </w:r>
    </w:p>
    <w:p w14:paraId="5DC6E041" w14:textId="77777777" w:rsidR="00136D24" w:rsidRPr="00BA0CC9" w:rsidRDefault="00136D24">
      <w:pPr>
        <w:pStyle w:val="obec1"/>
        <w:widowControl/>
        <w:rPr>
          <w:rFonts w:ascii="Arial" w:hAnsi="Arial" w:cs="Arial"/>
          <w:sz w:val="18"/>
          <w:szCs w:val="18"/>
        </w:rPr>
      </w:pPr>
    </w:p>
    <w:p w14:paraId="3196166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5E6196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Lukavice</w:t>
      </w:r>
      <w:r w:rsidRPr="00BA0CC9">
        <w:rPr>
          <w:rFonts w:ascii="Arial" w:hAnsi="Arial" w:cs="Arial"/>
          <w:sz w:val="18"/>
          <w:szCs w:val="18"/>
        </w:rPr>
        <w:tab/>
      </w:r>
      <w:proofErr w:type="spellStart"/>
      <w:r w:rsidRPr="00BA0CC9">
        <w:rPr>
          <w:rFonts w:ascii="Arial" w:hAnsi="Arial" w:cs="Arial"/>
          <w:sz w:val="18"/>
          <w:szCs w:val="18"/>
        </w:rPr>
        <w:t>Lukavice</w:t>
      </w:r>
      <w:proofErr w:type="spellEnd"/>
      <w:r w:rsidRPr="00BA0CC9">
        <w:rPr>
          <w:rFonts w:ascii="Arial" w:hAnsi="Arial" w:cs="Arial"/>
          <w:sz w:val="18"/>
          <w:szCs w:val="18"/>
        </w:rPr>
        <w:t xml:space="preserve"> v Čechách</w:t>
      </w:r>
      <w:r w:rsidRPr="00BA0CC9">
        <w:rPr>
          <w:rFonts w:ascii="Arial" w:hAnsi="Arial" w:cs="Arial"/>
          <w:sz w:val="18"/>
          <w:szCs w:val="18"/>
        </w:rPr>
        <w:tab/>
        <w:t>4069</w:t>
      </w:r>
      <w:r w:rsidRPr="00BA0CC9">
        <w:rPr>
          <w:rFonts w:ascii="Arial" w:hAnsi="Arial" w:cs="Arial"/>
          <w:sz w:val="18"/>
          <w:szCs w:val="18"/>
        </w:rPr>
        <w:tab/>
        <w:t>ostatní plocha</w:t>
      </w:r>
    </w:p>
    <w:p w14:paraId="47694FC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E27149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C4E73CC" w14:textId="77777777" w:rsidR="00136D24" w:rsidRPr="00BA0CC9" w:rsidRDefault="00136D24">
      <w:pPr>
        <w:widowControl/>
        <w:rPr>
          <w:rFonts w:ascii="Arial" w:hAnsi="Arial" w:cs="Arial"/>
          <w:sz w:val="22"/>
          <w:szCs w:val="22"/>
        </w:rPr>
      </w:pPr>
    </w:p>
    <w:p w14:paraId="58BD2BC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6C44725D" w14:textId="3A98BED4" w:rsidR="00136D24" w:rsidRPr="00BA0CC9" w:rsidRDefault="00136D24" w:rsidP="00BA285B">
      <w:pPr>
        <w:pStyle w:val="vnitrniText"/>
        <w:widowControl/>
        <w:ind w:firstLine="0"/>
        <w:rPr>
          <w:rFonts w:ascii="Arial" w:hAnsi="Arial" w:cs="Arial"/>
          <w:sz w:val="22"/>
          <w:szCs w:val="22"/>
        </w:rPr>
      </w:pPr>
      <w:r w:rsidRPr="00BA0CC9">
        <w:rPr>
          <w:rFonts w:ascii="Arial" w:hAnsi="Arial" w:cs="Arial"/>
          <w:sz w:val="22"/>
          <w:szCs w:val="22"/>
        </w:rPr>
        <w:t xml:space="preserve">Tato smlouva se uzavírá podle </w:t>
      </w:r>
      <w:r w:rsidR="00BA285B">
        <w:rPr>
          <w:rFonts w:ascii="Arial" w:hAnsi="Arial" w:cs="Arial"/>
          <w:sz w:val="22"/>
          <w:szCs w:val="22"/>
        </w:rPr>
        <w:t>§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18E43F2A" w14:textId="77777777" w:rsidR="00136D24" w:rsidRPr="00BA0CC9" w:rsidRDefault="00136D24">
      <w:pPr>
        <w:pStyle w:val="vnitrniText"/>
        <w:widowControl/>
        <w:rPr>
          <w:rFonts w:ascii="Arial" w:hAnsi="Arial" w:cs="Arial"/>
          <w:sz w:val="22"/>
          <w:szCs w:val="22"/>
        </w:rPr>
      </w:pPr>
    </w:p>
    <w:p w14:paraId="0757FEF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5DCC888" w14:textId="31119063" w:rsidR="00136D24" w:rsidRPr="00BA0CC9" w:rsidRDefault="00136D24" w:rsidP="00BA285B">
      <w:pPr>
        <w:pStyle w:val="vnitrniText"/>
        <w:widowControl/>
        <w:ind w:firstLine="0"/>
        <w:rPr>
          <w:rFonts w:ascii="Arial" w:hAnsi="Arial" w:cs="Arial"/>
          <w:sz w:val="22"/>
          <w:szCs w:val="22"/>
        </w:rPr>
      </w:pPr>
      <w:r w:rsidRPr="00BA0CC9">
        <w:rPr>
          <w:rFonts w:ascii="Arial" w:hAnsi="Arial" w:cs="Arial"/>
          <w:sz w:val="22"/>
          <w:szCs w:val="22"/>
        </w:rPr>
        <w:t>Prodávající touto smlouvou prodává kupujícímu pozemky specifikované v čl. I. této smlouvy a</w:t>
      </w:r>
      <w:r w:rsidR="00BA285B">
        <w:rPr>
          <w:rFonts w:ascii="Arial" w:hAnsi="Arial" w:cs="Arial"/>
          <w:sz w:val="22"/>
          <w:szCs w:val="22"/>
        </w:rPr>
        <w:t> </w:t>
      </w:r>
      <w:r w:rsidRPr="00BA0CC9">
        <w:rPr>
          <w:rFonts w:ascii="Arial" w:hAnsi="Arial" w:cs="Arial"/>
          <w:sz w:val="22"/>
          <w:szCs w:val="22"/>
        </w:rPr>
        <w:t>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w:t>
      </w:r>
      <w:r w:rsidR="00BA285B">
        <w:rPr>
          <w:rFonts w:ascii="Arial" w:hAnsi="Arial" w:cs="Arial"/>
          <w:sz w:val="22"/>
          <w:szCs w:val="22"/>
        </w:rPr>
        <w:t> </w:t>
      </w:r>
      <w:r w:rsidRPr="00BA0CC9">
        <w:rPr>
          <w:rFonts w:ascii="Arial" w:hAnsi="Arial" w:cs="Arial"/>
          <w:sz w:val="22"/>
          <w:szCs w:val="22"/>
        </w:rPr>
        <w:t>pozemkům přechází na kupujícího vkladem do katastru nemovitostí na základě této smlouvy.</w:t>
      </w:r>
    </w:p>
    <w:p w14:paraId="1205E6D8" w14:textId="77777777" w:rsidR="00136D24" w:rsidRPr="00BA0CC9" w:rsidRDefault="00136D24">
      <w:pPr>
        <w:pStyle w:val="vnitrniText"/>
        <w:widowControl/>
        <w:jc w:val="left"/>
        <w:rPr>
          <w:rFonts w:ascii="Arial" w:hAnsi="Arial" w:cs="Arial"/>
          <w:b/>
          <w:bCs/>
          <w:color w:val="000000"/>
          <w:sz w:val="22"/>
          <w:szCs w:val="22"/>
        </w:rPr>
      </w:pPr>
    </w:p>
    <w:p w14:paraId="0775B35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496E5717" w14:textId="1CC6F78D"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6EFCAEE1" w14:textId="77777777">
        <w:tc>
          <w:tcPr>
            <w:tcW w:w="3095" w:type="dxa"/>
            <w:tcBorders>
              <w:top w:val="single" w:sz="6" w:space="0" w:color="auto"/>
              <w:left w:val="single" w:sz="6" w:space="0" w:color="auto"/>
              <w:bottom w:val="single" w:sz="6" w:space="0" w:color="auto"/>
              <w:right w:val="single" w:sz="6" w:space="0" w:color="auto"/>
            </w:tcBorders>
          </w:tcPr>
          <w:p w14:paraId="290FED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3198F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6B025D6"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EA870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FA0F186" w14:textId="77777777">
        <w:tc>
          <w:tcPr>
            <w:tcW w:w="3095" w:type="dxa"/>
            <w:tcBorders>
              <w:top w:val="single" w:sz="6" w:space="0" w:color="auto"/>
              <w:left w:val="single" w:sz="6" w:space="0" w:color="auto"/>
              <w:bottom w:val="single" w:sz="6" w:space="0" w:color="auto"/>
              <w:right w:val="single" w:sz="6" w:space="0" w:color="auto"/>
            </w:tcBorders>
          </w:tcPr>
          <w:p w14:paraId="6ECDED5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Lukavice v Čechách</w:t>
            </w:r>
          </w:p>
        </w:tc>
        <w:tc>
          <w:tcPr>
            <w:tcW w:w="3096" w:type="dxa"/>
            <w:tcBorders>
              <w:top w:val="single" w:sz="6" w:space="0" w:color="auto"/>
              <w:left w:val="single" w:sz="6" w:space="0" w:color="auto"/>
              <w:bottom w:val="single" w:sz="6" w:space="0" w:color="auto"/>
              <w:right w:val="single" w:sz="6" w:space="0" w:color="auto"/>
            </w:tcBorders>
          </w:tcPr>
          <w:p w14:paraId="6D17095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362</w:t>
            </w:r>
          </w:p>
        </w:tc>
        <w:tc>
          <w:tcPr>
            <w:tcW w:w="3096" w:type="dxa"/>
            <w:tcBorders>
              <w:top w:val="single" w:sz="6" w:space="0" w:color="auto"/>
              <w:left w:val="single" w:sz="6" w:space="0" w:color="auto"/>
              <w:bottom w:val="single" w:sz="6" w:space="0" w:color="auto"/>
              <w:right w:val="single" w:sz="6" w:space="0" w:color="auto"/>
            </w:tcBorders>
          </w:tcPr>
          <w:p w14:paraId="27CDDCE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192 280,00 Kč</w:t>
            </w:r>
          </w:p>
        </w:tc>
      </w:tr>
      <w:tr w:rsidR="003237EF" w:rsidRPr="00740FFB" w14:paraId="00636418" w14:textId="77777777">
        <w:tc>
          <w:tcPr>
            <w:tcW w:w="3095" w:type="dxa"/>
            <w:tcBorders>
              <w:top w:val="single" w:sz="6" w:space="0" w:color="auto"/>
              <w:left w:val="single" w:sz="6" w:space="0" w:color="auto"/>
              <w:bottom w:val="single" w:sz="6" w:space="0" w:color="auto"/>
              <w:right w:val="single" w:sz="6" w:space="0" w:color="auto"/>
            </w:tcBorders>
          </w:tcPr>
          <w:p w14:paraId="7C5E66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Lukavice v Čechách</w:t>
            </w:r>
          </w:p>
        </w:tc>
        <w:tc>
          <w:tcPr>
            <w:tcW w:w="3096" w:type="dxa"/>
            <w:tcBorders>
              <w:top w:val="single" w:sz="6" w:space="0" w:color="auto"/>
              <w:left w:val="single" w:sz="6" w:space="0" w:color="auto"/>
              <w:bottom w:val="single" w:sz="6" w:space="0" w:color="auto"/>
              <w:right w:val="single" w:sz="6" w:space="0" w:color="auto"/>
            </w:tcBorders>
          </w:tcPr>
          <w:p w14:paraId="4C8DB35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4069</w:t>
            </w:r>
          </w:p>
        </w:tc>
        <w:tc>
          <w:tcPr>
            <w:tcW w:w="3096" w:type="dxa"/>
            <w:tcBorders>
              <w:top w:val="single" w:sz="6" w:space="0" w:color="auto"/>
              <w:left w:val="single" w:sz="6" w:space="0" w:color="auto"/>
              <w:bottom w:val="single" w:sz="6" w:space="0" w:color="auto"/>
              <w:right w:val="single" w:sz="6" w:space="0" w:color="auto"/>
            </w:tcBorders>
          </w:tcPr>
          <w:p w14:paraId="73257E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10 500,00 Kč</w:t>
            </w:r>
          </w:p>
        </w:tc>
      </w:tr>
    </w:tbl>
    <w:p w14:paraId="0003AC7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BA73BBB" w14:textId="77777777">
        <w:tc>
          <w:tcPr>
            <w:tcW w:w="6191" w:type="dxa"/>
            <w:tcBorders>
              <w:top w:val="single" w:sz="6" w:space="0" w:color="auto"/>
              <w:left w:val="single" w:sz="6" w:space="0" w:color="auto"/>
              <w:bottom w:val="single" w:sz="6" w:space="0" w:color="auto"/>
              <w:right w:val="single" w:sz="6" w:space="0" w:color="auto"/>
            </w:tcBorders>
          </w:tcPr>
          <w:p w14:paraId="27FCDAA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A5C229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202 780,00 Kč</w:t>
            </w:r>
          </w:p>
        </w:tc>
      </w:tr>
    </w:tbl>
    <w:p w14:paraId="49AB3A5B" w14:textId="77777777" w:rsidR="003237EF" w:rsidRPr="008E10AD" w:rsidRDefault="003237EF" w:rsidP="00A31FE2">
      <w:pPr>
        <w:widowControl/>
        <w:tabs>
          <w:tab w:val="left" w:pos="426"/>
        </w:tabs>
        <w:ind w:left="-142"/>
        <w:rPr>
          <w:rFonts w:ascii="Arial" w:hAnsi="Arial" w:cs="Arial"/>
          <w:sz w:val="10"/>
          <w:szCs w:val="10"/>
        </w:rPr>
      </w:pPr>
    </w:p>
    <w:p w14:paraId="6843DD17" w14:textId="3DA8300A" w:rsidR="00BA285B" w:rsidRPr="00BA285B" w:rsidRDefault="003237EF">
      <w:pPr>
        <w:widowControl/>
        <w:tabs>
          <w:tab w:val="left" w:pos="426"/>
        </w:tabs>
        <w:rPr>
          <w:rFonts w:ascii="Arial" w:hAnsi="Arial" w:cs="Arial"/>
          <w:sz w:val="22"/>
          <w:szCs w:val="22"/>
        </w:rPr>
      </w:pPr>
      <w:r w:rsidRPr="00740FFB">
        <w:rPr>
          <w:rFonts w:ascii="Arial" w:hAnsi="Arial" w:cs="Arial"/>
          <w:sz w:val="22"/>
          <w:szCs w:val="22"/>
        </w:rPr>
        <w:t>2) Kupní cenu uhradil kupující prodávajícímu před podpisem této smlouvy.</w:t>
      </w:r>
    </w:p>
    <w:p w14:paraId="0E85A64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w:t>
      </w:r>
    </w:p>
    <w:p w14:paraId="3848D35A" w14:textId="2AAB6D26" w:rsidR="00136D24" w:rsidRPr="00BA0CC9" w:rsidRDefault="00136D24" w:rsidP="00BA285B">
      <w:pPr>
        <w:pStyle w:val="vnitrniText"/>
        <w:widowControl/>
        <w:ind w:firstLine="0"/>
        <w:rPr>
          <w:rFonts w:ascii="Arial" w:hAnsi="Arial" w:cs="Arial"/>
          <w:sz w:val="22"/>
          <w:szCs w:val="22"/>
        </w:rPr>
      </w:pPr>
      <w:r w:rsidRPr="00BA0CC9">
        <w:rPr>
          <w:rFonts w:ascii="Arial" w:hAnsi="Arial" w:cs="Arial"/>
          <w:sz w:val="22"/>
          <w:szCs w:val="22"/>
        </w:rPr>
        <w:t>1)</w:t>
      </w:r>
      <w:r w:rsidR="00BA285B">
        <w:rPr>
          <w:rFonts w:ascii="Arial" w:hAnsi="Arial" w:cs="Arial"/>
          <w:sz w:val="22"/>
          <w:szCs w:val="22"/>
        </w:rPr>
        <w:t xml:space="preserve"> </w:t>
      </w:r>
      <w:r w:rsidRPr="00BA0CC9">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pozemků.</w:t>
      </w:r>
    </w:p>
    <w:p w14:paraId="5CE0EA34" w14:textId="77777777" w:rsidR="00D65B9D" w:rsidRPr="00BA0CC9" w:rsidRDefault="00D65B9D" w:rsidP="00BA285B">
      <w:pPr>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B85A3CF" w14:textId="77777777" w:rsidR="00136D24" w:rsidRPr="00BA0CC9" w:rsidRDefault="00136D24" w:rsidP="00BA285B">
      <w:pPr>
        <w:pStyle w:val="vnitrniText"/>
        <w:widowControl/>
        <w:ind w:firstLine="0"/>
        <w:rPr>
          <w:rFonts w:ascii="Arial" w:hAnsi="Arial" w:cs="Arial"/>
          <w:sz w:val="22"/>
          <w:szCs w:val="22"/>
        </w:rPr>
      </w:pPr>
      <w:r w:rsidRPr="00BA0CC9">
        <w:rPr>
          <w:rFonts w:ascii="Arial" w:hAnsi="Arial" w:cs="Arial"/>
          <w:sz w:val="22"/>
          <w:szCs w:val="22"/>
        </w:rPr>
        <w:t>2)  Užívací vztah k prodávanému pozemku Lukavice v Čechách KN 362 a KN 4069 je řešen nájemní smlouvou č. 3N24/50, kterou se Státním pozemkovým úřadem uzavřel kupující, jakožto nájemce. S obsahem nájemní smlouvy byl kupující seznámen před podpisem této smlouvy, což stvrzuje svým podpisem.</w:t>
      </w:r>
    </w:p>
    <w:p w14:paraId="198C5D59" w14:textId="77777777" w:rsidR="00136D24" w:rsidRPr="00BA0CC9" w:rsidRDefault="0081728A" w:rsidP="00BA285B">
      <w:pPr>
        <w:pStyle w:val="vnitrniText"/>
        <w:widowControl/>
        <w:ind w:firstLine="0"/>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8E5DB0D" w14:textId="77777777" w:rsidR="00F357C4" w:rsidRPr="00BA0CC9" w:rsidRDefault="00F357C4">
      <w:pPr>
        <w:pStyle w:val="para"/>
        <w:widowControl/>
        <w:rPr>
          <w:rFonts w:ascii="Arial" w:hAnsi="Arial" w:cs="Arial"/>
          <w:sz w:val="22"/>
          <w:szCs w:val="22"/>
        </w:rPr>
      </w:pPr>
    </w:p>
    <w:p w14:paraId="651152A5" w14:textId="77777777" w:rsidR="00136D24" w:rsidRPr="00BA0CC9" w:rsidRDefault="00136D24" w:rsidP="00BA285B">
      <w:pPr>
        <w:pStyle w:val="para"/>
        <w:widowControl/>
        <w:rPr>
          <w:rFonts w:ascii="Arial" w:hAnsi="Arial" w:cs="Arial"/>
          <w:sz w:val="22"/>
          <w:szCs w:val="22"/>
        </w:rPr>
      </w:pPr>
      <w:r w:rsidRPr="00BA0CC9">
        <w:rPr>
          <w:rFonts w:ascii="Arial" w:hAnsi="Arial" w:cs="Arial"/>
          <w:sz w:val="22"/>
          <w:szCs w:val="22"/>
        </w:rPr>
        <w:t>VI.</w:t>
      </w:r>
    </w:p>
    <w:p w14:paraId="649C645F" w14:textId="77777777" w:rsidR="00136D24" w:rsidRPr="00BA0CC9" w:rsidRDefault="00136D24" w:rsidP="00BA285B">
      <w:pPr>
        <w:pStyle w:val="vnitrniText"/>
        <w:widowControl/>
        <w:ind w:firstLine="0"/>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EC387F2" w14:textId="77777777" w:rsidR="00F56E1F" w:rsidRDefault="00F56E1F" w:rsidP="00BA285B">
      <w:pPr>
        <w:pStyle w:val="vnintext"/>
        <w:tabs>
          <w:tab w:val="clear" w:pos="709"/>
        </w:tabs>
        <w:ind w:firstLine="0"/>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E433D49" w14:textId="77777777" w:rsidR="00F56E1F" w:rsidRDefault="00F56E1F" w:rsidP="00BA285B">
      <w:pPr>
        <w:widowControl/>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492E25A" w14:textId="77777777" w:rsidR="00F56E1F" w:rsidRPr="001D58B7" w:rsidRDefault="00F56E1F" w:rsidP="00BA285B">
      <w:pPr>
        <w:widowControl/>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2025F73" w14:textId="77777777" w:rsidR="00136D24" w:rsidRPr="00BA0CC9" w:rsidRDefault="00136D24">
      <w:pPr>
        <w:widowControl/>
        <w:rPr>
          <w:rFonts w:ascii="Arial" w:hAnsi="Arial" w:cs="Arial"/>
          <w:b/>
          <w:bCs/>
          <w:sz w:val="22"/>
          <w:szCs w:val="22"/>
        </w:rPr>
      </w:pPr>
    </w:p>
    <w:p w14:paraId="4014A6E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354BE5E" w14:textId="77777777" w:rsidR="00136D24" w:rsidRPr="00BA0CC9" w:rsidRDefault="00136D24" w:rsidP="00BA285B">
      <w:pPr>
        <w:pStyle w:val="vnitrniText"/>
        <w:widowControl/>
        <w:ind w:firstLine="0"/>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518080C" w14:textId="77777777" w:rsidR="00136D24" w:rsidRPr="00BA0CC9" w:rsidRDefault="00136D24" w:rsidP="00BA285B">
      <w:pPr>
        <w:pStyle w:val="vnitrniText"/>
        <w:widowControl/>
        <w:ind w:firstLine="0"/>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55F97D6A" w14:textId="77777777" w:rsidR="00224A79" w:rsidRPr="00224A79" w:rsidRDefault="00495B42" w:rsidP="00BA285B">
      <w:pPr>
        <w:pStyle w:val="vnitrniText"/>
        <w:widowControl/>
        <w:ind w:firstLine="0"/>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E313269" w14:textId="7847B251" w:rsidR="00136D24" w:rsidRPr="00BA0CC9" w:rsidRDefault="00224A79" w:rsidP="00BA285B">
      <w:pPr>
        <w:pStyle w:val="vnitrniText"/>
        <w:widowControl/>
        <w:ind w:firstLine="0"/>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067AD2E"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146B78AF" w14:textId="77777777" w:rsidR="00136D24" w:rsidRPr="00BA0CC9" w:rsidRDefault="00136D24" w:rsidP="00BA285B">
      <w:pPr>
        <w:widowControl/>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A01832C" w14:textId="31D0B00A" w:rsidR="00493949" w:rsidRDefault="00136D24" w:rsidP="00BA285B">
      <w:pPr>
        <w:widowControl/>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BA285B">
        <w:rPr>
          <w:rFonts w:ascii="Arial" w:hAnsi="Arial" w:cs="Arial"/>
          <w:sz w:val="22"/>
          <w:szCs w:val="22"/>
        </w:rPr>
        <w:t>§ 10 odst.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71238A1" w14:textId="38D996FC" w:rsidR="00136D24" w:rsidRPr="000804A1" w:rsidRDefault="00562C72" w:rsidP="00BA285B">
      <w:pPr>
        <w:widowControl/>
        <w:jc w:val="both"/>
        <w:rPr>
          <w:rFonts w:ascii="Arial" w:hAnsi="Arial" w:cs="Arial"/>
          <w:color w:val="000000" w:themeColor="text1"/>
          <w:sz w:val="22"/>
          <w:szCs w:val="22"/>
        </w:rPr>
      </w:pPr>
      <w:r w:rsidRPr="00BA0CC9">
        <w:rPr>
          <w:rFonts w:ascii="Arial" w:hAnsi="Arial" w:cs="Arial"/>
          <w:sz w:val="22"/>
          <w:szCs w:val="22"/>
        </w:rPr>
        <w:t xml:space="preserve">Kupující prohlašuje, že nabytí pozemků odsouhlasilo </w:t>
      </w:r>
      <w:r w:rsidR="00330F12">
        <w:rPr>
          <w:rFonts w:ascii="Arial" w:hAnsi="Arial" w:cs="Arial"/>
          <w:sz w:val="22"/>
          <w:szCs w:val="22"/>
        </w:rPr>
        <w:t>Z</w:t>
      </w:r>
      <w:r w:rsidRPr="00BA0CC9">
        <w:rPr>
          <w:rFonts w:ascii="Arial" w:hAnsi="Arial" w:cs="Arial"/>
          <w:sz w:val="22"/>
          <w:szCs w:val="22"/>
        </w:rPr>
        <w:t xml:space="preserve">astupitelstvo obce Lukavice dne </w:t>
      </w:r>
      <w:r w:rsidR="00330F12" w:rsidRPr="000804A1">
        <w:rPr>
          <w:rFonts w:ascii="Arial" w:hAnsi="Arial" w:cs="Arial"/>
          <w:color w:val="000000" w:themeColor="text1"/>
          <w:sz w:val="22"/>
          <w:szCs w:val="22"/>
        </w:rPr>
        <w:t>18</w:t>
      </w:r>
      <w:r w:rsidR="00BA285B" w:rsidRPr="000804A1">
        <w:rPr>
          <w:rFonts w:ascii="Arial" w:hAnsi="Arial" w:cs="Arial"/>
          <w:color w:val="000000" w:themeColor="text1"/>
          <w:sz w:val="22"/>
          <w:szCs w:val="22"/>
        </w:rPr>
        <w:t>.</w:t>
      </w:r>
      <w:r w:rsidR="00330F12" w:rsidRPr="000804A1">
        <w:rPr>
          <w:rFonts w:ascii="Arial" w:hAnsi="Arial" w:cs="Arial"/>
          <w:color w:val="000000" w:themeColor="text1"/>
          <w:sz w:val="22"/>
          <w:szCs w:val="22"/>
        </w:rPr>
        <w:t>9</w:t>
      </w:r>
      <w:r w:rsidR="00BA285B" w:rsidRPr="000804A1">
        <w:rPr>
          <w:rFonts w:ascii="Arial" w:hAnsi="Arial" w:cs="Arial"/>
          <w:color w:val="000000" w:themeColor="text1"/>
          <w:sz w:val="22"/>
          <w:szCs w:val="22"/>
        </w:rPr>
        <w:t>.</w:t>
      </w:r>
      <w:r w:rsidR="00330F12" w:rsidRPr="000804A1">
        <w:rPr>
          <w:rFonts w:ascii="Arial" w:hAnsi="Arial" w:cs="Arial"/>
          <w:color w:val="000000" w:themeColor="text1"/>
          <w:sz w:val="22"/>
          <w:szCs w:val="22"/>
        </w:rPr>
        <w:t>2025</w:t>
      </w:r>
      <w:r w:rsidRPr="000804A1">
        <w:rPr>
          <w:rFonts w:ascii="Arial" w:hAnsi="Arial" w:cs="Arial"/>
          <w:color w:val="000000" w:themeColor="text1"/>
          <w:sz w:val="22"/>
          <w:szCs w:val="22"/>
        </w:rPr>
        <w:t xml:space="preserve"> usnesením č.</w:t>
      </w:r>
      <w:r w:rsidR="00BA285B" w:rsidRPr="000804A1">
        <w:rPr>
          <w:rFonts w:ascii="Arial" w:hAnsi="Arial" w:cs="Arial"/>
          <w:color w:val="000000" w:themeColor="text1"/>
          <w:sz w:val="22"/>
          <w:szCs w:val="22"/>
        </w:rPr>
        <w:t xml:space="preserve"> </w:t>
      </w:r>
      <w:r w:rsidR="000804A1" w:rsidRPr="000804A1">
        <w:rPr>
          <w:rFonts w:ascii="Arial" w:hAnsi="Arial" w:cs="Arial"/>
          <w:color w:val="000000" w:themeColor="text1"/>
          <w:sz w:val="22"/>
          <w:szCs w:val="22"/>
        </w:rPr>
        <w:t>527/2025/4</w:t>
      </w:r>
      <w:r w:rsidR="008A0853" w:rsidRPr="000804A1">
        <w:rPr>
          <w:rFonts w:ascii="Arial" w:hAnsi="Arial" w:cs="Arial"/>
          <w:b/>
          <w:bCs/>
          <w:color w:val="000000" w:themeColor="text1"/>
          <w:sz w:val="22"/>
          <w:szCs w:val="22"/>
        </w:rPr>
        <w:t>.</w:t>
      </w:r>
    </w:p>
    <w:p w14:paraId="011345E5" w14:textId="77777777" w:rsidR="002750DE" w:rsidRPr="00BA0CC9" w:rsidRDefault="00136D24" w:rsidP="00BA285B">
      <w:pPr>
        <w:widowControl/>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B6D07A7" w14:textId="1A89B52E" w:rsidR="007A5D1C" w:rsidRDefault="002750DE" w:rsidP="00BA285B">
      <w:pPr>
        <w:widowControl/>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zákonné podmínky ve smyslu § 16 odst. 1 zákona č.</w:t>
      </w:r>
      <w:r w:rsidR="00BA285B">
        <w:rPr>
          <w:rFonts w:ascii="Arial" w:hAnsi="Arial" w:cs="Arial"/>
          <w:sz w:val="22"/>
          <w:szCs w:val="22"/>
        </w:rPr>
        <w:t> </w:t>
      </w:r>
      <w:r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0CB8AFB" w14:textId="77777777" w:rsidR="00136D24" w:rsidRPr="00BA0CC9" w:rsidRDefault="00136D24">
      <w:pPr>
        <w:widowControl/>
        <w:ind w:firstLine="426"/>
        <w:jc w:val="both"/>
        <w:rPr>
          <w:rFonts w:ascii="Arial" w:hAnsi="Arial" w:cs="Arial"/>
          <w:sz w:val="22"/>
          <w:szCs w:val="22"/>
        </w:rPr>
      </w:pPr>
    </w:p>
    <w:p w14:paraId="1B9F810C"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126763C" w14:textId="77777777" w:rsidR="00136D24" w:rsidRPr="00BA0CC9" w:rsidRDefault="00136D24" w:rsidP="00BA285B">
      <w:pPr>
        <w:widowControl/>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B92CF13" w14:textId="77777777" w:rsidR="00136D24" w:rsidRPr="00BA0CC9" w:rsidRDefault="00136D24">
      <w:pPr>
        <w:widowControl/>
        <w:jc w:val="both"/>
        <w:rPr>
          <w:rFonts w:ascii="Arial" w:hAnsi="Arial" w:cs="Arial"/>
          <w:sz w:val="22"/>
          <w:szCs w:val="22"/>
        </w:rPr>
      </w:pPr>
    </w:p>
    <w:p w14:paraId="5A1EE404" w14:textId="77777777" w:rsidR="00136D24" w:rsidRPr="00BA0CC9" w:rsidRDefault="00136D24">
      <w:pPr>
        <w:widowControl/>
        <w:jc w:val="both"/>
        <w:rPr>
          <w:rFonts w:ascii="Arial" w:hAnsi="Arial" w:cs="Arial"/>
          <w:sz w:val="22"/>
          <w:szCs w:val="22"/>
        </w:rPr>
      </w:pPr>
    </w:p>
    <w:p w14:paraId="6E1E5EAB" w14:textId="1C35CE82"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Pardubicích </w:t>
      </w:r>
      <w:r w:rsidR="008967FF" w:rsidRPr="00BA0CC9">
        <w:rPr>
          <w:rFonts w:ascii="Arial" w:hAnsi="Arial" w:cs="Arial"/>
          <w:sz w:val="22"/>
          <w:szCs w:val="22"/>
        </w:rPr>
        <w:t xml:space="preserve">dne </w:t>
      </w:r>
      <w:r w:rsidR="000804A1">
        <w:rPr>
          <w:rFonts w:ascii="Arial" w:hAnsi="Arial" w:cs="Arial"/>
          <w:sz w:val="22"/>
          <w:szCs w:val="22"/>
        </w:rPr>
        <w:t>26.9.2025</w:t>
      </w:r>
      <w:r w:rsidRPr="00BA0CC9">
        <w:rPr>
          <w:rFonts w:ascii="Arial" w:hAnsi="Arial" w:cs="Arial"/>
          <w:sz w:val="22"/>
          <w:szCs w:val="22"/>
        </w:rPr>
        <w:tab/>
        <w:t xml:space="preserve">V </w:t>
      </w:r>
      <w:proofErr w:type="spellStart"/>
      <w:r w:rsidR="000804A1">
        <w:rPr>
          <w:rFonts w:ascii="Arial" w:hAnsi="Arial" w:cs="Arial"/>
          <w:sz w:val="22"/>
          <w:szCs w:val="22"/>
        </w:rPr>
        <w:t>Lukavici</w:t>
      </w:r>
      <w:proofErr w:type="spellEnd"/>
      <w:r w:rsidRPr="00BA0CC9">
        <w:rPr>
          <w:rFonts w:ascii="Arial" w:hAnsi="Arial" w:cs="Arial"/>
          <w:sz w:val="22"/>
          <w:szCs w:val="22"/>
        </w:rPr>
        <w:t xml:space="preserve"> dne </w:t>
      </w:r>
      <w:r w:rsidR="000804A1">
        <w:rPr>
          <w:rFonts w:ascii="Arial" w:hAnsi="Arial" w:cs="Arial"/>
          <w:sz w:val="22"/>
          <w:szCs w:val="22"/>
        </w:rPr>
        <w:t>24.9.2025</w:t>
      </w:r>
    </w:p>
    <w:p w14:paraId="1E22B192" w14:textId="77777777" w:rsidR="00136D24" w:rsidRPr="00BA0CC9" w:rsidRDefault="00136D24">
      <w:pPr>
        <w:widowControl/>
        <w:rPr>
          <w:rFonts w:ascii="Arial" w:hAnsi="Arial" w:cs="Arial"/>
          <w:sz w:val="22"/>
          <w:szCs w:val="22"/>
        </w:rPr>
      </w:pPr>
    </w:p>
    <w:p w14:paraId="3402F3CC" w14:textId="77777777" w:rsidR="00136D24" w:rsidRPr="00BA0CC9" w:rsidRDefault="00136D24">
      <w:pPr>
        <w:widowControl/>
        <w:rPr>
          <w:rFonts w:ascii="Arial" w:hAnsi="Arial" w:cs="Arial"/>
          <w:sz w:val="22"/>
          <w:szCs w:val="22"/>
        </w:rPr>
      </w:pPr>
    </w:p>
    <w:p w14:paraId="704FB711" w14:textId="77777777" w:rsidR="00136D24" w:rsidRPr="00BA0CC9" w:rsidRDefault="00136D24">
      <w:pPr>
        <w:widowControl/>
        <w:rPr>
          <w:rFonts w:ascii="Arial" w:hAnsi="Arial" w:cs="Arial"/>
          <w:sz w:val="22"/>
          <w:szCs w:val="22"/>
        </w:rPr>
      </w:pPr>
    </w:p>
    <w:p w14:paraId="3D2EFED6" w14:textId="77777777" w:rsidR="00136D24" w:rsidRPr="00BA0CC9" w:rsidRDefault="00136D24">
      <w:pPr>
        <w:widowControl/>
        <w:rPr>
          <w:rFonts w:ascii="Arial" w:hAnsi="Arial" w:cs="Arial"/>
          <w:sz w:val="22"/>
          <w:szCs w:val="22"/>
        </w:rPr>
      </w:pPr>
    </w:p>
    <w:p w14:paraId="4EF334B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33AAD5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Obec Lukavice</w:t>
      </w:r>
    </w:p>
    <w:p w14:paraId="42236641" w14:textId="0667D2F2" w:rsidR="006A51CA"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6A51CA">
        <w:rPr>
          <w:rFonts w:ascii="Arial" w:hAnsi="Arial" w:cs="Arial"/>
          <w:sz w:val="22"/>
          <w:szCs w:val="22"/>
        </w:rPr>
        <w:t xml:space="preserve">starostka </w:t>
      </w:r>
      <w:r w:rsidR="00487BB6">
        <w:rPr>
          <w:rFonts w:ascii="Arial" w:hAnsi="Arial" w:cs="Arial"/>
          <w:sz w:val="22"/>
          <w:szCs w:val="22"/>
        </w:rPr>
        <w:t>Ilona Severová</w:t>
      </w:r>
    </w:p>
    <w:p w14:paraId="04AD6E1E" w14:textId="71895D07" w:rsidR="006A51CA" w:rsidRPr="00BA0CC9" w:rsidRDefault="00136D24" w:rsidP="006A51CA">
      <w:pPr>
        <w:widowControl/>
        <w:ind w:left="5104" w:hanging="5104"/>
        <w:rPr>
          <w:rFonts w:ascii="Arial" w:hAnsi="Arial" w:cs="Arial"/>
          <w:sz w:val="22"/>
          <w:szCs w:val="22"/>
        </w:rPr>
      </w:pPr>
      <w:r w:rsidRPr="00BA0CC9">
        <w:rPr>
          <w:rFonts w:ascii="Arial" w:hAnsi="Arial" w:cs="Arial"/>
          <w:sz w:val="22"/>
          <w:szCs w:val="22"/>
        </w:rPr>
        <w:t xml:space="preserve">pro Pardubický </w:t>
      </w:r>
      <w:proofErr w:type="gramStart"/>
      <w:r w:rsidRPr="00BA0CC9">
        <w:rPr>
          <w:rFonts w:ascii="Arial" w:hAnsi="Arial" w:cs="Arial"/>
          <w:sz w:val="22"/>
          <w:szCs w:val="22"/>
        </w:rPr>
        <w:t>kraj</w:t>
      </w:r>
      <w:r w:rsidR="006A51CA">
        <w:rPr>
          <w:rFonts w:ascii="Arial" w:hAnsi="Arial" w:cs="Arial"/>
          <w:sz w:val="22"/>
          <w:szCs w:val="22"/>
        </w:rPr>
        <w:t xml:space="preserve">  </w:t>
      </w:r>
      <w:r w:rsidR="006A51CA">
        <w:rPr>
          <w:rFonts w:ascii="Arial" w:hAnsi="Arial" w:cs="Arial"/>
          <w:sz w:val="22"/>
          <w:szCs w:val="22"/>
        </w:rPr>
        <w:tab/>
      </w:r>
      <w:proofErr w:type="gramEnd"/>
      <w:r w:rsidR="006A51CA" w:rsidRPr="00BA0CC9">
        <w:rPr>
          <w:rFonts w:ascii="Arial" w:hAnsi="Arial" w:cs="Arial"/>
          <w:sz w:val="22"/>
          <w:szCs w:val="22"/>
        </w:rPr>
        <w:t>kupující</w:t>
      </w:r>
    </w:p>
    <w:p w14:paraId="795611D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Miroslav Kučera</w:t>
      </w:r>
      <w:r w:rsidRPr="00BA0CC9">
        <w:rPr>
          <w:rFonts w:ascii="Arial" w:hAnsi="Arial" w:cs="Arial"/>
          <w:sz w:val="22"/>
          <w:szCs w:val="22"/>
        </w:rPr>
        <w:tab/>
      </w:r>
    </w:p>
    <w:p w14:paraId="75F7420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9AC7649" w14:textId="77777777" w:rsidR="00136D24" w:rsidRPr="00BA0CC9" w:rsidRDefault="00136D24">
      <w:pPr>
        <w:widowControl/>
        <w:ind w:left="5104" w:hanging="5104"/>
        <w:rPr>
          <w:rFonts w:ascii="Arial" w:hAnsi="Arial" w:cs="Arial"/>
          <w:sz w:val="22"/>
          <w:szCs w:val="22"/>
        </w:rPr>
      </w:pPr>
    </w:p>
    <w:p w14:paraId="58429879" w14:textId="77777777" w:rsidR="00136D24" w:rsidRPr="00BA0CC9" w:rsidRDefault="00136D24">
      <w:pPr>
        <w:widowControl/>
        <w:rPr>
          <w:rFonts w:ascii="Arial" w:hAnsi="Arial" w:cs="Arial"/>
          <w:sz w:val="22"/>
          <w:szCs w:val="22"/>
        </w:rPr>
      </w:pPr>
    </w:p>
    <w:p w14:paraId="0C8EBD65" w14:textId="77777777" w:rsidR="00BA285B" w:rsidRDefault="00BA285B">
      <w:pPr>
        <w:widowControl/>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ořadové číslo nabízené</w:t>
      </w:r>
      <w:r w:rsidR="007D53A0">
        <w:rPr>
          <w:rFonts w:ascii="Arial" w:hAnsi="Arial" w:cs="Arial"/>
          <w:sz w:val="22"/>
          <w:szCs w:val="22"/>
        </w:rPr>
        <w:t>ho majetku</w:t>
      </w:r>
      <w:r w:rsidR="00136D24" w:rsidRPr="00BA0CC9">
        <w:rPr>
          <w:rFonts w:ascii="Arial" w:hAnsi="Arial" w:cs="Arial"/>
          <w:sz w:val="22"/>
          <w:szCs w:val="22"/>
        </w:rPr>
        <w:t xml:space="preserve"> dle evidence </w:t>
      </w:r>
      <w:r w:rsidR="00A75050" w:rsidRPr="00BA0CC9">
        <w:rPr>
          <w:rFonts w:ascii="Arial" w:hAnsi="Arial" w:cs="Arial"/>
          <w:sz w:val="22"/>
          <w:szCs w:val="22"/>
        </w:rPr>
        <w:t>SPÚ</w:t>
      </w:r>
      <w:r w:rsidR="00136D24" w:rsidRPr="00BA0CC9">
        <w:rPr>
          <w:rFonts w:ascii="Arial" w:hAnsi="Arial" w:cs="Arial"/>
          <w:sz w:val="22"/>
          <w:szCs w:val="22"/>
        </w:rPr>
        <w:t xml:space="preserve">: </w:t>
      </w:r>
    </w:p>
    <w:p w14:paraId="5863F136" w14:textId="79738EF2" w:rsidR="00BA285B" w:rsidRDefault="00136D24">
      <w:pPr>
        <w:widowControl/>
        <w:rPr>
          <w:rFonts w:ascii="Arial" w:hAnsi="Arial" w:cs="Arial"/>
          <w:color w:val="000000"/>
          <w:sz w:val="22"/>
          <w:szCs w:val="22"/>
        </w:rPr>
      </w:pPr>
      <w:r w:rsidRPr="00BA0CC9">
        <w:rPr>
          <w:rFonts w:ascii="Arial" w:hAnsi="Arial" w:cs="Arial"/>
          <w:color w:val="000000"/>
          <w:sz w:val="22"/>
          <w:szCs w:val="22"/>
        </w:rPr>
        <w:t>1757050</w:t>
      </w:r>
      <w:r w:rsidR="00BA285B">
        <w:rPr>
          <w:rFonts w:ascii="Arial" w:hAnsi="Arial" w:cs="Arial"/>
          <w:color w:val="000000"/>
          <w:sz w:val="22"/>
          <w:szCs w:val="22"/>
        </w:rPr>
        <w:t>,</w:t>
      </w:r>
    </w:p>
    <w:p w14:paraId="0DE03E84" w14:textId="5B048B61" w:rsidR="00136D24" w:rsidRPr="00BA0CC9" w:rsidRDefault="00136D24">
      <w:pPr>
        <w:widowControl/>
        <w:rPr>
          <w:rFonts w:ascii="Arial" w:hAnsi="Arial" w:cs="Arial"/>
          <w:sz w:val="22"/>
          <w:szCs w:val="22"/>
        </w:rPr>
      </w:pPr>
      <w:r w:rsidRPr="00BA0CC9">
        <w:rPr>
          <w:rFonts w:ascii="Arial" w:hAnsi="Arial" w:cs="Arial"/>
          <w:color w:val="000000"/>
          <w:sz w:val="22"/>
          <w:szCs w:val="22"/>
        </w:rPr>
        <w:t>3927950</w:t>
      </w:r>
      <w:r w:rsidR="00BA285B">
        <w:rPr>
          <w:rFonts w:ascii="Arial" w:hAnsi="Arial" w:cs="Arial"/>
          <w:color w:val="000000"/>
          <w:sz w:val="22"/>
          <w:szCs w:val="22"/>
        </w:rPr>
        <w:t>.</w:t>
      </w:r>
      <w:r w:rsidRPr="00BA0CC9">
        <w:rPr>
          <w:rFonts w:ascii="Arial" w:hAnsi="Arial" w:cs="Arial"/>
          <w:color w:val="000000"/>
          <w:sz w:val="22"/>
          <w:szCs w:val="22"/>
        </w:rPr>
        <w:br/>
      </w:r>
    </w:p>
    <w:p w14:paraId="6ECAF849" w14:textId="77777777" w:rsidR="00136D24" w:rsidRDefault="00136D24">
      <w:pPr>
        <w:widowControl/>
        <w:jc w:val="both"/>
        <w:rPr>
          <w:rFonts w:ascii="Arial" w:hAnsi="Arial" w:cs="Arial"/>
          <w:sz w:val="22"/>
          <w:szCs w:val="22"/>
        </w:rPr>
      </w:pPr>
    </w:p>
    <w:p w14:paraId="6A23BCB2" w14:textId="77777777" w:rsidR="00BA285B" w:rsidRPr="00BA0CC9" w:rsidRDefault="00BA285B">
      <w:pPr>
        <w:widowControl/>
        <w:jc w:val="both"/>
        <w:rPr>
          <w:rFonts w:ascii="Arial" w:hAnsi="Arial" w:cs="Arial"/>
          <w:sz w:val="22"/>
          <w:szCs w:val="22"/>
        </w:rPr>
      </w:pPr>
    </w:p>
    <w:p w14:paraId="7BA3FA6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CCA6B9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5C8DFA1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4DBFF85B" w14:textId="77777777" w:rsidR="008C265A" w:rsidRDefault="008C265A" w:rsidP="008C265A">
      <w:pPr>
        <w:widowControl/>
        <w:rPr>
          <w:rFonts w:ascii="Arial" w:hAnsi="Arial" w:cs="Arial"/>
          <w:sz w:val="22"/>
          <w:szCs w:val="22"/>
        </w:rPr>
      </w:pPr>
    </w:p>
    <w:p w14:paraId="310EA7B7" w14:textId="77777777" w:rsidR="00BA285B" w:rsidRPr="00BA0CC9" w:rsidRDefault="00BA285B" w:rsidP="008C265A">
      <w:pPr>
        <w:widowControl/>
        <w:rPr>
          <w:rFonts w:ascii="Arial" w:hAnsi="Arial" w:cs="Arial"/>
          <w:sz w:val="22"/>
          <w:szCs w:val="22"/>
        </w:rPr>
      </w:pPr>
    </w:p>
    <w:p w14:paraId="58A79725"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05E4959"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C30AC2E" w14:textId="77777777" w:rsidR="008C265A" w:rsidRPr="00BA0CC9" w:rsidRDefault="008C265A">
      <w:pPr>
        <w:widowControl/>
        <w:tabs>
          <w:tab w:val="left" w:pos="120"/>
        </w:tabs>
        <w:jc w:val="both"/>
        <w:rPr>
          <w:rFonts w:ascii="Arial" w:hAnsi="Arial" w:cs="Arial"/>
          <w:sz w:val="22"/>
          <w:szCs w:val="22"/>
        </w:rPr>
      </w:pPr>
    </w:p>
    <w:p w14:paraId="6A225F20" w14:textId="77777777" w:rsidR="006A51CA" w:rsidRDefault="006A51CA">
      <w:pPr>
        <w:widowControl/>
        <w:tabs>
          <w:tab w:val="left" w:pos="120"/>
        </w:tabs>
        <w:jc w:val="both"/>
        <w:rPr>
          <w:rFonts w:ascii="Arial" w:hAnsi="Arial" w:cs="Arial"/>
          <w:sz w:val="22"/>
          <w:szCs w:val="22"/>
        </w:rPr>
      </w:pPr>
    </w:p>
    <w:p w14:paraId="624A3A2C" w14:textId="29F654DD"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Petra Gadlenová</w:t>
      </w:r>
    </w:p>
    <w:p w14:paraId="54A6A58A" w14:textId="77777777" w:rsidR="00136D24" w:rsidRDefault="00136D24">
      <w:pPr>
        <w:widowControl/>
        <w:jc w:val="both"/>
        <w:rPr>
          <w:rFonts w:ascii="Arial" w:hAnsi="Arial" w:cs="Arial"/>
          <w:sz w:val="22"/>
          <w:szCs w:val="22"/>
        </w:rPr>
      </w:pPr>
    </w:p>
    <w:p w14:paraId="60AE76AF" w14:textId="77777777" w:rsidR="00BA285B" w:rsidRDefault="00BA285B">
      <w:pPr>
        <w:widowControl/>
        <w:jc w:val="both"/>
        <w:rPr>
          <w:rFonts w:ascii="Arial" w:hAnsi="Arial" w:cs="Arial"/>
          <w:sz w:val="22"/>
          <w:szCs w:val="22"/>
        </w:rPr>
      </w:pPr>
    </w:p>
    <w:p w14:paraId="09D98BE7" w14:textId="77777777" w:rsidR="00BA285B" w:rsidRPr="00BA0CC9" w:rsidRDefault="00BA285B">
      <w:pPr>
        <w:widowControl/>
        <w:jc w:val="both"/>
        <w:rPr>
          <w:rFonts w:ascii="Arial" w:hAnsi="Arial" w:cs="Arial"/>
          <w:sz w:val="22"/>
          <w:szCs w:val="22"/>
        </w:rPr>
      </w:pPr>
    </w:p>
    <w:p w14:paraId="18298D2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D17F758"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7F98E50" w14:textId="77777777" w:rsidR="006A51CA" w:rsidRDefault="006A51CA" w:rsidP="00CD75A6">
      <w:pPr>
        <w:jc w:val="both"/>
        <w:rPr>
          <w:rFonts w:ascii="Arial" w:hAnsi="Arial" w:cs="Arial"/>
          <w:sz w:val="22"/>
          <w:szCs w:val="22"/>
        </w:rPr>
      </w:pPr>
    </w:p>
    <w:p w14:paraId="364CFD3A" w14:textId="43A83B59"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429B7C0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61F0F55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4014001" w14:textId="77777777" w:rsidR="00CD75A6" w:rsidRDefault="00CD75A6" w:rsidP="00CD75A6">
      <w:pPr>
        <w:jc w:val="both"/>
        <w:rPr>
          <w:rFonts w:ascii="Arial" w:hAnsi="Arial" w:cs="Arial"/>
          <w:sz w:val="22"/>
          <w:szCs w:val="22"/>
        </w:rPr>
      </w:pPr>
    </w:p>
    <w:p w14:paraId="0C32D637" w14:textId="77777777" w:rsidR="00BA285B" w:rsidRPr="00BA0CC9" w:rsidRDefault="00BA285B" w:rsidP="00CD75A6">
      <w:pPr>
        <w:jc w:val="both"/>
        <w:rPr>
          <w:rFonts w:ascii="Arial" w:hAnsi="Arial" w:cs="Arial"/>
          <w:sz w:val="22"/>
          <w:szCs w:val="22"/>
        </w:rPr>
      </w:pPr>
    </w:p>
    <w:p w14:paraId="6F015D0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225B8AC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CE799AF" w14:textId="77777777" w:rsidR="00CD75A6" w:rsidRDefault="00CD75A6" w:rsidP="00CD75A6">
      <w:pPr>
        <w:jc w:val="both"/>
        <w:rPr>
          <w:rFonts w:ascii="Arial" w:hAnsi="Arial" w:cs="Arial"/>
          <w:i/>
          <w:sz w:val="22"/>
          <w:szCs w:val="22"/>
        </w:rPr>
      </w:pPr>
    </w:p>
    <w:p w14:paraId="5253F997" w14:textId="77777777" w:rsidR="00BA285B" w:rsidRPr="00BA0CC9" w:rsidRDefault="00BA285B" w:rsidP="00CD75A6">
      <w:pPr>
        <w:jc w:val="both"/>
        <w:rPr>
          <w:rFonts w:ascii="Arial" w:hAnsi="Arial" w:cs="Arial"/>
          <w:i/>
          <w:sz w:val="22"/>
          <w:szCs w:val="22"/>
        </w:rPr>
      </w:pPr>
    </w:p>
    <w:p w14:paraId="4BFF9A8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7D8F41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9198454" w14:textId="77777777" w:rsidR="00224A79" w:rsidRDefault="00224A79" w:rsidP="00224A79">
      <w:pPr>
        <w:jc w:val="both"/>
        <w:rPr>
          <w:rFonts w:ascii="Arial" w:hAnsi="Arial" w:cs="Arial"/>
          <w:color w:val="FF0000"/>
          <w:sz w:val="22"/>
          <w:szCs w:val="22"/>
        </w:rPr>
      </w:pPr>
    </w:p>
    <w:p w14:paraId="3B0BCB2A" w14:textId="77777777" w:rsidR="00BA285B" w:rsidRDefault="00BA285B" w:rsidP="00224A79">
      <w:pPr>
        <w:jc w:val="both"/>
        <w:rPr>
          <w:rFonts w:ascii="Arial" w:hAnsi="Arial" w:cs="Arial"/>
          <w:color w:val="FF0000"/>
          <w:sz w:val="22"/>
          <w:szCs w:val="22"/>
        </w:rPr>
      </w:pPr>
    </w:p>
    <w:p w14:paraId="72F66028" w14:textId="77777777" w:rsidR="00224A79" w:rsidRDefault="00224A79" w:rsidP="00224A79">
      <w:pPr>
        <w:jc w:val="both"/>
        <w:rPr>
          <w:rFonts w:ascii="Arial" w:hAnsi="Arial" w:cs="Arial"/>
          <w:sz w:val="22"/>
          <w:szCs w:val="22"/>
        </w:rPr>
      </w:pPr>
      <w:r>
        <w:rPr>
          <w:rFonts w:ascii="Arial" w:hAnsi="Arial" w:cs="Arial"/>
          <w:sz w:val="22"/>
          <w:szCs w:val="22"/>
        </w:rPr>
        <w:t>………………………</w:t>
      </w:r>
    </w:p>
    <w:p w14:paraId="70D3CFF8" w14:textId="77777777" w:rsidR="00224A79" w:rsidRDefault="00224A79" w:rsidP="00224A79">
      <w:pPr>
        <w:jc w:val="both"/>
        <w:rPr>
          <w:rFonts w:ascii="Arial" w:hAnsi="Arial" w:cs="Arial"/>
          <w:sz w:val="22"/>
          <w:szCs w:val="22"/>
        </w:rPr>
      </w:pPr>
      <w:r>
        <w:rPr>
          <w:rFonts w:ascii="Arial" w:hAnsi="Arial" w:cs="Arial"/>
          <w:sz w:val="22"/>
          <w:szCs w:val="22"/>
        </w:rPr>
        <w:t>ID verze</w:t>
      </w:r>
    </w:p>
    <w:p w14:paraId="08DE5D99" w14:textId="77777777" w:rsidR="00052C6E" w:rsidRDefault="00052C6E" w:rsidP="00052C6E">
      <w:pPr>
        <w:jc w:val="both"/>
        <w:rPr>
          <w:rFonts w:ascii="Arial" w:hAnsi="Arial" w:cs="Arial"/>
          <w:sz w:val="22"/>
          <w:szCs w:val="22"/>
        </w:rPr>
      </w:pPr>
    </w:p>
    <w:p w14:paraId="507BCF8B" w14:textId="77777777" w:rsidR="00BA285B" w:rsidRPr="00BA0CC9" w:rsidRDefault="00BA285B" w:rsidP="00052C6E">
      <w:pPr>
        <w:jc w:val="both"/>
        <w:rPr>
          <w:rFonts w:ascii="Arial" w:hAnsi="Arial" w:cs="Arial"/>
          <w:sz w:val="22"/>
          <w:szCs w:val="22"/>
        </w:rPr>
      </w:pPr>
    </w:p>
    <w:p w14:paraId="55B97DD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81D70F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C8418CA" w14:textId="77777777" w:rsidR="00052C6E" w:rsidRDefault="00052C6E" w:rsidP="00052C6E">
      <w:pPr>
        <w:jc w:val="both"/>
        <w:rPr>
          <w:rFonts w:ascii="Arial" w:hAnsi="Arial" w:cs="Arial"/>
          <w:sz w:val="22"/>
          <w:szCs w:val="22"/>
        </w:rPr>
      </w:pPr>
    </w:p>
    <w:p w14:paraId="02549959" w14:textId="77777777" w:rsidR="00BA285B" w:rsidRPr="00BA0CC9" w:rsidRDefault="00BA285B" w:rsidP="00052C6E">
      <w:pPr>
        <w:jc w:val="both"/>
        <w:rPr>
          <w:rFonts w:ascii="Arial" w:hAnsi="Arial" w:cs="Arial"/>
          <w:sz w:val="22"/>
          <w:szCs w:val="22"/>
        </w:rPr>
      </w:pPr>
    </w:p>
    <w:p w14:paraId="62B7BB6C" w14:textId="77777777" w:rsidR="00052C6E" w:rsidRPr="00BA0CC9" w:rsidRDefault="00052C6E" w:rsidP="00052C6E">
      <w:pPr>
        <w:jc w:val="both"/>
        <w:rPr>
          <w:rFonts w:ascii="Arial" w:hAnsi="Arial" w:cs="Arial"/>
          <w:sz w:val="22"/>
          <w:szCs w:val="22"/>
        </w:rPr>
      </w:pPr>
    </w:p>
    <w:p w14:paraId="3D9E075C" w14:textId="0FFBF87B"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00BA285B">
        <w:rPr>
          <w:rFonts w:ascii="Arial" w:hAnsi="Arial" w:cs="Arial"/>
          <w:sz w:val="22"/>
          <w:szCs w:val="22"/>
        </w:rPr>
        <w:t>………</w:t>
      </w:r>
      <w:proofErr w:type="gramStart"/>
      <w:r w:rsidR="00BA285B">
        <w:rPr>
          <w:rFonts w:ascii="Arial" w:hAnsi="Arial" w:cs="Arial"/>
          <w:sz w:val="22"/>
          <w:szCs w:val="22"/>
        </w:rPr>
        <w:t>…….</w:t>
      </w:r>
      <w:proofErr w:type="gramEnd"/>
      <w:r w:rsidR="00BA285B">
        <w:rPr>
          <w:rFonts w:ascii="Arial" w:hAnsi="Arial" w:cs="Arial"/>
          <w:sz w:val="22"/>
          <w:szCs w:val="22"/>
        </w:rPr>
        <w:t>.</w:t>
      </w:r>
      <w:r w:rsidRPr="00BA0CC9">
        <w:rPr>
          <w:rFonts w:ascii="Arial" w:hAnsi="Arial" w:cs="Arial"/>
          <w:sz w:val="22"/>
          <w:szCs w:val="22"/>
        </w:rPr>
        <w:t>……</w:t>
      </w:r>
      <w:r w:rsidR="00BA285B">
        <w:rPr>
          <w:rFonts w:ascii="Arial" w:hAnsi="Arial" w:cs="Arial"/>
          <w:sz w:val="22"/>
          <w:szCs w:val="22"/>
        </w:rPr>
        <w:t>.</w:t>
      </w:r>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r w:rsidR="00BA285B">
        <w:rPr>
          <w:rFonts w:ascii="Arial" w:hAnsi="Arial" w:cs="Arial"/>
          <w:sz w:val="22"/>
          <w:szCs w:val="22"/>
        </w:rPr>
        <w:t>………</w:t>
      </w:r>
      <w:r w:rsidRPr="00BA0CC9">
        <w:rPr>
          <w:rFonts w:ascii="Arial" w:hAnsi="Arial" w:cs="Arial"/>
          <w:sz w:val="22"/>
          <w:szCs w:val="22"/>
        </w:rPr>
        <w:t>………………………….</w:t>
      </w:r>
    </w:p>
    <w:p w14:paraId="728D2830" w14:textId="4D45B4E0"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BA285B">
        <w:rPr>
          <w:rFonts w:ascii="Arial" w:hAnsi="Arial" w:cs="Arial"/>
          <w:sz w:val="22"/>
          <w:szCs w:val="22"/>
        </w:rPr>
        <w:tab/>
      </w:r>
      <w:r w:rsidR="00BA285B">
        <w:rPr>
          <w:rFonts w:ascii="Arial" w:hAnsi="Arial" w:cs="Arial"/>
          <w:sz w:val="22"/>
          <w:szCs w:val="22"/>
        </w:rPr>
        <w:tab/>
      </w:r>
      <w:r w:rsidR="00BA285B">
        <w:rPr>
          <w:rFonts w:ascii="Arial" w:hAnsi="Arial" w:cs="Arial"/>
          <w:sz w:val="22"/>
          <w:szCs w:val="22"/>
        </w:rPr>
        <w:tab/>
      </w:r>
      <w:r w:rsidRPr="00BA0CC9">
        <w:rPr>
          <w:rFonts w:ascii="Arial" w:hAnsi="Arial" w:cs="Arial"/>
          <w:sz w:val="22"/>
          <w:szCs w:val="22"/>
        </w:rPr>
        <w:t>podpis odpovědného</w:t>
      </w:r>
    </w:p>
    <w:p w14:paraId="2C4BBC7D" w14:textId="7A61AB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00BA285B">
        <w:rPr>
          <w:rFonts w:ascii="Arial" w:hAnsi="Arial" w:cs="Arial"/>
          <w:sz w:val="22"/>
          <w:szCs w:val="22"/>
        </w:rPr>
        <w:t>………</w:t>
      </w:r>
      <w:proofErr w:type="gramStart"/>
      <w:r w:rsidR="00BA285B">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00BA285B">
        <w:rPr>
          <w:rFonts w:ascii="Arial" w:hAnsi="Arial" w:cs="Arial"/>
          <w:sz w:val="22"/>
          <w:szCs w:val="22"/>
        </w:rPr>
        <w:tab/>
      </w:r>
      <w:r w:rsidR="00BA285B">
        <w:rPr>
          <w:rFonts w:ascii="Arial" w:hAnsi="Arial" w:cs="Arial"/>
          <w:sz w:val="22"/>
          <w:szCs w:val="22"/>
        </w:rPr>
        <w:tab/>
      </w:r>
      <w:r w:rsidR="00BA285B">
        <w:rPr>
          <w:rFonts w:ascii="Arial" w:hAnsi="Arial" w:cs="Arial"/>
          <w:sz w:val="22"/>
          <w:szCs w:val="22"/>
        </w:rPr>
        <w:tab/>
        <w:t xml:space="preserve">      </w:t>
      </w:r>
      <w:r w:rsidRPr="00BA0CC9">
        <w:rPr>
          <w:rFonts w:ascii="Arial" w:hAnsi="Arial" w:cs="Arial"/>
          <w:sz w:val="22"/>
          <w:szCs w:val="22"/>
        </w:rPr>
        <w:t>zaměstnance</w:t>
      </w:r>
    </w:p>
    <w:p w14:paraId="708AD568" w14:textId="77777777" w:rsidR="00136D24" w:rsidRPr="00BA0CC9" w:rsidRDefault="00136D24">
      <w:pPr>
        <w:widowControl/>
        <w:rPr>
          <w:rFonts w:ascii="Arial" w:hAnsi="Arial" w:cs="Arial"/>
          <w:sz w:val="22"/>
          <w:szCs w:val="22"/>
        </w:rPr>
      </w:pPr>
    </w:p>
    <w:sectPr w:rsidR="00136D24" w:rsidRPr="00BA0CC9" w:rsidSect="008E10AD">
      <w:headerReference w:type="default" r:id="rId6"/>
      <w:type w:val="continuous"/>
      <w:pgSz w:w="11907" w:h="16840"/>
      <w:pgMar w:top="1252"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42DF" w14:textId="77777777" w:rsidR="00BA285B" w:rsidRDefault="00BA285B">
      <w:r>
        <w:separator/>
      </w:r>
    </w:p>
  </w:endnote>
  <w:endnote w:type="continuationSeparator" w:id="0">
    <w:p w14:paraId="769C485A" w14:textId="77777777" w:rsidR="00BA285B" w:rsidRDefault="00BA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4D65" w14:textId="77777777" w:rsidR="00BA285B" w:rsidRDefault="00BA285B">
      <w:r>
        <w:separator/>
      </w:r>
    </w:p>
  </w:footnote>
  <w:footnote w:type="continuationSeparator" w:id="0">
    <w:p w14:paraId="131207CD" w14:textId="77777777" w:rsidR="00BA285B" w:rsidRDefault="00BA2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FF94"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804A1"/>
    <w:rsid w:val="000B4F47"/>
    <w:rsid w:val="000C15E5"/>
    <w:rsid w:val="000D38CD"/>
    <w:rsid w:val="000F22E7"/>
    <w:rsid w:val="0010217E"/>
    <w:rsid w:val="00107D52"/>
    <w:rsid w:val="00110AFC"/>
    <w:rsid w:val="00136D24"/>
    <w:rsid w:val="001C7DB8"/>
    <w:rsid w:val="001D58B7"/>
    <w:rsid w:val="002055A2"/>
    <w:rsid w:val="002115AE"/>
    <w:rsid w:val="00224A79"/>
    <w:rsid w:val="002359DB"/>
    <w:rsid w:val="002605CC"/>
    <w:rsid w:val="002750DE"/>
    <w:rsid w:val="003237EF"/>
    <w:rsid w:val="00330F12"/>
    <w:rsid w:val="00352CFB"/>
    <w:rsid w:val="00365047"/>
    <w:rsid w:val="00371381"/>
    <w:rsid w:val="00371BEF"/>
    <w:rsid w:val="003B6AD2"/>
    <w:rsid w:val="004046EC"/>
    <w:rsid w:val="0043604A"/>
    <w:rsid w:val="00474106"/>
    <w:rsid w:val="00487BB6"/>
    <w:rsid w:val="00493949"/>
    <w:rsid w:val="00495B42"/>
    <w:rsid w:val="004C4A83"/>
    <w:rsid w:val="004E25AE"/>
    <w:rsid w:val="00534FBE"/>
    <w:rsid w:val="0055717E"/>
    <w:rsid w:val="00562C72"/>
    <w:rsid w:val="0056566C"/>
    <w:rsid w:val="005759A8"/>
    <w:rsid w:val="005811B5"/>
    <w:rsid w:val="00585BDF"/>
    <w:rsid w:val="005A7486"/>
    <w:rsid w:val="005B117D"/>
    <w:rsid w:val="005C47E0"/>
    <w:rsid w:val="00617DF1"/>
    <w:rsid w:val="00625710"/>
    <w:rsid w:val="00634F8F"/>
    <w:rsid w:val="006A51CA"/>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32745"/>
    <w:rsid w:val="00881E28"/>
    <w:rsid w:val="008967FF"/>
    <w:rsid w:val="008A0853"/>
    <w:rsid w:val="008A5273"/>
    <w:rsid w:val="008C265A"/>
    <w:rsid w:val="008E10AD"/>
    <w:rsid w:val="009B3680"/>
    <w:rsid w:val="009C7561"/>
    <w:rsid w:val="009E770C"/>
    <w:rsid w:val="00A31C3B"/>
    <w:rsid w:val="00A31FE2"/>
    <w:rsid w:val="00A349C4"/>
    <w:rsid w:val="00A57686"/>
    <w:rsid w:val="00A723F9"/>
    <w:rsid w:val="00A75050"/>
    <w:rsid w:val="00A84EFA"/>
    <w:rsid w:val="00A97C81"/>
    <w:rsid w:val="00B078C0"/>
    <w:rsid w:val="00B174B2"/>
    <w:rsid w:val="00B201D6"/>
    <w:rsid w:val="00B32B99"/>
    <w:rsid w:val="00B56780"/>
    <w:rsid w:val="00B62856"/>
    <w:rsid w:val="00BA0CC9"/>
    <w:rsid w:val="00BA285B"/>
    <w:rsid w:val="00C02AD1"/>
    <w:rsid w:val="00C06373"/>
    <w:rsid w:val="00C15974"/>
    <w:rsid w:val="00C70A46"/>
    <w:rsid w:val="00C9419D"/>
    <w:rsid w:val="00CD75A6"/>
    <w:rsid w:val="00CF3A15"/>
    <w:rsid w:val="00D01D78"/>
    <w:rsid w:val="00D06455"/>
    <w:rsid w:val="00D452DB"/>
    <w:rsid w:val="00D63429"/>
    <w:rsid w:val="00D65B9D"/>
    <w:rsid w:val="00DF7F8F"/>
    <w:rsid w:val="00E460C2"/>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8C343"/>
  <w14:defaultImageDpi w14:val="0"/>
  <w15:docId w15:val="{88E45DFB-96F9-4148-8C47-F2F19E5E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79884">
      <w:marLeft w:val="0"/>
      <w:marRight w:val="0"/>
      <w:marTop w:val="0"/>
      <w:marBottom w:val="0"/>
      <w:divBdr>
        <w:top w:val="none" w:sz="0" w:space="0" w:color="auto"/>
        <w:left w:val="none" w:sz="0" w:space="0" w:color="auto"/>
        <w:bottom w:val="none" w:sz="0" w:space="0" w:color="auto"/>
        <w:right w:val="none" w:sz="0" w:space="0" w:color="auto"/>
      </w:divBdr>
    </w:div>
    <w:div w:id="1058279885">
      <w:marLeft w:val="0"/>
      <w:marRight w:val="0"/>
      <w:marTop w:val="0"/>
      <w:marBottom w:val="0"/>
      <w:divBdr>
        <w:top w:val="none" w:sz="0" w:space="0" w:color="auto"/>
        <w:left w:val="none" w:sz="0" w:space="0" w:color="auto"/>
        <w:bottom w:val="none" w:sz="0" w:space="0" w:color="auto"/>
        <w:right w:val="none" w:sz="0" w:space="0" w:color="auto"/>
      </w:divBdr>
    </w:div>
    <w:div w:id="1058279886">
      <w:marLeft w:val="0"/>
      <w:marRight w:val="0"/>
      <w:marTop w:val="0"/>
      <w:marBottom w:val="0"/>
      <w:divBdr>
        <w:top w:val="none" w:sz="0" w:space="0" w:color="auto"/>
        <w:left w:val="none" w:sz="0" w:space="0" w:color="auto"/>
        <w:bottom w:val="none" w:sz="0" w:space="0" w:color="auto"/>
        <w:right w:val="none" w:sz="0" w:space="0" w:color="auto"/>
      </w:divBdr>
    </w:div>
    <w:div w:id="1058279887">
      <w:marLeft w:val="0"/>
      <w:marRight w:val="0"/>
      <w:marTop w:val="0"/>
      <w:marBottom w:val="0"/>
      <w:divBdr>
        <w:top w:val="none" w:sz="0" w:space="0" w:color="auto"/>
        <w:left w:val="none" w:sz="0" w:space="0" w:color="auto"/>
        <w:bottom w:val="none" w:sz="0" w:space="0" w:color="auto"/>
        <w:right w:val="none" w:sz="0" w:space="0" w:color="auto"/>
      </w:divBdr>
    </w:div>
    <w:div w:id="1058279888">
      <w:marLeft w:val="0"/>
      <w:marRight w:val="0"/>
      <w:marTop w:val="0"/>
      <w:marBottom w:val="0"/>
      <w:divBdr>
        <w:top w:val="none" w:sz="0" w:space="0" w:color="auto"/>
        <w:left w:val="none" w:sz="0" w:space="0" w:color="auto"/>
        <w:bottom w:val="none" w:sz="0" w:space="0" w:color="auto"/>
        <w:right w:val="none" w:sz="0" w:space="0" w:color="auto"/>
      </w:divBdr>
    </w:div>
    <w:div w:id="1058279889">
      <w:marLeft w:val="0"/>
      <w:marRight w:val="0"/>
      <w:marTop w:val="0"/>
      <w:marBottom w:val="0"/>
      <w:divBdr>
        <w:top w:val="none" w:sz="0" w:space="0" w:color="auto"/>
        <w:left w:val="none" w:sz="0" w:space="0" w:color="auto"/>
        <w:bottom w:val="none" w:sz="0" w:space="0" w:color="auto"/>
        <w:right w:val="none" w:sz="0" w:space="0" w:color="auto"/>
      </w:divBdr>
    </w:div>
    <w:div w:id="1058279890">
      <w:marLeft w:val="0"/>
      <w:marRight w:val="0"/>
      <w:marTop w:val="0"/>
      <w:marBottom w:val="0"/>
      <w:divBdr>
        <w:top w:val="none" w:sz="0" w:space="0" w:color="auto"/>
        <w:left w:val="none" w:sz="0" w:space="0" w:color="auto"/>
        <w:bottom w:val="none" w:sz="0" w:space="0" w:color="auto"/>
        <w:right w:val="none" w:sz="0" w:space="0" w:color="auto"/>
      </w:divBdr>
    </w:div>
    <w:div w:id="1058279891">
      <w:marLeft w:val="0"/>
      <w:marRight w:val="0"/>
      <w:marTop w:val="0"/>
      <w:marBottom w:val="0"/>
      <w:divBdr>
        <w:top w:val="none" w:sz="0" w:space="0" w:color="auto"/>
        <w:left w:val="none" w:sz="0" w:space="0" w:color="auto"/>
        <w:bottom w:val="none" w:sz="0" w:space="0" w:color="auto"/>
        <w:right w:val="none" w:sz="0" w:space="0" w:color="auto"/>
      </w:divBdr>
    </w:div>
    <w:div w:id="10582798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7565</Characters>
  <Application>Microsoft Office Word</Application>
  <DocSecurity>0</DocSecurity>
  <Lines>63</Lines>
  <Paragraphs>17</Paragraphs>
  <ScaleCrop>false</ScaleCrop>
  <Company>Pozemkový Fond ČR</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Gadlenová Petra Bc.</dc:creator>
  <cp:keywords/>
  <dc:description/>
  <cp:lastModifiedBy>Gadlenová Petra Bc.</cp:lastModifiedBy>
  <cp:revision>2</cp:revision>
  <cp:lastPrinted>2000-06-22T10:13:00Z</cp:lastPrinted>
  <dcterms:created xsi:type="dcterms:W3CDTF">2025-09-26T06:03:00Z</dcterms:created>
  <dcterms:modified xsi:type="dcterms:W3CDTF">2025-09-26T06:03:00Z</dcterms:modified>
</cp:coreProperties>
</file>