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D748A" w14:textId="60BC58FB" w:rsidR="00324F05" w:rsidRDefault="00324F05" w:rsidP="00324F05">
      <w:pPr>
        <w:pStyle w:val="Nadpis1"/>
        <w:numPr>
          <w:ilvl w:val="0"/>
          <w:numId w:val="0"/>
        </w:numPr>
        <w:spacing w:line="276" w:lineRule="auto"/>
        <w:ind w:right="761"/>
        <w:rPr>
          <w:szCs w:val="22"/>
        </w:rPr>
      </w:pPr>
    </w:p>
    <w:p w14:paraId="1C7C1379" w14:textId="77777777" w:rsidR="00F00DEA" w:rsidRPr="009E3E9C" w:rsidRDefault="00F00DEA" w:rsidP="00F00DEA">
      <w:pPr>
        <w:pStyle w:val="Nadpis1"/>
        <w:numPr>
          <w:ilvl w:val="0"/>
          <w:numId w:val="0"/>
        </w:numPr>
        <w:ind w:left="567"/>
        <w:rPr>
          <w:sz w:val="24"/>
          <w:szCs w:val="24"/>
        </w:rPr>
      </w:pPr>
    </w:p>
    <w:p w14:paraId="045A1F72" w14:textId="5AB957DE" w:rsidR="00495E34" w:rsidRPr="009E3E9C" w:rsidRDefault="009E3E9C" w:rsidP="00495E34">
      <w:pPr>
        <w:pStyle w:val="Zkladntext"/>
        <w:spacing w:line="276" w:lineRule="auto"/>
        <w:ind w:right="311"/>
        <w:jc w:val="center"/>
        <w:rPr>
          <w:rFonts w:cs="Arial"/>
          <w:b/>
          <w:bCs/>
          <w:sz w:val="24"/>
          <w:szCs w:val="24"/>
        </w:rPr>
      </w:pPr>
      <w:r w:rsidRPr="009E3E9C">
        <w:rPr>
          <w:rFonts w:eastAsiaTheme="minorHAnsi" w:cs="Arial"/>
          <w:b/>
          <w:bCs/>
          <w:sz w:val="24"/>
          <w:szCs w:val="24"/>
        </w:rPr>
        <w:t>Smlouva o zajištění realizace oplocení cyklostezky</w:t>
      </w:r>
    </w:p>
    <w:p w14:paraId="1074F809" w14:textId="77777777" w:rsidR="00495E34" w:rsidRPr="00DF46B9" w:rsidRDefault="00495E34" w:rsidP="00495E34">
      <w:pPr>
        <w:pStyle w:val="Zkladntext"/>
        <w:spacing w:line="276" w:lineRule="auto"/>
        <w:rPr>
          <w:rFonts w:cs="Arial"/>
          <w:szCs w:val="22"/>
        </w:rPr>
      </w:pPr>
    </w:p>
    <w:p w14:paraId="725C3DC5" w14:textId="77777777" w:rsidR="00495E34" w:rsidRPr="00DF46B9" w:rsidRDefault="00495E34" w:rsidP="00495E34">
      <w:pPr>
        <w:spacing w:line="276" w:lineRule="auto"/>
        <w:ind w:left="443" w:right="762"/>
        <w:jc w:val="center"/>
        <w:rPr>
          <w:rFonts w:cs="Arial"/>
          <w:szCs w:val="22"/>
        </w:rPr>
      </w:pPr>
      <w:r w:rsidRPr="00DF46B9">
        <w:rPr>
          <w:rFonts w:cs="Arial"/>
          <w:szCs w:val="22"/>
        </w:rPr>
        <w:t>(dále jen „</w:t>
      </w:r>
      <w:r w:rsidRPr="00DF46B9">
        <w:rPr>
          <w:rFonts w:cs="Arial"/>
          <w:b/>
          <w:szCs w:val="22"/>
        </w:rPr>
        <w:t>Smlouva</w:t>
      </w:r>
      <w:r w:rsidRPr="00DF46B9">
        <w:rPr>
          <w:rFonts w:cs="Arial"/>
          <w:szCs w:val="22"/>
        </w:rPr>
        <w:t>“)</w:t>
      </w:r>
    </w:p>
    <w:p w14:paraId="57BA99DD" w14:textId="77777777" w:rsidR="00495E34" w:rsidRPr="00DF46B9" w:rsidRDefault="00495E34" w:rsidP="00495E34">
      <w:pPr>
        <w:pStyle w:val="Zkladntext"/>
        <w:spacing w:line="276" w:lineRule="auto"/>
        <w:rPr>
          <w:rFonts w:cs="Arial"/>
          <w:szCs w:val="22"/>
        </w:rPr>
      </w:pPr>
    </w:p>
    <w:p w14:paraId="2CAD9152" w14:textId="77777777" w:rsidR="00495E34" w:rsidRPr="00DF46B9" w:rsidRDefault="00495E34" w:rsidP="00495E34">
      <w:pPr>
        <w:pStyle w:val="Zkladntext"/>
        <w:spacing w:line="276" w:lineRule="auto"/>
        <w:ind w:left="445" w:right="762"/>
        <w:jc w:val="center"/>
        <w:rPr>
          <w:rFonts w:cs="Arial"/>
          <w:szCs w:val="22"/>
        </w:rPr>
      </w:pPr>
      <w:r w:rsidRPr="00DF46B9">
        <w:rPr>
          <w:rFonts w:cs="Arial"/>
          <w:szCs w:val="22"/>
        </w:rPr>
        <w:t>uzavřená podle § 1746 odst. 2 zákona č. 89/2012 Sb., občanský zákoník, ve znění pozdějších předpisů (dále jen „</w:t>
      </w:r>
      <w:r w:rsidRPr="00DF46B9">
        <w:rPr>
          <w:rFonts w:cs="Arial"/>
          <w:b/>
          <w:szCs w:val="22"/>
        </w:rPr>
        <w:t>Občanský zákoník</w:t>
      </w:r>
      <w:r w:rsidRPr="00DF46B9">
        <w:rPr>
          <w:rFonts w:cs="Arial"/>
          <w:szCs w:val="22"/>
        </w:rPr>
        <w:t>“)</w:t>
      </w:r>
    </w:p>
    <w:p w14:paraId="19ACCF0F" w14:textId="77777777" w:rsidR="00495E34" w:rsidRPr="00DF46B9" w:rsidRDefault="00495E34" w:rsidP="00495E34">
      <w:pPr>
        <w:pStyle w:val="Zkladntext"/>
        <w:spacing w:line="276" w:lineRule="auto"/>
        <w:rPr>
          <w:rFonts w:cs="Arial"/>
          <w:szCs w:val="22"/>
        </w:rPr>
      </w:pPr>
    </w:p>
    <w:p w14:paraId="159024E1" w14:textId="77777777" w:rsidR="00495E34" w:rsidRPr="00DF46B9" w:rsidRDefault="00495E34" w:rsidP="00495E34">
      <w:pPr>
        <w:pStyle w:val="Zkladntext"/>
        <w:spacing w:line="276" w:lineRule="auto"/>
        <w:rPr>
          <w:rFonts w:cs="Arial"/>
          <w:szCs w:val="22"/>
        </w:rPr>
      </w:pPr>
    </w:p>
    <w:p w14:paraId="110D4909" w14:textId="2B72D5E6" w:rsidR="00495E34" w:rsidRPr="004910EC" w:rsidRDefault="004D5EC3" w:rsidP="004D5EC3">
      <w:pPr>
        <w:keepNext/>
        <w:keepLines/>
        <w:jc w:val="center"/>
        <w:rPr>
          <w:rFonts w:cs="Arial"/>
          <w:szCs w:val="22"/>
        </w:rPr>
      </w:pPr>
      <w:r>
        <w:rPr>
          <w:rFonts w:cs="Arial"/>
          <w:b/>
          <w:szCs w:val="22"/>
        </w:rPr>
        <w:t>č</w:t>
      </w:r>
      <w:r w:rsidR="00495E34" w:rsidRPr="00DF46B9">
        <w:rPr>
          <w:rFonts w:cs="Arial"/>
          <w:b/>
          <w:szCs w:val="22"/>
        </w:rPr>
        <w:t xml:space="preserve">íslo Smlouvy </w:t>
      </w:r>
      <w:r w:rsidR="00FB5526">
        <w:rPr>
          <w:rFonts w:cs="Arial"/>
          <w:b/>
          <w:szCs w:val="22"/>
        </w:rPr>
        <w:t xml:space="preserve">TSK: </w:t>
      </w:r>
      <w:r w:rsidR="00285E87" w:rsidRPr="004D5EC3">
        <w:rPr>
          <w:rFonts w:cs="Arial"/>
          <w:b/>
          <w:szCs w:val="22"/>
        </w:rPr>
        <w:t>9/</w:t>
      </w:r>
      <w:r w:rsidR="0021390D" w:rsidRPr="004D5EC3">
        <w:rPr>
          <w:rFonts w:cs="Arial"/>
          <w:b/>
          <w:szCs w:val="22"/>
        </w:rPr>
        <w:t>25/6100/015</w:t>
      </w:r>
      <w:r w:rsidR="00A92C93">
        <w:rPr>
          <w:rFonts w:cs="Arial"/>
          <w:b/>
          <w:szCs w:val="22"/>
        </w:rPr>
        <w:tab/>
      </w:r>
      <w:r w:rsidR="00A92C93">
        <w:rPr>
          <w:rFonts w:cs="Arial"/>
          <w:b/>
          <w:szCs w:val="22"/>
        </w:rPr>
        <w:tab/>
      </w:r>
      <w:r w:rsidR="0021390D" w:rsidRPr="004D5EC3">
        <w:rPr>
          <w:rFonts w:cs="Arial"/>
          <w:b/>
          <w:szCs w:val="22"/>
        </w:rPr>
        <w:t>TSKAX0034CX6</w:t>
      </w:r>
    </w:p>
    <w:p w14:paraId="45B786CE" w14:textId="77777777" w:rsidR="00495E34" w:rsidRPr="004910EC" w:rsidRDefault="00495E34" w:rsidP="00495E34">
      <w:pPr>
        <w:spacing w:line="276" w:lineRule="auto"/>
        <w:rPr>
          <w:rFonts w:cs="Arial"/>
          <w:szCs w:val="22"/>
        </w:rPr>
        <w:sectPr w:rsidR="00495E34" w:rsidRPr="004910EC" w:rsidSect="00495E34">
          <w:headerReference w:type="default" r:id="rId11"/>
          <w:headerReference w:type="first" r:id="rId12"/>
          <w:footerReference w:type="first" r:id="rId13"/>
          <w:pgSz w:w="11910" w:h="16840"/>
          <w:pgMar w:top="760" w:right="620" w:bottom="280" w:left="940" w:header="708" w:footer="708" w:gutter="0"/>
          <w:cols w:space="708"/>
          <w:titlePg/>
          <w:docGrid w:linePitch="299"/>
        </w:sectPr>
      </w:pPr>
    </w:p>
    <w:p w14:paraId="2CBB70F1" w14:textId="77777777" w:rsidR="00495E34" w:rsidRPr="004910EC" w:rsidRDefault="00495E34" w:rsidP="00184434">
      <w:pPr>
        <w:pStyle w:val="Nadpis1"/>
        <w:keepNext w:val="0"/>
        <w:keepLines w:val="0"/>
        <w:numPr>
          <w:ilvl w:val="0"/>
          <w:numId w:val="6"/>
        </w:numPr>
        <w:rPr>
          <w:szCs w:val="22"/>
        </w:rPr>
      </w:pPr>
      <w:r w:rsidRPr="004910EC">
        <w:rPr>
          <w:szCs w:val="22"/>
        </w:rPr>
        <w:lastRenderedPageBreak/>
        <w:t>Smluvní strany</w:t>
      </w:r>
    </w:p>
    <w:p w14:paraId="2DE89ACE" w14:textId="77777777" w:rsidR="00495E34" w:rsidRPr="004910EC" w:rsidRDefault="00495E34" w:rsidP="00184434">
      <w:pPr>
        <w:pStyle w:val="Preambule"/>
        <w:widowControl/>
        <w:tabs>
          <w:tab w:val="clear" w:pos="567"/>
          <w:tab w:val="num" w:pos="491"/>
        </w:tabs>
        <w:ind w:left="491"/>
        <w:rPr>
          <w:rFonts w:cs="Arial"/>
          <w:b/>
          <w:bCs/>
          <w:szCs w:val="22"/>
        </w:rPr>
      </w:pPr>
      <w:r w:rsidRPr="004910EC">
        <w:rPr>
          <w:rFonts w:cs="Arial"/>
          <w:b/>
          <w:bCs/>
          <w:szCs w:val="22"/>
        </w:rPr>
        <w:t>Technická správa komunikací hl. m. Prahy, a.s.</w:t>
      </w:r>
    </w:p>
    <w:p w14:paraId="4F878EBA" w14:textId="77777777" w:rsidR="00495E34" w:rsidRPr="004910EC" w:rsidRDefault="00495E34" w:rsidP="00184434">
      <w:pPr>
        <w:pStyle w:val="Text11"/>
        <w:keepNext w:val="0"/>
        <w:spacing w:before="0" w:after="0"/>
        <w:rPr>
          <w:rFonts w:cs="Arial"/>
          <w:b/>
          <w:szCs w:val="22"/>
        </w:rPr>
      </w:pPr>
      <w:r w:rsidRPr="004910EC">
        <w:rPr>
          <w:rFonts w:cs="Arial"/>
          <w:szCs w:val="22"/>
        </w:rPr>
        <w:t>sídlo: Veletržní 1623/24, 170 00 Praha 7 - Holešovice</w:t>
      </w:r>
      <w:r w:rsidRPr="004910EC">
        <w:rPr>
          <w:rFonts w:cs="Arial"/>
          <w:b/>
          <w:szCs w:val="22"/>
        </w:rPr>
        <w:tab/>
      </w:r>
    </w:p>
    <w:p w14:paraId="1E7B50C3" w14:textId="77777777" w:rsidR="00495E34" w:rsidRPr="004910EC" w:rsidRDefault="00495E34" w:rsidP="00184434">
      <w:pPr>
        <w:pStyle w:val="Text11"/>
        <w:keepNext w:val="0"/>
        <w:spacing w:before="0" w:after="0"/>
        <w:rPr>
          <w:rFonts w:cs="Arial"/>
          <w:szCs w:val="22"/>
        </w:rPr>
      </w:pPr>
      <w:r w:rsidRPr="004910EC">
        <w:rPr>
          <w:rFonts w:cs="Arial"/>
          <w:szCs w:val="22"/>
        </w:rPr>
        <w:t>IČO: 03447286</w:t>
      </w:r>
    </w:p>
    <w:p w14:paraId="7BD5FE7C" w14:textId="3062C414" w:rsidR="00495E34" w:rsidRPr="00DA05FA" w:rsidRDefault="00495E34" w:rsidP="00184434">
      <w:pPr>
        <w:pStyle w:val="Text11"/>
        <w:keepNext w:val="0"/>
        <w:spacing w:before="0" w:after="0"/>
        <w:rPr>
          <w:rFonts w:cs="Arial"/>
          <w:szCs w:val="22"/>
        </w:rPr>
      </w:pPr>
      <w:r w:rsidRPr="00DA05FA">
        <w:rPr>
          <w:rFonts w:cs="Arial"/>
          <w:szCs w:val="22"/>
        </w:rPr>
        <w:t>DIČ: CZ03447286</w:t>
      </w:r>
    </w:p>
    <w:p w14:paraId="5B90DD59" w14:textId="77777777" w:rsidR="00495E34" w:rsidRPr="00DA05FA" w:rsidRDefault="00495E34" w:rsidP="00184434">
      <w:pPr>
        <w:pStyle w:val="Text11"/>
        <w:keepNext w:val="0"/>
        <w:spacing w:before="0" w:after="0"/>
        <w:rPr>
          <w:rFonts w:cs="Arial"/>
          <w:szCs w:val="22"/>
        </w:rPr>
      </w:pPr>
      <w:r w:rsidRPr="00DA05FA">
        <w:rPr>
          <w:rFonts w:cs="Arial"/>
          <w:szCs w:val="22"/>
        </w:rPr>
        <w:t>zapsaná v obchodním rejstříku vedeném Městským soudem v Praze, oddíl B, vložka 20059</w:t>
      </w:r>
    </w:p>
    <w:p w14:paraId="4BAAB36B" w14:textId="77777777" w:rsidR="00495E34" w:rsidRPr="00741A08" w:rsidRDefault="00495E34" w:rsidP="00184434">
      <w:pPr>
        <w:pStyle w:val="Text11"/>
        <w:keepNext w:val="0"/>
        <w:spacing w:before="0" w:after="0"/>
        <w:ind w:left="0" w:firstLine="561"/>
        <w:rPr>
          <w:rFonts w:cs="Arial"/>
          <w:szCs w:val="22"/>
        </w:rPr>
      </w:pPr>
      <w:r w:rsidRPr="00741A08">
        <w:rPr>
          <w:rFonts w:cs="Arial"/>
          <w:szCs w:val="22"/>
        </w:rPr>
        <w:t>zastoupení:</w:t>
      </w:r>
    </w:p>
    <w:p w14:paraId="21497388" w14:textId="79EB9D90" w:rsidR="00495E34" w:rsidRPr="00FB5526" w:rsidRDefault="00495E34" w:rsidP="00FB5526">
      <w:pPr>
        <w:pStyle w:val="Text11"/>
        <w:keepNext w:val="0"/>
        <w:rPr>
          <w:rFonts w:cs="Arial"/>
        </w:rPr>
      </w:pPr>
      <w:r w:rsidRPr="00741A08">
        <w:rPr>
          <w:rFonts w:cs="Arial"/>
        </w:rPr>
        <w:t xml:space="preserve">Při podpisu Smlouvy s hodnotou plnění do 2 mil. Kč bez DPH je oprávněn zastupovat </w:t>
      </w:r>
      <w:r w:rsidR="006C2498" w:rsidRPr="00741A08">
        <w:rPr>
          <w:rFonts w:cs="Arial"/>
        </w:rPr>
        <w:t>TSK</w:t>
      </w:r>
      <w:r w:rsidRPr="00741A08">
        <w:rPr>
          <w:rFonts w:cs="Arial"/>
        </w:rPr>
        <w:t xml:space="preserve"> na základě pověření uděleného představenstvem (</w:t>
      </w:r>
      <w:r w:rsidRPr="00741A08">
        <w:rPr>
          <w:rFonts w:cs="Arial"/>
          <w:u w:val="single"/>
        </w:rPr>
        <w:t>Příloha č</w:t>
      </w:r>
      <w:r w:rsidR="007F437B" w:rsidRPr="00741A08">
        <w:rPr>
          <w:rFonts w:cs="Arial"/>
          <w:u w:val="single"/>
        </w:rPr>
        <w:t xml:space="preserve">. </w:t>
      </w:r>
      <w:r w:rsidR="006C2498" w:rsidRPr="00741A08">
        <w:rPr>
          <w:rFonts w:cs="Arial"/>
          <w:u w:val="single"/>
        </w:rPr>
        <w:t>2</w:t>
      </w:r>
      <w:r w:rsidRPr="00741A08">
        <w:rPr>
          <w:rFonts w:cs="Arial"/>
        </w:rPr>
        <w:t xml:space="preserve">) </w:t>
      </w:r>
      <w:proofErr w:type="spellStart"/>
      <w:r w:rsidR="00156BC6">
        <w:rPr>
          <w:rFonts w:cs="Arial"/>
        </w:rPr>
        <w:t>xxxxxxxxx</w:t>
      </w:r>
      <w:proofErr w:type="spellEnd"/>
      <w:r w:rsidRPr="004C583A">
        <w:rPr>
          <w:rFonts w:cs="Arial"/>
        </w:rPr>
        <w:t xml:space="preserve">, ředitel </w:t>
      </w:r>
      <w:r w:rsidR="006C2498" w:rsidRPr="004C583A">
        <w:rPr>
          <w:rFonts w:cs="Arial"/>
        </w:rPr>
        <w:t>investičního</w:t>
      </w:r>
      <w:r w:rsidRPr="004C583A">
        <w:rPr>
          <w:rFonts w:cs="Arial"/>
        </w:rPr>
        <w:t xml:space="preserve"> úseku.</w:t>
      </w:r>
    </w:p>
    <w:p w14:paraId="0980B5FC" w14:textId="35374019" w:rsidR="00495E34" w:rsidRDefault="00495E34" w:rsidP="00683D4D">
      <w:pPr>
        <w:pStyle w:val="Text11"/>
        <w:keepNext w:val="0"/>
        <w:spacing w:before="0" w:after="0" w:line="276" w:lineRule="auto"/>
        <w:rPr>
          <w:rFonts w:cs="Arial"/>
          <w:szCs w:val="22"/>
        </w:rPr>
      </w:pPr>
      <w:r w:rsidRPr="004910EC">
        <w:rPr>
          <w:rFonts w:cs="Arial"/>
          <w:szCs w:val="22"/>
        </w:rPr>
        <w:t>(dále jen „</w:t>
      </w:r>
      <w:r w:rsidRPr="004910EC">
        <w:rPr>
          <w:rFonts w:cs="Arial"/>
          <w:b/>
          <w:bCs/>
          <w:szCs w:val="22"/>
        </w:rPr>
        <w:t>TSK</w:t>
      </w:r>
      <w:r w:rsidRPr="004910EC">
        <w:rPr>
          <w:rFonts w:cs="Arial"/>
          <w:szCs w:val="22"/>
        </w:rPr>
        <w:t>“)</w:t>
      </w:r>
    </w:p>
    <w:p w14:paraId="029AAEBF" w14:textId="77777777" w:rsidR="008106B0" w:rsidRPr="004910EC" w:rsidRDefault="008106B0" w:rsidP="00683D4D">
      <w:pPr>
        <w:pStyle w:val="Text11"/>
        <w:keepNext w:val="0"/>
        <w:spacing w:before="0" w:after="0" w:line="276" w:lineRule="auto"/>
        <w:rPr>
          <w:rFonts w:cs="Arial"/>
          <w:szCs w:val="22"/>
        </w:rPr>
      </w:pPr>
    </w:p>
    <w:p w14:paraId="29D22BE3" w14:textId="0067C67D" w:rsidR="00495E34" w:rsidRPr="005C7148" w:rsidRDefault="006B59C3" w:rsidP="00184434">
      <w:pPr>
        <w:pStyle w:val="Preambule"/>
        <w:widowControl/>
        <w:tabs>
          <w:tab w:val="clear" w:pos="567"/>
          <w:tab w:val="num" w:pos="491"/>
        </w:tabs>
        <w:ind w:left="491"/>
        <w:rPr>
          <w:rFonts w:cs="Arial"/>
          <w:b/>
          <w:bCs/>
          <w:szCs w:val="22"/>
        </w:rPr>
      </w:pPr>
      <w:r>
        <w:rPr>
          <w:rFonts w:cs="Arial"/>
          <w:b/>
          <w:bCs/>
          <w:szCs w:val="22"/>
        </w:rPr>
        <w:t>TJ TEMPO PRAHA</w:t>
      </w:r>
      <w:r w:rsidR="005439CC">
        <w:rPr>
          <w:rFonts w:cs="Arial"/>
          <w:b/>
          <w:bCs/>
          <w:szCs w:val="22"/>
        </w:rPr>
        <w:t xml:space="preserve"> </w:t>
      </w:r>
      <w:proofErr w:type="spellStart"/>
      <w:r w:rsidR="005439CC">
        <w:rPr>
          <w:rFonts w:cs="Arial"/>
          <w:b/>
          <w:bCs/>
          <w:szCs w:val="22"/>
        </w:rPr>
        <w:t>z.s</w:t>
      </w:r>
      <w:proofErr w:type="spellEnd"/>
      <w:r w:rsidR="005439CC">
        <w:rPr>
          <w:rFonts w:cs="Arial"/>
          <w:b/>
          <w:bCs/>
          <w:szCs w:val="22"/>
        </w:rPr>
        <w:t>.</w:t>
      </w:r>
    </w:p>
    <w:p w14:paraId="7EEA64CC" w14:textId="4C64DC08" w:rsidR="00495E34" w:rsidRPr="005C7148" w:rsidRDefault="00495E34" w:rsidP="00184434">
      <w:pPr>
        <w:pStyle w:val="Text11"/>
        <w:keepNext w:val="0"/>
        <w:spacing w:before="0" w:after="0"/>
        <w:rPr>
          <w:rFonts w:cs="Arial"/>
          <w:szCs w:val="22"/>
        </w:rPr>
      </w:pPr>
      <w:r w:rsidRPr="005C7148">
        <w:rPr>
          <w:rFonts w:cs="Arial"/>
          <w:szCs w:val="22"/>
        </w:rPr>
        <w:t xml:space="preserve">sídlo: </w:t>
      </w:r>
      <w:r w:rsidR="00D119BC" w:rsidRPr="00D119BC">
        <w:rPr>
          <w:rFonts w:cs="Arial"/>
          <w:szCs w:val="22"/>
        </w:rPr>
        <w:t>Zelenkova 530/3, Praha 12, Kamýk, 142 00</w:t>
      </w:r>
    </w:p>
    <w:p w14:paraId="0129F54D" w14:textId="20F4F772" w:rsidR="00495E34" w:rsidRPr="005C7148" w:rsidRDefault="00495E34" w:rsidP="00184434">
      <w:pPr>
        <w:pStyle w:val="Text11"/>
        <w:keepNext w:val="0"/>
        <w:spacing w:before="0" w:after="0"/>
        <w:rPr>
          <w:rFonts w:cs="Arial"/>
          <w:szCs w:val="22"/>
        </w:rPr>
      </w:pPr>
      <w:r w:rsidRPr="005C7148">
        <w:rPr>
          <w:rFonts w:cs="Arial"/>
          <w:szCs w:val="22"/>
        </w:rPr>
        <w:t xml:space="preserve">IČO: </w:t>
      </w:r>
      <w:r w:rsidR="00D24833" w:rsidRPr="00D24833">
        <w:rPr>
          <w:rFonts w:cs="Arial"/>
          <w:szCs w:val="22"/>
        </w:rPr>
        <w:t>00550311</w:t>
      </w:r>
    </w:p>
    <w:p w14:paraId="41B442F2" w14:textId="04273B29" w:rsidR="00495E34" w:rsidRPr="005C7148" w:rsidRDefault="00495E34" w:rsidP="00184434">
      <w:pPr>
        <w:pStyle w:val="Text11"/>
        <w:keepNext w:val="0"/>
        <w:spacing w:before="0" w:after="0"/>
        <w:rPr>
          <w:rFonts w:cs="Arial"/>
          <w:szCs w:val="22"/>
        </w:rPr>
      </w:pPr>
      <w:r w:rsidRPr="005C7148">
        <w:rPr>
          <w:rFonts w:cs="Arial"/>
          <w:szCs w:val="22"/>
        </w:rPr>
        <w:t xml:space="preserve">DIČ: </w:t>
      </w:r>
      <w:r w:rsidR="00D119BC" w:rsidRPr="00D119BC">
        <w:rPr>
          <w:rFonts w:cs="Arial"/>
          <w:szCs w:val="22"/>
        </w:rPr>
        <w:t>CZ00550311</w:t>
      </w:r>
    </w:p>
    <w:p w14:paraId="2DC25912" w14:textId="6191A1C4" w:rsidR="00495E34" w:rsidRPr="005C7148" w:rsidRDefault="00495E34" w:rsidP="00184434">
      <w:pPr>
        <w:pStyle w:val="Text11"/>
        <w:keepNext w:val="0"/>
        <w:spacing w:before="0" w:after="0"/>
        <w:rPr>
          <w:rFonts w:cs="Arial"/>
          <w:szCs w:val="22"/>
        </w:rPr>
      </w:pPr>
      <w:r w:rsidRPr="005C7148">
        <w:rPr>
          <w:rFonts w:cs="Arial"/>
          <w:szCs w:val="22"/>
        </w:rPr>
        <w:t xml:space="preserve">bankovní spojení: </w:t>
      </w:r>
      <w:r w:rsidR="004149C2">
        <w:rPr>
          <w:rFonts w:cs="Arial"/>
          <w:szCs w:val="22"/>
        </w:rPr>
        <w:t>CZ92 0800 0000 0000 6150 2389</w:t>
      </w:r>
    </w:p>
    <w:p w14:paraId="13DFE43A" w14:textId="2AF7BE10" w:rsidR="00495E34" w:rsidRPr="00ED319C" w:rsidRDefault="00495E34" w:rsidP="00184434">
      <w:pPr>
        <w:pStyle w:val="Text11"/>
        <w:keepNext w:val="0"/>
        <w:tabs>
          <w:tab w:val="left" w:pos="5940"/>
        </w:tabs>
        <w:spacing w:before="0" w:after="0"/>
        <w:rPr>
          <w:rFonts w:cs="Arial"/>
          <w:szCs w:val="22"/>
        </w:rPr>
      </w:pPr>
      <w:r w:rsidRPr="005C7148">
        <w:rPr>
          <w:rFonts w:cs="Arial"/>
          <w:szCs w:val="22"/>
        </w:rPr>
        <w:t xml:space="preserve">číslo účtu: </w:t>
      </w:r>
      <w:r w:rsidR="004149C2">
        <w:rPr>
          <w:rFonts w:cs="Arial"/>
          <w:szCs w:val="22"/>
        </w:rPr>
        <w:t>61502389/</w:t>
      </w:r>
      <w:r w:rsidR="004149C2" w:rsidRPr="00ED319C">
        <w:rPr>
          <w:rFonts w:cs="Arial"/>
          <w:szCs w:val="22"/>
        </w:rPr>
        <w:t>0800</w:t>
      </w:r>
      <w:r w:rsidRPr="00ED319C">
        <w:rPr>
          <w:rFonts w:cs="Arial"/>
          <w:szCs w:val="22"/>
        </w:rPr>
        <w:tab/>
      </w:r>
    </w:p>
    <w:p w14:paraId="0F435300" w14:textId="7D4327D4" w:rsidR="00495E34" w:rsidRDefault="00495E34" w:rsidP="00184434">
      <w:pPr>
        <w:pStyle w:val="Text11"/>
        <w:keepNext w:val="0"/>
        <w:spacing w:before="0" w:after="0"/>
        <w:rPr>
          <w:rFonts w:cs="Arial"/>
          <w:szCs w:val="22"/>
        </w:rPr>
      </w:pPr>
      <w:r w:rsidRPr="00ED319C">
        <w:rPr>
          <w:rFonts w:cs="Arial"/>
          <w:szCs w:val="22"/>
        </w:rPr>
        <w:t xml:space="preserve">kterou zastupují: </w:t>
      </w:r>
      <w:r w:rsidR="00D5614D" w:rsidRPr="00ED319C">
        <w:rPr>
          <w:rFonts w:cs="Arial"/>
          <w:szCs w:val="22"/>
        </w:rPr>
        <w:t>Lubomír Čuhel, předseda</w:t>
      </w:r>
    </w:p>
    <w:p w14:paraId="59267476" w14:textId="427C939C" w:rsidR="008414A9" w:rsidRPr="004910EC" w:rsidRDefault="008414A9" w:rsidP="00184434">
      <w:pPr>
        <w:pStyle w:val="Text11"/>
        <w:keepNext w:val="0"/>
        <w:spacing w:before="0" w:after="0"/>
        <w:rPr>
          <w:rFonts w:cs="Arial"/>
          <w:szCs w:val="22"/>
        </w:rPr>
      </w:pPr>
      <w:r>
        <w:rPr>
          <w:rFonts w:cs="Arial"/>
          <w:szCs w:val="22"/>
        </w:rPr>
        <w:t>e-mail pro účely el. fakturace:</w:t>
      </w:r>
      <w:r w:rsidR="00D5614D" w:rsidRPr="00D5614D">
        <w:t xml:space="preserve"> </w:t>
      </w:r>
      <w:proofErr w:type="spellStart"/>
      <w:r w:rsidR="0058738E">
        <w:rPr>
          <w:rFonts w:cs="Arial"/>
          <w:szCs w:val="22"/>
        </w:rPr>
        <w:t>xxxxxxxxxxxxx</w:t>
      </w:r>
      <w:proofErr w:type="spellEnd"/>
    </w:p>
    <w:p w14:paraId="24D3D6E2" w14:textId="77777777" w:rsidR="00495E34" w:rsidRPr="004910EC" w:rsidRDefault="00495E34" w:rsidP="00184434">
      <w:pPr>
        <w:pStyle w:val="Text11"/>
        <w:keepNext w:val="0"/>
        <w:spacing w:before="0" w:after="0"/>
        <w:rPr>
          <w:rFonts w:cs="Arial"/>
          <w:szCs w:val="22"/>
        </w:rPr>
      </w:pPr>
    </w:p>
    <w:p w14:paraId="6DE75233" w14:textId="639EAF11" w:rsidR="00495E34" w:rsidRPr="004910EC" w:rsidRDefault="00495E34" w:rsidP="00184434">
      <w:pPr>
        <w:pStyle w:val="Text11"/>
        <w:keepNext w:val="0"/>
        <w:spacing w:before="0" w:after="0"/>
        <w:rPr>
          <w:rFonts w:cs="Arial"/>
          <w:szCs w:val="22"/>
        </w:rPr>
      </w:pPr>
      <w:r w:rsidRPr="004910EC">
        <w:rPr>
          <w:rFonts w:cs="Arial"/>
          <w:szCs w:val="22"/>
        </w:rPr>
        <w:t>(dále jen „</w:t>
      </w:r>
      <w:r w:rsidR="00980A0E">
        <w:rPr>
          <w:rFonts w:cs="Arial"/>
          <w:b/>
          <w:szCs w:val="22"/>
        </w:rPr>
        <w:t>TJ TEMPO</w:t>
      </w:r>
      <w:r w:rsidRPr="004910EC">
        <w:rPr>
          <w:rFonts w:cs="Arial"/>
          <w:szCs w:val="22"/>
        </w:rPr>
        <w:t>“)</w:t>
      </w:r>
    </w:p>
    <w:p w14:paraId="5E494DE9" w14:textId="77777777" w:rsidR="00495E34" w:rsidRPr="004910EC" w:rsidRDefault="00495E34" w:rsidP="00184434">
      <w:pPr>
        <w:pStyle w:val="Text11"/>
        <w:keepNext w:val="0"/>
        <w:spacing w:before="0" w:after="0"/>
        <w:rPr>
          <w:rFonts w:cs="Arial"/>
          <w:szCs w:val="22"/>
        </w:rPr>
      </w:pPr>
    </w:p>
    <w:p w14:paraId="3D3EC653" w14:textId="228E5B92" w:rsidR="00495E34" w:rsidRPr="004910EC" w:rsidRDefault="00495E34" w:rsidP="00184434">
      <w:pPr>
        <w:pStyle w:val="Text11"/>
        <w:keepNext w:val="0"/>
        <w:spacing w:before="0" w:after="0"/>
        <w:rPr>
          <w:rFonts w:cs="Arial"/>
          <w:szCs w:val="22"/>
        </w:rPr>
      </w:pPr>
      <w:r w:rsidRPr="004910EC">
        <w:rPr>
          <w:rFonts w:cs="Arial"/>
          <w:szCs w:val="22"/>
        </w:rPr>
        <w:t>(</w:t>
      </w:r>
      <w:r w:rsidR="00FE3C57">
        <w:rPr>
          <w:rFonts w:cs="Arial"/>
          <w:szCs w:val="22"/>
        </w:rPr>
        <w:t>TSK</w:t>
      </w:r>
      <w:r w:rsidRPr="004910EC">
        <w:rPr>
          <w:rFonts w:cs="Arial"/>
          <w:szCs w:val="22"/>
        </w:rPr>
        <w:t xml:space="preserve"> a </w:t>
      </w:r>
      <w:r w:rsidR="00980A0E">
        <w:rPr>
          <w:rFonts w:cs="Arial"/>
          <w:szCs w:val="22"/>
        </w:rPr>
        <w:t>TJ TEMPO</w:t>
      </w:r>
      <w:r w:rsidRPr="004910EC">
        <w:rPr>
          <w:rFonts w:cs="Arial"/>
          <w:szCs w:val="22"/>
        </w:rPr>
        <w:t xml:space="preserve"> společně dále jen „</w:t>
      </w:r>
      <w:r w:rsidRPr="004910EC">
        <w:rPr>
          <w:rFonts w:cs="Arial"/>
          <w:b/>
          <w:szCs w:val="22"/>
        </w:rPr>
        <w:t>Strany</w:t>
      </w:r>
      <w:r w:rsidRPr="004910EC">
        <w:rPr>
          <w:rFonts w:cs="Arial"/>
          <w:szCs w:val="22"/>
        </w:rPr>
        <w:t>“ nebo každý z nich samostatně „</w:t>
      </w:r>
      <w:r w:rsidRPr="004910EC">
        <w:rPr>
          <w:rFonts w:cs="Arial"/>
          <w:b/>
          <w:szCs w:val="22"/>
        </w:rPr>
        <w:t>Strana</w:t>
      </w:r>
      <w:r w:rsidRPr="004910EC">
        <w:rPr>
          <w:rFonts w:cs="Arial"/>
          <w:szCs w:val="22"/>
        </w:rPr>
        <w:t>“)</w:t>
      </w:r>
    </w:p>
    <w:p w14:paraId="2C4B4076" w14:textId="77777777" w:rsidR="00495E34" w:rsidRDefault="00495E34" w:rsidP="00184434">
      <w:pPr>
        <w:jc w:val="left"/>
        <w:rPr>
          <w:rFonts w:cs="Arial"/>
          <w:b/>
          <w:bCs/>
          <w:caps/>
          <w:kern w:val="32"/>
          <w:szCs w:val="32"/>
          <w:lang w:eastAsia="en-US"/>
        </w:rPr>
      </w:pPr>
    </w:p>
    <w:p w14:paraId="5DF4AE54" w14:textId="6D734C8F" w:rsidR="00495E34" w:rsidRPr="00DC13B3" w:rsidRDefault="00495E34" w:rsidP="00184434">
      <w:pPr>
        <w:pStyle w:val="Nadpis1"/>
        <w:keepNext w:val="0"/>
        <w:keepLines w:val="0"/>
      </w:pPr>
      <w:r w:rsidRPr="00DC13B3">
        <w:t xml:space="preserve">účel Smlouvy </w:t>
      </w:r>
    </w:p>
    <w:p w14:paraId="5AB96EF9" w14:textId="6B500FEB" w:rsidR="00001526" w:rsidRPr="0036073D" w:rsidRDefault="00FD137F" w:rsidP="0036073D">
      <w:pPr>
        <w:pStyle w:val="Clanek11"/>
        <w:numPr>
          <w:ilvl w:val="1"/>
          <w:numId w:val="6"/>
        </w:numPr>
        <w:rPr>
          <w:szCs w:val="22"/>
        </w:rPr>
      </w:pPr>
      <w:r>
        <w:rPr>
          <w:szCs w:val="22"/>
        </w:rPr>
        <w:t>Účelem</w:t>
      </w:r>
      <w:r w:rsidR="00495E34" w:rsidRPr="00C9367B">
        <w:rPr>
          <w:szCs w:val="22"/>
        </w:rPr>
        <w:t xml:space="preserve"> Smlouvy je zajistit </w:t>
      </w:r>
      <w:r w:rsidR="00D111BC" w:rsidRPr="00C9367B">
        <w:rPr>
          <w:szCs w:val="22"/>
        </w:rPr>
        <w:t>realizaci oplocení cykl</w:t>
      </w:r>
      <w:r w:rsidR="00B550FA">
        <w:rPr>
          <w:szCs w:val="22"/>
        </w:rPr>
        <w:t xml:space="preserve">istické </w:t>
      </w:r>
      <w:r w:rsidR="00B550FA" w:rsidRPr="00ED319C">
        <w:rPr>
          <w:szCs w:val="22"/>
        </w:rPr>
        <w:t>stezky</w:t>
      </w:r>
      <w:r w:rsidR="00CD4364" w:rsidRPr="00ED319C">
        <w:rPr>
          <w:szCs w:val="22"/>
        </w:rPr>
        <w:t xml:space="preserve"> o délce </w:t>
      </w:r>
      <w:r w:rsidR="004149C2" w:rsidRPr="00ED319C">
        <w:rPr>
          <w:szCs w:val="22"/>
        </w:rPr>
        <w:t xml:space="preserve">411 </w:t>
      </w:r>
      <w:proofErr w:type="spellStart"/>
      <w:r w:rsidR="004149C2" w:rsidRPr="00ED319C">
        <w:rPr>
          <w:szCs w:val="22"/>
        </w:rPr>
        <w:t>m</w:t>
      </w:r>
      <w:r w:rsidR="002D051B">
        <w:rPr>
          <w:szCs w:val="22"/>
        </w:rPr>
        <w:t>b</w:t>
      </w:r>
      <w:proofErr w:type="spellEnd"/>
      <w:r w:rsidR="00C9367B" w:rsidRPr="00ED319C">
        <w:rPr>
          <w:szCs w:val="22"/>
        </w:rPr>
        <w:t>,</w:t>
      </w:r>
      <w:r w:rsidR="00D111BC" w:rsidRPr="00ED319C">
        <w:rPr>
          <w:szCs w:val="22"/>
        </w:rPr>
        <w:t xml:space="preserve"> </w:t>
      </w:r>
      <w:r w:rsidR="00C9367B" w:rsidRPr="00ED319C">
        <w:rPr>
          <w:szCs w:val="22"/>
        </w:rPr>
        <w:t>která</w:t>
      </w:r>
      <w:r w:rsidR="00C9367B">
        <w:rPr>
          <w:szCs w:val="22"/>
        </w:rPr>
        <w:t xml:space="preserve"> </w:t>
      </w:r>
      <w:r w:rsidR="00C9367B" w:rsidRPr="00C9367B">
        <w:rPr>
          <w:szCs w:val="22"/>
        </w:rPr>
        <w:t>se nachází v areálu TJ T</w:t>
      </w:r>
      <w:r w:rsidR="00C9367B">
        <w:rPr>
          <w:szCs w:val="22"/>
        </w:rPr>
        <w:t>EMP</w:t>
      </w:r>
      <w:r w:rsidR="007E5A57">
        <w:rPr>
          <w:szCs w:val="22"/>
        </w:rPr>
        <w:t>O</w:t>
      </w:r>
      <w:r w:rsidR="00C9367B">
        <w:rPr>
          <w:szCs w:val="22"/>
        </w:rPr>
        <w:t xml:space="preserve"> </w:t>
      </w:r>
      <w:r w:rsidR="00C9367B" w:rsidRPr="00C9367B">
        <w:rPr>
          <w:szCs w:val="22"/>
        </w:rPr>
        <w:t>na části pozemku</w:t>
      </w:r>
      <w:r w:rsidR="000A0758">
        <w:rPr>
          <w:szCs w:val="22"/>
        </w:rPr>
        <w:t>:</w:t>
      </w:r>
      <w:r w:rsidR="00C9367B" w:rsidRPr="00C9367B">
        <w:rPr>
          <w:szCs w:val="22"/>
        </w:rPr>
        <w:t xml:space="preserve"> </w:t>
      </w:r>
      <w:proofErr w:type="spellStart"/>
      <w:r w:rsidR="002D712E">
        <w:rPr>
          <w:szCs w:val="22"/>
        </w:rPr>
        <w:t>parc</w:t>
      </w:r>
      <w:proofErr w:type="spellEnd"/>
      <w:r w:rsidR="002D712E">
        <w:rPr>
          <w:szCs w:val="22"/>
        </w:rPr>
        <w:t xml:space="preserve">. č. </w:t>
      </w:r>
      <w:r w:rsidR="00C9367B" w:rsidRPr="00C9367B">
        <w:rPr>
          <w:szCs w:val="22"/>
        </w:rPr>
        <w:t>873/69</w:t>
      </w:r>
      <w:r w:rsidR="002D712E">
        <w:rPr>
          <w:szCs w:val="22"/>
        </w:rPr>
        <w:t>,</w:t>
      </w:r>
      <w:r w:rsidR="00C9367B" w:rsidRPr="00C9367B">
        <w:rPr>
          <w:szCs w:val="22"/>
        </w:rPr>
        <w:t xml:space="preserve"> </w:t>
      </w:r>
      <w:proofErr w:type="spellStart"/>
      <w:r w:rsidR="00C9367B" w:rsidRPr="00C9367B">
        <w:rPr>
          <w:szCs w:val="22"/>
        </w:rPr>
        <w:t>k.ú</w:t>
      </w:r>
      <w:proofErr w:type="spellEnd"/>
      <w:r w:rsidR="00C9367B" w:rsidRPr="00C9367B">
        <w:rPr>
          <w:szCs w:val="22"/>
        </w:rPr>
        <w:t>. Kamýk</w:t>
      </w:r>
      <w:r w:rsidR="000A0758">
        <w:rPr>
          <w:szCs w:val="22"/>
        </w:rPr>
        <w:t>,</w:t>
      </w:r>
      <w:r w:rsidR="002D712E">
        <w:rPr>
          <w:szCs w:val="22"/>
        </w:rPr>
        <w:t xml:space="preserve"> </w:t>
      </w:r>
      <w:r w:rsidR="00F83848">
        <w:rPr>
          <w:szCs w:val="22"/>
        </w:rPr>
        <w:t>ve vlastnictví TJ TEMP</w:t>
      </w:r>
      <w:r w:rsidR="007E5A57">
        <w:rPr>
          <w:szCs w:val="22"/>
        </w:rPr>
        <w:t>O</w:t>
      </w:r>
      <w:r w:rsidR="00F83848">
        <w:rPr>
          <w:szCs w:val="22"/>
        </w:rPr>
        <w:t>,</w:t>
      </w:r>
      <w:r w:rsidR="00C9367B" w:rsidRPr="00C9367B">
        <w:rPr>
          <w:szCs w:val="22"/>
        </w:rPr>
        <w:t xml:space="preserve"> a je součástí</w:t>
      </w:r>
      <w:r w:rsidR="004A363C">
        <w:rPr>
          <w:szCs w:val="22"/>
        </w:rPr>
        <w:t xml:space="preserve"> </w:t>
      </w:r>
      <w:r w:rsidR="00C9367B" w:rsidRPr="004A363C">
        <w:rPr>
          <w:szCs w:val="22"/>
        </w:rPr>
        <w:t>cyklotrasy „Modřany-Lhotka-Cholupice“</w:t>
      </w:r>
      <w:r w:rsidR="006D4298">
        <w:rPr>
          <w:szCs w:val="22"/>
        </w:rPr>
        <w:t xml:space="preserve"> (dále jen „</w:t>
      </w:r>
      <w:r w:rsidR="00705693">
        <w:rPr>
          <w:b/>
          <w:bCs w:val="0"/>
          <w:szCs w:val="22"/>
        </w:rPr>
        <w:t>Cyklostezka</w:t>
      </w:r>
      <w:r w:rsidR="006D4298">
        <w:rPr>
          <w:szCs w:val="22"/>
        </w:rPr>
        <w:t>“)</w:t>
      </w:r>
      <w:r w:rsidR="00C9367B" w:rsidRPr="004A363C">
        <w:rPr>
          <w:szCs w:val="22"/>
        </w:rPr>
        <w:t>.</w:t>
      </w:r>
      <w:r w:rsidR="000373F5">
        <w:rPr>
          <w:szCs w:val="22"/>
        </w:rPr>
        <w:t xml:space="preserve"> </w:t>
      </w:r>
      <w:r w:rsidR="000373F5">
        <w:t>S</w:t>
      </w:r>
      <w:r w:rsidR="007C5269">
        <w:t>pecifikace a s</w:t>
      </w:r>
      <w:r w:rsidR="000373F5">
        <w:t xml:space="preserve">ituační plánek části Cyklostezky, která </w:t>
      </w:r>
      <w:r w:rsidR="00053378">
        <w:t xml:space="preserve">má být oplocena, je součástí Smlouvy jako její </w:t>
      </w:r>
      <w:r w:rsidR="004D0E83">
        <w:rPr>
          <w:u w:val="single"/>
        </w:rPr>
        <w:t>P</w:t>
      </w:r>
      <w:r w:rsidR="00053378" w:rsidRPr="00D94C99">
        <w:rPr>
          <w:u w:val="single"/>
        </w:rPr>
        <w:t>říloha č. 4</w:t>
      </w:r>
      <w:r w:rsidR="00053378">
        <w:t xml:space="preserve">. </w:t>
      </w:r>
    </w:p>
    <w:p w14:paraId="705476A6" w14:textId="04B68710" w:rsidR="006D4298" w:rsidRDefault="00495E34" w:rsidP="00184434">
      <w:pPr>
        <w:pStyle w:val="Clanek11"/>
        <w:numPr>
          <w:ilvl w:val="1"/>
          <w:numId w:val="6"/>
        </w:numPr>
        <w:rPr>
          <w:szCs w:val="22"/>
        </w:rPr>
      </w:pPr>
      <w:r w:rsidRPr="00DF46B9">
        <w:rPr>
          <w:szCs w:val="22"/>
        </w:rPr>
        <w:t xml:space="preserve">Předmětem Smlouvy je </w:t>
      </w:r>
      <w:r w:rsidR="00692150">
        <w:rPr>
          <w:szCs w:val="22"/>
        </w:rPr>
        <w:t xml:space="preserve">závazek TJ TEMPO zajistit </w:t>
      </w:r>
      <w:r w:rsidR="00E55958">
        <w:rPr>
          <w:szCs w:val="22"/>
        </w:rPr>
        <w:t xml:space="preserve">v souladu se Smlouvou a jejími přílohami </w:t>
      </w:r>
      <w:r w:rsidR="00692150">
        <w:rPr>
          <w:szCs w:val="22"/>
        </w:rPr>
        <w:t>realizaci oplocení Cyklostezky (dále jen „</w:t>
      </w:r>
      <w:r w:rsidR="00692150" w:rsidRPr="00BE2CF5">
        <w:rPr>
          <w:b/>
          <w:bCs w:val="0"/>
          <w:szCs w:val="22"/>
        </w:rPr>
        <w:t>Projekt</w:t>
      </w:r>
      <w:r w:rsidR="00692150">
        <w:rPr>
          <w:szCs w:val="22"/>
        </w:rPr>
        <w:t>“)</w:t>
      </w:r>
      <w:r w:rsidR="00757D6F">
        <w:rPr>
          <w:szCs w:val="22"/>
        </w:rPr>
        <w:t xml:space="preserve"> a další povinnosti s tím spojené, blíže popsané v čl. 3.2 této Smlouvy,</w:t>
      </w:r>
      <w:r w:rsidR="00692150">
        <w:rPr>
          <w:szCs w:val="22"/>
        </w:rPr>
        <w:t xml:space="preserve"> a </w:t>
      </w:r>
      <w:r w:rsidRPr="00DF46B9">
        <w:rPr>
          <w:szCs w:val="22"/>
        </w:rPr>
        <w:t xml:space="preserve">závazek </w:t>
      </w:r>
      <w:r w:rsidR="00FE3C57">
        <w:rPr>
          <w:szCs w:val="22"/>
        </w:rPr>
        <w:t xml:space="preserve">TSK </w:t>
      </w:r>
      <w:r w:rsidR="006D4298">
        <w:rPr>
          <w:szCs w:val="22"/>
        </w:rPr>
        <w:t xml:space="preserve">poskytnout </w:t>
      </w:r>
      <w:r w:rsidR="006E153D">
        <w:rPr>
          <w:szCs w:val="22"/>
        </w:rPr>
        <w:t>TJ TEMP</w:t>
      </w:r>
      <w:r w:rsidR="007E5A57">
        <w:rPr>
          <w:szCs w:val="22"/>
        </w:rPr>
        <w:t>O</w:t>
      </w:r>
      <w:r w:rsidR="006E153D">
        <w:rPr>
          <w:szCs w:val="22"/>
        </w:rPr>
        <w:t xml:space="preserve"> </w:t>
      </w:r>
      <w:r w:rsidR="0036073D">
        <w:rPr>
          <w:szCs w:val="22"/>
        </w:rPr>
        <w:t xml:space="preserve">výlučně </w:t>
      </w:r>
      <w:r w:rsidR="005B24F2">
        <w:rPr>
          <w:szCs w:val="22"/>
        </w:rPr>
        <w:t xml:space="preserve">za účelem zajištění </w:t>
      </w:r>
      <w:r w:rsidR="005B24F2" w:rsidRPr="00692150">
        <w:rPr>
          <w:szCs w:val="22"/>
        </w:rPr>
        <w:t xml:space="preserve">realizace </w:t>
      </w:r>
      <w:r w:rsidR="00BE2CF5" w:rsidRPr="00692150">
        <w:rPr>
          <w:szCs w:val="22"/>
        </w:rPr>
        <w:t>Projekt</w:t>
      </w:r>
      <w:r w:rsidR="00692150" w:rsidRPr="00692150">
        <w:rPr>
          <w:szCs w:val="22"/>
        </w:rPr>
        <w:t>u</w:t>
      </w:r>
      <w:r w:rsidR="00AE7D30">
        <w:rPr>
          <w:szCs w:val="22"/>
        </w:rPr>
        <w:t>,</w:t>
      </w:r>
      <w:r w:rsidR="00BE2CF5">
        <w:rPr>
          <w:szCs w:val="22"/>
        </w:rPr>
        <w:t xml:space="preserve"> </w:t>
      </w:r>
      <w:r w:rsidR="00771A20">
        <w:rPr>
          <w:szCs w:val="22"/>
        </w:rPr>
        <w:t xml:space="preserve">v souladu </w:t>
      </w:r>
      <w:r w:rsidR="008E6EA1">
        <w:rPr>
          <w:szCs w:val="22"/>
        </w:rPr>
        <w:t xml:space="preserve">s vyjádřením odboru dopravy </w:t>
      </w:r>
      <w:r w:rsidR="00EA3830">
        <w:rPr>
          <w:szCs w:val="22"/>
        </w:rPr>
        <w:t xml:space="preserve">Magistrátu hlavního města Prahy </w:t>
      </w:r>
      <w:r w:rsidR="00E50501">
        <w:rPr>
          <w:szCs w:val="22"/>
        </w:rPr>
        <w:t xml:space="preserve">a </w:t>
      </w:r>
      <w:r w:rsidR="00A64141" w:rsidRPr="00DF46B9">
        <w:rPr>
          <w:szCs w:val="22"/>
        </w:rPr>
        <w:t xml:space="preserve">za podmínek </w:t>
      </w:r>
      <w:r w:rsidR="000909AD">
        <w:rPr>
          <w:szCs w:val="22"/>
        </w:rPr>
        <w:t xml:space="preserve">dále </w:t>
      </w:r>
      <w:r w:rsidR="00A64141" w:rsidRPr="00DF46B9">
        <w:rPr>
          <w:szCs w:val="22"/>
        </w:rPr>
        <w:t>stanovených touto Smlouvou</w:t>
      </w:r>
      <w:r w:rsidR="00AE7D30">
        <w:rPr>
          <w:szCs w:val="22"/>
        </w:rPr>
        <w:t>,</w:t>
      </w:r>
      <w:r w:rsidR="00A64141" w:rsidRPr="00DF46B9">
        <w:rPr>
          <w:szCs w:val="22"/>
        </w:rPr>
        <w:t xml:space="preserve"> </w:t>
      </w:r>
      <w:r w:rsidR="006D4298">
        <w:rPr>
          <w:szCs w:val="22"/>
        </w:rPr>
        <w:t>finanční prostředky</w:t>
      </w:r>
      <w:r w:rsidR="003457F0">
        <w:rPr>
          <w:szCs w:val="22"/>
        </w:rPr>
        <w:t xml:space="preserve"> k tomu určené</w:t>
      </w:r>
      <w:r w:rsidR="009143FC">
        <w:rPr>
          <w:szCs w:val="22"/>
        </w:rPr>
        <w:t>.</w:t>
      </w:r>
    </w:p>
    <w:p w14:paraId="6FC8B180" w14:textId="71EE0C0E" w:rsidR="00495E34" w:rsidRPr="00844CAD" w:rsidRDefault="00495E34" w:rsidP="00184434">
      <w:pPr>
        <w:pStyle w:val="Nadpis1"/>
        <w:keepNext w:val="0"/>
        <w:keepLines w:val="0"/>
        <w:numPr>
          <w:ilvl w:val="0"/>
          <w:numId w:val="6"/>
        </w:numPr>
        <w:rPr>
          <w:szCs w:val="22"/>
        </w:rPr>
      </w:pPr>
      <w:r>
        <w:t>p</w:t>
      </w:r>
      <w:r w:rsidR="009143FC">
        <w:t>ŘEDMĚT</w:t>
      </w:r>
      <w:r w:rsidRPr="004910EC">
        <w:rPr>
          <w:szCs w:val="22"/>
        </w:rPr>
        <w:t xml:space="preserve"> SMLOUVY</w:t>
      </w:r>
    </w:p>
    <w:p w14:paraId="2ABFEA0C" w14:textId="315AFF9A" w:rsidR="00900979" w:rsidRPr="00336D33" w:rsidRDefault="00174DCF" w:rsidP="00336D33">
      <w:pPr>
        <w:pStyle w:val="Clanek11"/>
      </w:pPr>
      <w:bookmarkStart w:id="0" w:name="_Ref166486178"/>
      <w:bookmarkStart w:id="1" w:name="_Ref20866085"/>
      <w:r>
        <w:t>TSK</w:t>
      </w:r>
      <w:r w:rsidR="00495E34" w:rsidRPr="004910EC">
        <w:t xml:space="preserve"> se </w:t>
      </w:r>
      <w:r w:rsidR="000909AD">
        <w:t xml:space="preserve">s ohledem na výše uvedené </w:t>
      </w:r>
      <w:r w:rsidR="00495E34" w:rsidRPr="004910EC">
        <w:t xml:space="preserve">touto </w:t>
      </w:r>
      <w:r w:rsidR="00495E34" w:rsidRPr="00ED319C">
        <w:t>Smlouvou zavazuje</w:t>
      </w:r>
      <w:r w:rsidR="00336D33" w:rsidRPr="00ED319C">
        <w:t xml:space="preserve"> </w:t>
      </w:r>
      <w:r w:rsidR="00495E34" w:rsidRPr="00ED319C">
        <w:rPr>
          <w:szCs w:val="22"/>
        </w:rPr>
        <w:t xml:space="preserve">poskytnout </w:t>
      </w:r>
      <w:r w:rsidR="00202589" w:rsidRPr="00ED319C">
        <w:rPr>
          <w:szCs w:val="22"/>
        </w:rPr>
        <w:t>TJ TEMP</w:t>
      </w:r>
      <w:r w:rsidR="00CB66B9" w:rsidRPr="00ED319C">
        <w:rPr>
          <w:szCs w:val="22"/>
        </w:rPr>
        <w:t>O</w:t>
      </w:r>
      <w:r w:rsidR="00202589" w:rsidRPr="00ED319C">
        <w:rPr>
          <w:szCs w:val="22"/>
        </w:rPr>
        <w:t xml:space="preserve"> </w:t>
      </w:r>
      <w:r w:rsidR="004A50F3" w:rsidRPr="00ED319C">
        <w:rPr>
          <w:szCs w:val="22"/>
        </w:rPr>
        <w:t xml:space="preserve">výhradně </w:t>
      </w:r>
      <w:r w:rsidR="00AD2247" w:rsidRPr="00ED319C">
        <w:rPr>
          <w:szCs w:val="22"/>
        </w:rPr>
        <w:t xml:space="preserve">za účelem zajištění realizace Projektu finanční </w:t>
      </w:r>
      <w:r w:rsidR="00A97880" w:rsidRPr="00ED319C">
        <w:rPr>
          <w:szCs w:val="22"/>
        </w:rPr>
        <w:t>částku</w:t>
      </w:r>
      <w:r w:rsidR="00AD2247" w:rsidRPr="00ED319C">
        <w:rPr>
          <w:szCs w:val="22"/>
        </w:rPr>
        <w:t xml:space="preserve"> </w:t>
      </w:r>
      <w:r w:rsidR="005F6CFA" w:rsidRPr="00ED319C">
        <w:rPr>
          <w:szCs w:val="22"/>
        </w:rPr>
        <w:t xml:space="preserve">ve výši </w:t>
      </w:r>
      <w:r w:rsidR="00943417" w:rsidRPr="00ED319C">
        <w:rPr>
          <w:szCs w:val="22"/>
        </w:rPr>
        <w:t xml:space="preserve">celkem </w:t>
      </w:r>
      <w:r w:rsidR="004149C2" w:rsidRPr="00ED319C">
        <w:rPr>
          <w:b/>
          <w:bCs w:val="0"/>
          <w:szCs w:val="22"/>
        </w:rPr>
        <w:t xml:space="preserve">668 598 </w:t>
      </w:r>
      <w:r w:rsidR="001B0F7F" w:rsidRPr="00ED319C">
        <w:rPr>
          <w:b/>
          <w:szCs w:val="22"/>
        </w:rPr>
        <w:t xml:space="preserve">Kč </w:t>
      </w:r>
      <w:r w:rsidR="006704F1" w:rsidRPr="00ED319C">
        <w:rPr>
          <w:b/>
          <w:szCs w:val="22"/>
        </w:rPr>
        <w:t>vč. DPH</w:t>
      </w:r>
      <w:r w:rsidR="00202589" w:rsidRPr="00ED319C">
        <w:rPr>
          <w:szCs w:val="22"/>
        </w:rPr>
        <w:t>, kter</w:t>
      </w:r>
      <w:r w:rsidR="00491DB3" w:rsidRPr="00ED319C">
        <w:rPr>
          <w:szCs w:val="22"/>
        </w:rPr>
        <w:t>á</w:t>
      </w:r>
      <w:r w:rsidR="00202589" w:rsidRPr="00ED319C">
        <w:rPr>
          <w:szCs w:val="22"/>
        </w:rPr>
        <w:t xml:space="preserve"> bud</w:t>
      </w:r>
      <w:r w:rsidR="00491DB3" w:rsidRPr="00ED319C">
        <w:rPr>
          <w:szCs w:val="22"/>
        </w:rPr>
        <w:t>e</w:t>
      </w:r>
      <w:r w:rsidR="00202589" w:rsidRPr="00ED319C">
        <w:rPr>
          <w:szCs w:val="22"/>
        </w:rPr>
        <w:t xml:space="preserve"> </w:t>
      </w:r>
      <w:r w:rsidR="00202589" w:rsidRPr="00ED319C">
        <w:t>uhrazen</w:t>
      </w:r>
      <w:r w:rsidR="00491DB3" w:rsidRPr="00ED319C">
        <w:t>a</w:t>
      </w:r>
      <w:r w:rsidR="00202589" w:rsidRPr="00ED319C">
        <w:t xml:space="preserve"> </w:t>
      </w:r>
      <w:r w:rsidR="00EF46AD" w:rsidRPr="00ED319C">
        <w:t>za podmínek dle čl</w:t>
      </w:r>
      <w:r w:rsidR="00F53826" w:rsidRPr="00ED319C">
        <w:t>.</w:t>
      </w:r>
      <w:r w:rsidR="00EF46AD" w:rsidRPr="00ED319C">
        <w:t xml:space="preserve"> </w:t>
      </w:r>
      <w:r w:rsidR="00CB531E" w:rsidRPr="00ED319C">
        <w:t>4</w:t>
      </w:r>
      <w:r w:rsidR="00EF46AD" w:rsidRPr="00ED319C">
        <w:t xml:space="preserve"> této</w:t>
      </w:r>
      <w:r w:rsidR="00EF46AD" w:rsidRPr="00782EDD">
        <w:t xml:space="preserve"> Smlouvy</w:t>
      </w:r>
      <w:r w:rsidR="00B75942" w:rsidRPr="00782EDD">
        <w:t xml:space="preserve"> bezhotovostním převodem na účet TJ TEMP</w:t>
      </w:r>
      <w:r w:rsidR="00CB66B9">
        <w:t>O</w:t>
      </w:r>
      <w:r w:rsidR="00B75942" w:rsidRPr="00782EDD">
        <w:t xml:space="preserve"> uvedený v záhlaví této Smlouvy</w:t>
      </w:r>
      <w:r w:rsidR="00414321">
        <w:rPr>
          <w:szCs w:val="22"/>
        </w:rPr>
        <w:t>.</w:t>
      </w:r>
    </w:p>
    <w:bookmarkEnd w:id="0"/>
    <w:p w14:paraId="4D0FED84" w14:textId="77777777" w:rsidR="00DF141B" w:rsidRDefault="00174DCF" w:rsidP="00336D33">
      <w:pPr>
        <w:pStyle w:val="Clanek11"/>
      </w:pPr>
      <w:r>
        <w:t>TJ TEMPO</w:t>
      </w:r>
      <w:r w:rsidR="00495E34" w:rsidRPr="004910EC">
        <w:t xml:space="preserve"> se touto Smlouvou zavazuje</w:t>
      </w:r>
      <w:r w:rsidR="00DF141B">
        <w:t>:</w:t>
      </w:r>
    </w:p>
    <w:p w14:paraId="045DC7F5" w14:textId="49F76054" w:rsidR="00E52CF7" w:rsidRDefault="0059479E" w:rsidP="00AC7C0A">
      <w:pPr>
        <w:pStyle w:val="Claneka"/>
        <w:rPr>
          <w:szCs w:val="28"/>
        </w:rPr>
      </w:pPr>
      <w:r>
        <w:lastRenderedPageBreak/>
        <w:t>v souladu s</w:t>
      </w:r>
      <w:r w:rsidR="003B4C10">
        <w:t xml:space="preserve"> touto Smlouvou a v souladu s </w:t>
      </w:r>
      <w:r>
        <w:t xml:space="preserve">platnou právní úpravou </w:t>
      </w:r>
      <w:r w:rsidR="00DF141B" w:rsidRPr="00435C05">
        <w:t>zajistit realizaci Projektu</w:t>
      </w:r>
      <w:r w:rsidR="00F7420A">
        <w:t xml:space="preserve"> a jeho dokončení</w:t>
      </w:r>
      <w:r w:rsidR="00572852">
        <w:t xml:space="preserve">, a to </w:t>
      </w:r>
      <w:r w:rsidR="00572852" w:rsidRPr="005037E3">
        <w:t>nejpozději</w:t>
      </w:r>
      <w:r w:rsidR="00D735C2" w:rsidRPr="005037E3">
        <w:t xml:space="preserve"> do </w:t>
      </w:r>
      <w:r w:rsidR="00EA59AD" w:rsidRPr="005037E3">
        <w:t>12</w:t>
      </w:r>
      <w:r w:rsidR="00572852" w:rsidRPr="005037E3">
        <w:t xml:space="preserve"> </w:t>
      </w:r>
      <w:r w:rsidR="00EA59AD" w:rsidRPr="005037E3">
        <w:t>měsíců</w:t>
      </w:r>
      <w:r w:rsidR="00572852" w:rsidRPr="005037E3">
        <w:t xml:space="preserve"> od</w:t>
      </w:r>
      <w:r w:rsidR="00A32ED4" w:rsidRPr="005037E3">
        <w:t xml:space="preserve"> </w:t>
      </w:r>
      <w:r w:rsidR="00EA59AD" w:rsidRPr="005037E3">
        <w:t xml:space="preserve">nabytí </w:t>
      </w:r>
      <w:r w:rsidR="00466A73" w:rsidRPr="005037E3">
        <w:t>účinnosti Smlouvy</w:t>
      </w:r>
      <w:r w:rsidR="00DF141B" w:rsidRPr="005037E3">
        <w:t>,</w:t>
      </w:r>
      <w:r w:rsidR="00DF141B" w:rsidRPr="00435C05">
        <w:t xml:space="preserve"> </w:t>
      </w:r>
      <w:r w:rsidR="00006ED7" w:rsidRPr="00435C05">
        <w:t xml:space="preserve">přičemž </w:t>
      </w:r>
      <w:r w:rsidR="0072341B" w:rsidRPr="00435C05">
        <w:t xml:space="preserve">k zajištění </w:t>
      </w:r>
      <w:r w:rsidR="00F01A89" w:rsidRPr="00435C05">
        <w:t xml:space="preserve">vybudování oplocení Cyklostezky je oprávněno využít příslušné </w:t>
      </w:r>
      <w:r w:rsidR="00441FE0" w:rsidRPr="00435C05">
        <w:rPr>
          <w:rFonts w:cs="Arial"/>
          <w:szCs w:val="22"/>
        </w:rPr>
        <w:t>poddodavatele</w:t>
      </w:r>
      <w:r w:rsidR="00441FE0" w:rsidRPr="00435C05">
        <w:t xml:space="preserve"> </w:t>
      </w:r>
      <w:r w:rsidR="00F01A89" w:rsidRPr="00435C05">
        <w:t>dle svého výběru</w:t>
      </w:r>
      <w:r w:rsidR="00435C05" w:rsidRPr="00435C05">
        <w:t>;</w:t>
      </w:r>
    </w:p>
    <w:p w14:paraId="181EA4E3" w14:textId="6FFCF08E" w:rsidR="00DF141B" w:rsidRPr="00DF141B" w:rsidRDefault="00DF141B" w:rsidP="00DF141B">
      <w:pPr>
        <w:pStyle w:val="Claneka"/>
        <w:rPr>
          <w:szCs w:val="28"/>
        </w:rPr>
      </w:pPr>
      <w:r w:rsidRPr="00336D33">
        <w:t xml:space="preserve">využít </w:t>
      </w:r>
      <w:r w:rsidR="00487F44" w:rsidRPr="00336D33">
        <w:t xml:space="preserve">finanční prostředky obdržené </w:t>
      </w:r>
      <w:r w:rsidR="00CA081C" w:rsidRPr="00336D33">
        <w:t xml:space="preserve">dle čl. 3.1 </w:t>
      </w:r>
      <w:r w:rsidR="00414643">
        <w:t>Smlouvy</w:t>
      </w:r>
      <w:r w:rsidR="00CA081C" w:rsidRPr="00336D33">
        <w:t xml:space="preserve"> </w:t>
      </w:r>
      <w:r w:rsidR="00487F44" w:rsidRPr="00336D33">
        <w:t>výlučně za účelem realizace Projektu</w:t>
      </w:r>
      <w:r w:rsidR="000373F5">
        <w:t xml:space="preserve"> </w:t>
      </w:r>
      <w:r w:rsidR="008F633C">
        <w:t>a</w:t>
      </w:r>
      <w:r w:rsidR="005E272B">
        <w:t xml:space="preserve"> </w:t>
      </w:r>
      <w:r w:rsidR="001406C5">
        <w:t xml:space="preserve">za </w:t>
      </w:r>
      <w:r w:rsidR="00A91F71">
        <w:t xml:space="preserve">dodržení </w:t>
      </w:r>
      <w:r w:rsidR="001406C5">
        <w:t>podmínek dle této Smlouvy</w:t>
      </w:r>
      <w:r w:rsidR="00835DC5">
        <w:t xml:space="preserve"> a ve sjednané době</w:t>
      </w:r>
      <w:r w:rsidR="00CA081C" w:rsidRPr="00336D33">
        <w:t xml:space="preserve">; v opačném případě je TJ TEMPO povinno </w:t>
      </w:r>
      <w:r w:rsidR="00567557">
        <w:t xml:space="preserve">na základě písemné výzvy TSK </w:t>
      </w:r>
      <w:r w:rsidR="00DC5A05" w:rsidRPr="00336D33">
        <w:t>takto obd</w:t>
      </w:r>
      <w:r w:rsidR="00B23780">
        <w:t>r</w:t>
      </w:r>
      <w:r w:rsidR="00DC5A05" w:rsidRPr="00336D33">
        <w:t>ženou finanční částku vrátit zpět TSK</w:t>
      </w:r>
      <w:r w:rsidR="009E34B7">
        <w:t xml:space="preserve">, a to </w:t>
      </w:r>
      <w:r w:rsidR="009D40E6" w:rsidRPr="00364512">
        <w:t xml:space="preserve">nejpozději do </w:t>
      </w:r>
      <w:r w:rsidR="00C65E69" w:rsidRPr="00364512">
        <w:t>třiceti (30) dnů od</w:t>
      </w:r>
      <w:r w:rsidR="00C65E69">
        <w:t xml:space="preserve"> doručení písemné výzvy </w:t>
      </w:r>
      <w:r w:rsidR="00707740">
        <w:t xml:space="preserve">TJ TEMPO </w:t>
      </w:r>
      <w:r w:rsidR="00C65E69">
        <w:t>k</w:t>
      </w:r>
      <w:r w:rsidR="00835DC5">
        <w:t> </w:t>
      </w:r>
      <w:r w:rsidR="00C65E69">
        <w:t>úhrad</w:t>
      </w:r>
      <w:r w:rsidR="00835DC5">
        <w:t>ě;</w:t>
      </w:r>
    </w:p>
    <w:p w14:paraId="0A1D0409" w14:textId="4A55B449" w:rsidR="00F366EF" w:rsidRPr="00F24F14" w:rsidRDefault="00006ED7" w:rsidP="00DF141B">
      <w:pPr>
        <w:pStyle w:val="Claneka"/>
        <w:rPr>
          <w:szCs w:val="28"/>
        </w:rPr>
      </w:pPr>
      <w:r w:rsidRPr="00F24F14">
        <w:t>zaji</w:t>
      </w:r>
      <w:r w:rsidR="00B23780" w:rsidRPr="00F24F14">
        <w:t>šťovat</w:t>
      </w:r>
      <w:r w:rsidRPr="00F24F14">
        <w:t xml:space="preserve"> </w:t>
      </w:r>
      <w:r w:rsidR="00DF141B" w:rsidRPr="00F24F14">
        <w:t xml:space="preserve">správu a </w:t>
      </w:r>
      <w:r w:rsidR="00285689" w:rsidRPr="00F24F14">
        <w:t xml:space="preserve">pravidelnou </w:t>
      </w:r>
      <w:r w:rsidR="00DF141B" w:rsidRPr="00F24F14">
        <w:t xml:space="preserve">údržbu </w:t>
      </w:r>
      <w:r w:rsidRPr="00F24F14">
        <w:t>oplocení vybudovaného v rámci Projektu</w:t>
      </w:r>
      <w:r w:rsidR="00CD4ECF" w:rsidRPr="00F24F14">
        <w:t xml:space="preserve">, a to po celou dobu </w:t>
      </w:r>
      <w:r w:rsidR="00AF17D9" w:rsidRPr="00F24F14">
        <w:t xml:space="preserve">platnosti této </w:t>
      </w:r>
      <w:r w:rsidR="00B37764" w:rsidRPr="00F24F14">
        <w:t>Smlouvy,</w:t>
      </w:r>
      <w:r w:rsidR="00AF17D9" w:rsidRPr="00F24F14">
        <w:t xml:space="preserve"> a i po jejím zániku</w:t>
      </w:r>
      <w:r w:rsidR="0098545B" w:rsidRPr="00F24F14">
        <w:t>;</w:t>
      </w:r>
    </w:p>
    <w:p w14:paraId="52C0DC5E" w14:textId="67967CA2" w:rsidR="004149C2" w:rsidRPr="00F24F14" w:rsidRDefault="004149C2" w:rsidP="002D051B">
      <w:pPr>
        <w:pStyle w:val="Claneka"/>
        <w:rPr>
          <w:color w:val="000000" w:themeColor="text1"/>
        </w:rPr>
      </w:pPr>
      <w:r w:rsidRPr="00F24F14">
        <w:rPr>
          <w:color w:val="000000" w:themeColor="text1"/>
        </w:rPr>
        <w:t xml:space="preserve">bez zbytečného odkladu po nabytí účinnosti této Smlouvy začít bezprostředně jednat o majetkoprávním vypořádání části pozemku </w:t>
      </w:r>
      <w:proofErr w:type="spellStart"/>
      <w:r w:rsidRPr="00F24F14">
        <w:rPr>
          <w:color w:val="000000" w:themeColor="text1"/>
        </w:rPr>
        <w:t>parc</w:t>
      </w:r>
      <w:proofErr w:type="spellEnd"/>
      <w:r w:rsidRPr="00F24F14">
        <w:rPr>
          <w:color w:val="000000" w:themeColor="text1"/>
        </w:rPr>
        <w:t xml:space="preserve">. č. 873/69 v </w:t>
      </w:r>
      <w:proofErr w:type="spellStart"/>
      <w:r w:rsidRPr="00F24F14">
        <w:rPr>
          <w:color w:val="000000" w:themeColor="text1"/>
        </w:rPr>
        <w:t>k.ú</w:t>
      </w:r>
      <w:proofErr w:type="spellEnd"/>
      <w:r w:rsidRPr="00F24F14">
        <w:rPr>
          <w:color w:val="000000" w:themeColor="text1"/>
        </w:rPr>
        <w:t>. Kamýk, která se nachází pod stavbou Cyklostezky (dále jen „</w:t>
      </w:r>
      <w:r w:rsidRPr="00F24F14">
        <w:rPr>
          <w:b/>
          <w:bCs/>
          <w:color w:val="000000" w:themeColor="text1"/>
        </w:rPr>
        <w:t>Předmětná část pozemku</w:t>
      </w:r>
      <w:r w:rsidRPr="00F24F14">
        <w:rPr>
          <w:color w:val="000000" w:themeColor="text1"/>
        </w:rPr>
        <w:t>“) ve vlastnictví HLAVNÍHO MĚSTA PRAHY, IČO: 00064581, sídlem Mariánské náměstí 2/2, 110 00 Praha – Staré Město (dále jen „</w:t>
      </w:r>
      <w:r w:rsidRPr="00F24F14">
        <w:rPr>
          <w:b/>
          <w:bCs/>
          <w:color w:val="000000" w:themeColor="text1"/>
        </w:rPr>
        <w:t>HMP</w:t>
      </w:r>
      <w:r w:rsidRPr="00F24F14">
        <w:rPr>
          <w:color w:val="000000" w:themeColor="text1"/>
        </w:rPr>
        <w:t>“), a to na základě smlouvy o zřízení věcného břemene (služebnosti) Cyklostezky k Předmětné části pozemku ve prospěch oprávněného – HMP. V případě, že by ze strany HMP byl</w:t>
      </w:r>
      <w:r w:rsidR="00ED319C" w:rsidRPr="00F24F14">
        <w:rPr>
          <w:color w:val="000000" w:themeColor="text1"/>
        </w:rPr>
        <w:t>o</w:t>
      </w:r>
      <w:r w:rsidRPr="00F24F14">
        <w:rPr>
          <w:color w:val="000000" w:themeColor="text1"/>
        </w:rPr>
        <w:t xml:space="preserve"> preferováno vypořádání na základě kupní smlouvy, lze tak učinit pouze na základě vzájemné dohody obou smluvních stran.  Cena pro účely majetkoprávního vypořádání bude určena znaleckým posudkem zadaným TSK, případně HMP.  TJ TEMPO je na základě výzvy TSK, případně HMP, povinno poskytnout veškerou nezbytnou součinnost k naplnění majetkoprávního vypořádání. Bezprostředním jednáním se myslí: 1) svolání řádné konference TJ </w:t>
      </w:r>
      <w:r w:rsidR="00D27A2D" w:rsidRPr="00F24F14">
        <w:rPr>
          <w:color w:val="000000" w:themeColor="text1"/>
        </w:rPr>
        <w:t xml:space="preserve">TEMPO </w:t>
      </w:r>
      <w:r w:rsidRPr="00F24F14">
        <w:rPr>
          <w:color w:val="000000" w:themeColor="text1"/>
        </w:rPr>
        <w:t xml:space="preserve">a představení záměru; 2) </w:t>
      </w:r>
      <w:r w:rsidR="00217984" w:rsidRPr="00F24F14">
        <w:rPr>
          <w:color w:val="000000" w:themeColor="text1"/>
        </w:rPr>
        <w:t>v případě</w:t>
      </w:r>
      <w:r w:rsidR="00350086" w:rsidRPr="00F24F14">
        <w:rPr>
          <w:color w:val="000000" w:themeColor="text1"/>
        </w:rPr>
        <w:t xml:space="preserve"> uzavření kupní smlouvy – </w:t>
      </w:r>
      <w:r w:rsidRPr="00F24F14">
        <w:rPr>
          <w:color w:val="000000" w:themeColor="text1"/>
        </w:rPr>
        <w:t xml:space="preserve">zahájení jednání s bankou (Česká Spořitelna) ohledně zatížení pozemku zástavním právem; 3) vyhotovení znaleckého posudku </w:t>
      </w:r>
      <w:r w:rsidR="002C6B40" w:rsidRPr="00F24F14">
        <w:rPr>
          <w:color w:val="000000" w:themeColor="text1"/>
        </w:rPr>
        <w:t>(zadaného TSK</w:t>
      </w:r>
      <w:r w:rsidR="00F942B9" w:rsidRPr="00F24F14">
        <w:rPr>
          <w:color w:val="000000" w:themeColor="text1"/>
        </w:rPr>
        <w:t>, případně HMP</w:t>
      </w:r>
      <w:r w:rsidR="002C6B40" w:rsidRPr="00F24F14">
        <w:rPr>
          <w:color w:val="000000" w:themeColor="text1"/>
        </w:rPr>
        <w:t xml:space="preserve">) </w:t>
      </w:r>
      <w:r w:rsidRPr="00F24F14">
        <w:rPr>
          <w:color w:val="000000" w:themeColor="text1"/>
        </w:rPr>
        <w:t>pro určení ceny pozemku.</w:t>
      </w:r>
    </w:p>
    <w:bookmarkEnd w:id="1"/>
    <w:p w14:paraId="26E3477A" w14:textId="530AA43E" w:rsidR="00495E34" w:rsidRPr="00F24F14" w:rsidRDefault="00495E34" w:rsidP="00184434">
      <w:pPr>
        <w:pStyle w:val="Nadpis1"/>
        <w:keepNext w:val="0"/>
        <w:keepLines w:val="0"/>
      </w:pPr>
      <w:r w:rsidRPr="00F24F14">
        <w:t>platební podmínky</w:t>
      </w:r>
    </w:p>
    <w:p w14:paraId="1FB6A6B0" w14:textId="3B48438B" w:rsidR="003E68C2" w:rsidRPr="003E68C2" w:rsidRDefault="003E68C2" w:rsidP="00184434">
      <w:pPr>
        <w:pStyle w:val="Clanek11"/>
      </w:pPr>
      <w:r w:rsidRPr="00856E23">
        <w:rPr>
          <w:szCs w:val="22"/>
        </w:rPr>
        <w:t xml:space="preserve">TJ TEMPO je povinno doručit TSK zálohovou fakturu </w:t>
      </w:r>
      <w:r>
        <w:rPr>
          <w:szCs w:val="22"/>
        </w:rPr>
        <w:t xml:space="preserve">na částku </w:t>
      </w:r>
      <w:r w:rsidRPr="00856E23">
        <w:rPr>
          <w:szCs w:val="22"/>
        </w:rPr>
        <w:t xml:space="preserve">ve výši </w:t>
      </w:r>
      <w:r w:rsidR="00FB083E">
        <w:rPr>
          <w:szCs w:val="22"/>
        </w:rPr>
        <w:t xml:space="preserve">100 % </w:t>
      </w:r>
      <w:r w:rsidR="00830EEF">
        <w:rPr>
          <w:szCs w:val="22"/>
        </w:rPr>
        <w:t xml:space="preserve">z </w:t>
      </w:r>
      <w:r w:rsidR="00AC4E75">
        <w:rPr>
          <w:szCs w:val="22"/>
        </w:rPr>
        <w:t>ceny</w:t>
      </w:r>
      <w:r w:rsidR="00FB083E">
        <w:rPr>
          <w:szCs w:val="22"/>
        </w:rPr>
        <w:t xml:space="preserve"> uvedené v čl. 3.1 Smlouvy </w:t>
      </w:r>
      <w:r w:rsidRPr="00AD2088">
        <w:rPr>
          <w:szCs w:val="22"/>
        </w:rPr>
        <w:t>nejpozději do dvaceti (20) dní od nabytí</w:t>
      </w:r>
      <w:r w:rsidRPr="00856E23">
        <w:rPr>
          <w:szCs w:val="22"/>
        </w:rPr>
        <w:t xml:space="preserve"> účinnosti této Smlouvy</w:t>
      </w:r>
      <w:r>
        <w:rPr>
          <w:szCs w:val="22"/>
        </w:rPr>
        <w:t xml:space="preserve">, přičemž </w:t>
      </w:r>
      <w:r w:rsidRPr="00856E23">
        <w:rPr>
          <w:szCs w:val="22"/>
        </w:rPr>
        <w:t>konečnou fakturu</w:t>
      </w:r>
      <w:r w:rsidR="00AE1D5A">
        <w:rPr>
          <w:szCs w:val="22"/>
        </w:rPr>
        <w:t>,</w:t>
      </w:r>
      <w:r w:rsidR="00B70E01">
        <w:rPr>
          <w:szCs w:val="22"/>
        </w:rPr>
        <w:t xml:space="preserve"> která bude </w:t>
      </w:r>
      <w:r w:rsidR="00B70E01" w:rsidRPr="00F67C27">
        <w:rPr>
          <w:szCs w:val="22"/>
        </w:rPr>
        <w:t xml:space="preserve">vystavena po dokončení realizace Projektu a jejíž nedílnou součástí bude </w:t>
      </w:r>
      <w:r w:rsidR="004B73B5" w:rsidRPr="00F67C27">
        <w:rPr>
          <w:szCs w:val="22"/>
        </w:rPr>
        <w:t xml:space="preserve">písemný </w:t>
      </w:r>
      <w:r w:rsidR="00B70E01" w:rsidRPr="00F67C27">
        <w:rPr>
          <w:szCs w:val="22"/>
        </w:rPr>
        <w:t xml:space="preserve">protokol </w:t>
      </w:r>
      <w:r w:rsidR="004B73B5" w:rsidRPr="00F67C27">
        <w:rPr>
          <w:szCs w:val="22"/>
        </w:rPr>
        <w:t xml:space="preserve">o realizaci </w:t>
      </w:r>
      <w:r w:rsidR="00455903" w:rsidRPr="00F67C27">
        <w:rPr>
          <w:szCs w:val="22"/>
        </w:rPr>
        <w:t xml:space="preserve">oplocení </w:t>
      </w:r>
      <w:r w:rsidR="004B73B5" w:rsidRPr="00F67C27">
        <w:rPr>
          <w:szCs w:val="22"/>
        </w:rPr>
        <w:t xml:space="preserve">Cyklostezky, </w:t>
      </w:r>
      <w:r w:rsidR="00B70E01" w:rsidRPr="00F67C27">
        <w:rPr>
          <w:szCs w:val="22"/>
        </w:rPr>
        <w:t>podepsan</w:t>
      </w:r>
      <w:r w:rsidR="00F96211" w:rsidRPr="00F67C27">
        <w:rPr>
          <w:szCs w:val="22"/>
        </w:rPr>
        <w:t>ý oběma</w:t>
      </w:r>
      <w:r w:rsidR="00F96211">
        <w:rPr>
          <w:szCs w:val="22"/>
        </w:rPr>
        <w:t xml:space="preserve"> Stranami,</w:t>
      </w:r>
      <w:r>
        <w:rPr>
          <w:szCs w:val="22"/>
        </w:rPr>
        <w:t xml:space="preserve"> </w:t>
      </w:r>
      <w:r w:rsidR="00141055">
        <w:rPr>
          <w:szCs w:val="22"/>
        </w:rPr>
        <w:t xml:space="preserve">TJ TEMPO </w:t>
      </w:r>
      <w:r>
        <w:rPr>
          <w:szCs w:val="22"/>
        </w:rPr>
        <w:t xml:space="preserve">doručí TSK bez zbytečného odkladu po dokončení </w:t>
      </w:r>
      <w:r w:rsidR="0022160F">
        <w:rPr>
          <w:szCs w:val="22"/>
        </w:rPr>
        <w:t xml:space="preserve">celého </w:t>
      </w:r>
      <w:r>
        <w:rPr>
          <w:szCs w:val="22"/>
        </w:rPr>
        <w:t>Projektu.</w:t>
      </w:r>
    </w:p>
    <w:p w14:paraId="60CCD4C5" w14:textId="1078BC73" w:rsidR="00077097" w:rsidRPr="004910EC" w:rsidRDefault="00077097" w:rsidP="00077097">
      <w:pPr>
        <w:pStyle w:val="Clanek11"/>
      </w:pPr>
      <w:r w:rsidRPr="004910EC">
        <w:t>Doba splatnosti faktury je třicet (30) dnů ode dne jejího doručení na e-mailovou adresu</w:t>
      </w:r>
      <w:r w:rsidRPr="004910EC">
        <w:rPr>
          <w:color w:val="0000FF"/>
        </w:rPr>
        <w:t xml:space="preserve"> </w:t>
      </w:r>
      <w:proofErr w:type="spellStart"/>
      <w:r w:rsidR="004B6274">
        <w:t>xxxxxxxxxxxxxxx</w:t>
      </w:r>
      <w:proofErr w:type="spellEnd"/>
      <w:r w:rsidRPr="004910EC">
        <w:t>. Připadne-li termín splatnosti na sobotu, neděli, den pracovního klidu ve smyslu platných právních</w:t>
      </w:r>
      <w:r w:rsidRPr="004910EC">
        <w:rPr>
          <w:spacing w:val="-11"/>
        </w:rPr>
        <w:t xml:space="preserve"> </w:t>
      </w:r>
      <w:r w:rsidRPr="004910EC">
        <w:t>předpisů</w:t>
      </w:r>
      <w:r w:rsidRPr="004910EC">
        <w:rPr>
          <w:spacing w:val="-15"/>
        </w:rPr>
        <w:t xml:space="preserve"> </w:t>
      </w:r>
      <w:r w:rsidRPr="004910EC">
        <w:t>nebo</w:t>
      </w:r>
      <w:r w:rsidRPr="004910EC">
        <w:rPr>
          <w:spacing w:val="-10"/>
        </w:rPr>
        <w:t xml:space="preserve"> </w:t>
      </w:r>
      <w:r w:rsidRPr="004910EC">
        <w:t>na</w:t>
      </w:r>
      <w:r w:rsidRPr="004910EC">
        <w:rPr>
          <w:spacing w:val="-15"/>
        </w:rPr>
        <w:t xml:space="preserve"> </w:t>
      </w:r>
      <w:r w:rsidRPr="004910EC">
        <w:t>31.</w:t>
      </w:r>
      <w:r w:rsidRPr="004910EC">
        <w:rPr>
          <w:spacing w:val="-16"/>
        </w:rPr>
        <w:t xml:space="preserve"> </w:t>
      </w:r>
      <w:r w:rsidRPr="004910EC">
        <w:t>12.</w:t>
      </w:r>
      <w:r w:rsidRPr="004910EC">
        <w:rPr>
          <w:spacing w:val="-10"/>
        </w:rPr>
        <w:t xml:space="preserve"> </w:t>
      </w:r>
      <w:r w:rsidRPr="004910EC">
        <w:t>nebo</w:t>
      </w:r>
      <w:r w:rsidRPr="004910EC">
        <w:rPr>
          <w:spacing w:val="-10"/>
        </w:rPr>
        <w:t xml:space="preserve"> </w:t>
      </w:r>
      <w:r w:rsidRPr="004910EC">
        <w:t>den,</w:t>
      </w:r>
      <w:r w:rsidRPr="004910EC">
        <w:rPr>
          <w:spacing w:val="-15"/>
        </w:rPr>
        <w:t xml:space="preserve"> </w:t>
      </w:r>
      <w:r w:rsidRPr="004910EC">
        <w:t>který</w:t>
      </w:r>
      <w:r w:rsidRPr="004910EC">
        <w:rPr>
          <w:spacing w:val="-10"/>
        </w:rPr>
        <w:t xml:space="preserve"> </w:t>
      </w:r>
      <w:r w:rsidRPr="004910EC">
        <w:t>není</w:t>
      </w:r>
      <w:r w:rsidRPr="004910EC">
        <w:rPr>
          <w:spacing w:val="-10"/>
        </w:rPr>
        <w:t xml:space="preserve"> </w:t>
      </w:r>
      <w:r w:rsidRPr="004910EC">
        <w:t>pracovním</w:t>
      </w:r>
      <w:r w:rsidRPr="004910EC">
        <w:rPr>
          <w:spacing w:val="-12"/>
        </w:rPr>
        <w:t xml:space="preserve"> </w:t>
      </w:r>
      <w:r w:rsidRPr="004910EC">
        <w:t>dnem</w:t>
      </w:r>
      <w:r w:rsidRPr="004910EC">
        <w:rPr>
          <w:spacing w:val="-11"/>
        </w:rPr>
        <w:t xml:space="preserve"> </w:t>
      </w:r>
      <w:r w:rsidRPr="004910EC">
        <w:t>podle</w:t>
      </w:r>
      <w:r w:rsidRPr="004910EC">
        <w:rPr>
          <w:spacing w:val="-10"/>
        </w:rPr>
        <w:t xml:space="preserve"> </w:t>
      </w:r>
      <w:r w:rsidRPr="004910EC">
        <w:t>zákona</w:t>
      </w:r>
      <w:r w:rsidRPr="004910EC">
        <w:rPr>
          <w:spacing w:val="-16"/>
        </w:rPr>
        <w:t xml:space="preserve"> </w:t>
      </w:r>
      <w:r w:rsidRPr="004910EC">
        <w:t>č.</w:t>
      </w:r>
      <w:r w:rsidRPr="004910EC">
        <w:rPr>
          <w:spacing w:val="-15"/>
        </w:rPr>
        <w:t xml:space="preserve"> </w:t>
      </w:r>
      <w:r w:rsidRPr="004910EC">
        <w:t xml:space="preserve">370/2017 Sb., o platebním styku, ve znění pozdějších předpisů, posouvá se termín splatnosti na nejbližší následující pracovní den. </w:t>
      </w:r>
    </w:p>
    <w:p w14:paraId="2D0B6787" w14:textId="1EC96E6C" w:rsidR="00077097" w:rsidRPr="001A2B51" w:rsidRDefault="00077097" w:rsidP="00077097">
      <w:pPr>
        <w:pStyle w:val="Clanek11"/>
      </w:pPr>
      <w:r w:rsidRPr="004910EC">
        <w:t xml:space="preserve">Faktura musí obsahovat veškeré náležitosti stanovené platnými </w:t>
      </w:r>
      <w:r w:rsidRPr="001A2B51">
        <w:t>právními předpisy, zejména dle zákona č. 235/2004 Sb., o dani z přidané hodnoty, ve znění pozdějších předpisů, a dle § 435 Občanského zákoníku</w:t>
      </w:r>
      <w:r w:rsidR="00907D38">
        <w:t>, a dále náležitosti a přílohy stanovené touto Smlouvou</w:t>
      </w:r>
      <w:r w:rsidRPr="001A2B51">
        <w:t xml:space="preserve">. V případě, že faktura nebude obsahovat některou z předepsaných náležitostí nebo ji bude obsahovat chybně, vrátí </w:t>
      </w:r>
      <w:r>
        <w:t>TSK</w:t>
      </w:r>
      <w:r w:rsidRPr="001A2B51">
        <w:t xml:space="preserve"> takovouto fakturu </w:t>
      </w:r>
      <w:r>
        <w:t>TJ TEMP</w:t>
      </w:r>
      <w:r w:rsidR="00882C02">
        <w:t>O</w:t>
      </w:r>
      <w:r w:rsidRPr="001A2B51">
        <w:t xml:space="preserve"> k opravě či doplnění. Lhůta splatnosti v takovémto případě neběží, přičemž nová lhůta splatnosti počíná běžet až od doručení opravené či doplněné faktury.</w:t>
      </w:r>
    </w:p>
    <w:p w14:paraId="10A212C2" w14:textId="301E0366" w:rsidR="00CC26FD" w:rsidRPr="004910EC" w:rsidRDefault="00077097" w:rsidP="00EA04DA">
      <w:pPr>
        <w:pStyle w:val="Clanek11"/>
      </w:pPr>
      <w:r w:rsidRPr="001A2B51">
        <w:t>Strany se výslovně dohodly na použití faktur vystavených na základě této Smlouvy výhradně v</w:t>
      </w:r>
      <w:r w:rsidRPr="001A2B51">
        <w:rPr>
          <w:spacing w:val="-5"/>
        </w:rPr>
        <w:t xml:space="preserve"> </w:t>
      </w:r>
      <w:r w:rsidRPr="001A2B51">
        <w:t>elektronické</w:t>
      </w:r>
      <w:r w:rsidRPr="001A2B51">
        <w:rPr>
          <w:spacing w:val="-19"/>
        </w:rPr>
        <w:t xml:space="preserve"> </w:t>
      </w:r>
      <w:r w:rsidRPr="001A2B51">
        <w:t>podobě</w:t>
      </w:r>
      <w:r w:rsidRPr="001A2B51">
        <w:rPr>
          <w:spacing w:val="-20"/>
        </w:rPr>
        <w:t xml:space="preserve"> </w:t>
      </w:r>
      <w:r w:rsidRPr="001A2B51">
        <w:t>(dále</w:t>
      </w:r>
      <w:r w:rsidRPr="001A2B51">
        <w:rPr>
          <w:spacing w:val="-19"/>
        </w:rPr>
        <w:t xml:space="preserve"> </w:t>
      </w:r>
      <w:r w:rsidRPr="001A2B51">
        <w:t>jen</w:t>
      </w:r>
      <w:r w:rsidRPr="001A2B51">
        <w:rPr>
          <w:spacing w:val="-15"/>
        </w:rPr>
        <w:t xml:space="preserve"> </w:t>
      </w:r>
      <w:r w:rsidRPr="001A2B51">
        <w:t>„</w:t>
      </w:r>
      <w:r w:rsidRPr="001A2B51">
        <w:rPr>
          <w:b/>
        </w:rPr>
        <w:t>Elektronická</w:t>
      </w:r>
      <w:r w:rsidRPr="001A2B51">
        <w:rPr>
          <w:b/>
          <w:spacing w:val="-14"/>
        </w:rPr>
        <w:t xml:space="preserve"> </w:t>
      </w:r>
      <w:r w:rsidRPr="001A2B51">
        <w:rPr>
          <w:b/>
        </w:rPr>
        <w:t>faktura</w:t>
      </w:r>
      <w:r w:rsidRPr="001A2B51">
        <w:t>“).</w:t>
      </w:r>
      <w:r w:rsidRPr="001A2B51">
        <w:rPr>
          <w:spacing w:val="-15"/>
        </w:rPr>
        <w:t xml:space="preserve"> </w:t>
      </w:r>
      <w:r w:rsidRPr="001A2B51">
        <w:t>Elektronická faktura</w:t>
      </w:r>
      <w:r w:rsidRPr="001A2B51">
        <w:rPr>
          <w:spacing w:val="-15"/>
        </w:rPr>
        <w:t xml:space="preserve"> </w:t>
      </w:r>
      <w:r w:rsidRPr="001A2B51">
        <w:t>má</w:t>
      </w:r>
      <w:r w:rsidRPr="001A2B51">
        <w:rPr>
          <w:spacing w:val="-14"/>
        </w:rPr>
        <w:t xml:space="preserve"> </w:t>
      </w:r>
      <w:r w:rsidRPr="001A2B51">
        <w:t>elektronickou</w:t>
      </w:r>
      <w:r w:rsidRPr="001A2B51">
        <w:rPr>
          <w:spacing w:val="-15"/>
        </w:rPr>
        <w:t xml:space="preserve"> </w:t>
      </w:r>
      <w:r w:rsidRPr="001A2B51">
        <w:lastRenderedPageBreak/>
        <w:t>podobu</w:t>
      </w:r>
      <w:r w:rsidRPr="001A2B51">
        <w:rPr>
          <w:spacing w:val="-15"/>
        </w:rPr>
        <w:t xml:space="preserve"> </w:t>
      </w:r>
      <w:r w:rsidRPr="001A2B51">
        <w:t>tehdy,</w:t>
      </w:r>
      <w:r w:rsidRPr="001A2B51">
        <w:rPr>
          <w:spacing w:val="-19"/>
        </w:rPr>
        <w:t xml:space="preserve"> </w:t>
      </w:r>
      <w:r w:rsidRPr="001A2B51">
        <w:t xml:space="preserve">pokud je vystavena a obdržena elektronicky. Smluvní strany sjednávají, že věrohodnost původu Elektronické faktury a neporušenost jejího obsahu bude zajištěna v souladu s platnou právní úpravou. </w:t>
      </w:r>
      <w:r>
        <w:t>TJ TEMPO</w:t>
      </w:r>
      <w:r w:rsidRPr="001A2B51">
        <w:t xml:space="preserve"> je povinn</w:t>
      </w:r>
      <w:r>
        <w:t>o</w:t>
      </w:r>
      <w:r w:rsidRPr="001A2B51">
        <w:t xml:space="preserve"> doručit </w:t>
      </w:r>
      <w:r>
        <w:t>TSK</w:t>
      </w:r>
      <w:r w:rsidRPr="001A2B51">
        <w:t xml:space="preserve"> fakturu elektronicky, a to výlučně e-mailem na e-mailovou adresu:</w:t>
      </w:r>
      <w:hyperlink r:id="rId14">
        <w:r w:rsidRPr="001A2B51">
          <w:rPr>
            <w:color w:val="0000FF"/>
            <w:u w:val="single" w:color="0000FF"/>
          </w:rPr>
          <w:t xml:space="preserve"> </w:t>
        </w:r>
        <w:proofErr w:type="spellStart"/>
        <w:r w:rsidR="00C056B7">
          <w:rPr>
            <w:color w:val="0000FF"/>
            <w:u w:val="single" w:color="0000FF"/>
          </w:rPr>
          <w:t>xxxxxxxxxxxxxxxxxxx</w:t>
        </w:r>
        <w:proofErr w:type="spellEnd"/>
      </w:hyperlink>
      <w:r w:rsidRPr="001A2B51">
        <w:t xml:space="preserve">. Zaslání Elektronické faktury na jinou e-mailovou </w:t>
      </w:r>
      <w:r w:rsidR="00B37764" w:rsidRPr="001A2B51">
        <w:t>adresu,</w:t>
      </w:r>
      <w:r w:rsidRPr="001A2B51">
        <w:t xml:space="preserve"> než uvedenou v předchozí větě je neúčinné. K odeslání Elektronické faktury je </w:t>
      </w:r>
      <w:r>
        <w:t>TJ TEMPO</w:t>
      </w:r>
      <w:r w:rsidRPr="001A2B51">
        <w:t xml:space="preserve"> povinn</w:t>
      </w:r>
      <w:r>
        <w:t>o</w:t>
      </w:r>
      <w:r w:rsidRPr="001A2B51">
        <w:t xml:space="preserve"> využít pouze e-mailové adresy </w:t>
      </w:r>
      <w:r>
        <w:t>TJ TEMP</w:t>
      </w:r>
      <w:r w:rsidR="00882C02">
        <w:t xml:space="preserve">O </w:t>
      </w:r>
      <w:r w:rsidRPr="001A2B51">
        <w:t xml:space="preserve">uvedené pro tento účel ve Smlouvě, jinak </w:t>
      </w:r>
      <w:r w:rsidRPr="001A2B51">
        <w:rPr>
          <w:spacing w:val="2"/>
        </w:rPr>
        <w:t xml:space="preserve">je </w:t>
      </w:r>
      <w:r w:rsidRPr="001A2B51">
        <w:t xml:space="preserve">zaslání Elektronické faktury neúčinné s výjimkou, bude-li průvodní e-mail k Elektronické faktuře či Elektronická faktura opatřeny zaručeným elektronickým podpisem, případně zaručenou elektronickou pečetí </w:t>
      </w:r>
      <w:r>
        <w:t>TJ TEMP</w:t>
      </w:r>
      <w:r w:rsidR="00882C02">
        <w:t>O</w:t>
      </w:r>
      <w:r w:rsidRPr="001A2B51">
        <w:t xml:space="preserve">. Elektronická faktura musí být </w:t>
      </w:r>
      <w:r>
        <w:t>TSK</w:t>
      </w:r>
      <w:r w:rsidRPr="001A2B51">
        <w:t xml:space="preserve"> zaslána vždy ve formátu PDF a zároveň i ISDOC</w:t>
      </w:r>
      <w:r w:rsidRPr="001A2B51">
        <w:rPr>
          <w:spacing w:val="-14"/>
        </w:rPr>
        <w:t xml:space="preserve"> </w:t>
      </w:r>
      <w:r w:rsidRPr="001A2B51">
        <w:t>(ISDOCX),</w:t>
      </w:r>
      <w:r w:rsidRPr="001A2B51">
        <w:rPr>
          <w:spacing w:val="-11"/>
        </w:rPr>
        <w:t xml:space="preserve"> </w:t>
      </w:r>
      <w:r w:rsidRPr="001A2B51">
        <w:t>je-li</w:t>
      </w:r>
      <w:r w:rsidRPr="001A2B51">
        <w:rPr>
          <w:spacing w:val="-13"/>
        </w:rPr>
        <w:t xml:space="preserve"> </w:t>
      </w:r>
      <w:r w:rsidRPr="001A2B51">
        <w:t>to</w:t>
      </w:r>
      <w:r w:rsidRPr="001A2B51">
        <w:rPr>
          <w:spacing w:val="-10"/>
        </w:rPr>
        <w:t xml:space="preserve"> </w:t>
      </w:r>
      <w:r w:rsidRPr="001A2B51">
        <w:t>možné.</w:t>
      </w:r>
      <w:r w:rsidRPr="001A2B51">
        <w:rPr>
          <w:spacing w:val="-10"/>
        </w:rPr>
        <w:t xml:space="preserve"> </w:t>
      </w:r>
      <w:r w:rsidRPr="001A2B51">
        <w:t>Přílohy</w:t>
      </w:r>
      <w:r w:rsidRPr="001A2B51">
        <w:rPr>
          <w:spacing w:val="-9"/>
        </w:rPr>
        <w:t xml:space="preserve"> </w:t>
      </w:r>
      <w:r w:rsidRPr="001A2B51">
        <w:t>Elektronické</w:t>
      </w:r>
      <w:r w:rsidRPr="001A2B51">
        <w:rPr>
          <w:spacing w:val="-15"/>
        </w:rPr>
        <w:t xml:space="preserve"> </w:t>
      </w:r>
      <w:r w:rsidRPr="001A2B51">
        <w:t>faktury,</w:t>
      </w:r>
      <w:r w:rsidRPr="001A2B51">
        <w:rPr>
          <w:spacing w:val="-15"/>
        </w:rPr>
        <w:t xml:space="preserve"> </w:t>
      </w:r>
      <w:r w:rsidRPr="001A2B51">
        <w:t>které</w:t>
      </w:r>
      <w:r w:rsidRPr="001A2B51">
        <w:rPr>
          <w:spacing w:val="-10"/>
        </w:rPr>
        <w:t xml:space="preserve"> </w:t>
      </w:r>
      <w:r w:rsidRPr="001A2B51">
        <w:t>nejsou</w:t>
      </w:r>
      <w:r w:rsidRPr="001A2B51">
        <w:rPr>
          <w:spacing w:val="-11"/>
        </w:rPr>
        <w:t xml:space="preserve"> </w:t>
      </w:r>
      <w:r w:rsidRPr="001A2B51">
        <w:t>součástí</w:t>
      </w:r>
      <w:r w:rsidRPr="001A2B51">
        <w:rPr>
          <w:spacing w:val="-15"/>
        </w:rPr>
        <w:t xml:space="preserve"> </w:t>
      </w:r>
      <w:r w:rsidRPr="001A2B51">
        <w:t>daňového</w:t>
      </w:r>
      <w:r w:rsidRPr="001A2B51">
        <w:rPr>
          <w:spacing w:val="-10"/>
        </w:rPr>
        <w:t xml:space="preserve"> </w:t>
      </w:r>
      <w:r w:rsidRPr="001A2B51">
        <w:t>dokladu, budou</w:t>
      </w:r>
      <w:r w:rsidRPr="001A2B51">
        <w:rPr>
          <w:spacing w:val="-9"/>
        </w:rPr>
        <w:t xml:space="preserve"> </w:t>
      </w:r>
      <w:r w:rsidRPr="001A2B51">
        <w:t>zasílány</w:t>
      </w:r>
      <w:r w:rsidRPr="001A2B51">
        <w:rPr>
          <w:spacing w:val="-12"/>
        </w:rPr>
        <w:t xml:space="preserve"> </w:t>
      </w:r>
      <w:r w:rsidRPr="001A2B51">
        <w:t>pouze</w:t>
      </w:r>
      <w:r w:rsidRPr="001A2B51">
        <w:rPr>
          <w:spacing w:val="-9"/>
        </w:rPr>
        <w:t xml:space="preserve"> </w:t>
      </w:r>
      <w:r w:rsidRPr="001A2B51">
        <w:t>ve</w:t>
      </w:r>
      <w:r w:rsidRPr="001A2B51">
        <w:rPr>
          <w:spacing w:val="-9"/>
        </w:rPr>
        <w:t xml:space="preserve"> </w:t>
      </w:r>
      <w:r w:rsidRPr="001A2B51">
        <w:t>formátech</w:t>
      </w:r>
      <w:r w:rsidRPr="001A2B51">
        <w:rPr>
          <w:spacing w:val="-8"/>
        </w:rPr>
        <w:t xml:space="preserve"> </w:t>
      </w:r>
      <w:r w:rsidRPr="001A2B51">
        <w:t>RTF,</w:t>
      </w:r>
      <w:r w:rsidRPr="001A2B51">
        <w:rPr>
          <w:spacing w:val="-14"/>
        </w:rPr>
        <w:t xml:space="preserve"> </w:t>
      </w:r>
      <w:r w:rsidRPr="001A2B51">
        <w:t>PDF,</w:t>
      </w:r>
      <w:r w:rsidRPr="001A2B51">
        <w:rPr>
          <w:spacing w:val="-13"/>
        </w:rPr>
        <w:t xml:space="preserve"> </w:t>
      </w:r>
      <w:r w:rsidRPr="001A2B51">
        <w:t>JPG,</w:t>
      </w:r>
      <w:r w:rsidRPr="001A2B51">
        <w:rPr>
          <w:spacing w:val="-9"/>
        </w:rPr>
        <w:t xml:space="preserve"> </w:t>
      </w:r>
      <w:r w:rsidRPr="001A2B51">
        <w:t>DOC,</w:t>
      </w:r>
      <w:r w:rsidRPr="001A2B51">
        <w:rPr>
          <w:spacing w:val="-14"/>
        </w:rPr>
        <w:t xml:space="preserve"> </w:t>
      </w:r>
      <w:proofErr w:type="spellStart"/>
      <w:r w:rsidRPr="001A2B51">
        <w:t>DOCx</w:t>
      </w:r>
      <w:proofErr w:type="spellEnd"/>
      <w:r w:rsidRPr="001A2B51">
        <w:t>,</w:t>
      </w:r>
      <w:r w:rsidRPr="001A2B51">
        <w:rPr>
          <w:spacing w:val="-8"/>
        </w:rPr>
        <w:t xml:space="preserve"> </w:t>
      </w:r>
      <w:r w:rsidRPr="001A2B51">
        <w:t>XLS,</w:t>
      </w:r>
      <w:r w:rsidRPr="001A2B51">
        <w:rPr>
          <w:spacing w:val="-9"/>
        </w:rPr>
        <w:t xml:space="preserve"> </w:t>
      </w:r>
      <w:proofErr w:type="spellStart"/>
      <w:r w:rsidRPr="001A2B51">
        <w:t>XLSx</w:t>
      </w:r>
      <w:proofErr w:type="spellEnd"/>
      <w:r w:rsidRPr="001A2B51">
        <w:t>.</w:t>
      </w:r>
      <w:r w:rsidRPr="001A2B51">
        <w:rPr>
          <w:spacing w:val="-13"/>
        </w:rPr>
        <w:t xml:space="preserve"> </w:t>
      </w:r>
      <w:r w:rsidRPr="001A2B51">
        <w:t>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w:t>
      </w:r>
      <w:r w:rsidRPr="001A2B51">
        <w:rPr>
          <w:spacing w:val="-10"/>
        </w:rPr>
        <w:t xml:space="preserve"> </w:t>
      </w:r>
      <w:r w:rsidRPr="001A2B51">
        <w:t>být</w:t>
      </w:r>
      <w:r w:rsidRPr="001A2B51">
        <w:rPr>
          <w:spacing w:val="-10"/>
        </w:rPr>
        <w:t xml:space="preserve"> </w:t>
      </w:r>
      <w:r w:rsidRPr="001A2B51">
        <w:t>vydán</w:t>
      </w:r>
      <w:r w:rsidRPr="001A2B51">
        <w:rPr>
          <w:spacing w:val="-9"/>
        </w:rPr>
        <w:t xml:space="preserve"> </w:t>
      </w:r>
      <w:r w:rsidRPr="001A2B51">
        <w:t>jedním</w:t>
      </w:r>
      <w:r w:rsidRPr="001A2B51">
        <w:rPr>
          <w:spacing w:val="-10"/>
        </w:rPr>
        <w:t xml:space="preserve"> </w:t>
      </w:r>
      <w:r w:rsidRPr="001A2B51">
        <w:t>z</w:t>
      </w:r>
      <w:r w:rsidRPr="001A2B51">
        <w:rPr>
          <w:spacing w:val="-4"/>
        </w:rPr>
        <w:t xml:space="preserve"> </w:t>
      </w:r>
      <w:r w:rsidRPr="001A2B51">
        <w:t>Ministerstvem</w:t>
      </w:r>
      <w:r w:rsidRPr="001A2B51">
        <w:rPr>
          <w:spacing w:val="-11"/>
        </w:rPr>
        <w:t xml:space="preserve"> </w:t>
      </w:r>
      <w:r w:rsidRPr="001A2B51">
        <w:t>vnitra</w:t>
      </w:r>
      <w:r w:rsidRPr="001A2B51">
        <w:rPr>
          <w:spacing w:val="-9"/>
        </w:rPr>
        <w:t xml:space="preserve"> </w:t>
      </w:r>
      <w:r w:rsidRPr="001A2B51">
        <w:t>akreditovaných</w:t>
      </w:r>
      <w:r w:rsidRPr="001A2B51">
        <w:rPr>
          <w:spacing w:val="-10"/>
        </w:rPr>
        <w:t xml:space="preserve"> </w:t>
      </w:r>
      <w:r w:rsidRPr="001A2B51">
        <w:t>poskytovatelů</w:t>
      </w:r>
      <w:r w:rsidRPr="001A2B51">
        <w:rPr>
          <w:spacing w:val="-10"/>
        </w:rPr>
        <w:t xml:space="preserve"> </w:t>
      </w:r>
      <w:r w:rsidRPr="001A2B51">
        <w:t>certifikačních</w:t>
      </w:r>
      <w:r w:rsidRPr="001A2B51">
        <w:rPr>
          <w:spacing w:val="-5"/>
        </w:rPr>
        <w:t xml:space="preserve"> </w:t>
      </w:r>
      <w:r w:rsidRPr="001A2B51">
        <w:t>služeb.</w:t>
      </w:r>
      <w:r w:rsidRPr="001A2B51">
        <w:rPr>
          <w:spacing w:val="-9"/>
        </w:rPr>
        <w:t xml:space="preserve"> </w:t>
      </w:r>
      <w:r w:rsidR="00B37764" w:rsidRPr="001A2B51">
        <w:t xml:space="preserve">Není – </w:t>
      </w:r>
      <w:proofErr w:type="spellStart"/>
      <w:r w:rsidR="00B37764" w:rsidRPr="001A2B51">
        <w:t>li</w:t>
      </w:r>
      <w:proofErr w:type="spellEnd"/>
      <w:r w:rsidRPr="001A2B51">
        <w:rPr>
          <w:spacing w:val="-9"/>
        </w:rPr>
        <w:t xml:space="preserve"> </w:t>
      </w:r>
      <w:r w:rsidRPr="001A2B51">
        <w:t>Elektronická</w:t>
      </w:r>
      <w:r w:rsidRPr="001A2B51">
        <w:rPr>
          <w:spacing w:val="-10"/>
        </w:rPr>
        <w:t xml:space="preserve"> </w:t>
      </w:r>
      <w:r w:rsidRPr="001A2B51">
        <w:t>faktura</w:t>
      </w:r>
      <w:r w:rsidRPr="001A2B51">
        <w:rPr>
          <w:spacing w:val="-11"/>
        </w:rPr>
        <w:t xml:space="preserve"> </w:t>
      </w:r>
      <w:r w:rsidRPr="001A2B51">
        <w:t>opatřena</w:t>
      </w:r>
      <w:r w:rsidRPr="001A2B51">
        <w:rPr>
          <w:spacing w:val="-10"/>
        </w:rPr>
        <w:t xml:space="preserve"> </w:t>
      </w:r>
      <w:r w:rsidRPr="001A2B51">
        <w:t>zaručeným</w:t>
      </w:r>
      <w:r w:rsidRPr="001A2B51">
        <w:rPr>
          <w:spacing w:val="-6"/>
        </w:rPr>
        <w:t xml:space="preserve"> </w:t>
      </w:r>
      <w:r w:rsidRPr="001A2B51">
        <w:t>elektronickým</w:t>
      </w:r>
      <w:r w:rsidRPr="001A2B51">
        <w:rPr>
          <w:spacing w:val="-5"/>
        </w:rPr>
        <w:t xml:space="preserve"> </w:t>
      </w:r>
      <w:r w:rsidRPr="001A2B51">
        <w:t>podpisem,</w:t>
      </w:r>
      <w:r w:rsidRPr="001A2B51">
        <w:rPr>
          <w:spacing w:val="-10"/>
        </w:rPr>
        <w:t xml:space="preserve"> </w:t>
      </w:r>
      <w:r w:rsidRPr="001A2B51">
        <w:t>případně</w:t>
      </w:r>
      <w:r w:rsidRPr="001A2B51">
        <w:rPr>
          <w:spacing w:val="-11"/>
        </w:rPr>
        <w:t xml:space="preserve"> </w:t>
      </w:r>
      <w:r w:rsidRPr="001A2B51">
        <w:t>zaručenou</w:t>
      </w:r>
      <w:r w:rsidRPr="001A2B51">
        <w:rPr>
          <w:spacing w:val="-5"/>
        </w:rPr>
        <w:t xml:space="preserve"> </w:t>
      </w:r>
      <w:r w:rsidRPr="001A2B51">
        <w:t xml:space="preserve">elektronickou pečetí ve smyslu předchozí věty nebo není-li takto opatřen alespoň průvodní e-mail k Elektronické faktuře, musí být Elektronická faktura odeslána e-mailem výhradně z e-mailové adresy </w:t>
      </w:r>
      <w:r>
        <w:t>TJ TEMP</w:t>
      </w:r>
      <w:r w:rsidR="00882C02">
        <w:t>O</w:t>
      </w:r>
      <w:r w:rsidRPr="001A2B51">
        <w:t xml:space="preserve"> uvedené pro tento účel ve Smlouvě, jehož přílohou je Elektronická faktura. Elektronická faktura bude vyhotovena v četnosti jeden (1) </w:t>
      </w:r>
      <w:r w:rsidR="00B37764" w:rsidRPr="001A2B51">
        <w:t>e-mail – jedna</w:t>
      </w:r>
      <w:r w:rsidRPr="001A2B51">
        <w:t xml:space="preserve"> (1) Elektronická faktura v samostatném souboru a její přílohy v samostatném souboru (souborech). V případě, kdy bude zaslána Elektronická faktura,</w:t>
      </w:r>
      <w:r w:rsidRPr="001A2B51">
        <w:rPr>
          <w:spacing w:val="-4"/>
        </w:rPr>
        <w:t xml:space="preserve"> </w:t>
      </w:r>
      <w:r w:rsidRPr="001A2B51">
        <w:t>zavazuje</w:t>
      </w:r>
      <w:r w:rsidRPr="001A2B51">
        <w:rPr>
          <w:spacing w:val="-9"/>
        </w:rPr>
        <w:t xml:space="preserve"> </w:t>
      </w:r>
      <w:r w:rsidRPr="001A2B51">
        <w:t>se</w:t>
      </w:r>
      <w:r w:rsidRPr="001A2B51">
        <w:rPr>
          <w:spacing w:val="-8"/>
        </w:rPr>
        <w:t xml:space="preserve"> </w:t>
      </w:r>
      <w:r>
        <w:t>TJ TEMPO</w:t>
      </w:r>
      <w:r w:rsidRPr="001A2B51">
        <w:rPr>
          <w:spacing w:val="-2"/>
        </w:rPr>
        <w:t xml:space="preserve"> </w:t>
      </w:r>
      <w:r w:rsidRPr="001A2B51">
        <w:t>nezasílat</w:t>
      </w:r>
      <w:r w:rsidRPr="001A2B51">
        <w:rPr>
          <w:spacing w:val="-9"/>
        </w:rPr>
        <w:t xml:space="preserve"> </w:t>
      </w:r>
      <w:r w:rsidRPr="001A2B51">
        <w:t>stejnou</w:t>
      </w:r>
      <w:r w:rsidRPr="001A2B51">
        <w:rPr>
          <w:spacing w:val="-4"/>
        </w:rPr>
        <w:t xml:space="preserve"> </w:t>
      </w:r>
      <w:r w:rsidRPr="001A2B51">
        <w:t>fakturu</w:t>
      </w:r>
      <w:r w:rsidRPr="001A2B51">
        <w:rPr>
          <w:spacing w:val="-9"/>
        </w:rPr>
        <w:t xml:space="preserve"> </w:t>
      </w:r>
      <w:r w:rsidRPr="001A2B51">
        <w:t>duplicitně</w:t>
      </w:r>
      <w:r w:rsidRPr="001A2B51">
        <w:rPr>
          <w:spacing w:val="-8"/>
        </w:rPr>
        <w:t xml:space="preserve"> </w:t>
      </w:r>
      <w:r w:rsidRPr="001A2B51">
        <w:t>v</w:t>
      </w:r>
      <w:r w:rsidRPr="001A2B51">
        <w:rPr>
          <w:spacing w:val="-3"/>
        </w:rPr>
        <w:t xml:space="preserve"> </w:t>
      </w:r>
      <w:r w:rsidRPr="001A2B51">
        <w:t>listinné</w:t>
      </w:r>
      <w:r w:rsidRPr="001A2B51">
        <w:rPr>
          <w:spacing w:val="-4"/>
        </w:rPr>
        <w:t xml:space="preserve"> </w:t>
      </w:r>
      <w:r w:rsidRPr="001A2B51">
        <w:t>podobě.</w:t>
      </w:r>
      <w:r w:rsidRPr="001A2B51">
        <w:rPr>
          <w:spacing w:val="-8"/>
        </w:rPr>
        <w:t xml:space="preserve"> </w:t>
      </w:r>
    </w:p>
    <w:p w14:paraId="5E237C84" w14:textId="77777777" w:rsidR="00495E34" w:rsidRPr="00730E6E" w:rsidRDefault="00495E34" w:rsidP="00184434">
      <w:pPr>
        <w:pStyle w:val="Nadpis1"/>
        <w:keepNext w:val="0"/>
        <w:keepLines w:val="0"/>
      </w:pPr>
      <w:r w:rsidRPr="00730E6E">
        <w:t>Ostatní ujednání</w:t>
      </w:r>
      <w:r>
        <w:t xml:space="preserve"> </w:t>
      </w:r>
    </w:p>
    <w:p w14:paraId="126CB909" w14:textId="77777777" w:rsidR="00495E34" w:rsidRPr="00F574AD" w:rsidRDefault="00495E34" w:rsidP="00184434">
      <w:pPr>
        <w:pStyle w:val="Clanek11"/>
      </w:pPr>
      <w:r w:rsidRPr="00FB3E8A">
        <w:rPr>
          <w:b/>
          <w:bCs w:val="0"/>
        </w:rPr>
        <w:t xml:space="preserve">Souhrnná smluvní doložka uzavřená na základě </w:t>
      </w:r>
      <w:proofErr w:type="spellStart"/>
      <w:r w:rsidRPr="00FB3E8A">
        <w:rPr>
          <w:b/>
          <w:bCs w:val="0"/>
        </w:rPr>
        <w:t>Compliance</w:t>
      </w:r>
      <w:proofErr w:type="spellEnd"/>
      <w:r w:rsidRPr="00FB3E8A">
        <w:rPr>
          <w:b/>
          <w:bCs w:val="0"/>
        </w:rPr>
        <w:t xml:space="preserve"> programu TSK</w:t>
      </w:r>
    </w:p>
    <w:p w14:paraId="70034304" w14:textId="68FA70E6" w:rsidR="00495E34" w:rsidRPr="004910EC" w:rsidRDefault="0088618F" w:rsidP="00184434">
      <w:pPr>
        <w:pStyle w:val="Claneka"/>
        <w:keepLines w:val="0"/>
        <w:rPr>
          <w:snapToGrid w:val="0"/>
        </w:rPr>
      </w:pPr>
      <w:r>
        <w:rPr>
          <w:snapToGrid w:val="0"/>
        </w:rPr>
        <w:t>TJ TEMPO</w:t>
      </w:r>
      <w:r w:rsidR="00495E34" w:rsidRPr="004910EC">
        <w:rPr>
          <w:snapToGrid w:val="0"/>
        </w:rPr>
        <w:t xml:space="preserve"> 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w:t>
      </w:r>
      <w:proofErr w:type="spellStart"/>
      <w:r w:rsidR="00495E34" w:rsidRPr="004910EC">
        <w:rPr>
          <w:snapToGrid w:val="0"/>
        </w:rPr>
        <w:t>Compliance</w:t>
      </w:r>
      <w:proofErr w:type="spellEnd"/>
      <w:r w:rsidR="00495E34" w:rsidRPr="004910EC">
        <w:rPr>
          <w:snapToGrid w:val="0"/>
        </w:rPr>
        <w:t xml:space="preserve"> zásad, tak i specifických požadavků vztahujících se k nulové toleranci korupčního jednání a celkovému dodržování zásad slušnosti, poctivosti a dobrých mravů.</w:t>
      </w:r>
    </w:p>
    <w:p w14:paraId="482EEBDC" w14:textId="26C96A6C" w:rsidR="00495E34" w:rsidRPr="004910EC" w:rsidRDefault="006B6F3F" w:rsidP="00184434">
      <w:pPr>
        <w:pStyle w:val="Claneka"/>
        <w:keepLines w:val="0"/>
        <w:rPr>
          <w:snapToGrid w:val="0"/>
        </w:rPr>
      </w:pPr>
      <w:r>
        <w:rPr>
          <w:snapToGrid w:val="0"/>
        </w:rPr>
        <w:t>TJ TEMPO</w:t>
      </w:r>
      <w:r w:rsidR="00495E34" w:rsidRPr="004910EC">
        <w:rPr>
          <w:snapToGrid w:val="0"/>
        </w:rPr>
        <w:t xml:space="preserve"> bere dále výslovně na vědomí, že Souhrnná smluvní doložka obsahuje i jiné povinnosti nad rámec odst. </w:t>
      </w:r>
      <w:r w:rsidR="00495E34">
        <w:rPr>
          <w:snapToGrid w:val="0"/>
        </w:rPr>
        <w:t>a)</w:t>
      </w:r>
      <w:r w:rsidR="00495E34" w:rsidRPr="004910EC">
        <w:rPr>
          <w:snapToGrid w:val="0"/>
        </w:rPr>
        <w:t xml:space="preserve"> výše, a to zejména z oblasti absence mezinárodních a národních sankcí, nebo zamezování střetu zájmů ve smyslu zákona č. 159/2006 Sb. </w:t>
      </w:r>
      <w:r>
        <w:rPr>
          <w:snapToGrid w:val="0"/>
        </w:rPr>
        <w:t>TJ TEMPO</w:t>
      </w:r>
      <w:r w:rsidR="00495E34" w:rsidRPr="004910EC">
        <w:rPr>
          <w:snapToGrid w:val="0"/>
        </w:rPr>
        <w:t xml:space="preserve"> se zavazuje tyto povinnosti dodržovat.  </w:t>
      </w:r>
    </w:p>
    <w:p w14:paraId="4B1B370E" w14:textId="7C420428" w:rsidR="00495E34" w:rsidRPr="004910EC" w:rsidRDefault="006B6F3F" w:rsidP="00184434">
      <w:pPr>
        <w:pStyle w:val="Claneka"/>
        <w:keepLines w:val="0"/>
        <w:rPr>
          <w:snapToGrid w:val="0"/>
        </w:rPr>
      </w:pPr>
      <w:r>
        <w:rPr>
          <w:snapToGrid w:val="0"/>
        </w:rPr>
        <w:t>TJ TEMPO</w:t>
      </w:r>
      <w:r w:rsidR="00495E34" w:rsidRPr="004910EC">
        <w:rPr>
          <w:snapToGrid w:val="0"/>
        </w:rPr>
        <w:t xml:space="preserve"> výslovně prohlašuje, že si je vědom kontrolních i sankčních oprávnění TSK vyplývajících ze všech částí Souhrnné smluvní doložky, a že s nimi souhlasí; a v případě, že proti němu budu uplatněny, se zavazuje je akceptovat. </w:t>
      </w:r>
    </w:p>
    <w:p w14:paraId="6E1BEFA5" w14:textId="2CA844FA" w:rsidR="00495E34" w:rsidRPr="004910EC" w:rsidRDefault="00495E34" w:rsidP="00184434">
      <w:pPr>
        <w:pStyle w:val="Claneka"/>
        <w:keepLines w:val="0"/>
        <w:rPr>
          <w:snapToGrid w:val="0"/>
        </w:rPr>
      </w:pPr>
      <w:r w:rsidRPr="004910EC">
        <w:rPr>
          <w:snapToGrid w:val="0"/>
        </w:rPr>
        <w:t xml:space="preserve">Podrobně jsou práva a povinnosti Stran rozvedeny v </w:t>
      </w:r>
      <w:r w:rsidRPr="004910EC">
        <w:rPr>
          <w:snapToGrid w:val="0"/>
          <w:u w:val="single"/>
        </w:rPr>
        <w:t xml:space="preserve">Příloze č. </w:t>
      </w:r>
      <w:r w:rsidR="006B6F3F">
        <w:rPr>
          <w:snapToGrid w:val="0"/>
          <w:u w:val="single"/>
        </w:rPr>
        <w:t>1</w:t>
      </w:r>
      <w:r w:rsidRPr="004910EC">
        <w:rPr>
          <w:snapToGrid w:val="0"/>
        </w:rPr>
        <w:t xml:space="preserve"> – Souhrnná smluvní doložka, která tvoří nedílnou součást Smlouvy.</w:t>
      </w:r>
      <w:r>
        <w:rPr>
          <w:snapToGrid w:val="0"/>
        </w:rPr>
        <w:t xml:space="preserve"> </w:t>
      </w:r>
      <w:r w:rsidRPr="00895B42">
        <w:rPr>
          <w:snapToGrid w:val="0"/>
        </w:rPr>
        <w:t>V uvedeném textu je výraz „</w:t>
      </w:r>
      <w:r w:rsidR="006B6F3F">
        <w:rPr>
          <w:snapToGrid w:val="0"/>
        </w:rPr>
        <w:t>TJ TEMPO</w:t>
      </w:r>
      <w:r w:rsidRPr="00895B42">
        <w:rPr>
          <w:snapToGrid w:val="0"/>
        </w:rPr>
        <w:t>“ nahrazen výrazem „dodavatel“, výraz „Strany“ výrazem „Smluvní strany</w:t>
      </w:r>
      <w:r>
        <w:rPr>
          <w:snapToGrid w:val="0"/>
        </w:rPr>
        <w:t>.</w:t>
      </w:r>
    </w:p>
    <w:p w14:paraId="0422426C" w14:textId="77777777" w:rsidR="00495E34" w:rsidRPr="00A7027D" w:rsidRDefault="00495E34" w:rsidP="00184434">
      <w:pPr>
        <w:pStyle w:val="Clanek11"/>
        <w:rPr>
          <w:b/>
          <w:bCs w:val="0"/>
        </w:rPr>
      </w:pPr>
      <w:r w:rsidRPr="00A7027D">
        <w:rPr>
          <w:b/>
          <w:bCs w:val="0"/>
        </w:rPr>
        <w:t>Důvěrné informace</w:t>
      </w:r>
    </w:p>
    <w:p w14:paraId="315AD9F0" w14:textId="77777777" w:rsidR="00495E34" w:rsidRPr="006B4958" w:rsidRDefault="00495E34" w:rsidP="00184434">
      <w:pPr>
        <w:pStyle w:val="Claneka"/>
        <w:keepLines w:val="0"/>
        <w:rPr>
          <w:rStyle w:val="normaltextrun"/>
          <w:szCs w:val="22"/>
        </w:rPr>
      </w:pPr>
      <w:r w:rsidRPr="006B4958">
        <w:rPr>
          <w:rStyle w:val="normaltextrun"/>
          <w:szCs w:val="22"/>
        </w:rPr>
        <w:t>Strany jsou povinny utajit veškeré informace, které se dozvěděly v rámci uzavírání a plnění Smlouvy, tvořící její obsah, a informace, které si vzájemně sdělily nebo které vyplynou z plnění Smlouvy (dále jen „</w:t>
      </w:r>
      <w:r w:rsidRPr="006B480E">
        <w:rPr>
          <w:rStyle w:val="normaltextrun"/>
          <w:b/>
          <w:szCs w:val="22"/>
        </w:rPr>
        <w:t>Důvěrné informace</w:t>
      </w:r>
      <w:r w:rsidRPr="006B4958">
        <w:rPr>
          <w:rStyle w:val="normaltextrun"/>
          <w:szCs w:val="22"/>
        </w:rPr>
        <w:t xml:space="preserve">“). </w:t>
      </w:r>
    </w:p>
    <w:p w14:paraId="0567A894" w14:textId="77777777" w:rsidR="00495E34" w:rsidRPr="006B4958" w:rsidRDefault="00495E34" w:rsidP="00184434">
      <w:pPr>
        <w:pStyle w:val="Claneka"/>
        <w:keepLines w:val="0"/>
        <w:rPr>
          <w:rStyle w:val="normaltextrun"/>
          <w:szCs w:val="22"/>
        </w:rPr>
      </w:pPr>
      <w:r w:rsidRPr="006B4958">
        <w:rPr>
          <w:rStyle w:val="normaltextrun"/>
          <w:szCs w:val="22"/>
        </w:rPr>
        <w:lastRenderedPageBreak/>
        <w:t xml:space="preserve">Strany nesdělí Důvěrné informace třetí osobě a přijmou taková opatření, která znemožní jejich přístupnost třetím osobám. Ustanovení předchozí věty se nevztahuje na Důvěrné informace: </w:t>
      </w:r>
    </w:p>
    <w:p w14:paraId="74BAE7D1" w14:textId="77777777" w:rsidR="00495E34" w:rsidRPr="006B480E" w:rsidRDefault="00495E34" w:rsidP="00184434">
      <w:pPr>
        <w:pStyle w:val="Claneki"/>
        <w:keepNext w:val="0"/>
        <w:rPr>
          <w:rFonts w:eastAsia="SimSun"/>
          <w:snapToGrid w:val="0"/>
        </w:rPr>
      </w:pPr>
      <w:r w:rsidRPr="006B480E">
        <w:rPr>
          <w:rFonts w:eastAsia="SimSun"/>
          <w:snapToGrid w:val="0"/>
        </w:rPr>
        <w:t xml:space="preserve">které byly v době jejich zveřejnění všeobecně známými; </w:t>
      </w:r>
    </w:p>
    <w:p w14:paraId="415C23A7" w14:textId="77777777" w:rsidR="00495E34" w:rsidRPr="006B480E" w:rsidRDefault="00495E34" w:rsidP="00184434">
      <w:pPr>
        <w:pStyle w:val="Claneki"/>
        <w:keepNext w:val="0"/>
        <w:rPr>
          <w:rFonts w:eastAsia="SimSun"/>
          <w:snapToGrid w:val="0"/>
        </w:rPr>
      </w:pPr>
      <w:r w:rsidRPr="006B480E">
        <w:rPr>
          <w:rFonts w:eastAsia="SimSun"/>
          <w:snapToGrid w:val="0"/>
        </w:rPr>
        <w:t xml:space="preserve">které se staly nebo stanou všeobecně známými či dostupnými jinak než porušením povinností Stran, jejich zaměstnanců, poradců nebo konzultantů vyplývajících ze Smlouvy; </w:t>
      </w:r>
    </w:p>
    <w:p w14:paraId="06D098B6" w14:textId="77777777" w:rsidR="00495E34" w:rsidRPr="006B480E" w:rsidRDefault="00495E34" w:rsidP="00184434">
      <w:pPr>
        <w:pStyle w:val="Claneki"/>
        <w:keepNext w:val="0"/>
        <w:rPr>
          <w:rFonts w:eastAsia="SimSun"/>
          <w:snapToGrid w:val="0"/>
        </w:rPr>
      </w:pPr>
      <w:r w:rsidRPr="006B480E">
        <w:rPr>
          <w:rFonts w:eastAsia="SimSun"/>
          <w:snapToGrid w:val="0"/>
        </w:rPr>
        <w:t xml:space="preserve">které byly zveřejněny na základě povinnosti dané obecně závaznými právními předpisy nebo na základě pravomocného soudního rozhodnutí nebo pravomocného rozhodnutí orgánů státní správy; </w:t>
      </w:r>
    </w:p>
    <w:p w14:paraId="0B7F25D5" w14:textId="77777777" w:rsidR="00495E34" w:rsidRPr="006B480E" w:rsidRDefault="00495E34" w:rsidP="00184434">
      <w:pPr>
        <w:pStyle w:val="Claneki"/>
        <w:keepNext w:val="0"/>
        <w:rPr>
          <w:rFonts w:eastAsia="SimSun"/>
          <w:snapToGrid w:val="0"/>
        </w:rPr>
      </w:pPr>
      <w:r w:rsidRPr="006B480E">
        <w:rPr>
          <w:rFonts w:eastAsia="SimSun"/>
          <w:snapToGrid w:val="0"/>
        </w:rPr>
        <w:t xml:space="preserve">k jejichž zveřejnění dala druhá Strana výslovný souhlas. </w:t>
      </w:r>
    </w:p>
    <w:p w14:paraId="27DB1A32" w14:textId="77777777" w:rsidR="00495E34" w:rsidRPr="006B4958" w:rsidRDefault="00495E34" w:rsidP="00184434">
      <w:pPr>
        <w:pStyle w:val="Claneka"/>
        <w:keepLines w:val="0"/>
        <w:rPr>
          <w:rStyle w:val="normaltextrun"/>
          <w:szCs w:val="22"/>
        </w:rPr>
      </w:pPr>
      <w:r w:rsidRPr="006B4958">
        <w:rPr>
          <w:rStyle w:val="normaltextrun"/>
          <w:szCs w:val="22"/>
        </w:rPr>
        <w:t xml:space="preserve">Není-li ve Smlouvě uvedeno jinak, Strany potvrzují, že skutečnosti uvedené ve Smlouvě nepovažují za obchodní tajemství podle § 504 Občanského zákoníku a udělují svolení k jejich užití a zveřejnění bez stanovení jakýchkoli dalších podmínek. </w:t>
      </w:r>
    </w:p>
    <w:p w14:paraId="1B88C463" w14:textId="77777777" w:rsidR="00495E34" w:rsidRPr="006B4958" w:rsidRDefault="00495E34" w:rsidP="00184434">
      <w:pPr>
        <w:pStyle w:val="Claneka"/>
        <w:keepLines w:val="0"/>
        <w:rPr>
          <w:rStyle w:val="normaltextrun"/>
          <w:szCs w:val="22"/>
        </w:rPr>
      </w:pPr>
      <w:r w:rsidRPr="006B4958">
        <w:rPr>
          <w:rStyle w:val="normaltextrun"/>
          <w:szCs w:val="22"/>
        </w:rPr>
        <w:t xml:space="preserve">Strany smí Důvěrné informace poskytnout svým spolupracovníkům jen tehdy, jestliže tito spolupracovníci budou vázáni, ať už na základě Smlouvy či zákona, povinností zachovávat důvěrnost Důvěrných informací, a to přinejmenším v rozsahu dle Smlouvy. Strany plně odpovídají za porušení této povinnosti ze strany svých spolupracovníků tak, jako by Smlouvu porušily samy. </w:t>
      </w:r>
    </w:p>
    <w:p w14:paraId="68E2C3BB" w14:textId="77777777" w:rsidR="00495E34" w:rsidRPr="006B4958" w:rsidRDefault="00495E34" w:rsidP="00184434">
      <w:pPr>
        <w:pStyle w:val="Claneka"/>
        <w:keepLines w:val="0"/>
        <w:rPr>
          <w:rStyle w:val="normaltextrun"/>
          <w:szCs w:val="22"/>
        </w:rPr>
      </w:pPr>
      <w:r w:rsidRPr="006B4958">
        <w:rPr>
          <w:rStyle w:val="normaltextrun"/>
          <w:szCs w:val="22"/>
        </w:rPr>
        <w:t>Zjistí-li Strana, že došlo nebo může dojít k</w:t>
      </w:r>
      <w:r>
        <w:rPr>
          <w:rStyle w:val="normaltextrun"/>
          <w:szCs w:val="22"/>
        </w:rPr>
        <w:t> </w:t>
      </w:r>
      <w:r w:rsidRPr="006B4958">
        <w:rPr>
          <w:rStyle w:val="normaltextrun"/>
          <w:szCs w:val="22"/>
        </w:rPr>
        <w:t>prozrazení</w:t>
      </w:r>
      <w:r>
        <w:rPr>
          <w:rStyle w:val="normaltextrun"/>
          <w:szCs w:val="22"/>
        </w:rPr>
        <w:t>,</w:t>
      </w:r>
      <w:r w:rsidRPr="006B4958">
        <w:rPr>
          <w:rStyle w:val="normaltextrun"/>
          <w:szCs w:val="22"/>
        </w:rPr>
        <w:t xml:space="preserve"> resp. získání Důvěrných informací neoprávněnou osobou, zavazuje se neprodleně informovat o této skutečnosti druhou Stranu a podniknout veškeré kroky potřebné k zabránění vzniku újmy nebo k jejímu maximálnímu omezení. </w:t>
      </w:r>
    </w:p>
    <w:p w14:paraId="5E7BDEDC" w14:textId="77777777" w:rsidR="00495E34" w:rsidRPr="00B02D68" w:rsidRDefault="00495E34" w:rsidP="00184434">
      <w:pPr>
        <w:pStyle w:val="Claneka"/>
        <w:keepLines w:val="0"/>
        <w:rPr>
          <w:szCs w:val="22"/>
        </w:rPr>
      </w:pPr>
      <w:r w:rsidRPr="006B4958">
        <w:rPr>
          <w:rStyle w:val="normaltextrun"/>
          <w:szCs w:val="22"/>
        </w:rPr>
        <w:t>Strany se zavazují vrátit si na jejich žádost neprodleně veškeré materiály obsahující Důvěrné informace včetně všech případných kopií nebo písemně či e-mailem potvrdit, že tyto materiály, resp. kopie byly zničeny.</w:t>
      </w:r>
    </w:p>
    <w:p w14:paraId="2DD58494" w14:textId="77777777" w:rsidR="00495E34" w:rsidRPr="00730E6E" w:rsidRDefault="00495E34" w:rsidP="00184434">
      <w:pPr>
        <w:pStyle w:val="Nadpis1"/>
        <w:keepNext w:val="0"/>
        <w:keepLines w:val="0"/>
      </w:pPr>
      <w:r w:rsidRPr="00730E6E">
        <w:t>Závěrečná ujednání</w:t>
      </w:r>
    </w:p>
    <w:p w14:paraId="0274D334" w14:textId="4623FBA4" w:rsidR="006B6F3F" w:rsidRPr="00F67C27" w:rsidRDefault="00495E34" w:rsidP="006B6F3F">
      <w:pPr>
        <w:pStyle w:val="Clanek11"/>
      </w:pPr>
      <w:r w:rsidRPr="004910EC">
        <w:t xml:space="preserve">Tato Smlouva je sepsána ve </w:t>
      </w:r>
      <w:r w:rsidR="00C6491A">
        <w:t>třech</w:t>
      </w:r>
      <w:r w:rsidRPr="004910EC">
        <w:t xml:space="preserve"> (</w:t>
      </w:r>
      <w:r w:rsidR="00C6491A">
        <w:t>3</w:t>
      </w:r>
      <w:r w:rsidRPr="004910EC">
        <w:t xml:space="preserve">) vyhotoveních, z nichž obdrží </w:t>
      </w:r>
      <w:r w:rsidR="00C6491A">
        <w:t>TSK</w:t>
      </w:r>
      <w:r w:rsidRPr="004910EC">
        <w:t xml:space="preserve"> </w:t>
      </w:r>
      <w:r w:rsidR="00C6491A">
        <w:t>dvě (2</w:t>
      </w:r>
      <w:r w:rsidRPr="004910EC">
        <w:t xml:space="preserve">) vyhotovení a </w:t>
      </w:r>
      <w:r w:rsidR="00C6491A">
        <w:rPr>
          <w:snapToGrid w:val="0"/>
        </w:rPr>
        <w:t>TJ TEMPO</w:t>
      </w:r>
      <w:r w:rsidRPr="004910EC">
        <w:t xml:space="preserve"> jedno (1) vyhotovení. V případě, že je Smlouva uzavírána elektronicky za využití </w:t>
      </w:r>
      <w:r w:rsidRPr="00F67C27">
        <w:t>uznávaných elektronických podpisů, postačí jedno vyhotovení Smlouvy, na kterém jsou zaznamenány uznávané elektronické podpisy zástupců Stran.</w:t>
      </w:r>
    </w:p>
    <w:p w14:paraId="5036A50A" w14:textId="73559A6C" w:rsidR="003654DF" w:rsidRPr="00F67C27" w:rsidRDefault="006B6F3F" w:rsidP="003654DF">
      <w:pPr>
        <w:pStyle w:val="Clanek11"/>
      </w:pPr>
      <w:r w:rsidRPr="00F67C27">
        <w:rPr>
          <w:szCs w:val="22"/>
        </w:rPr>
        <w:t xml:space="preserve">Tato Smlouva nabývá platnosti dnem jejího podpisu poslední Stranou a účinnosti dnem jejího </w:t>
      </w:r>
      <w:r w:rsidRPr="00F67C27">
        <w:t xml:space="preserve">uveřejnění v registru smluv dle zákona č. 340/2015 Sb., o zvláštních podmínkách účinnosti některých smluv, uveřejňování těchto smluv a o registru smluv (zákon o registru smluv), přičemž uveřejnění Smlouvy v registru smluv zajistí TSK. </w:t>
      </w:r>
    </w:p>
    <w:p w14:paraId="0F3C3B01" w14:textId="4693C009" w:rsidR="003654DF" w:rsidRDefault="003654DF" w:rsidP="003654DF">
      <w:pPr>
        <w:pStyle w:val="Clanek11"/>
      </w:pPr>
      <w:r w:rsidRPr="00FB0E0F">
        <w:t>Strany tímto výslovně prohlašují, že tato Smlouva</w:t>
      </w:r>
      <w:r>
        <w:t xml:space="preserve"> </w:t>
      </w:r>
      <w:r w:rsidRPr="00FB0E0F">
        <w:t>vyjadřuje jejich pravou a svobodnou vůli, na důkaz čehož připojují níže své podpisy.</w:t>
      </w:r>
    </w:p>
    <w:p w14:paraId="0474FCD7" w14:textId="77777777" w:rsidR="00495E34" w:rsidRPr="004910EC" w:rsidRDefault="00495E34" w:rsidP="00184434">
      <w:pPr>
        <w:pStyle w:val="Clanek11"/>
      </w:pPr>
      <w:r w:rsidRPr="004910EC">
        <w:t>Nedílnou součástí této Smlouvy jsou přílohy:</w:t>
      </w:r>
    </w:p>
    <w:p w14:paraId="1A3F12ED" w14:textId="77777777" w:rsidR="004C583A" w:rsidRDefault="00495E34" w:rsidP="004C583A">
      <w:pPr>
        <w:pStyle w:val="Claneka"/>
        <w:keepLines w:val="0"/>
      </w:pPr>
      <w:r w:rsidRPr="004910EC">
        <w:t xml:space="preserve">Příloha č. 1 – </w:t>
      </w:r>
      <w:r w:rsidR="006B6F3F" w:rsidRPr="004910EC">
        <w:t>Souhrnná smluvní doložka</w:t>
      </w:r>
    </w:p>
    <w:p w14:paraId="0FD3FBA7" w14:textId="7671987E" w:rsidR="00015C4E" w:rsidRPr="00015C4E" w:rsidRDefault="00495E34" w:rsidP="00015C4E">
      <w:pPr>
        <w:pStyle w:val="Claneka"/>
        <w:keepLines w:val="0"/>
      </w:pPr>
      <w:r w:rsidRPr="004910EC">
        <w:t xml:space="preserve">Příloha č. 2 – </w:t>
      </w:r>
      <w:r w:rsidR="004C583A">
        <w:t xml:space="preserve">Pověření – </w:t>
      </w:r>
      <w:proofErr w:type="spellStart"/>
      <w:r w:rsidR="004A7FDF">
        <w:rPr>
          <w:rFonts w:cs="Arial"/>
        </w:rPr>
        <w:t>xxxxxxxxxxxxxx</w:t>
      </w:r>
      <w:proofErr w:type="spellEnd"/>
      <w:r w:rsidR="004C583A" w:rsidRPr="004C583A">
        <w:rPr>
          <w:rFonts w:cs="Arial"/>
        </w:rPr>
        <w:t>, ředitel investičního úseku</w:t>
      </w:r>
    </w:p>
    <w:p w14:paraId="399800E9" w14:textId="0880635A" w:rsidR="00802452" w:rsidRPr="00802452" w:rsidRDefault="00802452" w:rsidP="00015C4E">
      <w:pPr>
        <w:pStyle w:val="Claneka"/>
        <w:keepLines w:val="0"/>
      </w:pPr>
      <w:r>
        <w:rPr>
          <w:rFonts w:cs="Arial"/>
        </w:rPr>
        <w:t xml:space="preserve">Příloha č. 3 – </w:t>
      </w:r>
      <w:r w:rsidRPr="00015C4E">
        <w:t xml:space="preserve">Žádost </w:t>
      </w:r>
      <w:r w:rsidR="006E53DC">
        <w:rPr>
          <w:szCs w:val="22"/>
        </w:rPr>
        <w:t xml:space="preserve">odboru dopravy Magistrátu hlavního města Prahy </w:t>
      </w:r>
      <w:r w:rsidR="00015C4E" w:rsidRPr="00015C4E">
        <w:t>o financování oplocení cyklostezky TJ TEMPO</w:t>
      </w:r>
      <w:r w:rsidR="006E53DC">
        <w:t xml:space="preserve"> </w:t>
      </w:r>
    </w:p>
    <w:p w14:paraId="57A61137" w14:textId="233E7641" w:rsidR="00C40841" w:rsidRPr="007C5269" w:rsidRDefault="00802452" w:rsidP="005E272B">
      <w:pPr>
        <w:pStyle w:val="Claneka"/>
        <w:keepLines w:val="0"/>
      </w:pPr>
      <w:r>
        <w:rPr>
          <w:rFonts w:cs="Arial"/>
        </w:rPr>
        <w:lastRenderedPageBreak/>
        <w:t xml:space="preserve">Příloha č. 4 – </w:t>
      </w:r>
      <w:r w:rsidR="0015795D">
        <w:rPr>
          <w:rFonts w:cs="Arial"/>
        </w:rPr>
        <w:t>S</w:t>
      </w:r>
      <w:r w:rsidR="007C5269">
        <w:rPr>
          <w:rFonts w:cs="Arial"/>
        </w:rPr>
        <w:t>pecifikace a s</w:t>
      </w:r>
      <w:r w:rsidR="0015795D">
        <w:rPr>
          <w:rFonts w:cs="Arial"/>
        </w:rPr>
        <w:t xml:space="preserve">ituační plánek </w:t>
      </w:r>
      <w:r w:rsidR="000373F5">
        <w:rPr>
          <w:rFonts w:cs="Arial"/>
        </w:rPr>
        <w:t xml:space="preserve">oplocené části </w:t>
      </w:r>
      <w:r w:rsidR="0015795D">
        <w:rPr>
          <w:rFonts w:cs="Arial"/>
        </w:rPr>
        <w:t xml:space="preserve">Cyklostezky </w:t>
      </w:r>
    </w:p>
    <w:p w14:paraId="2673D536" w14:textId="77777777" w:rsidR="00D907BB" w:rsidRPr="00A73B47" w:rsidRDefault="00D907BB" w:rsidP="00C40841">
      <w:pPr>
        <w:pStyle w:val="Claneka"/>
        <w:keepLines w:val="0"/>
        <w:numPr>
          <w:ilvl w:val="0"/>
          <w:numId w:val="0"/>
        </w:numPr>
        <w:ind w:left="992" w:hanging="425"/>
        <w:rPr>
          <w:i/>
        </w:rPr>
      </w:pPr>
    </w:p>
    <w:p w14:paraId="6DE7B678" w14:textId="5E2F5FFD" w:rsidR="00F67C27" w:rsidRPr="00A73B47" w:rsidRDefault="008106B0" w:rsidP="00A73B47">
      <w:pPr>
        <w:pStyle w:val="Clanek11"/>
        <w:numPr>
          <w:ilvl w:val="0"/>
          <w:numId w:val="0"/>
        </w:numPr>
        <w:ind w:left="567"/>
        <w:jc w:val="center"/>
        <w:rPr>
          <w:i/>
          <w:iCs w:val="0"/>
          <w:sz w:val="20"/>
          <w:szCs w:val="20"/>
        </w:rPr>
      </w:pPr>
      <w:r>
        <w:rPr>
          <w:i/>
          <w:iCs w:val="0"/>
          <w:sz w:val="20"/>
          <w:szCs w:val="20"/>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495E34" w:rsidRPr="00583241" w14:paraId="3C71C6FB" w14:textId="77777777" w:rsidTr="002B5D7A">
        <w:tc>
          <w:tcPr>
            <w:tcW w:w="4605" w:type="dxa"/>
          </w:tcPr>
          <w:p w14:paraId="362DF06A" w14:textId="1E64DC69" w:rsidR="00495E34" w:rsidRPr="004C583A" w:rsidRDefault="00495E34" w:rsidP="007A5D94">
            <w:pPr>
              <w:keepNext/>
              <w:keepLines/>
              <w:spacing w:before="120" w:after="120"/>
            </w:pPr>
            <w:r w:rsidRPr="004C583A">
              <w:t xml:space="preserve">V </w:t>
            </w:r>
            <w:r w:rsidR="004C583A" w:rsidRPr="004C583A">
              <w:t>Praze</w:t>
            </w:r>
            <w:r w:rsidRPr="004C583A">
              <w:t xml:space="preserve"> dne </w:t>
            </w:r>
            <w:r w:rsidR="00D21F27">
              <w:t>25. 9. 2025</w:t>
            </w:r>
          </w:p>
        </w:tc>
        <w:tc>
          <w:tcPr>
            <w:tcW w:w="4605" w:type="dxa"/>
          </w:tcPr>
          <w:p w14:paraId="1B6CEAA0" w14:textId="0E7B6A5F" w:rsidR="00495E34" w:rsidRPr="004C583A" w:rsidRDefault="00495E34" w:rsidP="007A5D94">
            <w:pPr>
              <w:keepNext/>
              <w:keepLines/>
              <w:spacing w:before="120" w:after="120"/>
            </w:pPr>
            <w:r w:rsidRPr="004C583A">
              <w:t xml:space="preserve">V </w:t>
            </w:r>
            <w:r w:rsidR="004C583A" w:rsidRPr="004C583A">
              <w:t>Praze</w:t>
            </w:r>
            <w:r w:rsidRPr="004C583A">
              <w:t xml:space="preserve"> dne </w:t>
            </w:r>
          </w:p>
        </w:tc>
      </w:tr>
      <w:tr w:rsidR="00495E34" w:rsidRPr="00583241" w14:paraId="6F249346" w14:textId="77777777" w:rsidTr="002B5D7A">
        <w:tc>
          <w:tcPr>
            <w:tcW w:w="4605" w:type="dxa"/>
          </w:tcPr>
          <w:p w14:paraId="25732CAD" w14:textId="1BF1B8BE" w:rsidR="00495E34" w:rsidRPr="004C583A" w:rsidRDefault="00495E34" w:rsidP="007A5D94">
            <w:pPr>
              <w:keepNext/>
              <w:keepLines/>
              <w:spacing w:before="120" w:after="120"/>
              <w:rPr>
                <w:b/>
                <w:bCs/>
              </w:rPr>
            </w:pPr>
            <w:r w:rsidRPr="004C583A">
              <w:rPr>
                <w:b/>
                <w:bCs/>
              </w:rPr>
              <w:t>Technická správa komunikací hl. m. Prahy, a.s.</w:t>
            </w:r>
            <w:r w:rsidR="00172CFC">
              <w:rPr>
                <w:b/>
                <w:bCs/>
              </w:rPr>
              <w:t>:</w:t>
            </w:r>
          </w:p>
        </w:tc>
        <w:tc>
          <w:tcPr>
            <w:tcW w:w="4605" w:type="dxa"/>
          </w:tcPr>
          <w:p w14:paraId="7B14FC6B" w14:textId="234903C1" w:rsidR="00495E34" w:rsidRPr="004C583A" w:rsidRDefault="004C583A" w:rsidP="007A5D94">
            <w:pPr>
              <w:keepNext/>
              <w:keepLines/>
              <w:spacing w:before="120" w:after="120"/>
              <w:rPr>
                <w:b/>
                <w:bCs/>
              </w:rPr>
            </w:pPr>
            <w:r w:rsidRPr="004C583A">
              <w:rPr>
                <w:b/>
                <w:bCs/>
              </w:rPr>
              <w:t xml:space="preserve">TJ TEMPO PRAHA </w:t>
            </w:r>
            <w:proofErr w:type="spellStart"/>
            <w:r w:rsidRPr="004C583A">
              <w:rPr>
                <w:b/>
                <w:bCs/>
              </w:rPr>
              <w:t>z.s</w:t>
            </w:r>
            <w:proofErr w:type="spellEnd"/>
            <w:r w:rsidRPr="004C583A">
              <w:rPr>
                <w:b/>
                <w:bCs/>
              </w:rPr>
              <w:t>.</w:t>
            </w:r>
            <w:r w:rsidR="00172CFC">
              <w:rPr>
                <w:b/>
                <w:bCs/>
              </w:rPr>
              <w:t>:</w:t>
            </w:r>
          </w:p>
        </w:tc>
      </w:tr>
      <w:tr w:rsidR="00495E34" w:rsidRPr="00C46D8F" w14:paraId="24A4B1E7" w14:textId="77777777" w:rsidTr="002B5D7A">
        <w:tc>
          <w:tcPr>
            <w:tcW w:w="4605" w:type="dxa"/>
          </w:tcPr>
          <w:p w14:paraId="6932CEC0" w14:textId="77777777" w:rsidR="00495E34" w:rsidRPr="00583241" w:rsidRDefault="00495E34" w:rsidP="007A5D94">
            <w:pPr>
              <w:keepNext/>
              <w:keepLines/>
              <w:spacing w:before="120" w:after="120"/>
            </w:pPr>
          </w:p>
          <w:p w14:paraId="5D32925C" w14:textId="77777777" w:rsidR="00495E34" w:rsidRPr="00583241" w:rsidRDefault="00495E34" w:rsidP="007A5D94">
            <w:pPr>
              <w:keepNext/>
              <w:keepLines/>
              <w:spacing w:before="120" w:after="120"/>
            </w:pPr>
            <w:r w:rsidRPr="00583241">
              <w:t>_______________________</w:t>
            </w:r>
          </w:p>
          <w:p w14:paraId="123951E8" w14:textId="54AA733F" w:rsidR="004C583A" w:rsidRDefault="00D21F27" w:rsidP="004C583A">
            <w:pPr>
              <w:pStyle w:val="Text11"/>
              <w:keepNext w:val="0"/>
              <w:ind w:left="0"/>
              <w:rPr>
                <w:rFonts w:cs="Arial"/>
              </w:rPr>
            </w:pPr>
            <w:proofErr w:type="spellStart"/>
            <w:r>
              <w:rPr>
                <w:rFonts w:cs="Arial"/>
              </w:rPr>
              <w:t>xxxxxxxxxxxxxx</w:t>
            </w:r>
            <w:proofErr w:type="spellEnd"/>
          </w:p>
          <w:p w14:paraId="7D9E8427" w14:textId="3C07F5FE" w:rsidR="004C583A" w:rsidRDefault="004C583A" w:rsidP="004C583A">
            <w:pPr>
              <w:pStyle w:val="Text11"/>
              <w:keepNext w:val="0"/>
              <w:ind w:left="0"/>
              <w:rPr>
                <w:rFonts w:cs="Arial"/>
              </w:rPr>
            </w:pPr>
            <w:r w:rsidRPr="004C583A">
              <w:rPr>
                <w:rFonts w:cs="Arial"/>
              </w:rPr>
              <w:t>ředitel investičního úseku</w:t>
            </w:r>
          </w:p>
          <w:p w14:paraId="55EB860C" w14:textId="1F2BCD80" w:rsidR="004C583A" w:rsidRPr="004C583A" w:rsidRDefault="004C583A" w:rsidP="004C583A">
            <w:pPr>
              <w:pStyle w:val="Text11"/>
              <w:keepNext w:val="0"/>
              <w:ind w:left="0"/>
              <w:rPr>
                <w:rFonts w:cs="Arial"/>
              </w:rPr>
            </w:pPr>
            <w:r>
              <w:rPr>
                <w:rFonts w:cs="Arial"/>
              </w:rPr>
              <w:t>na základě pověření</w:t>
            </w:r>
          </w:p>
          <w:p w14:paraId="5B8B3172" w14:textId="77777777" w:rsidR="00495E34" w:rsidRPr="00583241" w:rsidRDefault="00495E34" w:rsidP="007A5D94">
            <w:pPr>
              <w:keepNext/>
              <w:keepLines/>
              <w:spacing w:before="120" w:after="120"/>
            </w:pPr>
          </w:p>
          <w:p w14:paraId="05F4CD7E" w14:textId="77777777" w:rsidR="00495E34" w:rsidRPr="00583241" w:rsidRDefault="00495E34" w:rsidP="007A5D94">
            <w:pPr>
              <w:keepNext/>
              <w:keepLines/>
              <w:spacing w:before="120" w:after="120"/>
            </w:pPr>
          </w:p>
          <w:p w14:paraId="7EBA7BC2" w14:textId="60249FE2" w:rsidR="00495E34" w:rsidRPr="00583241" w:rsidRDefault="00495E34" w:rsidP="007A5D94">
            <w:pPr>
              <w:keepNext/>
              <w:keepLines/>
              <w:spacing w:before="120" w:after="120"/>
            </w:pPr>
          </w:p>
        </w:tc>
        <w:tc>
          <w:tcPr>
            <w:tcW w:w="4605" w:type="dxa"/>
          </w:tcPr>
          <w:p w14:paraId="532ABF81" w14:textId="77777777" w:rsidR="00495E34" w:rsidRPr="00583241" w:rsidRDefault="00495E34" w:rsidP="007A5D94">
            <w:pPr>
              <w:keepNext/>
              <w:keepLines/>
              <w:spacing w:before="120" w:after="120"/>
            </w:pPr>
          </w:p>
          <w:p w14:paraId="2A01A5C9" w14:textId="77777777" w:rsidR="00495E34" w:rsidRPr="00583241" w:rsidRDefault="00495E34" w:rsidP="007A5D94">
            <w:pPr>
              <w:keepNext/>
              <w:keepLines/>
              <w:spacing w:before="120" w:after="120"/>
            </w:pPr>
            <w:r w:rsidRPr="00583241">
              <w:t>_______________________</w:t>
            </w:r>
          </w:p>
          <w:p w14:paraId="37DE3C9E" w14:textId="5A825F79" w:rsidR="00495E34" w:rsidRPr="00ED319C" w:rsidRDefault="00912999" w:rsidP="007A5D94">
            <w:pPr>
              <w:keepNext/>
              <w:keepLines/>
              <w:spacing w:before="120" w:after="120"/>
            </w:pPr>
            <w:r w:rsidRPr="00ED319C">
              <w:t>Lubomír Čuhel</w:t>
            </w:r>
          </w:p>
          <w:p w14:paraId="1C41D568" w14:textId="2C211AE3" w:rsidR="00912999" w:rsidRPr="00583241" w:rsidRDefault="00912999" w:rsidP="007A5D94">
            <w:pPr>
              <w:keepNext/>
              <w:keepLines/>
              <w:spacing w:before="120" w:after="120"/>
            </w:pPr>
            <w:r w:rsidRPr="00ED319C">
              <w:t>Předseda TJ</w:t>
            </w:r>
            <w:r w:rsidR="00ED319C">
              <w:t xml:space="preserve"> TEMPO</w:t>
            </w:r>
          </w:p>
        </w:tc>
      </w:tr>
    </w:tbl>
    <w:p w14:paraId="50E6758B" w14:textId="77777777" w:rsidR="00ED70BD" w:rsidRPr="00730E6E" w:rsidRDefault="00ED70BD" w:rsidP="00184434">
      <w:bookmarkStart w:id="2" w:name="4.2_Objednatel_je_na_základě_této_Smlouv"/>
      <w:bookmarkStart w:id="3" w:name="5.3_Odměna_zahrnuje_veškeré_přímé_i_nepř"/>
      <w:bookmarkStart w:id="4" w:name="5.5_Pro_účely_daně_z_přidané_hodnoty_se_"/>
      <w:bookmarkStart w:id="5" w:name="5.6_Odměna_bude_hrazena_na_základě_daňov"/>
      <w:bookmarkStart w:id="6" w:name="5.7_Doba_splatnosti_faktury_je_třicet_(3"/>
      <w:bookmarkStart w:id="7" w:name="5.8_Faktura_vystavená_Poskytovatelem_mus"/>
      <w:bookmarkStart w:id="8" w:name="5.9_Strany_se_výslovně_dohodly_na_použit"/>
      <w:bookmarkStart w:id="9" w:name="5.10_V_případě_prodlení_Objednatel_s_uhr"/>
      <w:bookmarkStart w:id="10" w:name="7.2_V_případě_porušení_povinnosti_Poskyt"/>
      <w:bookmarkStart w:id="11" w:name="7.3_Objednatel_je_oprávněn_požadovat_po_"/>
      <w:bookmarkStart w:id="12" w:name="_DV_M343"/>
      <w:bookmarkStart w:id="13" w:name="_DV_M344"/>
      <w:bookmarkEnd w:id="2"/>
      <w:bookmarkEnd w:id="3"/>
      <w:bookmarkEnd w:id="4"/>
      <w:bookmarkEnd w:id="5"/>
      <w:bookmarkEnd w:id="6"/>
      <w:bookmarkEnd w:id="7"/>
      <w:bookmarkEnd w:id="8"/>
      <w:bookmarkEnd w:id="9"/>
      <w:bookmarkEnd w:id="10"/>
      <w:bookmarkEnd w:id="11"/>
      <w:bookmarkEnd w:id="12"/>
      <w:bookmarkEnd w:id="13"/>
    </w:p>
    <w:sectPr w:rsidR="00ED70BD" w:rsidRPr="00730E6E" w:rsidSect="007A2055">
      <w:headerReference w:type="default" r:id="rId15"/>
      <w:footerReference w:type="default" r:id="rId16"/>
      <w:headerReference w:type="first" r:id="rId17"/>
      <w:footerReference w:type="first" r:id="rId1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2DE03" w14:textId="77777777" w:rsidR="00082AE0" w:rsidRDefault="00082AE0">
      <w:r>
        <w:separator/>
      </w:r>
    </w:p>
  </w:endnote>
  <w:endnote w:type="continuationSeparator" w:id="0">
    <w:p w14:paraId="5D1B27F1" w14:textId="77777777" w:rsidR="00082AE0" w:rsidRDefault="00082AE0">
      <w:r>
        <w:continuationSeparator/>
      </w:r>
    </w:p>
  </w:endnote>
  <w:endnote w:type="continuationNotice" w:id="1">
    <w:p w14:paraId="0280876A" w14:textId="77777777" w:rsidR="00082AE0" w:rsidRDefault="00082A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2BBF" w14:textId="77777777" w:rsidR="00371229" w:rsidRDefault="00371229" w:rsidP="00371229"/>
  <w:p w14:paraId="64697EF4" w14:textId="77777777" w:rsidR="00953006" w:rsidRPr="00371229" w:rsidRDefault="00953006">
    <w:pPr>
      <w:pStyle w:val="Zpa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DB3C" w14:textId="77777777" w:rsidR="004110F6" w:rsidRDefault="008D079B" w:rsidP="004110F6">
    <w:r>
      <w:tab/>
    </w:r>
  </w:p>
  <w:tbl>
    <w:tblPr>
      <w:tblStyle w:val="Mkatabulky"/>
      <w:tblW w:w="9815"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2075"/>
    </w:tblGrid>
    <w:tr w:rsidR="004110F6" w:rsidRPr="00DA6DED" w14:paraId="06981F3F" w14:textId="77777777" w:rsidTr="003B41A1">
      <w:tc>
        <w:tcPr>
          <w:tcW w:w="3720" w:type="dxa"/>
        </w:tcPr>
        <w:p w14:paraId="486598DA" w14:textId="1CEC72A6" w:rsidR="004110F6" w:rsidRPr="00DA6DED" w:rsidRDefault="004110F6" w:rsidP="004110F6">
          <w:pPr>
            <w:pStyle w:val="Zpat"/>
            <w:ind w:left="-108"/>
            <w:rPr>
              <w:iCs/>
              <w:sz w:val="16"/>
              <w:szCs w:val="16"/>
            </w:rPr>
          </w:pPr>
        </w:p>
      </w:tc>
      <w:tc>
        <w:tcPr>
          <w:tcW w:w="4020" w:type="dxa"/>
        </w:tcPr>
        <w:p w14:paraId="7DB95311" w14:textId="77777777" w:rsidR="004110F6" w:rsidRPr="00681250" w:rsidRDefault="004110F6" w:rsidP="004110F6">
          <w:pPr>
            <w:pStyle w:val="Zpat"/>
            <w:ind w:left="-108"/>
            <w:jc w:val="center"/>
            <w:rPr>
              <w:i/>
              <w:sz w:val="2"/>
              <w:szCs w:val="2"/>
            </w:rPr>
          </w:pPr>
        </w:p>
      </w:tc>
      <w:tc>
        <w:tcPr>
          <w:tcW w:w="2075" w:type="dxa"/>
        </w:tcPr>
        <w:p w14:paraId="49B4B759" w14:textId="77777777" w:rsidR="004110F6" w:rsidRPr="00DA6DED" w:rsidRDefault="004110F6" w:rsidP="004110F6">
          <w:pPr>
            <w:pStyle w:val="Zpat"/>
            <w:ind w:left="-108"/>
            <w:jc w:val="right"/>
            <w:rPr>
              <w:iCs/>
              <w:sz w:val="16"/>
              <w:szCs w:val="16"/>
            </w:rPr>
          </w:pPr>
        </w:p>
        <w:p w14:paraId="34EABB0F" w14:textId="77777777" w:rsidR="004110F6" w:rsidRPr="00DA6DED" w:rsidRDefault="004110F6" w:rsidP="004110F6">
          <w:pPr>
            <w:pStyle w:val="Zpat"/>
            <w:ind w:left="-108"/>
            <w:jc w:val="right"/>
            <w:rPr>
              <w:iCs/>
              <w:sz w:val="16"/>
              <w:szCs w:val="16"/>
            </w:rPr>
          </w:pPr>
          <w:r w:rsidRPr="00DA6DED">
            <w:rPr>
              <w:iCs/>
              <w:sz w:val="16"/>
              <w:szCs w:val="16"/>
            </w:rPr>
            <w:t xml:space="preserve">Stránka </w:t>
          </w:r>
          <w:r w:rsidRPr="00DA6DED">
            <w:rPr>
              <w:b/>
              <w:bCs/>
              <w:iCs/>
              <w:sz w:val="16"/>
              <w:szCs w:val="16"/>
            </w:rPr>
            <w:fldChar w:fldCharType="begin"/>
          </w:r>
          <w:r w:rsidRPr="00DA6DED">
            <w:rPr>
              <w:b/>
              <w:bCs/>
              <w:iCs/>
              <w:sz w:val="16"/>
              <w:szCs w:val="16"/>
            </w:rPr>
            <w:instrText>PAGE</w:instrText>
          </w:r>
          <w:r w:rsidRPr="00DA6DED">
            <w:rPr>
              <w:b/>
              <w:bCs/>
              <w:iCs/>
              <w:sz w:val="16"/>
              <w:szCs w:val="16"/>
            </w:rPr>
            <w:fldChar w:fldCharType="separate"/>
          </w:r>
          <w:r>
            <w:rPr>
              <w:b/>
              <w:bCs/>
              <w:iCs/>
              <w:sz w:val="16"/>
              <w:szCs w:val="16"/>
            </w:rPr>
            <w:t>1</w:t>
          </w:r>
          <w:r w:rsidRPr="00DA6DED">
            <w:rPr>
              <w:b/>
              <w:bCs/>
              <w:iCs/>
              <w:sz w:val="16"/>
              <w:szCs w:val="16"/>
            </w:rPr>
            <w:fldChar w:fldCharType="end"/>
          </w:r>
          <w:r w:rsidRPr="00DA6DED">
            <w:rPr>
              <w:iCs/>
              <w:sz w:val="16"/>
              <w:szCs w:val="16"/>
            </w:rPr>
            <w:t xml:space="preserve"> z </w:t>
          </w:r>
          <w:r w:rsidRPr="00DA6DED">
            <w:rPr>
              <w:b/>
              <w:bCs/>
              <w:iCs/>
              <w:sz w:val="16"/>
              <w:szCs w:val="16"/>
            </w:rPr>
            <w:fldChar w:fldCharType="begin"/>
          </w:r>
          <w:r w:rsidRPr="00DA6DED">
            <w:rPr>
              <w:b/>
              <w:bCs/>
              <w:iCs/>
              <w:sz w:val="16"/>
              <w:szCs w:val="16"/>
            </w:rPr>
            <w:instrText>NUMPAGES</w:instrText>
          </w:r>
          <w:r w:rsidRPr="00DA6DED">
            <w:rPr>
              <w:b/>
              <w:bCs/>
              <w:iCs/>
              <w:sz w:val="16"/>
              <w:szCs w:val="16"/>
            </w:rPr>
            <w:fldChar w:fldCharType="separate"/>
          </w:r>
          <w:r>
            <w:rPr>
              <w:b/>
              <w:bCs/>
              <w:iCs/>
              <w:sz w:val="16"/>
              <w:szCs w:val="16"/>
            </w:rPr>
            <w:t>19</w:t>
          </w:r>
          <w:r w:rsidRPr="00DA6DED">
            <w:rPr>
              <w:b/>
              <w:bCs/>
              <w:iCs/>
              <w:sz w:val="16"/>
              <w:szCs w:val="16"/>
            </w:rPr>
            <w:fldChar w:fldCharType="end"/>
          </w:r>
          <w:r w:rsidRPr="00DA6DED">
            <w:rPr>
              <w:iCs/>
              <w:sz w:val="16"/>
              <w:szCs w:val="16"/>
            </w:rPr>
            <w:t xml:space="preserve"> </w:t>
          </w:r>
        </w:p>
        <w:p w14:paraId="2C16ED3E" w14:textId="5AF9655B" w:rsidR="004110F6" w:rsidRPr="00DA6DED" w:rsidRDefault="004110F6" w:rsidP="00E72921">
          <w:pPr>
            <w:pStyle w:val="Zpat"/>
            <w:ind w:left="-108"/>
            <w:rPr>
              <w:i/>
              <w:sz w:val="16"/>
              <w:szCs w:val="16"/>
            </w:rPr>
          </w:pPr>
        </w:p>
      </w:tc>
    </w:tr>
  </w:tbl>
  <w:p w14:paraId="73A73759" w14:textId="5A2D694C" w:rsidR="008D079B" w:rsidRPr="004110F6" w:rsidRDefault="008D079B">
    <w:pPr>
      <w:pStyle w:val="Zpat"/>
      <w:rPr>
        <w:sz w:val="2"/>
        <w:szCs w:val="2"/>
      </w:rPr>
    </w:pPr>
  </w:p>
  <w:p w14:paraId="0A65CEE9" w14:textId="77777777" w:rsidR="00535007" w:rsidRDefault="005350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36DF6" w14:textId="77777777" w:rsidR="00ED70BD" w:rsidRDefault="00ED70BD" w:rsidP="00ED70BD"/>
  <w:tbl>
    <w:tblPr>
      <w:tblStyle w:val="Mkatabulky"/>
      <w:tblW w:w="10099"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ED70BD" w:rsidRPr="00DA6DED" w14:paraId="789D688A" w14:textId="77777777" w:rsidTr="002B5D7A">
      <w:trPr>
        <w:trHeight w:val="274"/>
      </w:trPr>
      <w:tc>
        <w:tcPr>
          <w:tcW w:w="10099" w:type="dxa"/>
        </w:tcPr>
        <w:p w14:paraId="698E6363" w14:textId="77777777" w:rsidR="00ED70BD" w:rsidRPr="00DA6DED" w:rsidRDefault="00ED70BD" w:rsidP="00ED70BD">
          <w:pPr>
            <w:pStyle w:val="Zpat"/>
            <w:ind w:left="-108"/>
            <w:jc w:val="right"/>
            <w:rPr>
              <w:iCs/>
              <w:sz w:val="16"/>
              <w:szCs w:val="16"/>
            </w:rPr>
          </w:pPr>
        </w:p>
        <w:p w14:paraId="1687B1D2" w14:textId="77777777" w:rsidR="00ED70BD" w:rsidRPr="00DA6DED" w:rsidRDefault="00ED70BD" w:rsidP="00ED70BD">
          <w:pPr>
            <w:pStyle w:val="Zpat"/>
            <w:ind w:left="-108"/>
            <w:jc w:val="right"/>
            <w:rPr>
              <w:iCs/>
              <w:sz w:val="16"/>
              <w:szCs w:val="16"/>
            </w:rPr>
          </w:pPr>
          <w:r w:rsidRPr="00DA6DED">
            <w:rPr>
              <w:iCs/>
              <w:sz w:val="16"/>
              <w:szCs w:val="16"/>
            </w:rPr>
            <w:t xml:space="preserve">Stránka </w:t>
          </w:r>
          <w:r w:rsidRPr="00DA6DED">
            <w:rPr>
              <w:b/>
              <w:bCs/>
              <w:iCs/>
              <w:sz w:val="16"/>
              <w:szCs w:val="16"/>
            </w:rPr>
            <w:fldChar w:fldCharType="begin"/>
          </w:r>
          <w:r w:rsidRPr="00DA6DED">
            <w:rPr>
              <w:b/>
              <w:bCs/>
              <w:iCs/>
              <w:sz w:val="16"/>
              <w:szCs w:val="16"/>
            </w:rPr>
            <w:instrText>PAGE</w:instrText>
          </w:r>
          <w:r w:rsidRPr="00DA6DED">
            <w:rPr>
              <w:b/>
              <w:bCs/>
              <w:iCs/>
              <w:sz w:val="16"/>
              <w:szCs w:val="16"/>
            </w:rPr>
            <w:fldChar w:fldCharType="separate"/>
          </w:r>
          <w:r>
            <w:rPr>
              <w:b/>
              <w:bCs/>
              <w:iCs/>
              <w:sz w:val="16"/>
              <w:szCs w:val="16"/>
            </w:rPr>
            <w:t>1</w:t>
          </w:r>
          <w:r w:rsidRPr="00DA6DED">
            <w:rPr>
              <w:b/>
              <w:bCs/>
              <w:iCs/>
              <w:sz w:val="16"/>
              <w:szCs w:val="16"/>
            </w:rPr>
            <w:fldChar w:fldCharType="end"/>
          </w:r>
          <w:r w:rsidRPr="00DA6DED">
            <w:rPr>
              <w:iCs/>
              <w:sz w:val="16"/>
              <w:szCs w:val="16"/>
            </w:rPr>
            <w:t xml:space="preserve"> z </w:t>
          </w:r>
          <w:r w:rsidRPr="00DA6DED">
            <w:rPr>
              <w:b/>
              <w:bCs/>
              <w:iCs/>
              <w:sz w:val="16"/>
              <w:szCs w:val="16"/>
            </w:rPr>
            <w:fldChar w:fldCharType="begin"/>
          </w:r>
          <w:r w:rsidRPr="00DA6DED">
            <w:rPr>
              <w:b/>
              <w:bCs/>
              <w:iCs/>
              <w:sz w:val="16"/>
              <w:szCs w:val="16"/>
            </w:rPr>
            <w:instrText>NUMPAGES</w:instrText>
          </w:r>
          <w:r w:rsidRPr="00DA6DED">
            <w:rPr>
              <w:b/>
              <w:bCs/>
              <w:iCs/>
              <w:sz w:val="16"/>
              <w:szCs w:val="16"/>
            </w:rPr>
            <w:fldChar w:fldCharType="separate"/>
          </w:r>
          <w:r>
            <w:rPr>
              <w:b/>
              <w:bCs/>
              <w:iCs/>
              <w:sz w:val="16"/>
              <w:szCs w:val="16"/>
            </w:rPr>
            <w:t>21</w:t>
          </w:r>
          <w:r w:rsidRPr="00DA6DED">
            <w:rPr>
              <w:b/>
              <w:bCs/>
              <w:iCs/>
              <w:sz w:val="16"/>
              <w:szCs w:val="16"/>
            </w:rPr>
            <w:fldChar w:fldCharType="end"/>
          </w:r>
          <w:r w:rsidRPr="00DA6DED">
            <w:rPr>
              <w:iCs/>
              <w:sz w:val="16"/>
              <w:szCs w:val="16"/>
            </w:rPr>
            <w:t xml:space="preserve"> </w:t>
          </w:r>
        </w:p>
        <w:p w14:paraId="6EBD8B7F" w14:textId="43E36613" w:rsidR="00ED70BD" w:rsidRPr="00DA6DED" w:rsidRDefault="00ED70BD" w:rsidP="00ED70BD">
          <w:pPr>
            <w:pStyle w:val="Zpat"/>
            <w:ind w:left="-108"/>
            <w:jc w:val="right"/>
            <w:rPr>
              <w:i/>
              <w:sz w:val="16"/>
              <w:szCs w:val="16"/>
            </w:rPr>
          </w:pPr>
        </w:p>
      </w:tc>
    </w:tr>
  </w:tbl>
  <w:p w14:paraId="237A7D51" w14:textId="77777777" w:rsidR="00535007" w:rsidRPr="00B43C34" w:rsidRDefault="00535007">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1DFF" w14:textId="77777777" w:rsidR="00082AE0" w:rsidRDefault="00082AE0">
      <w:r>
        <w:separator/>
      </w:r>
    </w:p>
  </w:footnote>
  <w:footnote w:type="continuationSeparator" w:id="0">
    <w:p w14:paraId="66D859ED" w14:textId="77777777" w:rsidR="00082AE0" w:rsidRDefault="00082AE0">
      <w:r>
        <w:continuationSeparator/>
      </w:r>
    </w:p>
  </w:footnote>
  <w:footnote w:type="continuationNotice" w:id="1">
    <w:p w14:paraId="0DE387AB" w14:textId="77777777" w:rsidR="00082AE0" w:rsidRDefault="00082A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24042" w14:textId="132B2FF6" w:rsidR="00495E34" w:rsidRDefault="00495E34">
    <w:pPr>
      <w:pStyle w:val="Zhlav"/>
    </w:pPr>
  </w:p>
  <w:p w14:paraId="21EE7D65" w14:textId="77777777" w:rsidR="00495E34" w:rsidRDefault="00495E3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142" w:type="dxa"/>
      <w:tblLook w:val="04A0" w:firstRow="1" w:lastRow="0" w:firstColumn="1" w:lastColumn="0" w:noHBand="0" w:noVBand="1"/>
    </w:tblPr>
    <w:tblGrid>
      <w:gridCol w:w="1146"/>
      <w:gridCol w:w="8919"/>
    </w:tblGrid>
    <w:tr w:rsidR="00495E34" w:rsidRPr="00F93559" w14:paraId="5DD085A9" w14:textId="77777777" w:rsidTr="002B5D7A">
      <w:tc>
        <w:tcPr>
          <w:tcW w:w="1144" w:type="dxa"/>
          <w:tcBorders>
            <w:top w:val="nil"/>
            <w:left w:val="nil"/>
            <w:bottom w:val="nil"/>
            <w:right w:val="nil"/>
          </w:tcBorders>
          <w:vAlign w:val="center"/>
        </w:tcPr>
        <w:p w14:paraId="427F5484" w14:textId="77777777" w:rsidR="00495E34" w:rsidRDefault="00495E34" w:rsidP="00495E34">
          <w:pPr>
            <w:pStyle w:val="Zhlav"/>
            <w:jc w:val="left"/>
          </w:pPr>
          <w:r w:rsidRPr="001C3BEF">
            <w:rPr>
              <w:noProof/>
            </w:rPr>
            <w:drawing>
              <wp:inline distT="0" distB="0" distL="0" distR="0" wp14:anchorId="23A49F21" wp14:editId="7D797CB1">
                <wp:extent cx="586740" cy="546735"/>
                <wp:effectExtent l="0" t="0" r="3810" b="571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29DA1F5A" w14:textId="77777777" w:rsidR="00495E34" w:rsidRDefault="00495E34" w:rsidP="00495E34">
          <w:pPr>
            <w:pStyle w:val="Nadpis1"/>
            <w:numPr>
              <w:ilvl w:val="0"/>
              <w:numId w:val="0"/>
            </w:numPr>
            <w:ind w:hanging="549"/>
            <w:jc w:val="center"/>
            <w:rPr>
              <w:color w:val="C00000"/>
              <w:sz w:val="24"/>
              <w:szCs w:val="36"/>
            </w:rPr>
          </w:pPr>
        </w:p>
        <w:p w14:paraId="2FF1798B" w14:textId="4B9C64E0" w:rsidR="00495E34" w:rsidRPr="00F93559" w:rsidRDefault="00495E34" w:rsidP="00495E34">
          <w:pPr>
            <w:pStyle w:val="Nadpis1"/>
            <w:numPr>
              <w:ilvl w:val="0"/>
              <w:numId w:val="0"/>
            </w:numPr>
            <w:ind w:hanging="832"/>
            <w:jc w:val="center"/>
          </w:pPr>
        </w:p>
      </w:tc>
    </w:tr>
  </w:tbl>
  <w:p w14:paraId="0774484E" w14:textId="77777777" w:rsidR="00495E34" w:rsidRDefault="00495E34">
    <w:pPr>
      <w:pStyle w:val="Zhlav"/>
    </w:pPr>
  </w:p>
  <w:p w14:paraId="13E991DF" w14:textId="77777777" w:rsidR="007C3FAB" w:rsidRDefault="007C3FA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142" w:type="dxa"/>
      <w:tblLook w:val="04A0" w:firstRow="1" w:lastRow="0" w:firstColumn="1" w:lastColumn="0" w:noHBand="0" w:noVBand="1"/>
    </w:tblPr>
    <w:tblGrid>
      <w:gridCol w:w="1146"/>
      <w:gridCol w:w="8919"/>
    </w:tblGrid>
    <w:tr w:rsidR="007A2055" w:rsidRPr="00F93559" w14:paraId="50BCB375" w14:textId="77777777" w:rsidTr="002B5D7A">
      <w:tc>
        <w:tcPr>
          <w:tcW w:w="1144" w:type="dxa"/>
          <w:tcBorders>
            <w:top w:val="nil"/>
            <w:left w:val="nil"/>
            <w:bottom w:val="nil"/>
            <w:right w:val="nil"/>
          </w:tcBorders>
          <w:vAlign w:val="center"/>
        </w:tcPr>
        <w:p w14:paraId="2A08B339" w14:textId="77777777" w:rsidR="007A2055" w:rsidRDefault="007A2055" w:rsidP="007A2055">
          <w:pPr>
            <w:pStyle w:val="Zhlav"/>
            <w:jc w:val="left"/>
          </w:pPr>
          <w:r w:rsidRPr="001C3BEF">
            <w:rPr>
              <w:noProof/>
            </w:rPr>
            <w:drawing>
              <wp:inline distT="0" distB="0" distL="0" distR="0" wp14:anchorId="723D7208" wp14:editId="3A4C97A4">
                <wp:extent cx="586740" cy="546735"/>
                <wp:effectExtent l="0" t="0" r="3810" b="571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2AD05897" w14:textId="77777777" w:rsidR="007A2055" w:rsidRDefault="007A2055" w:rsidP="007A2055">
          <w:pPr>
            <w:pStyle w:val="Nadpis1"/>
            <w:numPr>
              <w:ilvl w:val="0"/>
              <w:numId w:val="0"/>
            </w:numPr>
            <w:ind w:hanging="549"/>
            <w:jc w:val="center"/>
            <w:rPr>
              <w:color w:val="C00000"/>
              <w:sz w:val="24"/>
              <w:szCs w:val="36"/>
            </w:rPr>
          </w:pPr>
        </w:p>
        <w:p w14:paraId="15E36C41" w14:textId="482349B4" w:rsidR="007A2055" w:rsidRPr="00F93559" w:rsidRDefault="007A2055" w:rsidP="007A2055">
          <w:pPr>
            <w:pStyle w:val="Nadpis1"/>
            <w:numPr>
              <w:ilvl w:val="0"/>
              <w:numId w:val="0"/>
            </w:numPr>
            <w:ind w:hanging="832"/>
            <w:jc w:val="center"/>
          </w:pPr>
        </w:p>
      </w:tc>
    </w:tr>
  </w:tbl>
  <w:p w14:paraId="3827E1DE" w14:textId="77777777" w:rsidR="00535007" w:rsidRDefault="00535007"/>
  <w:p w14:paraId="197BD165" w14:textId="77777777" w:rsidR="007C3FAB" w:rsidRDefault="007C3F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142" w:type="dxa"/>
      <w:tblLook w:val="04A0" w:firstRow="1" w:lastRow="0" w:firstColumn="1" w:lastColumn="0" w:noHBand="0" w:noVBand="1"/>
    </w:tblPr>
    <w:tblGrid>
      <w:gridCol w:w="1146"/>
      <w:gridCol w:w="8919"/>
    </w:tblGrid>
    <w:tr w:rsidR="007A2055" w:rsidRPr="00F93559" w14:paraId="5FA5757F" w14:textId="77777777" w:rsidTr="002B5D7A">
      <w:tc>
        <w:tcPr>
          <w:tcW w:w="1144" w:type="dxa"/>
          <w:tcBorders>
            <w:top w:val="nil"/>
            <w:left w:val="nil"/>
            <w:bottom w:val="nil"/>
            <w:right w:val="nil"/>
          </w:tcBorders>
          <w:vAlign w:val="center"/>
        </w:tcPr>
        <w:p w14:paraId="025E7B22" w14:textId="77777777" w:rsidR="007A2055" w:rsidRDefault="007A2055" w:rsidP="007A2055">
          <w:pPr>
            <w:pStyle w:val="Zhlav"/>
            <w:jc w:val="left"/>
          </w:pPr>
          <w:r w:rsidRPr="001C3BEF">
            <w:rPr>
              <w:noProof/>
            </w:rPr>
            <w:drawing>
              <wp:inline distT="0" distB="0" distL="0" distR="0" wp14:anchorId="699977F4" wp14:editId="3F9BBE48">
                <wp:extent cx="586740" cy="546735"/>
                <wp:effectExtent l="0" t="0" r="3810" b="571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7DA67A13" w14:textId="77777777" w:rsidR="007A2055" w:rsidRDefault="007A2055" w:rsidP="007A2055">
          <w:pPr>
            <w:pStyle w:val="Nadpis1"/>
            <w:numPr>
              <w:ilvl w:val="0"/>
              <w:numId w:val="0"/>
            </w:numPr>
            <w:ind w:hanging="549"/>
            <w:jc w:val="center"/>
            <w:rPr>
              <w:color w:val="C00000"/>
              <w:sz w:val="24"/>
              <w:szCs w:val="36"/>
            </w:rPr>
          </w:pPr>
        </w:p>
        <w:p w14:paraId="76A629FB" w14:textId="613C66F6" w:rsidR="007A2055" w:rsidRPr="00F93559" w:rsidRDefault="007A2055" w:rsidP="007A2055">
          <w:pPr>
            <w:pStyle w:val="Nadpis1"/>
            <w:numPr>
              <w:ilvl w:val="0"/>
              <w:numId w:val="0"/>
            </w:numPr>
            <w:ind w:hanging="832"/>
            <w:jc w:val="center"/>
          </w:pPr>
        </w:p>
      </w:tc>
    </w:tr>
  </w:tbl>
  <w:p w14:paraId="7A2378CE" w14:textId="77777777" w:rsidR="00535007" w:rsidRDefault="00535007"/>
  <w:p w14:paraId="1B4C3C55" w14:textId="77777777" w:rsidR="007C3FAB" w:rsidRDefault="007C3F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13F59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06FE67E"/>
    <w:multiLevelType w:val="multilevel"/>
    <w:tmpl w:val="FFFFFFFF"/>
    <w:lvl w:ilvl="0">
      <w:start w:val="1"/>
      <w:numFmt w:val="lowerLetter"/>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755AD1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5" w15:restartNumberingAfterBreak="0">
    <w:nsid w:val="12F322B0"/>
    <w:multiLevelType w:val="hybridMultilevel"/>
    <w:tmpl w:val="87487E8C"/>
    <w:lvl w:ilvl="0" w:tplc="3F18F332">
      <w:start w:val="1"/>
      <w:numFmt w:val="lowerLetter"/>
      <w:pStyle w:val="Nzev"/>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14605C8F"/>
    <w:multiLevelType w:val="multilevel"/>
    <w:tmpl w:val="64A8DD66"/>
    <w:lvl w:ilvl="0">
      <w:start w:val="1"/>
      <w:numFmt w:val="none"/>
      <w:pStyle w:val="inz1rove"/>
      <w:lvlText w:val="20."/>
      <w:lvlJc w:val="left"/>
      <w:pPr>
        <w:tabs>
          <w:tab w:val="num" w:pos="360"/>
        </w:tabs>
        <w:ind w:left="360" w:hanging="360"/>
      </w:pPr>
      <w:rPr>
        <w:rFonts w:cs="Times New Roman" w:hint="default"/>
      </w:rPr>
    </w:lvl>
    <w:lvl w:ilvl="1">
      <w:start w:val="1"/>
      <w:numFmt w:val="decimal"/>
      <w:lvlText w:val="20.%2."/>
      <w:lvlJc w:val="left"/>
      <w:pPr>
        <w:tabs>
          <w:tab w:val="num" w:pos="1288"/>
        </w:tabs>
        <w:ind w:left="1000" w:hanging="432"/>
      </w:pPr>
      <w:rPr>
        <w:rFonts w:cs="Times New Roman" w:hint="default"/>
      </w:rPr>
    </w:lvl>
    <w:lvl w:ilvl="2">
      <w:start w:val="1"/>
      <w:numFmt w:val="decimal"/>
      <w:pStyle w:val="inz3rove"/>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15271FB9"/>
    <w:multiLevelType w:val="hybridMultilevel"/>
    <w:tmpl w:val="3F96B96A"/>
    <w:lvl w:ilvl="0" w:tplc="94EA4D3A">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8" w15:restartNumberingAfterBreak="0">
    <w:nsid w:val="2450517E"/>
    <w:multiLevelType w:val="hybridMultilevel"/>
    <w:tmpl w:val="023AA3F4"/>
    <w:lvl w:ilvl="0" w:tplc="48B82852">
      <w:start w:val="1"/>
      <w:numFmt w:val="decimal"/>
      <w:lvlText w:val="%1."/>
      <w:lvlJc w:val="left"/>
      <w:pPr>
        <w:ind w:left="720" w:hanging="360"/>
      </w:pPr>
      <w:rPr>
        <w:rFonts w:ascii="Arial" w:hAnsi="Arial" w:cs="Aria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202E21"/>
    <w:multiLevelType w:val="multilevel"/>
    <w:tmpl w:val="919465F2"/>
    <w:lvl w:ilvl="0">
      <w:start w:val="1"/>
      <w:numFmt w:val="decimal"/>
      <w:pStyle w:val="slolnku"/>
      <w:suff w:val="nothing"/>
      <w:lvlText w:val="Článek %1."/>
      <w:lvlJc w:val="left"/>
      <w:rPr>
        <w:rFonts w:ascii="Times New Roman" w:hAnsi="Times New Roman" w:cs="Times New Roman" w:hint="default"/>
        <w:b/>
        <w:i w:val="0"/>
        <w:sz w:val="24"/>
      </w:rPr>
    </w:lvl>
    <w:lvl w:ilvl="1">
      <w:start w:val="1"/>
      <w:numFmt w:val="decimal"/>
      <w:pStyle w:val="Textodst1sl"/>
      <w:isLgl/>
      <w:lvlText w:val="%1.%2."/>
      <w:lvlJc w:val="left"/>
      <w:pPr>
        <w:tabs>
          <w:tab w:val="num" w:pos="720"/>
        </w:tabs>
        <w:ind w:left="720" w:hanging="720"/>
      </w:pPr>
      <w:rPr>
        <w:rFonts w:ascii="Times New Roman" w:hAnsi="Times New Roman" w:cs="Times New Roman" w:hint="default"/>
        <w:b w:val="0"/>
        <w:i w:val="0"/>
        <w:sz w:val="24"/>
      </w:rPr>
    </w:lvl>
    <w:lvl w:ilvl="2">
      <w:start w:val="1"/>
      <w:numFmt w:val="decimal"/>
      <w:lvlRestart w:val="0"/>
      <w:pStyle w:val="Textodst2slovan"/>
      <w:lvlText w:val="%1.%2.%3."/>
      <w:lvlJc w:val="left"/>
      <w:pPr>
        <w:tabs>
          <w:tab w:val="num" w:pos="992"/>
        </w:tabs>
        <w:ind w:left="992" w:hanging="708"/>
      </w:pPr>
      <w:rPr>
        <w:rFonts w:cs="Times New Roman"/>
        <w:b w:val="0"/>
        <w:i w:val="0"/>
      </w:rPr>
    </w:lvl>
    <w:lvl w:ilvl="3">
      <w:start w:val="1"/>
      <w:numFmt w:val="lowerLetter"/>
      <w:pStyle w:val="Textodst3psmena"/>
      <w:lvlText w:val="%4)"/>
      <w:lvlJc w:val="left"/>
      <w:pPr>
        <w:tabs>
          <w:tab w:val="num" w:pos="2778"/>
        </w:tabs>
        <w:ind w:left="2778" w:hanging="618"/>
      </w:pPr>
      <w:rPr>
        <w:rFonts w:ascii="Times New Roman" w:eastAsia="Times New Roman" w:hAnsi="Times New Roman" w:cs="Times New Roman" w:hint="default"/>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10" w15:restartNumberingAfterBreak="0">
    <w:nsid w:val="36A467C9"/>
    <w:multiLevelType w:val="hybridMultilevel"/>
    <w:tmpl w:val="3F96B96A"/>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1"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12" w15:restartNumberingAfterBreak="0">
    <w:nsid w:val="6794EA7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B5D6A"/>
    <w:multiLevelType w:val="multilevel"/>
    <w:tmpl w:val="56F45112"/>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Arial" w:hAnsi="Arial" w:cs="Arial" w:hint="default"/>
        <w:b/>
        <w:i w:val="0"/>
        <w:sz w:val="22"/>
      </w:rPr>
    </w:lvl>
    <w:lvl w:ilvl="2">
      <w:start w:val="1"/>
      <w:numFmt w:val="lowerLetter"/>
      <w:pStyle w:val="Claneka"/>
      <w:lvlText w:val="(%3)"/>
      <w:lvlJc w:val="left"/>
      <w:pPr>
        <w:tabs>
          <w:tab w:val="num" w:pos="992"/>
        </w:tabs>
        <w:ind w:left="992" w:hanging="425"/>
      </w:pPr>
      <w:rPr>
        <w:rFonts w:hint="default"/>
        <w:b w:val="0"/>
        <w:bCs/>
        <w:i w:val="0"/>
        <w:iCs w:val="0"/>
        <w:color w:val="auto"/>
      </w:rPr>
    </w:lvl>
    <w:lvl w:ilvl="3">
      <w:start w:val="1"/>
      <w:numFmt w:val="lowerRoman"/>
      <w:pStyle w:val="Claneki"/>
      <w:lvlText w:val="(%4)"/>
      <w:lvlJc w:val="left"/>
      <w:pPr>
        <w:tabs>
          <w:tab w:val="num" w:pos="1418"/>
        </w:tabs>
        <w:ind w:left="1418" w:hanging="426"/>
      </w:pPr>
      <w:rPr>
        <w:rFonts w:hint="default"/>
        <w:b w:val="0"/>
        <w:bCs w:val="0"/>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7EE8533E"/>
    <w:multiLevelType w:val="hybridMultilevel"/>
    <w:tmpl w:val="69B01570"/>
    <w:lvl w:ilvl="0" w:tplc="483A2B5C">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43344421">
    <w:abstractNumId w:val="6"/>
  </w:num>
  <w:num w:numId="2" w16cid:durableId="9653551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0234560">
    <w:abstractNumId w:val="5"/>
  </w:num>
  <w:num w:numId="4" w16cid:durableId="1552880374">
    <w:abstractNumId w:val="13"/>
  </w:num>
  <w:num w:numId="5" w16cid:durableId="335573947">
    <w:abstractNumId w:val="15"/>
  </w:num>
  <w:num w:numId="6" w16cid:durableId="556673610">
    <w:abstractNumId w:val="14"/>
  </w:num>
  <w:num w:numId="7" w16cid:durableId="2076855806">
    <w:abstractNumId w:val="14"/>
  </w:num>
  <w:num w:numId="8" w16cid:durableId="283853522">
    <w:abstractNumId w:val="16"/>
  </w:num>
  <w:num w:numId="9" w16cid:durableId="16783085">
    <w:abstractNumId w:val="3"/>
  </w:num>
  <w:num w:numId="10" w16cid:durableId="1604412202">
    <w:abstractNumId w:val="11"/>
  </w:num>
  <w:num w:numId="11" w16cid:durableId="1837917008">
    <w:abstractNumId w:val="4"/>
  </w:num>
  <w:num w:numId="12" w16cid:durableId="1255094615">
    <w:abstractNumId w:val="12"/>
  </w:num>
  <w:num w:numId="13" w16cid:durableId="119611410">
    <w:abstractNumId w:val="0"/>
  </w:num>
  <w:num w:numId="14" w16cid:durableId="1884975056">
    <w:abstractNumId w:val="2"/>
  </w:num>
  <w:num w:numId="15" w16cid:durableId="1480532961">
    <w:abstractNumId w:val="1"/>
  </w:num>
  <w:num w:numId="16" w16cid:durableId="323093300">
    <w:abstractNumId w:val="14"/>
  </w:num>
  <w:num w:numId="17" w16cid:durableId="731076301">
    <w:abstractNumId w:val="7"/>
  </w:num>
  <w:num w:numId="18" w16cid:durableId="1686443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3819292">
    <w:abstractNumId w:val="10"/>
  </w:num>
  <w:num w:numId="20" w16cid:durableId="1772778298">
    <w:abstractNumId w:val="8"/>
  </w:num>
  <w:num w:numId="21" w16cid:durableId="20824389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8D"/>
    <w:rsid w:val="0000018C"/>
    <w:rsid w:val="000006D2"/>
    <w:rsid w:val="00000EEF"/>
    <w:rsid w:val="000010D5"/>
    <w:rsid w:val="00001526"/>
    <w:rsid w:val="000021FA"/>
    <w:rsid w:val="00002DB6"/>
    <w:rsid w:val="00003407"/>
    <w:rsid w:val="0000380E"/>
    <w:rsid w:val="000038AD"/>
    <w:rsid w:val="0000398C"/>
    <w:rsid w:val="00003A1A"/>
    <w:rsid w:val="00004133"/>
    <w:rsid w:val="00004B7D"/>
    <w:rsid w:val="000052CD"/>
    <w:rsid w:val="00005EC5"/>
    <w:rsid w:val="00005F14"/>
    <w:rsid w:val="00006CEE"/>
    <w:rsid w:val="00006ED7"/>
    <w:rsid w:val="00010B70"/>
    <w:rsid w:val="00010CE0"/>
    <w:rsid w:val="0001171C"/>
    <w:rsid w:val="00011C9A"/>
    <w:rsid w:val="000125B0"/>
    <w:rsid w:val="0001271F"/>
    <w:rsid w:val="00012DE8"/>
    <w:rsid w:val="0001346D"/>
    <w:rsid w:val="000141C3"/>
    <w:rsid w:val="0001426D"/>
    <w:rsid w:val="00014ACD"/>
    <w:rsid w:val="000150A5"/>
    <w:rsid w:val="00015217"/>
    <w:rsid w:val="00015222"/>
    <w:rsid w:val="00015C4E"/>
    <w:rsid w:val="00015CF8"/>
    <w:rsid w:val="000163EB"/>
    <w:rsid w:val="0001644F"/>
    <w:rsid w:val="000167EE"/>
    <w:rsid w:val="000173AE"/>
    <w:rsid w:val="000204B9"/>
    <w:rsid w:val="00020AE0"/>
    <w:rsid w:val="00020D07"/>
    <w:rsid w:val="00021C90"/>
    <w:rsid w:val="00021FA3"/>
    <w:rsid w:val="00023851"/>
    <w:rsid w:val="00024165"/>
    <w:rsid w:val="0002417E"/>
    <w:rsid w:val="00025B67"/>
    <w:rsid w:val="00026492"/>
    <w:rsid w:val="00026973"/>
    <w:rsid w:val="00026A10"/>
    <w:rsid w:val="00026CFA"/>
    <w:rsid w:val="000301DB"/>
    <w:rsid w:val="00031BE5"/>
    <w:rsid w:val="00031CE5"/>
    <w:rsid w:val="00032462"/>
    <w:rsid w:val="00034E00"/>
    <w:rsid w:val="000351AB"/>
    <w:rsid w:val="0003527B"/>
    <w:rsid w:val="00035D48"/>
    <w:rsid w:val="000369A7"/>
    <w:rsid w:val="00036D1C"/>
    <w:rsid w:val="000373F5"/>
    <w:rsid w:val="00037E0B"/>
    <w:rsid w:val="00037FBB"/>
    <w:rsid w:val="000401C2"/>
    <w:rsid w:val="00040365"/>
    <w:rsid w:val="000414C7"/>
    <w:rsid w:val="00041CF2"/>
    <w:rsid w:val="00041E16"/>
    <w:rsid w:val="000428E2"/>
    <w:rsid w:val="00042966"/>
    <w:rsid w:val="00043147"/>
    <w:rsid w:val="0004347C"/>
    <w:rsid w:val="000435A3"/>
    <w:rsid w:val="00043A83"/>
    <w:rsid w:val="00044BCA"/>
    <w:rsid w:val="00044C61"/>
    <w:rsid w:val="00044E4E"/>
    <w:rsid w:val="00044F06"/>
    <w:rsid w:val="00044F40"/>
    <w:rsid w:val="00044F50"/>
    <w:rsid w:val="00045642"/>
    <w:rsid w:val="00046A6C"/>
    <w:rsid w:val="00046EB4"/>
    <w:rsid w:val="000471C8"/>
    <w:rsid w:val="000517F6"/>
    <w:rsid w:val="0005257B"/>
    <w:rsid w:val="00052A71"/>
    <w:rsid w:val="00052CAD"/>
    <w:rsid w:val="00053378"/>
    <w:rsid w:val="00054855"/>
    <w:rsid w:val="00055218"/>
    <w:rsid w:val="00056A96"/>
    <w:rsid w:val="00056CAC"/>
    <w:rsid w:val="0005745F"/>
    <w:rsid w:val="00057AC2"/>
    <w:rsid w:val="00060720"/>
    <w:rsid w:val="00060B40"/>
    <w:rsid w:val="00060DD9"/>
    <w:rsid w:val="00061190"/>
    <w:rsid w:val="00062EE0"/>
    <w:rsid w:val="000646BF"/>
    <w:rsid w:val="00064AA3"/>
    <w:rsid w:val="00065388"/>
    <w:rsid w:val="000662D7"/>
    <w:rsid w:val="000678A7"/>
    <w:rsid w:val="00067962"/>
    <w:rsid w:val="00067ED5"/>
    <w:rsid w:val="000703E7"/>
    <w:rsid w:val="0007199A"/>
    <w:rsid w:val="000720E3"/>
    <w:rsid w:val="0007264D"/>
    <w:rsid w:val="00073136"/>
    <w:rsid w:val="00073DF3"/>
    <w:rsid w:val="00074F49"/>
    <w:rsid w:val="0007599A"/>
    <w:rsid w:val="00075AD2"/>
    <w:rsid w:val="00075B64"/>
    <w:rsid w:val="00076443"/>
    <w:rsid w:val="00076CE1"/>
    <w:rsid w:val="00076D6A"/>
    <w:rsid w:val="00077097"/>
    <w:rsid w:val="000772BE"/>
    <w:rsid w:val="00077579"/>
    <w:rsid w:val="00077D25"/>
    <w:rsid w:val="00080245"/>
    <w:rsid w:val="00080E39"/>
    <w:rsid w:val="00082217"/>
    <w:rsid w:val="00082795"/>
    <w:rsid w:val="0008297B"/>
    <w:rsid w:val="00082AE0"/>
    <w:rsid w:val="00082F02"/>
    <w:rsid w:val="00082F4C"/>
    <w:rsid w:val="0008411F"/>
    <w:rsid w:val="00084DBC"/>
    <w:rsid w:val="0008522C"/>
    <w:rsid w:val="000855D6"/>
    <w:rsid w:val="00085604"/>
    <w:rsid w:val="0008573D"/>
    <w:rsid w:val="00085989"/>
    <w:rsid w:val="00085B79"/>
    <w:rsid w:val="00085C11"/>
    <w:rsid w:val="00085DBD"/>
    <w:rsid w:val="00086B09"/>
    <w:rsid w:val="000871D3"/>
    <w:rsid w:val="000872F5"/>
    <w:rsid w:val="0008755B"/>
    <w:rsid w:val="000875BE"/>
    <w:rsid w:val="00087D66"/>
    <w:rsid w:val="00087F66"/>
    <w:rsid w:val="000909AD"/>
    <w:rsid w:val="000909BA"/>
    <w:rsid w:val="000913AC"/>
    <w:rsid w:val="00091A37"/>
    <w:rsid w:val="00091C00"/>
    <w:rsid w:val="00092C62"/>
    <w:rsid w:val="00092E39"/>
    <w:rsid w:val="000931E8"/>
    <w:rsid w:val="00094627"/>
    <w:rsid w:val="000950F3"/>
    <w:rsid w:val="0009518E"/>
    <w:rsid w:val="00095511"/>
    <w:rsid w:val="000959D9"/>
    <w:rsid w:val="00095B43"/>
    <w:rsid w:val="00095B75"/>
    <w:rsid w:val="00096BBB"/>
    <w:rsid w:val="000A044A"/>
    <w:rsid w:val="000A0758"/>
    <w:rsid w:val="000A0A6D"/>
    <w:rsid w:val="000A1859"/>
    <w:rsid w:val="000A1A8A"/>
    <w:rsid w:val="000A1B1F"/>
    <w:rsid w:val="000A1D83"/>
    <w:rsid w:val="000A1F86"/>
    <w:rsid w:val="000A2688"/>
    <w:rsid w:val="000A2694"/>
    <w:rsid w:val="000A3BB9"/>
    <w:rsid w:val="000A47B3"/>
    <w:rsid w:val="000A5458"/>
    <w:rsid w:val="000A5A4A"/>
    <w:rsid w:val="000A621F"/>
    <w:rsid w:val="000A6302"/>
    <w:rsid w:val="000A660F"/>
    <w:rsid w:val="000A6A6F"/>
    <w:rsid w:val="000A6C73"/>
    <w:rsid w:val="000A7A89"/>
    <w:rsid w:val="000B161C"/>
    <w:rsid w:val="000B1BF5"/>
    <w:rsid w:val="000B2FC4"/>
    <w:rsid w:val="000B3BDE"/>
    <w:rsid w:val="000B4616"/>
    <w:rsid w:val="000B4D29"/>
    <w:rsid w:val="000B4DD0"/>
    <w:rsid w:val="000B4EB7"/>
    <w:rsid w:val="000B5234"/>
    <w:rsid w:val="000B55E2"/>
    <w:rsid w:val="000B5D2D"/>
    <w:rsid w:val="000B5D42"/>
    <w:rsid w:val="000B6738"/>
    <w:rsid w:val="000B7E5F"/>
    <w:rsid w:val="000B7EAF"/>
    <w:rsid w:val="000C0BCA"/>
    <w:rsid w:val="000C116B"/>
    <w:rsid w:val="000C12C0"/>
    <w:rsid w:val="000C1514"/>
    <w:rsid w:val="000C2600"/>
    <w:rsid w:val="000C2983"/>
    <w:rsid w:val="000C2A2B"/>
    <w:rsid w:val="000C2A46"/>
    <w:rsid w:val="000C3059"/>
    <w:rsid w:val="000C312A"/>
    <w:rsid w:val="000C3204"/>
    <w:rsid w:val="000C3E43"/>
    <w:rsid w:val="000C3E67"/>
    <w:rsid w:val="000C554E"/>
    <w:rsid w:val="000C6996"/>
    <w:rsid w:val="000C7150"/>
    <w:rsid w:val="000C7993"/>
    <w:rsid w:val="000C7B83"/>
    <w:rsid w:val="000D0324"/>
    <w:rsid w:val="000D1A9F"/>
    <w:rsid w:val="000D20E8"/>
    <w:rsid w:val="000D29FD"/>
    <w:rsid w:val="000D2CA0"/>
    <w:rsid w:val="000D2F03"/>
    <w:rsid w:val="000D3C9F"/>
    <w:rsid w:val="000D3E04"/>
    <w:rsid w:val="000D401F"/>
    <w:rsid w:val="000D525A"/>
    <w:rsid w:val="000D54B6"/>
    <w:rsid w:val="000D6C6B"/>
    <w:rsid w:val="000D7161"/>
    <w:rsid w:val="000D745D"/>
    <w:rsid w:val="000D7DEA"/>
    <w:rsid w:val="000D7F3D"/>
    <w:rsid w:val="000E0A81"/>
    <w:rsid w:val="000E0B57"/>
    <w:rsid w:val="000E0D02"/>
    <w:rsid w:val="000E269D"/>
    <w:rsid w:val="000E2CC4"/>
    <w:rsid w:val="000E332D"/>
    <w:rsid w:val="000E3BF1"/>
    <w:rsid w:val="000E5065"/>
    <w:rsid w:val="000E6207"/>
    <w:rsid w:val="000E6316"/>
    <w:rsid w:val="000E7D00"/>
    <w:rsid w:val="000F045D"/>
    <w:rsid w:val="000F0657"/>
    <w:rsid w:val="000F074B"/>
    <w:rsid w:val="000F080F"/>
    <w:rsid w:val="000F0F91"/>
    <w:rsid w:val="000F1107"/>
    <w:rsid w:val="000F196E"/>
    <w:rsid w:val="000F20E2"/>
    <w:rsid w:val="000F2688"/>
    <w:rsid w:val="000F47E4"/>
    <w:rsid w:val="000F500C"/>
    <w:rsid w:val="000F5697"/>
    <w:rsid w:val="000F6592"/>
    <w:rsid w:val="000F6B01"/>
    <w:rsid w:val="00101312"/>
    <w:rsid w:val="00101747"/>
    <w:rsid w:val="001018CF"/>
    <w:rsid w:val="001019DB"/>
    <w:rsid w:val="001020E5"/>
    <w:rsid w:val="001021D4"/>
    <w:rsid w:val="00102E89"/>
    <w:rsid w:val="00102F90"/>
    <w:rsid w:val="00104C43"/>
    <w:rsid w:val="00104E4E"/>
    <w:rsid w:val="00106D9D"/>
    <w:rsid w:val="00107220"/>
    <w:rsid w:val="00107F9E"/>
    <w:rsid w:val="001108BF"/>
    <w:rsid w:val="00110CE6"/>
    <w:rsid w:val="00110E58"/>
    <w:rsid w:val="001110FF"/>
    <w:rsid w:val="00111258"/>
    <w:rsid w:val="001114B3"/>
    <w:rsid w:val="00111C7B"/>
    <w:rsid w:val="00112029"/>
    <w:rsid w:val="001121D2"/>
    <w:rsid w:val="001123E2"/>
    <w:rsid w:val="0011298A"/>
    <w:rsid w:val="00112CAA"/>
    <w:rsid w:val="0011455A"/>
    <w:rsid w:val="00115624"/>
    <w:rsid w:val="001165FC"/>
    <w:rsid w:val="00116B9E"/>
    <w:rsid w:val="00117DEE"/>
    <w:rsid w:val="00120A2F"/>
    <w:rsid w:val="00121A60"/>
    <w:rsid w:val="00121F4B"/>
    <w:rsid w:val="0012267D"/>
    <w:rsid w:val="001239EE"/>
    <w:rsid w:val="00123D6D"/>
    <w:rsid w:val="001251A1"/>
    <w:rsid w:val="001256C6"/>
    <w:rsid w:val="00125DFD"/>
    <w:rsid w:val="001264CD"/>
    <w:rsid w:val="00126DC3"/>
    <w:rsid w:val="00126E2F"/>
    <w:rsid w:val="0012742A"/>
    <w:rsid w:val="001303C4"/>
    <w:rsid w:val="00130A39"/>
    <w:rsid w:val="00130B98"/>
    <w:rsid w:val="001311C9"/>
    <w:rsid w:val="001312ED"/>
    <w:rsid w:val="001331A8"/>
    <w:rsid w:val="00133883"/>
    <w:rsid w:val="00133DDF"/>
    <w:rsid w:val="00134025"/>
    <w:rsid w:val="00134121"/>
    <w:rsid w:val="001349A6"/>
    <w:rsid w:val="00135866"/>
    <w:rsid w:val="00135B02"/>
    <w:rsid w:val="00136718"/>
    <w:rsid w:val="001375DE"/>
    <w:rsid w:val="00137788"/>
    <w:rsid w:val="001378AA"/>
    <w:rsid w:val="00137DD3"/>
    <w:rsid w:val="001403BD"/>
    <w:rsid w:val="001406C5"/>
    <w:rsid w:val="00140F47"/>
    <w:rsid w:val="00141055"/>
    <w:rsid w:val="001413BB"/>
    <w:rsid w:val="001416DF"/>
    <w:rsid w:val="0014241C"/>
    <w:rsid w:val="0014458C"/>
    <w:rsid w:val="00144CB1"/>
    <w:rsid w:val="001455F1"/>
    <w:rsid w:val="00146D47"/>
    <w:rsid w:val="00146EA8"/>
    <w:rsid w:val="00147149"/>
    <w:rsid w:val="0014717E"/>
    <w:rsid w:val="00147FF2"/>
    <w:rsid w:val="00150068"/>
    <w:rsid w:val="00150C02"/>
    <w:rsid w:val="0015107B"/>
    <w:rsid w:val="001512EF"/>
    <w:rsid w:val="001515B3"/>
    <w:rsid w:val="00151F35"/>
    <w:rsid w:val="0015252B"/>
    <w:rsid w:val="00153C29"/>
    <w:rsid w:val="00153CD7"/>
    <w:rsid w:val="00154278"/>
    <w:rsid w:val="00154547"/>
    <w:rsid w:val="001546B2"/>
    <w:rsid w:val="0015485B"/>
    <w:rsid w:val="00154D4A"/>
    <w:rsid w:val="00154F43"/>
    <w:rsid w:val="00154FDF"/>
    <w:rsid w:val="0015544C"/>
    <w:rsid w:val="00155485"/>
    <w:rsid w:val="001558F4"/>
    <w:rsid w:val="00155E02"/>
    <w:rsid w:val="00156359"/>
    <w:rsid w:val="00156BC6"/>
    <w:rsid w:val="00156CC1"/>
    <w:rsid w:val="00157745"/>
    <w:rsid w:val="0015795D"/>
    <w:rsid w:val="00157EBB"/>
    <w:rsid w:val="00160770"/>
    <w:rsid w:val="00160999"/>
    <w:rsid w:val="00161B97"/>
    <w:rsid w:val="001622F7"/>
    <w:rsid w:val="00162570"/>
    <w:rsid w:val="00162584"/>
    <w:rsid w:val="001625AE"/>
    <w:rsid w:val="0016355D"/>
    <w:rsid w:val="00164075"/>
    <w:rsid w:val="001648A1"/>
    <w:rsid w:val="0016506B"/>
    <w:rsid w:val="00165E6B"/>
    <w:rsid w:val="001660B2"/>
    <w:rsid w:val="001662FA"/>
    <w:rsid w:val="00166DB7"/>
    <w:rsid w:val="0016756F"/>
    <w:rsid w:val="00167645"/>
    <w:rsid w:val="0016776E"/>
    <w:rsid w:val="00167B35"/>
    <w:rsid w:val="00167D72"/>
    <w:rsid w:val="00170761"/>
    <w:rsid w:val="0017134D"/>
    <w:rsid w:val="00172B31"/>
    <w:rsid w:val="00172CFC"/>
    <w:rsid w:val="001730F8"/>
    <w:rsid w:val="0017356F"/>
    <w:rsid w:val="00174BCA"/>
    <w:rsid w:val="00174DCF"/>
    <w:rsid w:val="00174FE3"/>
    <w:rsid w:val="00175428"/>
    <w:rsid w:val="00175A6E"/>
    <w:rsid w:val="00175C27"/>
    <w:rsid w:val="00176A3C"/>
    <w:rsid w:val="00176A9F"/>
    <w:rsid w:val="00176E3E"/>
    <w:rsid w:val="00176E73"/>
    <w:rsid w:val="00176F36"/>
    <w:rsid w:val="0017701D"/>
    <w:rsid w:val="0017775C"/>
    <w:rsid w:val="00180DD5"/>
    <w:rsid w:val="0018220F"/>
    <w:rsid w:val="00183118"/>
    <w:rsid w:val="00183B76"/>
    <w:rsid w:val="00184243"/>
    <w:rsid w:val="00184434"/>
    <w:rsid w:val="0018549A"/>
    <w:rsid w:val="00185F1E"/>
    <w:rsid w:val="00186039"/>
    <w:rsid w:val="0018650B"/>
    <w:rsid w:val="001871D7"/>
    <w:rsid w:val="00187D20"/>
    <w:rsid w:val="0019101F"/>
    <w:rsid w:val="00191E30"/>
    <w:rsid w:val="00191E6F"/>
    <w:rsid w:val="0019350B"/>
    <w:rsid w:val="00193BDC"/>
    <w:rsid w:val="00194348"/>
    <w:rsid w:val="00194A2E"/>
    <w:rsid w:val="00194BF8"/>
    <w:rsid w:val="001952E5"/>
    <w:rsid w:val="001954AB"/>
    <w:rsid w:val="001956CC"/>
    <w:rsid w:val="00195752"/>
    <w:rsid w:val="00195A42"/>
    <w:rsid w:val="00195BA2"/>
    <w:rsid w:val="001963E9"/>
    <w:rsid w:val="0019675C"/>
    <w:rsid w:val="0019764C"/>
    <w:rsid w:val="00197E46"/>
    <w:rsid w:val="001A0226"/>
    <w:rsid w:val="001A069E"/>
    <w:rsid w:val="001A0F06"/>
    <w:rsid w:val="001A1598"/>
    <w:rsid w:val="001A2063"/>
    <w:rsid w:val="001A2381"/>
    <w:rsid w:val="001A2429"/>
    <w:rsid w:val="001A24C8"/>
    <w:rsid w:val="001A2B51"/>
    <w:rsid w:val="001A2D41"/>
    <w:rsid w:val="001A34EA"/>
    <w:rsid w:val="001A35B8"/>
    <w:rsid w:val="001A3D54"/>
    <w:rsid w:val="001A4189"/>
    <w:rsid w:val="001A4AF5"/>
    <w:rsid w:val="001A6A96"/>
    <w:rsid w:val="001A74D9"/>
    <w:rsid w:val="001A7A5C"/>
    <w:rsid w:val="001B004E"/>
    <w:rsid w:val="001B0B29"/>
    <w:rsid w:val="001B0F7F"/>
    <w:rsid w:val="001B221E"/>
    <w:rsid w:val="001B300D"/>
    <w:rsid w:val="001B349B"/>
    <w:rsid w:val="001B3517"/>
    <w:rsid w:val="001B3917"/>
    <w:rsid w:val="001B3CA0"/>
    <w:rsid w:val="001B3D4B"/>
    <w:rsid w:val="001B430C"/>
    <w:rsid w:val="001B4C18"/>
    <w:rsid w:val="001B5228"/>
    <w:rsid w:val="001B56E8"/>
    <w:rsid w:val="001B5CD3"/>
    <w:rsid w:val="001B5F76"/>
    <w:rsid w:val="001B61F9"/>
    <w:rsid w:val="001B6A29"/>
    <w:rsid w:val="001B6F57"/>
    <w:rsid w:val="001B7465"/>
    <w:rsid w:val="001C0486"/>
    <w:rsid w:val="001C17A5"/>
    <w:rsid w:val="001C189B"/>
    <w:rsid w:val="001C1B8D"/>
    <w:rsid w:val="001C2C37"/>
    <w:rsid w:val="001C2D24"/>
    <w:rsid w:val="001C320D"/>
    <w:rsid w:val="001C4098"/>
    <w:rsid w:val="001C5015"/>
    <w:rsid w:val="001C5FBE"/>
    <w:rsid w:val="001C6795"/>
    <w:rsid w:val="001C687D"/>
    <w:rsid w:val="001D04CF"/>
    <w:rsid w:val="001D0B54"/>
    <w:rsid w:val="001D0FE1"/>
    <w:rsid w:val="001D247F"/>
    <w:rsid w:val="001D25AB"/>
    <w:rsid w:val="001D3715"/>
    <w:rsid w:val="001D37FE"/>
    <w:rsid w:val="001D3E32"/>
    <w:rsid w:val="001D4163"/>
    <w:rsid w:val="001D486C"/>
    <w:rsid w:val="001D5452"/>
    <w:rsid w:val="001D56BD"/>
    <w:rsid w:val="001D5D7C"/>
    <w:rsid w:val="001D5E59"/>
    <w:rsid w:val="001D6827"/>
    <w:rsid w:val="001D6CB0"/>
    <w:rsid w:val="001D7C8C"/>
    <w:rsid w:val="001E07F4"/>
    <w:rsid w:val="001E1264"/>
    <w:rsid w:val="001E19BE"/>
    <w:rsid w:val="001E2100"/>
    <w:rsid w:val="001E2B5A"/>
    <w:rsid w:val="001E2C3D"/>
    <w:rsid w:val="001E2D6D"/>
    <w:rsid w:val="001E3802"/>
    <w:rsid w:val="001E3F69"/>
    <w:rsid w:val="001E46CF"/>
    <w:rsid w:val="001E544E"/>
    <w:rsid w:val="001E589A"/>
    <w:rsid w:val="001E599B"/>
    <w:rsid w:val="001E5AFB"/>
    <w:rsid w:val="001E5BC9"/>
    <w:rsid w:val="001E6141"/>
    <w:rsid w:val="001E650E"/>
    <w:rsid w:val="001E66E1"/>
    <w:rsid w:val="001E7C89"/>
    <w:rsid w:val="001F0217"/>
    <w:rsid w:val="001F1004"/>
    <w:rsid w:val="001F15A5"/>
    <w:rsid w:val="001F17B3"/>
    <w:rsid w:val="001F2AD7"/>
    <w:rsid w:val="001F3056"/>
    <w:rsid w:val="001F31C7"/>
    <w:rsid w:val="001F35A0"/>
    <w:rsid w:val="001F42A4"/>
    <w:rsid w:val="001F4416"/>
    <w:rsid w:val="001F4843"/>
    <w:rsid w:val="001F5091"/>
    <w:rsid w:val="001F50D8"/>
    <w:rsid w:val="001F55D2"/>
    <w:rsid w:val="001F5653"/>
    <w:rsid w:val="001F7BB3"/>
    <w:rsid w:val="00200873"/>
    <w:rsid w:val="0020102F"/>
    <w:rsid w:val="00202589"/>
    <w:rsid w:val="00202B99"/>
    <w:rsid w:val="002031FC"/>
    <w:rsid w:val="00204472"/>
    <w:rsid w:val="002045D8"/>
    <w:rsid w:val="0020486B"/>
    <w:rsid w:val="0020575F"/>
    <w:rsid w:val="00205BDB"/>
    <w:rsid w:val="00206574"/>
    <w:rsid w:val="002074B6"/>
    <w:rsid w:val="00207658"/>
    <w:rsid w:val="00210BAA"/>
    <w:rsid w:val="002111CE"/>
    <w:rsid w:val="0021122B"/>
    <w:rsid w:val="00211CC2"/>
    <w:rsid w:val="002125A9"/>
    <w:rsid w:val="002126A8"/>
    <w:rsid w:val="00212EE8"/>
    <w:rsid w:val="00213320"/>
    <w:rsid w:val="00213503"/>
    <w:rsid w:val="0021364D"/>
    <w:rsid w:val="0021390D"/>
    <w:rsid w:val="00213E65"/>
    <w:rsid w:val="0021455C"/>
    <w:rsid w:val="00215E73"/>
    <w:rsid w:val="00216726"/>
    <w:rsid w:val="002168A1"/>
    <w:rsid w:val="002169D4"/>
    <w:rsid w:val="00216CBB"/>
    <w:rsid w:val="002174D0"/>
    <w:rsid w:val="00217984"/>
    <w:rsid w:val="00217B25"/>
    <w:rsid w:val="002203AC"/>
    <w:rsid w:val="002207EF"/>
    <w:rsid w:val="0022160F"/>
    <w:rsid w:val="00222A13"/>
    <w:rsid w:val="00223239"/>
    <w:rsid w:val="00223FD4"/>
    <w:rsid w:val="00224428"/>
    <w:rsid w:val="0022453C"/>
    <w:rsid w:val="002248C7"/>
    <w:rsid w:val="00224B80"/>
    <w:rsid w:val="002253D0"/>
    <w:rsid w:val="00225A37"/>
    <w:rsid w:val="00226097"/>
    <w:rsid w:val="00227436"/>
    <w:rsid w:val="00230178"/>
    <w:rsid w:val="00230409"/>
    <w:rsid w:val="002314ED"/>
    <w:rsid w:val="00231516"/>
    <w:rsid w:val="00231975"/>
    <w:rsid w:val="002325EA"/>
    <w:rsid w:val="00232661"/>
    <w:rsid w:val="002326E8"/>
    <w:rsid w:val="00232821"/>
    <w:rsid w:val="00232C60"/>
    <w:rsid w:val="002338F9"/>
    <w:rsid w:val="00233DB9"/>
    <w:rsid w:val="00233F78"/>
    <w:rsid w:val="0023432A"/>
    <w:rsid w:val="00234AC7"/>
    <w:rsid w:val="00234B38"/>
    <w:rsid w:val="00234C0C"/>
    <w:rsid w:val="00234FA7"/>
    <w:rsid w:val="00235085"/>
    <w:rsid w:val="00235F99"/>
    <w:rsid w:val="0023607F"/>
    <w:rsid w:val="00237383"/>
    <w:rsid w:val="00237906"/>
    <w:rsid w:val="002379B9"/>
    <w:rsid w:val="00237B28"/>
    <w:rsid w:val="00237C73"/>
    <w:rsid w:val="00237F71"/>
    <w:rsid w:val="002403F6"/>
    <w:rsid w:val="0024063C"/>
    <w:rsid w:val="00240FBF"/>
    <w:rsid w:val="0024153D"/>
    <w:rsid w:val="0024171C"/>
    <w:rsid w:val="00242BD5"/>
    <w:rsid w:val="00242ED7"/>
    <w:rsid w:val="00243768"/>
    <w:rsid w:val="00243CE8"/>
    <w:rsid w:val="002441E2"/>
    <w:rsid w:val="0024489A"/>
    <w:rsid w:val="00244E50"/>
    <w:rsid w:val="00245315"/>
    <w:rsid w:val="00246381"/>
    <w:rsid w:val="00246D43"/>
    <w:rsid w:val="002474EE"/>
    <w:rsid w:val="00247E09"/>
    <w:rsid w:val="00250013"/>
    <w:rsid w:val="00250502"/>
    <w:rsid w:val="002506A7"/>
    <w:rsid w:val="002508F8"/>
    <w:rsid w:val="00250C27"/>
    <w:rsid w:val="00251C13"/>
    <w:rsid w:val="0025245B"/>
    <w:rsid w:val="002548C8"/>
    <w:rsid w:val="0025502D"/>
    <w:rsid w:val="002553DB"/>
    <w:rsid w:val="0025578F"/>
    <w:rsid w:val="00256CE1"/>
    <w:rsid w:val="00256DD3"/>
    <w:rsid w:val="002600B0"/>
    <w:rsid w:val="002606F8"/>
    <w:rsid w:val="00260DD6"/>
    <w:rsid w:val="002615AF"/>
    <w:rsid w:val="002624DC"/>
    <w:rsid w:val="00265A75"/>
    <w:rsid w:val="00265BAC"/>
    <w:rsid w:val="00265CC9"/>
    <w:rsid w:val="00266371"/>
    <w:rsid w:val="002670AA"/>
    <w:rsid w:val="002677A1"/>
    <w:rsid w:val="00267E6A"/>
    <w:rsid w:val="00270574"/>
    <w:rsid w:val="00270874"/>
    <w:rsid w:val="00270C64"/>
    <w:rsid w:val="00271BA3"/>
    <w:rsid w:val="0027216C"/>
    <w:rsid w:val="002725F6"/>
    <w:rsid w:val="00273101"/>
    <w:rsid w:val="00273CE1"/>
    <w:rsid w:val="00273F79"/>
    <w:rsid w:val="00273FB6"/>
    <w:rsid w:val="0027568A"/>
    <w:rsid w:val="00276155"/>
    <w:rsid w:val="002764E4"/>
    <w:rsid w:val="0027661A"/>
    <w:rsid w:val="0027709A"/>
    <w:rsid w:val="00277E7E"/>
    <w:rsid w:val="00280035"/>
    <w:rsid w:val="002807CD"/>
    <w:rsid w:val="00281A7D"/>
    <w:rsid w:val="002834DC"/>
    <w:rsid w:val="00283F5C"/>
    <w:rsid w:val="0028495F"/>
    <w:rsid w:val="00285689"/>
    <w:rsid w:val="002858DA"/>
    <w:rsid w:val="00285E87"/>
    <w:rsid w:val="00285FC1"/>
    <w:rsid w:val="002860EC"/>
    <w:rsid w:val="00286874"/>
    <w:rsid w:val="0028717E"/>
    <w:rsid w:val="00287B5C"/>
    <w:rsid w:val="002906F4"/>
    <w:rsid w:val="00290862"/>
    <w:rsid w:val="00290DFE"/>
    <w:rsid w:val="00292CDC"/>
    <w:rsid w:val="00293122"/>
    <w:rsid w:val="00293542"/>
    <w:rsid w:val="0029379D"/>
    <w:rsid w:val="0029529F"/>
    <w:rsid w:val="0029606C"/>
    <w:rsid w:val="002968A5"/>
    <w:rsid w:val="00296A47"/>
    <w:rsid w:val="00297203"/>
    <w:rsid w:val="00297497"/>
    <w:rsid w:val="00297770"/>
    <w:rsid w:val="002A0385"/>
    <w:rsid w:val="002A0BA3"/>
    <w:rsid w:val="002A0C9F"/>
    <w:rsid w:val="002A288B"/>
    <w:rsid w:val="002A367C"/>
    <w:rsid w:val="002A39F2"/>
    <w:rsid w:val="002A4191"/>
    <w:rsid w:val="002A4896"/>
    <w:rsid w:val="002A69C1"/>
    <w:rsid w:val="002A7213"/>
    <w:rsid w:val="002B00C6"/>
    <w:rsid w:val="002B0305"/>
    <w:rsid w:val="002B035C"/>
    <w:rsid w:val="002B16C3"/>
    <w:rsid w:val="002B2989"/>
    <w:rsid w:val="002B3FED"/>
    <w:rsid w:val="002B5022"/>
    <w:rsid w:val="002B5048"/>
    <w:rsid w:val="002B5A5E"/>
    <w:rsid w:val="002B6101"/>
    <w:rsid w:val="002B6FDB"/>
    <w:rsid w:val="002B7665"/>
    <w:rsid w:val="002C00E8"/>
    <w:rsid w:val="002C1028"/>
    <w:rsid w:val="002C1746"/>
    <w:rsid w:val="002C29E6"/>
    <w:rsid w:val="002C2C58"/>
    <w:rsid w:val="002C2CD9"/>
    <w:rsid w:val="002C3CC7"/>
    <w:rsid w:val="002C4161"/>
    <w:rsid w:val="002C4DF8"/>
    <w:rsid w:val="002C6B40"/>
    <w:rsid w:val="002C7728"/>
    <w:rsid w:val="002D0517"/>
    <w:rsid w:val="002D051B"/>
    <w:rsid w:val="002D05D2"/>
    <w:rsid w:val="002D0F57"/>
    <w:rsid w:val="002D183F"/>
    <w:rsid w:val="002D195C"/>
    <w:rsid w:val="002D1981"/>
    <w:rsid w:val="002D3C37"/>
    <w:rsid w:val="002D468E"/>
    <w:rsid w:val="002D4D8D"/>
    <w:rsid w:val="002D5D05"/>
    <w:rsid w:val="002D613C"/>
    <w:rsid w:val="002D6447"/>
    <w:rsid w:val="002D6B6B"/>
    <w:rsid w:val="002D712E"/>
    <w:rsid w:val="002E0806"/>
    <w:rsid w:val="002E0E15"/>
    <w:rsid w:val="002E11FE"/>
    <w:rsid w:val="002E3467"/>
    <w:rsid w:val="002E35A6"/>
    <w:rsid w:val="002E3660"/>
    <w:rsid w:val="002E4604"/>
    <w:rsid w:val="002E4B2E"/>
    <w:rsid w:val="002E4C17"/>
    <w:rsid w:val="002E563D"/>
    <w:rsid w:val="002E5640"/>
    <w:rsid w:val="002E5D35"/>
    <w:rsid w:val="002E5E0E"/>
    <w:rsid w:val="002E6FC5"/>
    <w:rsid w:val="002E753A"/>
    <w:rsid w:val="002F009B"/>
    <w:rsid w:val="002F0886"/>
    <w:rsid w:val="002F0DF9"/>
    <w:rsid w:val="002F4361"/>
    <w:rsid w:val="002F5AF0"/>
    <w:rsid w:val="002F5D70"/>
    <w:rsid w:val="002F5E86"/>
    <w:rsid w:val="002F6C66"/>
    <w:rsid w:val="002F7760"/>
    <w:rsid w:val="0030082F"/>
    <w:rsid w:val="00300AED"/>
    <w:rsid w:val="00300B60"/>
    <w:rsid w:val="00301320"/>
    <w:rsid w:val="0030173F"/>
    <w:rsid w:val="0030192B"/>
    <w:rsid w:val="00301DA9"/>
    <w:rsid w:val="00301EF1"/>
    <w:rsid w:val="003038F2"/>
    <w:rsid w:val="00303E60"/>
    <w:rsid w:val="00303F7D"/>
    <w:rsid w:val="00304051"/>
    <w:rsid w:val="003043EB"/>
    <w:rsid w:val="0030465C"/>
    <w:rsid w:val="00304715"/>
    <w:rsid w:val="00304949"/>
    <w:rsid w:val="00304F49"/>
    <w:rsid w:val="00305AB6"/>
    <w:rsid w:val="00305ECC"/>
    <w:rsid w:val="00305F51"/>
    <w:rsid w:val="0030686C"/>
    <w:rsid w:val="003069FC"/>
    <w:rsid w:val="00306C2B"/>
    <w:rsid w:val="00306EC5"/>
    <w:rsid w:val="0030742D"/>
    <w:rsid w:val="003078B6"/>
    <w:rsid w:val="003105DC"/>
    <w:rsid w:val="00310AE8"/>
    <w:rsid w:val="00311216"/>
    <w:rsid w:val="0031123F"/>
    <w:rsid w:val="003113E5"/>
    <w:rsid w:val="0031171E"/>
    <w:rsid w:val="0031220B"/>
    <w:rsid w:val="003127EB"/>
    <w:rsid w:val="00313553"/>
    <w:rsid w:val="00313556"/>
    <w:rsid w:val="00313643"/>
    <w:rsid w:val="00313B90"/>
    <w:rsid w:val="00313C21"/>
    <w:rsid w:val="00314A40"/>
    <w:rsid w:val="00315117"/>
    <w:rsid w:val="003175DA"/>
    <w:rsid w:val="00317749"/>
    <w:rsid w:val="00317BDF"/>
    <w:rsid w:val="00317CC5"/>
    <w:rsid w:val="00317F8B"/>
    <w:rsid w:val="0032103A"/>
    <w:rsid w:val="003221FB"/>
    <w:rsid w:val="003229D1"/>
    <w:rsid w:val="00322D2E"/>
    <w:rsid w:val="00323FB8"/>
    <w:rsid w:val="00324778"/>
    <w:rsid w:val="00324829"/>
    <w:rsid w:val="00324935"/>
    <w:rsid w:val="00324F05"/>
    <w:rsid w:val="00325DFC"/>
    <w:rsid w:val="00326385"/>
    <w:rsid w:val="00326727"/>
    <w:rsid w:val="0032712A"/>
    <w:rsid w:val="00327C7C"/>
    <w:rsid w:val="00330B2B"/>
    <w:rsid w:val="00330F4C"/>
    <w:rsid w:val="00331407"/>
    <w:rsid w:val="00331709"/>
    <w:rsid w:val="003342C3"/>
    <w:rsid w:val="00335C95"/>
    <w:rsid w:val="003360DC"/>
    <w:rsid w:val="00336142"/>
    <w:rsid w:val="00336D33"/>
    <w:rsid w:val="00336E58"/>
    <w:rsid w:val="0034080C"/>
    <w:rsid w:val="0034192E"/>
    <w:rsid w:val="00342102"/>
    <w:rsid w:val="00342976"/>
    <w:rsid w:val="003452D9"/>
    <w:rsid w:val="003457F0"/>
    <w:rsid w:val="003459F4"/>
    <w:rsid w:val="00345DA4"/>
    <w:rsid w:val="00347A5E"/>
    <w:rsid w:val="00347DBE"/>
    <w:rsid w:val="00350031"/>
    <w:rsid w:val="00350086"/>
    <w:rsid w:val="0035036B"/>
    <w:rsid w:val="0035124F"/>
    <w:rsid w:val="00351353"/>
    <w:rsid w:val="003514D3"/>
    <w:rsid w:val="003518CD"/>
    <w:rsid w:val="00354027"/>
    <w:rsid w:val="00354CCE"/>
    <w:rsid w:val="00355864"/>
    <w:rsid w:val="00355D47"/>
    <w:rsid w:val="00356226"/>
    <w:rsid w:val="003564BE"/>
    <w:rsid w:val="00357879"/>
    <w:rsid w:val="00357E2D"/>
    <w:rsid w:val="0036073D"/>
    <w:rsid w:val="00360F55"/>
    <w:rsid w:val="00362218"/>
    <w:rsid w:val="003624EF"/>
    <w:rsid w:val="00363B3A"/>
    <w:rsid w:val="003642CC"/>
    <w:rsid w:val="00364512"/>
    <w:rsid w:val="00364CA5"/>
    <w:rsid w:val="00365430"/>
    <w:rsid w:val="003654DF"/>
    <w:rsid w:val="00365B67"/>
    <w:rsid w:val="003667EB"/>
    <w:rsid w:val="003670F0"/>
    <w:rsid w:val="00367C19"/>
    <w:rsid w:val="00367FBC"/>
    <w:rsid w:val="003700FC"/>
    <w:rsid w:val="0037033C"/>
    <w:rsid w:val="00371229"/>
    <w:rsid w:val="00371882"/>
    <w:rsid w:val="0037254E"/>
    <w:rsid w:val="00372A2C"/>
    <w:rsid w:val="00373334"/>
    <w:rsid w:val="003737EB"/>
    <w:rsid w:val="003747FF"/>
    <w:rsid w:val="00374E51"/>
    <w:rsid w:val="003754CA"/>
    <w:rsid w:val="00375557"/>
    <w:rsid w:val="00375766"/>
    <w:rsid w:val="003760AD"/>
    <w:rsid w:val="0037622A"/>
    <w:rsid w:val="00380458"/>
    <w:rsid w:val="00380ADC"/>
    <w:rsid w:val="003811D4"/>
    <w:rsid w:val="00381A4B"/>
    <w:rsid w:val="003827E8"/>
    <w:rsid w:val="0038305F"/>
    <w:rsid w:val="00383F3D"/>
    <w:rsid w:val="00384AE9"/>
    <w:rsid w:val="00385408"/>
    <w:rsid w:val="00386F4E"/>
    <w:rsid w:val="003870D6"/>
    <w:rsid w:val="003929EF"/>
    <w:rsid w:val="00392DA4"/>
    <w:rsid w:val="00393E91"/>
    <w:rsid w:val="00394150"/>
    <w:rsid w:val="00394B12"/>
    <w:rsid w:val="00394CD8"/>
    <w:rsid w:val="00394F1B"/>
    <w:rsid w:val="0039560C"/>
    <w:rsid w:val="00395613"/>
    <w:rsid w:val="00396BCA"/>
    <w:rsid w:val="00396ECD"/>
    <w:rsid w:val="0039735E"/>
    <w:rsid w:val="00397574"/>
    <w:rsid w:val="00397EB3"/>
    <w:rsid w:val="003A05D9"/>
    <w:rsid w:val="003A0AB5"/>
    <w:rsid w:val="003A1839"/>
    <w:rsid w:val="003A1FDD"/>
    <w:rsid w:val="003A3A4B"/>
    <w:rsid w:val="003A4230"/>
    <w:rsid w:val="003A5085"/>
    <w:rsid w:val="003A53FD"/>
    <w:rsid w:val="003A54CA"/>
    <w:rsid w:val="003A7AD0"/>
    <w:rsid w:val="003B0300"/>
    <w:rsid w:val="003B0F9B"/>
    <w:rsid w:val="003B1439"/>
    <w:rsid w:val="003B17EB"/>
    <w:rsid w:val="003B1E81"/>
    <w:rsid w:val="003B2244"/>
    <w:rsid w:val="003B31A7"/>
    <w:rsid w:val="003B376F"/>
    <w:rsid w:val="003B4C10"/>
    <w:rsid w:val="003B4C14"/>
    <w:rsid w:val="003B4CAD"/>
    <w:rsid w:val="003B4F33"/>
    <w:rsid w:val="003B5055"/>
    <w:rsid w:val="003B7C2C"/>
    <w:rsid w:val="003B7C5B"/>
    <w:rsid w:val="003B7F98"/>
    <w:rsid w:val="003C0892"/>
    <w:rsid w:val="003C128F"/>
    <w:rsid w:val="003C153E"/>
    <w:rsid w:val="003C1E3C"/>
    <w:rsid w:val="003C2764"/>
    <w:rsid w:val="003C2A00"/>
    <w:rsid w:val="003C45FB"/>
    <w:rsid w:val="003C4C32"/>
    <w:rsid w:val="003C4CDE"/>
    <w:rsid w:val="003C57B1"/>
    <w:rsid w:val="003C5D23"/>
    <w:rsid w:val="003C631B"/>
    <w:rsid w:val="003C68BD"/>
    <w:rsid w:val="003D04E1"/>
    <w:rsid w:val="003D05C7"/>
    <w:rsid w:val="003D0EFB"/>
    <w:rsid w:val="003D103E"/>
    <w:rsid w:val="003D1F38"/>
    <w:rsid w:val="003D23E0"/>
    <w:rsid w:val="003D2624"/>
    <w:rsid w:val="003D2704"/>
    <w:rsid w:val="003D287B"/>
    <w:rsid w:val="003D2A12"/>
    <w:rsid w:val="003D334F"/>
    <w:rsid w:val="003D5059"/>
    <w:rsid w:val="003D6B8F"/>
    <w:rsid w:val="003D6E9C"/>
    <w:rsid w:val="003D7094"/>
    <w:rsid w:val="003D79A8"/>
    <w:rsid w:val="003D7C40"/>
    <w:rsid w:val="003D7C52"/>
    <w:rsid w:val="003E17E2"/>
    <w:rsid w:val="003E3546"/>
    <w:rsid w:val="003E3B7A"/>
    <w:rsid w:val="003E42D0"/>
    <w:rsid w:val="003E49CC"/>
    <w:rsid w:val="003E5147"/>
    <w:rsid w:val="003E544C"/>
    <w:rsid w:val="003E5D9C"/>
    <w:rsid w:val="003E68C2"/>
    <w:rsid w:val="003E6AB3"/>
    <w:rsid w:val="003E7852"/>
    <w:rsid w:val="003F0B56"/>
    <w:rsid w:val="003F126A"/>
    <w:rsid w:val="003F14A7"/>
    <w:rsid w:val="003F1D0B"/>
    <w:rsid w:val="003F27CC"/>
    <w:rsid w:val="003F284C"/>
    <w:rsid w:val="003F2881"/>
    <w:rsid w:val="003F4132"/>
    <w:rsid w:val="003F4563"/>
    <w:rsid w:val="003F6818"/>
    <w:rsid w:val="003F6DFF"/>
    <w:rsid w:val="003F706E"/>
    <w:rsid w:val="00400779"/>
    <w:rsid w:val="00400970"/>
    <w:rsid w:val="00400ABD"/>
    <w:rsid w:val="00401240"/>
    <w:rsid w:val="00401C7C"/>
    <w:rsid w:val="00401F26"/>
    <w:rsid w:val="0040220C"/>
    <w:rsid w:val="00402342"/>
    <w:rsid w:val="00402763"/>
    <w:rsid w:val="00402D65"/>
    <w:rsid w:val="0040339E"/>
    <w:rsid w:val="0040381F"/>
    <w:rsid w:val="00403B74"/>
    <w:rsid w:val="00403EC8"/>
    <w:rsid w:val="00404797"/>
    <w:rsid w:val="00406F9B"/>
    <w:rsid w:val="00407362"/>
    <w:rsid w:val="00407486"/>
    <w:rsid w:val="004079A8"/>
    <w:rsid w:val="004100C3"/>
    <w:rsid w:val="004109AE"/>
    <w:rsid w:val="00410AC1"/>
    <w:rsid w:val="004110F6"/>
    <w:rsid w:val="00411D75"/>
    <w:rsid w:val="00413245"/>
    <w:rsid w:val="00413CF8"/>
    <w:rsid w:val="00414321"/>
    <w:rsid w:val="0041461F"/>
    <w:rsid w:val="00414643"/>
    <w:rsid w:val="004149C2"/>
    <w:rsid w:val="0041667E"/>
    <w:rsid w:val="00416CDC"/>
    <w:rsid w:val="00416D75"/>
    <w:rsid w:val="00417445"/>
    <w:rsid w:val="0041746F"/>
    <w:rsid w:val="00417FDF"/>
    <w:rsid w:val="0042036E"/>
    <w:rsid w:val="00421344"/>
    <w:rsid w:val="00421F50"/>
    <w:rsid w:val="00422CC6"/>
    <w:rsid w:val="0042338B"/>
    <w:rsid w:val="0042381B"/>
    <w:rsid w:val="00423E96"/>
    <w:rsid w:val="00423EA0"/>
    <w:rsid w:val="00424D04"/>
    <w:rsid w:val="00426188"/>
    <w:rsid w:val="00430013"/>
    <w:rsid w:val="004303E4"/>
    <w:rsid w:val="00431EAF"/>
    <w:rsid w:val="00432308"/>
    <w:rsid w:val="00433B0D"/>
    <w:rsid w:val="00434338"/>
    <w:rsid w:val="00434875"/>
    <w:rsid w:val="00434E1F"/>
    <w:rsid w:val="004359C1"/>
    <w:rsid w:val="00435AE9"/>
    <w:rsid w:val="00435C05"/>
    <w:rsid w:val="00435E9D"/>
    <w:rsid w:val="004360EC"/>
    <w:rsid w:val="0043672D"/>
    <w:rsid w:val="004379D4"/>
    <w:rsid w:val="00437D24"/>
    <w:rsid w:val="00437FDD"/>
    <w:rsid w:val="004400D4"/>
    <w:rsid w:val="00440AF2"/>
    <w:rsid w:val="00440CAF"/>
    <w:rsid w:val="0044117F"/>
    <w:rsid w:val="00441EA9"/>
    <w:rsid w:val="00441FE0"/>
    <w:rsid w:val="00442188"/>
    <w:rsid w:val="00442275"/>
    <w:rsid w:val="004432C4"/>
    <w:rsid w:val="00443EA9"/>
    <w:rsid w:val="0044420E"/>
    <w:rsid w:val="0044480F"/>
    <w:rsid w:val="00444E52"/>
    <w:rsid w:val="00444F32"/>
    <w:rsid w:val="004453FF"/>
    <w:rsid w:val="00446D56"/>
    <w:rsid w:val="00451736"/>
    <w:rsid w:val="00453E4B"/>
    <w:rsid w:val="00455903"/>
    <w:rsid w:val="00455A80"/>
    <w:rsid w:val="00456398"/>
    <w:rsid w:val="004578AF"/>
    <w:rsid w:val="00457D2F"/>
    <w:rsid w:val="00457DE0"/>
    <w:rsid w:val="00460636"/>
    <w:rsid w:val="00460687"/>
    <w:rsid w:val="00460801"/>
    <w:rsid w:val="00461392"/>
    <w:rsid w:val="00462D39"/>
    <w:rsid w:val="0046301E"/>
    <w:rsid w:val="00463221"/>
    <w:rsid w:val="0046391A"/>
    <w:rsid w:val="00463C5C"/>
    <w:rsid w:val="00463D64"/>
    <w:rsid w:val="00463DB7"/>
    <w:rsid w:val="00464904"/>
    <w:rsid w:val="00465A4D"/>
    <w:rsid w:val="00465D86"/>
    <w:rsid w:val="004661AC"/>
    <w:rsid w:val="00466A73"/>
    <w:rsid w:val="00467455"/>
    <w:rsid w:val="00467F0E"/>
    <w:rsid w:val="00471D34"/>
    <w:rsid w:val="00472BD4"/>
    <w:rsid w:val="00473248"/>
    <w:rsid w:val="004735A0"/>
    <w:rsid w:val="004737A3"/>
    <w:rsid w:val="00473A34"/>
    <w:rsid w:val="00474025"/>
    <w:rsid w:val="00475E76"/>
    <w:rsid w:val="00475F4A"/>
    <w:rsid w:val="004769EC"/>
    <w:rsid w:val="00476D3C"/>
    <w:rsid w:val="004771D1"/>
    <w:rsid w:val="0047727F"/>
    <w:rsid w:val="00477837"/>
    <w:rsid w:val="00477FAB"/>
    <w:rsid w:val="00480FA7"/>
    <w:rsid w:val="004822ED"/>
    <w:rsid w:val="0048284A"/>
    <w:rsid w:val="00483905"/>
    <w:rsid w:val="00483F7D"/>
    <w:rsid w:val="004842D1"/>
    <w:rsid w:val="00485052"/>
    <w:rsid w:val="0048592C"/>
    <w:rsid w:val="0048596A"/>
    <w:rsid w:val="00485CE6"/>
    <w:rsid w:val="004867A5"/>
    <w:rsid w:val="004868B6"/>
    <w:rsid w:val="00486DDD"/>
    <w:rsid w:val="00487829"/>
    <w:rsid w:val="00487F44"/>
    <w:rsid w:val="00487FD6"/>
    <w:rsid w:val="00490005"/>
    <w:rsid w:val="004901B7"/>
    <w:rsid w:val="00490497"/>
    <w:rsid w:val="00490700"/>
    <w:rsid w:val="00491DB3"/>
    <w:rsid w:val="004932D8"/>
    <w:rsid w:val="004943C6"/>
    <w:rsid w:val="004952CF"/>
    <w:rsid w:val="00495CC4"/>
    <w:rsid w:val="00495E34"/>
    <w:rsid w:val="00496E75"/>
    <w:rsid w:val="00497134"/>
    <w:rsid w:val="004A018E"/>
    <w:rsid w:val="004A0E4B"/>
    <w:rsid w:val="004A208C"/>
    <w:rsid w:val="004A2309"/>
    <w:rsid w:val="004A28EB"/>
    <w:rsid w:val="004A3030"/>
    <w:rsid w:val="004A363C"/>
    <w:rsid w:val="004A407D"/>
    <w:rsid w:val="004A48EB"/>
    <w:rsid w:val="004A501C"/>
    <w:rsid w:val="004A50F3"/>
    <w:rsid w:val="004A537E"/>
    <w:rsid w:val="004A5446"/>
    <w:rsid w:val="004A5A56"/>
    <w:rsid w:val="004A7131"/>
    <w:rsid w:val="004A7D10"/>
    <w:rsid w:val="004A7FDF"/>
    <w:rsid w:val="004B1066"/>
    <w:rsid w:val="004B2DC9"/>
    <w:rsid w:val="004B360F"/>
    <w:rsid w:val="004B438E"/>
    <w:rsid w:val="004B44AB"/>
    <w:rsid w:val="004B4F34"/>
    <w:rsid w:val="004B5306"/>
    <w:rsid w:val="004B5E69"/>
    <w:rsid w:val="004B6260"/>
    <w:rsid w:val="004B6274"/>
    <w:rsid w:val="004B6859"/>
    <w:rsid w:val="004B6918"/>
    <w:rsid w:val="004B73B5"/>
    <w:rsid w:val="004B7812"/>
    <w:rsid w:val="004C0860"/>
    <w:rsid w:val="004C1866"/>
    <w:rsid w:val="004C1BE1"/>
    <w:rsid w:val="004C228F"/>
    <w:rsid w:val="004C2B56"/>
    <w:rsid w:val="004C38AD"/>
    <w:rsid w:val="004C3BA0"/>
    <w:rsid w:val="004C3E85"/>
    <w:rsid w:val="004C5068"/>
    <w:rsid w:val="004C5464"/>
    <w:rsid w:val="004C583A"/>
    <w:rsid w:val="004C6415"/>
    <w:rsid w:val="004C6D7D"/>
    <w:rsid w:val="004C74B3"/>
    <w:rsid w:val="004C7EB8"/>
    <w:rsid w:val="004D07BC"/>
    <w:rsid w:val="004D0DAE"/>
    <w:rsid w:val="004D0E83"/>
    <w:rsid w:val="004D149E"/>
    <w:rsid w:val="004D24C9"/>
    <w:rsid w:val="004D2B94"/>
    <w:rsid w:val="004D4470"/>
    <w:rsid w:val="004D4A28"/>
    <w:rsid w:val="004D5208"/>
    <w:rsid w:val="004D5EC3"/>
    <w:rsid w:val="004D682B"/>
    <w:rsid w:val="004D6A7A"/>
    <w:rsid w:val="004D7480"/>
    <w:rsid w:val="004E188B"/>
    <w:rsid w:val="004E1BAC"/>
    <w:rsid w:val="004E2302"/>
    <w:rsid w:val="004E24FB"/>
    <w:rsid w:val="004E277A"/>
    <w:rsid w:val="004E44D4"/>
    <w:rsid w:val="004E56FB"/>
    <w:rsid w:val="004E64F1"/>
    <w:rsid w:val="004E72CD"/>
    <w:rsid w:val="004E7C76"/>
    <w:rsid w:val="004E7E43"/>
    <w:rsid w:val="004F010D"/>
    <w:rsid w:val="004F0E90"/>
    <w:rsid w:val="004F0E98"/>
    <w:rsid w:val="004F107F"/>
    <w:rsid w:val="004F18DD"/>
    <w:rsid w:val="004F1C80"/>
    <w:rsid w:val="004F1E30"/>
    <w:rsid w:val="004F296E"/>
    <w:rsid w:val="004F3207"/>
    <w:rsid w:val="004F4962"/>
    <w:rsid w:val="004F5574"/>
    <w:rsid w:val="004F590C"/>
    <w:rsid w:val="004F606C"/>
    <w:rsid w:val="004F6076"/>
    <w:rsid w:val="004F7A51"/>
    <w:rsid w:val="004F7E83"/>
    <w:rsid w:val="0050038D"/>
    <w:rsid w:val="00500A3F"/>
    <w:rsid w:val="00501532"/>
    <w:rsid w:val="00502006"/>
    <w:rsid w:val="005028B1"/>
    <w:rsid w:val="005028F7"/>
    <w:rsid w:val="00502D73"/>
    <w:rsid w:val="00502E79"/>
    <w:rsid w:val="00503013"/>
    <w:rsid w:val="005037E3"/>
    <w:rsid w:val="00503878"/>
    <w:rsid w:val="00503C31"/>
    <w:rsid w:val="0050573D"/>
    <w:rsid w:val="00506334"/>
    <w:rsid w:val="00506B6F"/>
    <w:rsid w:val="00506ED2"/>
    <w:rsid w:val="00507255"/>
    <w:rsid w:val="005102D8"/>
    <w:rsid w:val="00510F0E"/>
    <w:rsid w:val="0051249F"/>
    <w:rsid w:val="005125C3"/>
    <w:rsid w:val="005137B8"/>
    <w:rsid w:val="005138D0"/>
    <w:rsid w:val="0051436F"/>
    <w:rsid w:val="00514F03"/>
    <w:rsid w:val="00516148"/>
    <w:rsid w:val="005171A5"/>
    <w:rsid w:val="005177EF"/>
    <w:rsid w:val="00517E65"/>
    <w:rsid w:val="00517F06"/>
    <w:rsid w:val="00521154"/>
    <w:rsid w:val="00521748"/>
    <w:rsid w:val="005225CA"/>
    <w:rsid w:val="00522A4E"/>
    <w:rsid w:val="00522BC4"/>
    <w:rsid w:val="00522E53"/>
    <w:rsid w:val="00522EF6"/>
    <w:rsid w:val="005238BF"/>
    <w:rsid w:val="00523E5F"/>
    <w:rsid w:val="00524196"/>
    <w:rsid w:val="00524D21"/>
    <w:rsid w:val="00525968"/>
    <w:rsid w:val="0052629E"/>
    <w:rsid w:val="00526701"/>
    <w:rsid w:val="00526F21"/>
    <w:rsid w:val="0052718B"/>
    <w:rsid w:val="00527197"/>
    <w:rsid w:val="0052771D"/>
    <w:rsid w:val="00527A65"/>
    <w:rsid w:val="0053026A"/>
    <w:rsid w:val="005302DF"/>
    <w:rsid w:val="00530CAE"/>
    <w:rsid w:val="00531050"/>
    <w:rsid w:val="00531200"/>
    <w:rsid w:val="0053152C"/>
    <w:rsid w:val="0053193D"/>
    <w:rsid w:val="00531A99"/>
    <w:rsid w:val="0053270B"/>
    <w:rsid w:val="00532763"/>
    <w:rsid w:val="00533129"/>
    <w:rsid w:val="00535007"/>
    <w:rsid w:val="0053611F"/>
    <w:rsid w:val="00536914"/>
    <w:rsid w:val="0053769A"/>
    <w:rsid w:val="00537734"/>
    <w:rsid w:val="005403F6"/>
    <w:rsid w:val="00540638"/>
    <w:rsid w:val="00541647"/>
    <w:rsid w:val="0054190C"/>
    <w:rsid w:val="00543593"/>
    <w:rsid w:val="0054361E"/>
    <w:rsid w:val="005439CC"/>
    <w:rsid w:val="005457F8"/>
    <w:rsid w:val="00545A80"/>
    <w:rsid w:val="005463CF"/>
    <w:rsid w:val="005468A0"/>
    <w:rsid w:val="00546AA6"/>
    <w:rsid w:val="00547A4D"/>
    <w:rsid w:val="00550F91"/>
    <w:rsid w:val="0055319B"/>
    <w:rsid w:val="00554080"/>
    <w:rsid w:val="00554442"/>
    <w:rsid w:val="005545D9"/>
    <w:rsid w:val="00554693"/>
    <w:rsid w:val="00554C1C"/>
    <w:rsid w:val="0055532C"/>
    <w:rsid w:val="005557D8"/>
    <w:rsid w:val="00555EC4"/>
    <w:rsid w:val="00556372"/>
    <w:rsid w:val="005565C9"/>
    <w:rsid w:val="00556DE4"/>
    <w:rsid w:val="005572D5"/>
    <w:rsid w:val="00557F98"/>
    <w:rsid w:val="005613C7"/>
    <w:rsid w:val="005618C6"/>
    <w:rsid w:val="005618DF"/>
    <w:rsid w:val="0056215F"/>
    <w:rsid w:val="0056221D"/>
    <w:rsid w:val="00562DCA"/>
    <w:rsid w:val="0056315E"/>
    <w:rsid w:val="00563B45"/>
    <w:rsid w:val="00565033"/>
    <w:rsid w:val="0056637B"/>
    <w:rsid w:val="005670E3"/>
    <w:rsid w:val="00567524"/>
    <w:rsid w:val="00567557"/>
    <w:rsid w:val="0057059F"/>
    <w:rsid w:val="00570676"/>
    <w:rsid w:val="00570AA2"/>
    <w:rsid w:val="00571114"/>
    <w:rsid w:val="00571127"/>
    <w:rsid w:val="00571A78"/>
    <w:rsid w:val="00572852"/>
    <w:rsid w:val="00573685"/>
    <w:rsid w:val="005736E1"/>
    <w:rsid w:val="00573A52"/>
    <w:rsid w:val="00573B83"/>
    <w:rsid w:val="00573BC7"/>
    <w:rsid w:val="00574FB7"/>
    <w:rsid w:val="005750A6"/>
    <w:rsid w:val="00576C36"/>
    <w:rsid w:val="00576E68"/>
    <w:rsid w:val="0057714C"/>
    <w:rsid w:val="00577BFA"/>
    <w:rsid w:val="00577D76"/>
    <w:rsid w:val="0058056B"/>
    <w:rsid w:val="0058094D"/>
    <w:rsid w:val="00582871"/>
    <w:rsid w:val="00582D44"/>
    <w:rsid w:val="00582DD4"/>
    <w:rsid w:val="00582E13"/>
    <w:rsid w:val="0058322D"/>
    <w:rsid w:val="00583711"/>
    <w:rsid w:val="00583DA7"/>
    <w:rsid w:val="005847D1"/>
    <w:rsid w:val="005849D3"/>
    <w:rsid w:val="00584E68"/>
    <w:rsid w:val="005852E5"/>
    <w:rsid w:val="00585BB1"/>
    <w:rsid w:val="0058679C"/>
    <w:rsid w:val="0058710E"/>
    <w:rsid w:val="0058738E"/>
    <w:rsid w:val="0058739A"/>
    <w:rsid w:val="005876CF"/>
    <w:rsid w:val="005877F2"/>
    <w:rsid w:val="005905AC"/>
    <w:rsid w:val="005906EB"/>
    <w:rsid w:val="005909F0"/>
    <w:rsid w:val="005922DF"/>
    <w:rsid w:val="005924CB"/>
    <w:rsid w:val="005936DB"/>
    <w:rsid w:val="00593D58"/>
    <w:rsid w:val="00593F51"/>
    <w:rsid w:val="0059479E"/>
    <w:rsid w:val="00594E80"/>
    <w:rsid w:val="00595F3D"/>
    <w:rsid w:val="00596053"/>
    <w:rsid w:val="0059609C"/>
    <w:rsid w:val="005963D9"/>
    <w:rsid w:val="00596D1C"/>
    <w:rsid w:val="00596E60"/>
    <w:rsid w:val="00597A9D"/>
    <w:rsid w:val="005A0312"/>
    <w:rsid w:val="005A592D"/>
    <w:rsid w:val="005A5A0E"/>
    <w:rsid w:val="005A60D3"/>
    <w:rsid w:val="005A7861"/>
    <w:rsid w:val="005B0CE5"/>
    <w:rsid w:val="005B15D1"/>
    <w:rsid w:val="005B1794"/>
    <w:rsid w:val="005B1A11"/>
    <w:rsid w:val="005B24F2"/>
    <w:rsid w:val="005B2528"/>
    <w:rsid w:val="005B3E39"/>
    <w:rsid w:val="005B4095"/>
    <w:rsid w:val="005B4D18"/>
    <w:rsid w:val="005B594A"/>
    <w:rsid w:val="005B6F2E"/>
    <w:rsid w:val="005B7349"/>
    <w:rsid w:val="005B75A9"/>
    <w:rsid w:val="005C054A"/>
    <w:rsid w:val="005C246A"/>
    <w:rsid w:val="005C32FE"/>
    <w:rsid w:val="005C3B35"/>
    <w:rsid w:val="005C3B46"/>
    <w:rsid w:val="005C5331"/>
    <w:rsid w:val="005C64C8"/>
    <w:rsid w:val="005C7026"/>
    <w:rsid w:val="005C70C0"/>
    <w:rsid w:val="005C7148"/>
    <w:rsid w:val="005D09F6"/>
    <w:rsid w:val="005D0E03"/>
    <w:rsid w:val="005D12E4"/>
    <w:rsid w:val="005D1673"/>
    <w:rsid w:val="005D2440"/>
    <w:rsid w:val="005D250D"/>
    <w:rsid w:val="005D25CB"/>
    <w:rsid w:val="005D3A05"/>
    <w:rsid w:val="005D5655"/>
    <w:rsid w:val="005D5B85"/>
    <w:rsid w:val="005D6016"/>
    <w:rsid w:val="005E0022"/>
    <w:rsid w:val="005E00CA"/>
    <w:rsid w:val="005E0F23"/>
    <w:rsid w:val="005E1800"/>
    <w:rsid w:val="005E1C4E"/>
    <w:rsid w:val="005E1CAC"/>
    <w:rsid w:val="005E242D"/>
    <w:rsid w:val="005E2558"/>
    <w:rsid w:val="005E272B"/>
    <w:rsid w:val="005E3215"/>
    <w:rsid w:val="005E33F9"/>
    <w:rsid w:val="005E39A7"/>
    <w:rsid w:val="005E3BFE"/>
    <w:rsid w:val="005E3D76"/>
    <w:rsid w:val="005E4432"/>
    <w:rsid w:val="005E542D"/>
    <w:rsid w:val="005E5436"/>
    <w:rsid w:val="005E560D"/>
    <w:rsid w:val="005E577F"/>
    <w:rsid w:val="005E7305"/>
    <w:rsid w:val="005E7726"/>
    <w:rsid w:val="005F04AA"/>
    <w:rsid w:val="005F1937"/>
    <w:rsid w:val="005F2D5E"/>
    <w:rsid w:val="005F45F1"/>
    <w:rsid w:val="005F4F42"/>
    <w:rsid w:val="005F6A55"/>
    <w:rsid w:val="005F6CFA"/>
    <w:rsid w:val="005F7783"/>
    <w:rsid w:val="005F78CB"/>
    <w:rsid w:val="0060000F"/>
    <w:rsid w:val="0060003E"/>
    <w:rsid w:val="00600445"/>
    <w:rsid w:val="006006C2"/>
    <w:rsid w:val="00600DA0"/>
    <w:rsid w:val="00601E48"/>
    <w:rsid w:val="0060213C"/>
    <w:rsid w:val="00602256"/>
    <w:rsid w:val="00602939"/>
    <w:rsid w:val="00603148"/>
    <w:rsid w:val="0060353E"/>
    <w:rsid w:val="00604B0F"/>
    <w:rsid w:val="00606693"/>
    <w:rsid w:val="00606C05"/>
    <w:rsid w:val="00607116"/>
    <w:rsid w:val="00607DD7"/>
    <w:rsid w:val="00610B62"/>
    <w:rsid w:val="006115E9"/>
    <w:rsid w:val="0061163F"/>
    <w:rsid w:val="00611EC7"/>
    <w:rsid w:val="006123C3"/>
    <w:rsid w:val="006127FB"/>
    <w:rsid w:val="00613303"/>
    <w:rsid w:val="00613459"/>
    <w:rsid w:val="006137B8"/>
    <w:rsid w:val="006143A7"/>
    <w:rsid w:val="0061486C"/>
    <w:rsid w:val="00614D8D"/>
    <w:rsid w:val="00615D90"/>
    <w:rsid w:val="006163CD"/>
    <w:rsid w:val="006177EF"/>
    <w:rsid w:val="00617F85"/>
    <w:rsid w:val="0062007C"/>
    <w:rsid w:val="00620224"/>
    <w:rsid w:val="00621BF4"/>
    <w:rsid w:val="00621C01"/>
    <w:rsid w:val="00623E69"/>
    <w:rsid w:val="0062424E"/>
    <w:rsid w:val="00624A86"/>
    <w:rsid w:val="00624CDE"/>
    <w:rsid w:val="0062596F"/>
    <w:rsid w:val="0062665F"/>
    <w:rsid w:val="00626BD3"/>
    <w:rsid w:val="006270EF"/>
    <w:rsid w:val="0063184B"/>
    <w:rsid w:val="0063200A"/>
    <w:rsid w:val="00632375"/>
    <w:rsid w:val="00632812"/>
    <w:rsid w:val="00632AE6"/>
    <w:rsid w:val="00632E94"/>
    <w:rsid w:val="0063310C"/>
    <w:rsid w:val="00633372"/>
    <w:rsid w:val="0063354D"/>
    <w:rsid w:val="00633A6E"/>
    <w:rsid w:val="00633DF0"/>
    <w:rsid w:val="006341F2"/>
    <w:rsid w:val="0063421B"/>
    <w:rsid w:val="00635F64"/>
    <w:rsid w:val="006361A3"/>
    <w:rsid w:val="006361C1"/>
    <w:rsid w:val="00637875"/>
    <w:rsid w:val="00640473"/>
    <w:rsid w:val="00640B66"/>
    <w:rsid w:val="006418BD"/>
    <w:rsid w:val="00641EFB"/>
    <w:rsid w:val="00642190"/>
    <w:rsid w:val="006423EF"/>
    <w:rsid w:val="00642F75"/>
    <w:rsid w:val="00643A28"/>
    <w:rsid w:val="00643CAE"/>
    <w:rsid w:val="00643D85"/>
    <w:rsid w:val="006440D0"/>
    <w:rsid w:val="00644614"/>
    <w:rsid w:val="0065030E"/>
    <w:rsid w:val="00651811"/>
    <w:rsid w:val="00652AE8"/>
    <w:rsid w:val="00652C44"/>
    <w:rsid w:val="0065337D"/>
    <w:rsid w:val="006536C4"/>
    <w:rsid w:val="00653A6A"/>
    <w:rsid w:val="00654156"/>
    <w:rsid w:val="00654413"/>
    <w:rsid w:val="00654711"/>
    <w:rsid w:val="00654D86"/>
    <w:rsid w:val="00655149"/>
    <w:rsid w:val="006565F0"/>
    <w:rsid w:val="0065721B"/>
    <w:rsid w:val="00657388"/>
    <w:rsid w:val="00657A2C"/>
    <w:rsid w:val="00657B18"/>
    <w:rsid w:val="006602AF"/>
    <w:rsid w:val="006608A6"/>
    <w:rsid w:val="00660916"/>
    <w:rsid w:val="00660FA7"/>
    <w:rsid w:val="0066157A"/>
    <w:rsid w:val="006619EC"/>
    <w:rsid w:val="00661B47"/>
    <w:rsid w:val="0066350B"/>
    <w:rsid w:val="00664FB5"/>
    <w:rsid w:val="006654F4"/>
    <w:rsid w:val="00666361"/>
    <w:rsid w:val="006673DC"/>
    <w:rsid w:val="00667EFD"/>
    <w:rsid w:val="00670117"/>
    <w:rsid w:val="006704F1"/>
    <w:rsid w:val="00670ED9"/>
    <w:rsid w:val="006712CD"/>
    <w:rsid w:val="006716B2"/>
    <w:rsid w:val="00671E73"/>
    <w:rsid w:val="00672117"/>
    <w:rsid w:val="00672A83"/>
    <w:rsid w:val="00672B94"/>
    <w:rsid w:val="00672E5A"/>
    <w:rsid w:val="0067393C"/>
    <w:rsid w:val="00674061"/>
    <w:rsid w:val="006742E2"/>
    <w:rsid w:val="00674A8D"/>
    <w:rsid w:val="006756D6"/>
    <w:rsid w:val="00675C22"/>
    <w:rsid w:val="006770C9"/>
    <w:rsid w:val="0067789F"/>
    <w:rsid w:val="00677E8B"/>
    <w:rsid w:val="006801DB"/>
    <w:rsid w:val="00680CF3"/>
    <w:rsid w:val="006820E4"/>
    <w:rsid w:val="00682720"/>
    <w:rsid w:val="00683D4D"/>
    <w:rsid w:val="006848A8"/>
    <w:rsid w:val="00686556"/>
    <w:rsid w:val="00686A52"/>
    <w:rsid w:val="00686C7D"/>
    <w:rsid w:val="006877E3"/>
    <w:rsid w:val="0069057A"/>
    <w:rsid w:val="006912B2"/>
    <w:rsid w:val="0069156C"/>
    <w:rsid w:val="00692150"/>
    <w:rsid w:val="006923EA"/>
    <w:rsid w:val="0069299A"/>
    <w:rsid w:val="00692A59"/>
    <w:rsid w:val="00692C41"/>
    <w:rsid w:val="00692CC9"/>
    <w:rsid w:val="0069335D"/>
    <w:rsid w:val="00693522"/>
    <w:rsid w:val="0069382D"/>
    <w:rsid w:val="006953B1"/>
    <w:rsid w:val="006953D6"/>
    <w:rsid w:val="00695510"/>
    <w:rsid w:val="00696249"/>
    <w:rsid w:val="006969B1"/>
    <w:rsid w:val="006975CA"/>
    <w:rsid w:val="006979FA"/>
    <w:rsid w:val="00697CBD"/>
    <w:rsid w:val="006A0314"/>
    <w:rsid w:val="006A0442"/>
    <w:rsid w:val="006A1DF6"/>
    <w:rsid w:val="006A4854"/>
    <w:rsid w:val="006A4A04"/>
    <w:rsid w:val="006A4D8B"/>
    <w:rsid w:val="006A51B6"/>
    <w:rsid w:val="006A6FB5"/>
    <w:rsid w:val="006B034C"/>
    <w:rsid w:val="006B048D"/>
    <w:rsid w:val="006B09D6"/>
    <w:rsid w:val="006B0FE6"/>
    <w:rsid w:val="006B1B74"/>
    <w:rsid w:val="006B1C98"/>
    <w:rsid w:val="006B1FD7"/>
    <w:rsid w:val="006B2591"/>
    <w:rsid w:val="006B50D3"/>
    <w:rsid w:val="006B5272"/>
    <w:rsid w:val="006B59C3"/>
    <w:rsid w:val="006B5FF4"/>
    <w:rsid w:val="006B60B0"/>
    <w:rsid w:val="006B62BE"/>
    <w:rsid w:val="006B67EF"/>
    <w:rsid w:val="006B6F3F"/>
    <w:rsid w:val="006B7254"/>
    <w:rsid w:val="006B7558"/>
    <w:rsid w:val="006B7AE7"/>
    <w:rsid w:val="006C0223"/>
    <w:rsid w:val="006C1022"/>
    <w:rsid w:val="006C2498"/>
    <w:rsid w:val="006C25DE"/>
    <w:rsid w:val="006C2745"/>
    <w:rsid w:val="006C2A8F"/>
    <w:rsid w:val="006C385A"/>
    <w:rsid w:val="006C4398"/>
    <w:rsid w:val="006C5B28"/>
    <w:rsid w:val="006C6AAF"/>
    <w:rsid w:val="006C6C30"/>
    <w:rsid w:val="006C6DE3"/>
    <w:rsid w:val="006C71FE"/>
    <w:rsid w:val="006C7F2E"/>
    <w:rsid w:val="006D0124"/>
    <w:rsid w:val="006D0702"/>
    <w:rsid w:val="006D0A38"/>
    <w:rsid w:val="006D28AE"/>
    <w:rsid w:val="006D41C8"/>
    <w:rsid w:val="006D4298"/>
    <w:rsid w:val="006D465F"/>
    <w:rsid w:val="006D4985"/>
    <w:rsid w:val="006D5113"/>
    <w:rsid w:val="006D53B8"/>
    <w:rsid w:val="006D54BD"/>
    <w:rsid w:val="006D57DC"/>
    <w:rsid w:val="006D5A8E"/>
    <w:rsid w:val="006D6412"/>
    <w:rsid w:val="006D66B0"/>
    <w:rsid w:val="006D675D"/>
    <w:rsid w:val="006D7459"/>
    <w:rsid w:val="006D778D"/>
    <w:rsid w:val="006D7FCD"/>
    <w:rsid w:val="006E153D"/>
    <w:rsid w:val="006E16DB"/>
    <w:rsid w:val="006E1C5A"/>
    <w:rsid w:val="006E2161"/>
    <w:rsid w:val="006E3A62"/>
    <w:rsid w:val="006E3DBB"/>
    <w:rsid w:val="006E530F"/>
    <w:rsid w:val="006E53DC"/>
    <w:rsid w:val="006E5483"/>
    <w:rsid w:val="006E5627"/>
    <w:rsid w:val="006E588A"/>
    <w:rsid w:val="006E7F0C"/>
    <w:rsid w:val="006F0F97"/>
    <w:rsid w:val="006F12BE"/>
    <w:rsid w:val="006F2725"/>
    <w:rsid w:val="006F29B1"/>
    <w:rsid w:val="006F3041"/>
    <w:rsid w:val="006F3467"/>
    <w:rsid w:val="006F4528"/>
    <w:rsid w:val="006F4F1B"/>
    <w:rsid w:val="006F5D70"/>
    <w:rsid w:val="0070083F"/>
    <w:rsid w:val="007013CE"/>
    <w:rsid w:val="0070145E"/>
    <w:rsid w:val="0070370A"/>
    <w:rsid w:val="0070398E"/>
    <w:rsid w:val="00703EEE"/>
    <w:rsid w:val="00703F92"/>
    <w:rsid w:val="007041E4"/>
    <w:rsid w:val="0070431B"/>
    <w:rsid w:val="00704C87"/>
    <w:rsid w:val="007055AD"/>
    <w:rsid w:val="00705693"/>
    <w:rsid w:val="007060D4"/>
    <w:rsid w:val="0070639D"/>
    <w:rsid w:val="00706A53"/>
    <w:rsid w:val="00707039"/>
    <w:rsid w:val="00707740"/>
    <w:rsid w:val="00707A61"/>
    <w:rsid w:val="0071145D"/>
    <w:rsid w:val="007117F0"/>
    <w:rsid w:val="0071213C"/>
    <w:rsid w:val="0071255E"/>
    <w:rsid w:val="007125A7"/>
    <w:rsid w:val="00712B07"/>
    <w:rsid w:val="00713BFC"/>
    <w:rsid w:val="007159F5"/>
    <w:rsid w:val="00716892"/>
    <w:rsid w:val="007173B8"/>
    <w:rsid w:val="007209E2"/>
    <w:rsid w:val="00720FD3"/>
    <w:rsid w:val="00721C3F"/>
    <w:rsid w:val="00722B6D"/>
    <w:rsid w:val="00722BF1"/>
    <w:rsid w:val="00723175"/>
    <w:rsid w:val="007232B0"/>
    <w:rsid w:val="007233CD"/>
    <w:rsid w:val="0072341B"/>
    <w:rsid w:val="007236C5"/>
    <w:rsid w:val="007243C8"/>
    <w:rsid w:val="00725440"/>
    <w:rsid w:val="0072682F"/>
    <w:rsid w:val="007268C5"/>
    <w:rsid w:val="007270F2"/>
    <w:rsid w:val="00727394"/>
    <w:rsid w:val="00727461"/>
    <w:rsid w:val="0073066D"/>
    <w:rsid w:val="007306E4"/>
    <w:rsid w:val="00730A06"/>
    <w:rsid w:val="00730E6E"/>
    <w:rsid w:val="007315F8"/>
    <w:rsid w:val="00731B75"/>
    <w:rsid w:val="00732E70"/>
    <w:rsid w:val="00734118"/>
    <w:rsid w:val="00735301"/>
    <w:rsid w:val="00735951"/>
    <w:rsid w:val="00735AB5"/>
    <w:rsid w:val="00735B83"/>
    <w:rsid w:val="00735F99"/>
    <w:rsid w:val="0073643A"/>
    <w:rsid w:val="00736A8E"/>
    <w:rsid w:val="0074014C"/>
    <w:rsid w:val="0074016F"/>
    <w:rsid w:val="00740396"/>
    <w:rsid w:val="00740D63"/>
    <w:rsid w:val="00741A08"/>
    <w:rsid w:val="00741FDD"/>
    <w:rsid w:val="007426F1"/>
    <w:rsid w:val="007435B5"/>
    <w:rsid w:val="007443DF"/>
    <w:rsid w:val="00744848"/>
    <w:rsid w:val="00744D3E"/>
    <w:rsid w:val="007451C5"/>
    <w:rsid w:val="00745761"/>
    <w:rsid w:val="00745945"/>
    <w:rsid w:val="007463A9"/>
    <w:rsid w:val="00746550"/>
    <w:rsid w:val="007465D1"/>
    <w:rsid w:val="007479AF"/>
    <w:rsid w:val="00750ACA"/>
    <w:rsid w:val="00750E09"/>
    <w:rsid w:val="00753696"/>
    <w:rsid w:val="00753D0E"/>
    <w:rsid w:val="00754F63"/>
    <w:rsid w:val="00755162"/>
    <w:rsid w:val="007552A1"/>
    <w:rsid w:val="007552DF"/>
    <w:rsid w:val="0075556F"/>
    <w:rsid w:val="0075634D"/>
    <w:rsid w:val="00756521"/>
    <w:rsid w:val="0075715B"/>
    <w:rsid w:val="007571D7"/>
    <w:rsid w:val="00757D6F"/>
    <w:rsid w:val="007606B0"/>
    <w:rsid w:val="007616A6"/>
    <w:rsid w:val="00761B93"/>
    <w:rsid w:val="0076239C"/>
    <w:rsid w:val="007625A0"/>
    <w:rsid w:val="0076300D"/>
    <w:rsid w:val="00763CC0"/>
    <w:rsid w:val="00763F1A"/>
    <w:rsid w:val="00763F47"/>
    <w:rsid w:val="00766614"/>
    <w:rsid w:val="00767355"/>
    <w:rsid w:val="0076760D"/>
    <w:rsid w:val="00770929"/>
    <w:rsid w:val="00771A20"/>
    <w:rsid w:val="007720E6"/>
    <w:rsid w:val="00772782"/>
    <w:rsid w:val="00772DB6"/>
    <w:rsid w:val="00773328"/>
    <w:rsid w:val="00774399"/>
    <w:rsid w:val="007743F0"/>
    <w:rsid w:val="00774573"/>
    <w:rsid w:val="00774C4C"/>
    <w:rsid w:val="007750A3"/>
    <w:rsid w:val="0077513D"/>
    <w:rsid w:val="007754A2"/>
    <w:rsid w:val="007759D9"/>
    <w:rsid w:val="00776791"/>
    <w:rsid w:val="007772E3"/>
    <w:rsid w:val="00777C1A"/>
    <w:rsid w:val="0078062B"/>
    <w:rsid w:val="00780A00"/>
    <w:rsid w:val="007828BF"/>
    <w:rsid w:val="00782EDD"/>
    <w:rsid w:val="0078300D"/>
    <w:rsid w:val="007841E6"/>
    <w:rsid w:val="00784768"/>
    <w:rsid w:val="00784FB5"/>
    <w:rsid w:val="00786DF4"/>
    <w:rsid w:val="00787770"/>
    <w:rsid w:val="0079221E"/>
    <w:rsid w:val="00792335"/>
    <w:rsid w:val="007927A7"/>
    <w:rsid w:val="00793391"/>
    <w:rsid w:val="0079420D"/>
    <w:rsid w:val="00794D8C"/>
    <w:rsid w:val="00795C27"/>
    <w:rsid w:val="00796D57"/>
    <w:rsid w:val="00797974"/>
    <w:rsid w:val="00797A74"/>
    <w:rsid w:val="007A0C69"/>
    <w:rsid w:val="007A198D"/>
    <w:rsid w:val="007A2025"/>
    <w:rsid w:val="007A2055"/>
    <w:rsid w:val="007A363C"/>
    <w:rsid w:val="007A3FE5"/>
    <w:rsid w:val="007A40A4"/>
    <w:rsid w:val="007A40BE"/>
    <w:rsid w:val="007A4B12"/>
    <w:rsid w:val="007A595A"/>
    <w:rsid w:val="007A5B61"/>
    <w:rsid w:val="007A5D94"/>
    <w:rsid w:val="007A656E"/>
    <w:rsid w:val="007A6AD3"/>
    <w:rsid w:val="007A70B9"/>
    <w:rsid w:val="007A7887"/>
    <w:rsid w:val="007B00DB"/>
    <w:rsid w:val="007B0E14"/>
    <w:rsid w:val="007B1F77"/>
    <w:rsid w:val="007B2E28"/>
    <w:rsid w:val="007B330B"/>
    <w:rsid w:val="007B357D"/>
    <w:rsid w:val="007B3706"/>
    <w:rsid w:val="007B4450"/>
    <w:rsid w:val="007B4D8E"/>
    <w:rsid w:val="007B55A4"/>
    <w:rsid w:val="007B690E"/>
    <w:rsid w:val="007B71AE"/>
    <w:rsid w:val="007B778B"/>
    <w:rsid w:val="007B78C3"/>
    <w:rsid w:val="007B7D10"/>
    <w:rsid w:val="007B7F81"/>
    <w:rsid w:val="007B7FFD"/>
    <w:rsid w:val="007C007A"/>
    <w:rsid w:val="007C03F1"/>
    <w:rsid w:val="007C0BDE"/>
    <w:rsid w:val="007C0FD3"/>
    <w:rsid w:val="007C11B8"/>
    <w:rsid w:val="007C1D89"/>
    <w:rsid w:val="007C2F9F"/>
    <w:rsid w:val="007C30B0"/>
    <w:rsid w:val="007C3FAB"/>
    <w:rsid w:val="007C4228"/>
    <w:rsid w:val="007C4E50"/>
    <w:rsid w:val="007C5269"/>
    <w:rsid w:val="007C550B"/>
    <w:rsid w:val="007C5F22"/>
    <w:rsid w:val="007C646F"/>
    <w:rsid w:val="007C649D"/>
    <w:rsid w:val="007C67B9"/>
    <w:rsid w:val="007C6B50"/>
    <w:rsid w:val="007C71A0"/>
    <w:rsid w:val="007C7F61"/>
    <w:rsid w:val="007D07A1"/>
    <w:rsid w:val="007D0806"/>
    <w:rsid w:val="007D1E66"/>
    <w:rsid w:val="007D1FAD"/>
    <w:rsid w:val="007D299D"/>
    <w:rsid w:val="007D31C1"/>
    <w:rsid w:val="007D3ACE"/>
    <w:rsid w:val="007D5620"/>
    <w:rsid w:val="007D58C6"/>
    <w:rsid w:val="007D5B9B"/>
    <w:rsid w:val="007D606F"/>
    <w:rsid w:val="007D61BB"/>
    <w:rsid w:val="007E0FFF"/>
    <w:rsid w:val="007E156C"/>
    <w:rsid w:val="007E3163"/>
    <w:rsid w:val="007E31CD"/>
    <w:rsid w:val="007E463D"/>
    <w:rsid w:val="007E490C"/>
    <w:rsid w:val="007E4B27"/>
    <w:rsid w:val="007E58FE"/>
    <w:rsid w:val="007E5A57"/>
    <w:rsid w:val="007E65AD"/>
    <w:rsid w:val="007E67C9"/>
    <w:rsid w:val="007E6A80"/>
    <w:rsid w:val="007E7A12"/>
    <w:rsid w:val="007E7DBC"/>
    <w:rsid w:val="007F1B31"/>
    <w:rsid w:val="007F2A28"/>
    <w:rsid w:val="007F2B56"/>
    <w:rsid w:val="007F2D89"/>
    <w:rsid w:val="007F437B"/>
    <w:rsid w:val="007F4FE4"/>
    <w:rsid w:val="007F5678"/>
    <w:rsid w:val="007F5976"/>
    <w:rsid w:val="007F5B70"/>
    <w:rsid w:val="007F63D2"/>
    <w:rsid w:val="007F789E"/>
    <w:rsid w:val="007F7BD3"/>
    <w:rsid w:val="007F7CD0"/>
    <w:rsid w:val="008013A2"/>
    <w:rsid w:val="008013D9"/>
    <w:rsid w:val="008021F9"/>
    <w:rsid w:val="00802279"/>
    <w:rsid w:val="00802452"/>
    <w:rsid w:val="00803140"/>
    <w:rsid w:val="00803384"/>
    <w:rsid w:val="00805B93"/>
    <w:rsid w:val="008066E7"/>
    <w:rsid w:val="00806A73"/>
    <w:rsid w:val="00806B1B"/>
    <w:rsid w:val="00807055"/>
    <w:rsid w:val="0080705F"/>
    <w:rsid w:val="008077DF"/>
    <w:rsid w:val="00807EB8"/>
    <w:rsid w:val="008100E2"/>
    <w:rsid w:val="00810434"/>
    <w:rsid w:val="008106B0"/>
    <w:rsid w:val="00810800"/>
    <w:rsid w:val="0081105D"/>
    <w:rsid w:val="008110ED"/>
    <w:rsid w:val="00812C7E"/>
    <w:rsid w:val="00813321"/>
    <w:rsid w:val="00813393"/>
    <w:rsid w:val="0081584B"/>
    <w:rsid w:val="00815978"/>
    <w:rsid w:val="00815AA1"/>
    <w:rsid w:val="00815B8B"/>
    <w:rsid w:val="00815E87"/>
    <w:rsid w:val="008171F7"/>
    <w:rsid w:val="008175DB"/>
    <w:rsid w:val="00820489"/>
    <w:rsid w:val="008215E4"/>
    <w:rsid w:val="008223CA"/>
    <w:rsid w:val="00822E9A"/>
    <w:rsid w:val="0082325B"/>
    <w:rsid w:val="00823AA7"/>
    <w:rsid w:val="008244BA"/>
    <w:rsid w:val="00825C6E"/>
    <w:rsid w:val="00827000"/>
    <w:rsid w:val="0083005D"/>
    <w:rsid w:val="008300C7"/>
    <w:rsid w:val="00830508"/>
    <w:rsid w:val="00830A8C"/>
    <w:rsid w:val="00830D2B"/>
    <w:rsid w:val="00830DCD"/>
    <w:rsid w:val="00830ECC"/>
    <w:rsid w:val="00830EEF"/>
    <w:rsid w:val="00831244"/>
    <w:rsid w:val="008312C7"/>
    <w:rsid w:val="0083190A"/>
    <w:rsid w:val="00831EE3"/>
    <w:rsid w:val="00831F37"/>
    <w:rsid w:val="00832DB1"/>
    <w:rsid w:val="008334C3"/>
    <w:rsid w:val="008336CB"/>
    <w:rsid w:val="008338D5"/>
    <w:rsid w:val="00834B69"/>
    <w:rsid w:val="00834D25"/>
    <w:rsid w:val="00834EC5"/>
    <w:rsid w:val="0083599F"/>
    <w:rsid w:val="00835C29"/>
    <w:rsid w:val="00835D40"/>
    <w:rsid w:val="00835DC5"/>
    <w:rsid w:val="008360E9"/>
    <w:rsid w:val="00836CFD"/>
    <w:rsid w:val="00837393"/>
    <w:rsid w:val="00840999"/>
    <w:rsid w:val="008414A9"/>
    <w:rsid w:val="00841B76"/>
    <w:rsid w:val="00841C94"/>
    <w:rsid w:val="00842853"/>
    <w:rsid w:val="00842C2C"/>
    <w:rsid w:val="0084489C"/>
    <w:rsid w:val="00844B0E"/>
    <w:rsid w:val="00844CAD"/>
    <w:rsid w:val="00844DD0"/>
    <w:rsid w:val="00845386"/>
    <w:rsid w:val="0084578A"/>
    <w:rsid w:val="00846963"/>
    <w:rsid w:val="00846E5E"/>
    <w:rsid w:val="008472D3"/>
    <w:rsid w:val="0084751F"/>
    <w:rsid w:val="00847822"/>
    <w:rsid w:val="008514FE"/>
    <w:rsid w:val="00851982"/>
    <w:rsid w:val="00851AEE"/>
    <w:rsid w:val="00852A97"/>
    <w:rsid w:val="0085462E"/>
    <w:rsid w:val="0085472D"/>
    <w:rsid w:val="00854AAE"/>
    <w:rsid w:val="00855326"/>
    <w:rsid w:val="00855E56"/>
    <w:rsid w:val="00856E23"/>
    <w:rsid w:val="00857008"/>
    <w:rsid w:val="00857047"/>
    <w:rsid w:val="008579B5"/>
    <w:rsid w:val="008615A3"/>
    <w:rsid w:val="008617B8"/>
    <w:rsid w:val="00861D3F"/>
    <w:rsid w:val="00862D07"/>
    <w:rsid w:val="00863090"/>
    <w:rsid w:val="00863425"/>
    <w:rsid w:val="00863A2D"/>
    <w:rsid w:val="00865F70"/>
    <w:rsid w:val="008677F7"/>
    <w:rsid w:val="00867F0D"/>
    <w:rsid w:val="00867FD0"/>
    <w:rsid w:val="008704BD"/>
    <w:rsid w:val="0087076C"/>
    <w:rsid w:val="00870BE9"/>
    <w:rsid w:val="00871496"/>
    <w:rsid w:val="008716EF"/>
    <w:rsid w:val="00871AC1"/>
    <w:rsid w:val="00871C6E"/>
    <w:rsid w:val="008725E2"/>
    <w:rsid w:val="00872A8C"/>
    <w:rsid w:val="00872ADE"/>
    <w:rsid w:val="00873144"/>
    <w:rsid w:val="00873BFE"/>
    <w:rsid w:val="008751D9"/>
    <w:rsid w:val="0087547C"/>
    <w:rsid w:val="00875F03"/>
    <w:rsid w:val="00875F16"/>
    <w:rsid w:val="008763BB"/>
    <w:rsid w:val="00876937"/>
    <w:rsid w:val="008770F5"/>
    <w:rsid w:val="00877B73"/>
    <w:rsid w:val="00881009"/>
    <w:rsid w:val="00881438"/>
    <w:rsid w:val="008814C0"/>
    <w:rsid w:val="008815F6"/>
    <w:rsid w:val="00881D5F"/>
    <w:rsid w:val="00882920"/>
    <w:rsid w:val="00882C02"/>
    <w:rsid w:val="00883928"/>
    <w:rsid w:val="00884678"/>
    <w:rsid w:val="00884C23"/>
    <w:rsid w:val="00885CF8"/>
    <w:rsid w:val="0088618F"/>
    <w:rsid w:val="00887810"/>
    <w:rsid w:val="0089057B"/>
    <w:rsid w:val="00890984"/>
    <w:rsid w:val="00890C84"/>
    <w:rsid w:val="00890E29"/>
    <w:rsid w:val="00890F9E"/>
    <w:rsid w:val="0089101C"/>
    <w:rsid w:val="00891682"/>
    <w:rsid w:val="00892106"/>
    <w:rsid w:val="008930CD"/>
    <w:rsid w:val="00893328"/>
    <w:rsid w:val="0089393E"/>
    <w:rsid w:val="00893F4D"/>
    <w:rsid w:val="008958D9"/>
    <w:rsid w:val="00895BE5"/>
    <w:rsid w:val="00896FD4"/>
    <w:rsid w:val="00897229"/>
    <w:rsid w:val="008A0281"/>
    <w:rsid w:val="008A07F4"/>
    <w:rsid w:val="008A0D4D"/>
    <w:rsid w:val="008A0DFC"/>
    <w:rsid w:val="008A129A"/>
    <w:rsid w:val="008A326A"/>
    <w:rsid w:val="008A347A"/>
    <w:rsid w:val="008A3B5D"/>
    <w:rsid w:val="008A3B6D"/>
    <w:rsid w:val="008A454B"/>
    <w:rsid w:val="008A4603"/>
    <w:rsid w:val="008A511B"/>
    <w:rsid w:val="008A5493"/>
    <w:rsid w:val="008A55B4"/>
    <w:rsid w:val="008A6CF1"/>
    <w:rsid w:val="008A74CF"/>
    <w:rsid w:val="008A7965"/>
    <w:rsid w:val="008A7AD8"/>
    <w:rsid w:val="008B0398"/>
    <w:rsid w:val="008B12FF"/>
    <w:rsid w:val="008B17B2"/>
    <w:rsid w:val="008B20A8"/>
    <w:rsid w:val="008B2EB6"/>
    <w:rsid w:val="008B3479"/>
    <w:rsid w:val="008B3667"/>
    <w:rsid w:val="008B3B5A"/>
    <w:rsid w:val="008B4044"/>
    <w:rsid w:val="008B40CB"/>
    <w:rsid w:val="008B4862"/>
    <w:rsid w:val="008B4E8F"/>
    <w:rsid w:val="008B5801"/>
    <w:rsid w:val="008B6262"/>
    <w:rsid w:val="008B689A"/>
    <w:rsid w:val="008B74B0"/>
    <w:rsid w:val="008B76B1"/>
    <w:rsid w:val="008B7DE1"/>
    <w:rsid w:val="008C04A6"/>
    <w:rsid w:val="008C1060"/>
    <w:rsid w:val="008C1C6A"/>
    <w:rsid w:val="008C1CCF"/>
    <w:rsid w:val="008C2E7E"/>
    <w:rsid w:val="008C3409"/>
    <w:rsid w:val="008C3ADA"/>
    <w:rsid w:val="008C3FF1"/>
    <w:rsid w:val="008C440E"/>
    <w:rsid w:val="008C4508"/>
    <w:rsid w:val="008C4687"/>
    <w:rsid w:val="008C4E1B"/>
    <w:rsid w:val="008C6777"/>
    <w:rsid w:val="008C6BDE"/>
    <w:rsid w:val="008C7D01"/>
    <w:rsid w:val="008D00AA"/>
    <w:rsid w:val="008D04F3"/>
    <w:rsid w:val="008D0572"/>
    <w:rsid w:val="008D079B"/>
    <w:rsid w:val="008D097C"/>
    <w:rsid w:val="008D17B8"/>
    <w:rsid w:val="008D2214"/>
    <w:rsid w:val="008D2EEF"/>
    <w:rsid w:val="008D2FEF"/>
    <w:rsid w:val="008D412A"/>
    <w:rsid w:val="008D4F18"/>
    <w:rsid w:val="008D5A7C"/>
    <w:rsid w:val="008D7AD1"/>
    <w:rsid w:val="008D7B10"/>
    <w:rsid w:val="008E0376"/>
    <w:rsid w:val="008E03E6"/>
    <w:rsid w:val="008E2190"/>
    <w:rsid w:val="008E2D0C"/>
    <w:rsid w:val="008E2F58"/>
    <w:rsid w:val="008E3116"/>
    <w:rsid w:val="008E353B"/>
    <w:rsid w:val="008E4960"/>
    <w:rsid w:val="008E4EED"/>
    <w:rsid w:val="008E5027"/>
    <w:rsid w:val="008E6450"/>
    <w:rsid w:val="008E6EA1"/>
    <w:rsid w:val="008E7A86"/>
    <w:rsid w:val="008E7D8F"/>
    <w:rsid w:val="008F0076"/>
    <w:rsid w:val="008F029B"/>
    <w:rsid w:val="008F12A0"/>
    <w:rsid w:val="008F14B7"/>
    <w:rsid w:val="008F285A"/>
    <w:rsid w:val="008F2C92"/>
    <w:rsid w:val="008F3F41"/>
    <w:rsid w:val="008F41F3"/>
    <w:rsid w:val="008F43AC"/>
    <w:rsid w:val="008F4C14"/>
    <w:rsid w:val="008F512B"/>
    <w:rsid w:val="008F51DF"/>
    <w:rsid w:val="008F5299"/>
    <w:rsid w:val="008F5BE4"/>
    <w:rsid w:val="008F633C"/>
    <w:rsid w:val="008F675E"/>
    <w:rsid w:val="008F723D"/>
    <w:rsid w:val="00900979"/>
    <w:rsid w:val="00900A43"/>
    <w:rsid w:val="00900E13"/>
    <w:rsid w:val="00901489"/>
    <w:rsid w:val="009018FA"/>
    <w:rsid w:val="009019F9"/>
    <w:rsid w:val="00901FAA"/>
    <w:rsid w:val="00902F1A"/>
    <w:rsid w:val="00903AC5"/>
    <w:rsid w:val="00903BD8"/>
    <w:rsid w:val="00904B0D"/>
    <w:rsid w:val="0090518C"/>
    <w:rsid w:val="009051AA"/>
    <w:rsid w:val="00905CDD"/>
    <w:rsid w:val="00906709"/>
    <w:rsid w:val="00907260"/>
    <w:rsid w:val="00907D38"/>
    <w:rsid w:val="009100AF"/>
    <w:rsid w:val="00911C3A"/>
    <w:rsid w:val="00912328"/>
    <w:rsid w:val="00912999"/>
    <w:rsid w:val="00912E4F"/>
    <w:rsid w:val="00913DAB"/>
    <w:rsid w:val="0091428A"/>
    <w:rsid w:val="009143FC"/>
    <w:rsid w:val="00914CBC"/>
    <w:rsid w:val="00915243"/>
    <w:rsid w:val="00915271"/>
    <w:rsid w:val="0091561B"/>
    <w:rsid w:val="00915A20"/>
    <w:rsid w:val="009161F7"/>
    <w:rsid w:val="0091645C"/>
    <w:rsid w:val="00916867"/>
    <w:rsid w:val="009179B6"/>
    <w:rsid w:val="00917A54"/>
    <w:rsid w:val="0092137B"/>
    <w:rsid w:val="00922767"/>
    <w:rsid w:val="0092300F"/>
    <w:rsid w:val="00924CC2"/>
    <w:rsid w:val="00924DD5"/>
    <w:rsid w:val="0092505A"/>
    <w:rsid w:val="00925392"/>
    <w:rsid w:val="009253AD"/>
    <w:rsid w:val="00926589"/>
    <w:rsid w:val="009267C3"/>
    <w:rsid w:val="009279B9"/>
    <w:rsid w:val="0093068D"/>
    <w:rsid w:val="00931165"/>
    <w:rsid w:val="009317D4"/>
    <w:rsid w:val="00932809"/>
    <w:rsid w:val="00933064"/>
    <w:rsid w:val="00933681"/>
    <w:rsid w:val="009338FC"/>
    <w:rsid w:val="00933B70"/>
    <w:rsid w:val="00933C7E"/>
    <w:rsid w:val="0093459E"/>
    <w:rsid w:val="009345A0"/>
    <w:rsid w:val="009349D1"/>
    <w:rsid w:val="00935659"/>
    <w:rsid w:val="009369A7"/>
    <w:rsid w:val="00936AC7"/>
    <w:rsid w:val="00937CA6"/>
    <w:rsid w:val="009409A3"/>
    <w:rsid w:val="00941BAE"/>
    <w:rsid w:val="00941DC4"/>
    <w:rsid w:val="009422F7"/>
    <w:rsid w:val="00942535"/>
    <w:rsid w:val="00942974"/>
    <w:rsid w:val="00943417"/>
    <w:rsid w:val="00944EFE"/>
    <w:rsid w:val="00944F00"/>
    <w:rsid w:val="009457BF"/>
    <w:rsid w:val="00945E1C"/>
    <w:rsid w:val="00946DBB"/>
    <w:rsid w:val="009472D8"/>
    <w:rsid w:val="009512D7"/>
    <w:rsid w:val="00951615"/>
    <w:rsid w:val="00952741"/>
    <w:rsid w:val="00953006"/>
    <w:rsid w:val="0095501A"/>
    <w:rsid w:val="00955560"/>
    <w:rsid w:val="009557B3"/>
    <w:rsid w:val="009559F8"/>
    <w:rsid w:val="00955A28"/>
    <w:rsid w:val="00955E45"/>
    <w:rsid w:val="00956D84"/>
    <w:rsid w:val="00956DBF"/>
    <w:rsid w:val="00956FC0"/>
    <w:rsid w:val="00957A16"/>
    <w:rsid w:val="00957E39"/>
    <w:rsid w:val="00957E42"/>
    <w:rsid w:val="00957E7A"/>
    <w:rsid w:val="009603C4"/>
    <w:rsid w:val="00960AC8"/>
    <w:rsid w:val="00960AD7"/>
    <w:rsid w:val="00960E12"/>
    <w:rsid w:val="00960F97"/>
    <w:rsid w:val="00961881"/>
    <w:rsid w:val="00962DD4"/>
    <w:rsid w:val="0096316D"/>
    <w:rsid w:val="00963955"/>
    <w:rsid w:val="0096396F"/>
    <w:rsid w:val="00966258"/>
    <w:rsid w:val="009662AB"/>
    <w:rsid w:val="00966BB7"/>
    <w:rsid w:val="00966DD0"/>
    <w:rsid w:val="009708C6"/>
    <w:rsid w:val="00970C55"/>
    <w:rsid w:val="00970CC9"/>
    <w:rsid w:val="00971645"/>
    <w:rsid w:val="0097210A"/>
    <w:rsid w:val="00972659"/>
    <w:rsid w:val="00972E0E"/>
    <w:rsid w:val="00973BA7"/>
    <w:rsid w:val="00973D72"/>
    <w:rsid w:val="00974484"/>
    <w:rsid w:val="00975241"/>
    <w:rsid w:val="009752BE"/>
    <w:rsid w:val="00976F2C"/>
    <w:rsid w:val="0097710B"/>
    <w:rsid w:val="00980A0E"/>
    <w:rsid w:val="00980AD9"/>
    <w:rsid w:val="0098109C"/>
    <w:rsid w:val="0098157F"/>
    <w:rsid w:val="00981A5F"/>
    <w:rsid w:val="00981D6D"/>
    <w:rsid w:val="00981F28"/>
    <w:rsid w:val="009821AA"/>
    <w:rsid w:val="009831D2"/>
    <w:rsid w:val="00983376"/>
    <w:rsid w:val="00983F5C"/>
    <w:rsid w:val="0098545B"/>
    <w:rsid w:val="00985EF5"/>
    <w:rsid w:val="0098742C"/>
    <w:rsid w:val="0098745C"/>
    <w:rsid w:val="00987F51"/>
    <w:rsid w:val="00991030"/>
    <w:rsid w:val="00991181"/>
    <w:rsid w:val="0099355C"/>
    <w:rsid w:val="00994B27"/>
    <w:rsid w:val="00994C93"/>
    <w:rsid w:val="00994F79"/>
    <w:rsid w:val="009954B3"/>
    <w:rsid w:val="00995669"/>
    <w:rsid w:val="009959A5"/>
    <w:rsid w:val="00995C56"/>
    <w:rsid w:val="009969BD"/>
    <w:rsid w:val="009975E3"/>
    <w:rsid w:val="009975F3"/>
    <w:rsid w:val="009A002F"/>
    <w:rsid w:val="009A0268"/>
    <w:rsid w:val="009A0376"/>
    <w:rsid w:val="009A16B5"/>
    <w:rsid w:val="009A1E31"/>
    <w:rsid w:val="009A221C"/>
    <w:rsid w:val="009A270B"/>
    <w:rsid w:val="009A2B0C"/>
    <w:rsid w:val="009A306A"/>
    <w:rsid w:val="009A3129"/>
    <w:rsid w:val="009A4EF2"/>
    <w:rsid w:val="009A5248"/>
    <w:rsid w:val="009A6373"/>
    <w:rsid w:val="009B03A0"/>
    <w:rsid w:val="009B0820"/>
    <w:rsid w:val="009B18F6"/>
    <w:rsid w:val="009B292B"/>
    <w:rsid w:val="009B31FC"/>
    <w:rsid w:val="009B3465"/>
    <w:rsid w:val="009B3F59"/>
    <w:rsid w:val="009B4108"/>
    <w:rsid w:val="009B4512"/>
    <w:rsid w:val="009B4625"/>
    <w:rsid w:val="009B4AA1"/>
    <w:rsid w:val="009B53C2"/>
    <w:rsid w:val="009B6046"/>
    <w:rsid w:val="009B6838"/>
    <w:rsid w:val="009C0037"/>
    <w:rsid w:val="009C011D"/>
    <w:rsid w:val="009C1189"/>
    <w:rsid w:val="009C1F8C"/>
    <w:rsid w:val="009C208F"/>
    <w:rsid w:val="009C225D"/>
    <w:rsid w:val="009C3119"/>
    <w:rsid w:val="009C400D"/>
    <w:rsid w:val="009C4E99"/>
    <w:rsid w:val="009C6775"/>
    <w:rsid w:val="009C72BA"/>
    <w:rsid w:val="009C7DA6"/>
    <w:rsid w:val="009D0630"/>
    <w:rsid w:val="009D08D6"/>
    <w:rsid w:val="009D0BD1"/>
    <w:rsid w:val="009D0DE2"/>
    <w:rsid w:val="009D192F"/>
    <w:rsid w:val="009D1AA5"/>
    <w:rsid w:val="009D1C50"/>
    <w:rsid w:val="009D2ABB"/>
    <w:rsid w:val="009D40E6"/>
    <w:rsid w:val="009D4737"/>
    <w:rsid w:val="009D61BE"/>
    <w:rsid w:val="009D64D4"/>
    <w:rsid w:val="009D6980"/>
    <w:rsid w:val="009D6C90"/>
    <w:rsid w:val="009D779C"/>
    <w:rsid w:val="009D7BE2"/>
    <w:rsid w:val="009E049B"/>
    <w:rsid w:val="009E0853"/>
    <w:rsid w:val="009E0FB6"/>
    <w:rsid w:val="009E1823"/>
    <w:rsid w:val="009E21CD"/>
    <w:rsid w:val="009E2A21"/>
    <w:rsid w:val="009E3186"/>
    <w:rsid w:val="009E34B7"/>
    <w:rsid w:val="009E3E9C"/>
    <w:rsid w:val="009E519B"/>
    <w:rsid w:val="009E61D3"/>
    <w:rsid w:val="009E7B0C"/>
    <w:rsid w:val="009E7F3F"/>
    <w:rsid w:val="009F00DF"/>
    <w:rsid w:val="009F0418"/>
    <w:rsid w:val="009F0E9F"/>
    <w:rsid w:val="009F1CE2"/>
    <w:rsid w:val="009F26A0"/>
    <w:rsid w:val="009F3C47"/>
    <w:rsid w:val="009F4253"/>
    <w:rsid w:val="009F4908"/>
    <w:rsid w:val="009F4C39"/>
    <w:rsid w:val="009F53A1"/>
    <w:rsid w:val="009F751A"/>
    <w:rsid w:val="009F7726"/>
    <w:rsid w:val="009F788A"/>
    <w:rsid w:val="009F7BBE"/>
    <w:rsid w:val="009F7FA2"/>
    <w:rsid w:val="00A00CF8"/>
    <w:rsid w:val="00A00E30"/>
    <w:rsid w:val="00A0178B"/>
    <w:rsid w:val="00A02115"/>
    <w:rsid w:val="00A0305F"/>
    <w:rsid w:val="00A03683"/>
    <w:rsid w:val="00A043E6"/>
    <w:rsid w:val="00A0578C"/>
    <w:rsid w:val="00A077A6"/>
    <w:rsid w:val="00A07C3A"/>
    <w:rsid w:val="00A07C95"/>
    <w:rsid w:val="00A07CD6"/>
    <w:rsid w:val="00A07DDA"/>
    <w:rsid w:val="00A11367"/>
    <w:rsid w:val="00A12245"/>
    <w:rsid w:val="00A1248E"/>
    <w:rsid w:val="00A126A5"/>
    <w:rsid w:val="00A12C29"/>
    <w:rsid w:val="00A12CDC"/>
    <w:rsid w:val="00A12CF2"/>
    <w:rsid w:val="00A1490C"/>
    <w:rsid w:val="00A149F6"/>
    <w:rsid w:val="00A152E3"/>
    <w:rsid w:val="00A153C9"/>
    <w:rsid w:val="00A1557D"/>
    <w:rsid w:val="00A15785"/>
    <w:rsid w:val="00A17CBF"/>
    <w:rsid w:val="00A206F1"/>
    <w:rsid w:val="00A2107B"/>
    <w:rsid w:val="00A21259"/>
    <w:rsid w:val="00A21760"/>
    <w:rsid w:val="00A22974"/>
    <w:rsid w:val="00A22B79"/>
    <w:rsid w:val="00A23F45"/>
    <w:rsid w:val="00A24110"/>
    <w:rsid w:val="00A24E76"/>
    <w:rsid w:val="00A24EA8"/>
    <w:rsid w:val="00A24FF6"/>
    <w:rsid w:val="00A2560F"/>
    <w:rsid w:val="00A25611"/>
    <w:rsid w:val="00A260D1"/>
    <w:rsid w:val="00A263DF"/>
    <w:rsid w:val="00A265FB"/>
    <w:rsid w:val="00A269BD"/>
    <w:rsid w:val="00A26A02"/>
    <w:rsid w:val="00A26D31"/>
    <w:rsid w:val="00A30AC6"/>
    <w:rsid w:val="00A3101F"/>
    <w:rsid w:val="00A31B6B"/>
    <w:rsid w:val="00A32643"/>
    <w:rsid w:val="00A32ED4"/>
    <w:rsid w:val="00A332A2"/>
    <w:rsid w:val="00A3373B"/>
    <w:rsid w:val="00A33E59"/>
    <w:rsid w:val="00A342DD"/>
    <w:rsid w:val="00A349D8"/>
    <w:rsid w:val="00A34A5F"/>
    <w:rsid w:val="00A34A76"/>
    <w:rsid w:val="00A358EE"/>
    <w:rsid w:val="00A36607"/>
    <w:rsid w:val="00A369A6"/>
    <w:rsid w:val="00A40408"/>
    <w:rsid w:val="00A40C62"/>
    <w:rsid w:val="00A41C92"/>
    <w:rsid w:val="00A420EF"/>
    <w:rsid w:val="00A4245C"/>
    <w:rsid w:val="00A42A8C"/>
    <w:rsid w:val="00A42D1F"/>
    <w:rsid w:val="00A42D56"/>
    <w:rsid w:val="00A42D63"/>
    <w:rsid w:val="00A438B0"/>
    <w:rsid w:val="00A43BB3"/>
    <w:rsid w:val="00A43D9F"/>
    <w:rsid w:val="00A44257"/>
    <w:rsid w:val="00A44BB2"/>
    <w:rsid w:val="00A44F49"/>
    <w:rsid w:val="00A4576F"/>
    <w:rsid w:val="00A457F5"/>
    <w:rsid w:val="00A45BA8"/>
    <w:rsid w:val="00A46352"/>
    <w:rsid w:val="00A46763"/>
    <w:rsid w:val="00A508D8"/>
    <w:rsid w:val="00A51737"/>
    <w:rsid w:val="00A51BEA"/>
    <w:rsid w:val="00A5277A"/>
    <w:rsid w:val="00A54232"/>
    <w:rsid w:val="00A549A2"/>
    <w:rsid w:val="00A553DF"/>
    <w:rsid w:val="00A55501"/>
    <w:rsid w:val="00A562C7"/>
    <w:rsid w:val="00A567A5"/>
    <w:rsid w:val="00A605DF"/>
    <w:rsid w:val="00A60761"/>
    <w:rsid w:val="00A60A78"/>
    <w:rsid w:val="00A60AAC"/>
    <w:rsid w:val="00A61898"/>
    <w:rsid w:val="00A61BDA"/>
    <w:rsid w:val="00A6265E"/>
    <w:rsid w:val="00A62BD0"/>
    <w:rsid w:val="00A62C76"/>
    <w:rsid w:val="00A633A2"/>
    <w:rsid w:val="00A633B1"/>
    <w:rsid w:val="00A63866"/>
    <w:rsid w:val="00A63886"/>
    <w:rsid w:val="00A64065"/>
    <w:rsid w:val="00A64141"/>
    <w:rsid w:val="00A64539"/>
    <w:rsid w:val="00A64A21"/>
    <w:rsid w:val="00A6591A"/>
    <w:rsid w:val="00A65D90"/>
    <w:rsid w:val="00A66AD3"/>
    <w:rsid w:val="00A7027D"/>
    <w:rsid w:val="00A70671"/>
    <w:rsid w:val="00A7154F"/>
    <w:rsid w:val="00A72569"/>
    <w:rsid w:val="00A72D5A"/>
    <w:rsid w:val="00A72FF6"/>
    <w:rsid w:val="00A731A2"/>
    <w:rsid w:val="00A734C3"/>
    <w:rsid w:val="00A73B47"/>
    <w:rsid w:val="00A75FD8"/>
    <w:rsid w:val="00A760F1"/>
    <w:rsid w:val="00A7655C"/>
    <w:rsid w:val="00A76D98"/>
    <w:rsid w:val="00A77A9C"/>
    <w:rsid w:val="00A8081F"/>
    <w:rsid w:val="00A809A7"/>
    <w:rsid w:val="00A8199E"/>
    <w:rsid w:val="00A83B80"/>
    <w:rsid w:val="00A84DCF"/>
    <w:rsid w:val="00A85516"/>
    <w:rsid w:val="00A85BED"/>
    <w:rsid w:val="00A862BC"/>
    <w:rsid w:val="00A9080B"/>
    <w:rsid w:val="00A9114E"/>
    <w:rsid w:val="00A91F71"/>
    <w:rsid w:val="00A92BF9"/>
    <w:rsid w:val="00A92C93"/>
    <w:rsid w:val="00A92E5E"/>
    <w:rsid w:val="00A937CC"/>
    <w:rsid w:val="00A93884"/>
    <w:rsid w:val="00A938C5"/>
    <w:rsid w:val="00A94DC0"/>
    <w:rsid w:val="00A95BAD"/>
    <w:rsid w:val="00A95F58"/>
    <w:rsid w:val="00A9677D"/>
    <w:rsid w:val="00A96C0F"/>
    <w:rsid w:val="00A97880"/>
    <w:rsid w:val="00A97C7F"/>
    <w:rsid w:val="00AA031B"/>
    <w:rsid w:val="00AA0430"/>
    <w:rsid w:val="00AA0C88"/>
    <w:rsid w:val="00AA0CD1"/>
    <w:rsid w:val="00AA0D32"/>
    <w:rsid w:val="00AA0F82"/>
    <w:rsid w:val="00AA23E5"/>
    <w:rsid w:val="00AA2919"/>
    <w:rsid w:val="00AA297A"/>
    <w:rsid w:val="00AA29D6"/>
    <w:rsid w:val="00AA2A06"/>
    <w:rsid w:val="00AA2A41"/>
    <w:rsid w:val="00AA2E7D"/>
    <w:rsid w:val="00AA3BCE"/>
    <w:rsid w:val="00AA3EED"/>
    <w:rsid w:val="00AA400D"/>
    <w:rsid w:val="00AA42E9"/>
    <w:rsid w:val="00AA6932"/>
    <w:rsid w:val="00AA7185"/>
    <w:rsid w:val="00AA722F"/>
    <w:rsid w:val="00AB0363"/>
    <w:rsid w:val="00AB0BDB"/>
    <w:rsid w:val="00AB13AD"/>
    <w:rsid w:val="00AB1FA4"/>
    <w:rsid w:val="00AB1FE3"/>
    <w:rsid w:val="00AB22A5"/>
    <w:rsid w:val="00AB2799"/>
    <w:rsid w:val="00AB302E"/>
    <w:rsid w:val="00AB3741"/>
    <w:rsid w:val="00AB43E0"/>
    <w:rsid w:val="00AB510C"/>
    <w:rsid w:val="00AB5A77"/>
    <w:rsid w:val="00AB602A"/>
    <w:rsid w:val="00AB643F"/>
    <w:rsid w:val="00AB6676"/>
    <w:rsid w:val="00AB6FDD"/>
    <w:rsid w:val="00AB7395"/>
    <w:rsid w:val="00AC05AC"/>
    <w:rsid w:val="00AC06EC"/>
    <w:rsid w:val="00AC1A96"/>
    <w:rsid w:val="00AC22FE"/>
    <w:rsid w:val="00AC2C0F"/>
    <w:rsid w:val="00AC3F12"/>
    <w:rsid w:val="00AC3FE5"/>
    <w:rsid w:val="00AC4701"/>
    <w:rsid w:val="00AC4D84"/>
    <w:rsid w:val="00AC4E75"/>
    <w:rsid w:val="00AC59B5"/>
    <w:rsid w:val="00AC5D0B"/>
    <w:rsid w:val="00AC659D"/>
    <w:rsid w:val="00AC682B"/>
    <w:rsid w:val="00AC6D18"/>
    <w:rsid w:val="00AC7C0A"/>
    <w:rsid w:val="00AD15C3"/>
    <w:rsid w:val="00AD161B"/>
    <w:rsid w:val="00AD18CA"/>
    <w:rsid w:val="00AD2088"/>
    <w:rsid w:val="00AD2226"/>
    <w:rsid w:val="00AD2247"/>
    <w:rsid w:val="00AD2538"/>
    <w:rsid w:val="00AD2942"/>
    <w:rsid w:val="00AD2A3C"/>
    <w:rsid w:val="00AD330D"/>
    <w:rsid w:val="00AD3DF6"/>
    <w:rsid w:val="00AD50FC"/>
    <w:rsid w:val="00AD693C"/>
    <w:rsid w:val="00AD6F93"/>
    <w:rsid w:val="00AD782E"/>
    <w:rsid w:val="00AE021F"/>
    <w:rsid w:val="00AE07F4"/>
    <w:rsid w:val="00AE1262"/>
    <w:rsid w:val="00AE1A9F"/>
    <w:rsid w:val="00AE1D5A"/>
    <w:rsid w:val="00AE1D9C"/>
    <w:rsid w:val="00AE21AE"/>
    <w:rsid w:val="00AE23DE"/>
    <w:rsid w:val="00AE33E1"/>
    <w:rsid w:val="00AE3AF1"/>
    <w:rsid w:val="00AE4A97"/>
    <w:rsid w:val="00AE4FBF"/>
    <w:rsid w:val="00AE5D93"/>
    <w:rsid w:val="00AE669D"/>
    <w:rsid w:val="00AE6902"/>
    <w:rsid w:val="00AE7555"/>
    <w:rsid w:val="00AE7D30"/>
    <w:rsid w:val="00AF02E2"/>
    <w:rsid w:val="00AF0D59"/>
    <w:rsid w:val="00AF17D9"/>
    <w:rsid w:val="00AF2410"/>
    <w:rsid w:val="00AF2755"/>
    <w:rsid w:val="00AF2C57"/>
    <w:rsid w:val="00AF3599"/>
    <w:rsid w:val="00AF425D"/>
    <w:rsid w:val="00AF5200"/>
    <w:rsid w:val="00AF6051"/>
    <w:rsid w:val="00AF6764"/>
    <w:rsid w:val="00AF6C79"/>
    <w:rsid w:val="00AF701D"/>
    <w:rsid w:val="00AF7CC2"/>
    <w:rsid w:val="00AF7D99"/>
    <w:rsid w:val="00B00146"/>
    <w:rsid w:val="00B005A8"/>
    <w:rsid w:val="00B007D7"/>
    <w:rsid w:val="00B009F0"/>
    <w:rsid w:val="00B00C38"/>
    <w:rsid w:val="00B02358"/>
    <w:rsid w:val="00B025DC"/>
    <w:rsid w:val="00B02A72"/>
    <w:rsid w:val="00B02D68"/>
    <w:rsid w:val="00B03787"/>
    <w:rsid w:val="00B045FD"/>
    <w:rsid w:val="00B0472B"/>
    <w:rsid w:val="00B0512F"/>
    <w:rsid w:val="00B05F19"/>
    <w:rsid w:val="00B0625E"/>
    <w:rsid w:val="00B07F1F"/>
    <w:rsid w:val="00B100BD"/>
    <w:rsid w:val="00B115D6"/>
    <w:rsid w:val="00B1246E"/>
    <w:rsid w:val="00B14447"/>
    <w:rsid w:val="00B15428"/>
    <w:rsid w:val="00B15BF3"/>
    <w:rsid w:val="00B15EA2"/>
    <w:rsid w:val="00B164C6"/>
    <w:rsid w:val="00B17A9A"/>
    <w:rsid w:val="00B20671"/>
    <w:rsid w:val="00B20E99"/>
    <w:rsid w:val="00B21108"/>
    <w:rsid w:val="00B211B6"/>
    <w:rsid w:val="00B212C9"/>
    <w:rsid w:val="00B2196A"/>
    <w:rsid w:val="00B21F1D"/>
    <w:rsid w:val="00B22115"/>
    <w:rsid w:val="00B225B7"/>
    <w:rsid w:val="00B2287F"/>
    <w:rsid w:val="00B23348"/>
    <w:rsid w:val="00B23780"/>
    <w:rsid w:val="00B256DA"/>
    <w:rsid w:val="00B25C25"/>
    <w:rsid w:val="00B27317"/>
    <w:rsid w:val="00B275F9"/>
    <w:rsid w:val="00B30A55"/>
    <w:rsid w:val="00B30AFB"/>
    <w:rsid w:val="00B30ECC"/>
    <w:rsid w:val="00B32ECA"/>
    <w:rsid w:val="00B33D38"/>
    <w:rsid w:val="00B34216"/>
    <w:rsid w:val="00B3532D"/>
    <w:rsid w:val="00B36622"/>
    <w:rsid w:val="00B36AC7"/>
    <w:rsid w:val="00B37606"/>
    <w:rsid w:val="00B37764"/>
    <w:rsid w:val="00B37CD5"/>
    <w:rsid w:val="00B37FFB"/>
    <w:rsid w:val="00B407E9"/>
    <w:rsid w:val="00B40FFB"/>
    <w:rsid w:val="00B41117"/>
    <w:rsid w:val="00B41E2B"/>
    <w:rsid w:val="00B420B1"/>
    <w:rsid w:val="00B4367D"/>
    <w:rsid w:val="00B43C34"/>
    <w:rsid w:val="00B44081"/>
    <w:rsid w:val="00B445D7"/>
    <w:rsid w:val="00B452A7"/>
    <w:rsid w:val="00B454C8"/>
    <w:rsid w:val="00B465DD"/>
    <w:rsid w:val="00B46AD0"/>
    <w:rsid w:val="00B4765E"/>
    <w:rsid w:val="00B47954"/>
    <w:rsid w:val="00B500BA"/>
    <w:rsid w:val="00B501B0"/>
    <w:rsid w:val="00B5095C"/>
    <w:rsid w:val="00B5192A"/>
    <w:rsid w:val="00B528B2"/>
    <w:rsid w:val="00B528CA"/>
    <w:rsid w:val="00B5348B"/>
    <w:rsid w:val="00B53B58"/>
    <w:rsid w:val="00B53C35"/>
    <w:rsid w:val="00B53FF9"/>
    <w:rsid w:val="00B54060"/>
    <w:rsid w:val="00B54DB2"/>
    <w:rsid w:val="00B550FA"/>
    <w:rsid w:val="00B56583"/>
    <w:rsid w:val="00B5676F"/>
    <w:rsid w:val="00B57951"/>
    <w:rsid w:val="00B57AF7"/>
    <w:rsid w:val="00B601C9"/>
    <w:rsid w:val="00B62F11"/>
    <w:rsid w:val="00B63736"/>
    <w:rsid w:val="00B64646"/>
    <w:rsid w:val="00B648A9"/>
    <w:rsid w:val="00B65047"/>
    <w:rsid w:val="00B66401"/>
    <w:rsid w:val="00B667D8"/>
    <w:rsid w:val="00B70BCA"/>
    <w:rsid w:val="00B70E01"/>
    <w:rsid w:val="00B71F2C"/>
    <w:rsid w:val="00B72B32"/>
    <w:rsid w:val="00B73021"/>
    <w:rsid w:val="00B7426A"/>
    <w:rsid w:val="00B74511"/>
    <w:rsid w:val="00B74A1B"/>
    <w:rsid w:val="00B75942"/>
    <w:rsid w:val="00B76E68"/>
    <w:rsid w:val="00B76F3F"/>
    <w:rsid w:val="00B772A7"/>
    <w:rsid w:val="00B816C1"/>
    <w:rsid w:val="00B81710"/>
    <w:rsid w:val="00B81C92"/>
    <w:rsid w:val="00B82016"/>
    <w:rsid w:val="00B82713"/>
    <w:rsid w:val="00B82F95"/>
    <w:rsid w:val="00B847DC"/>
    <w:rsid w:val="00B8606C"/>
    <w:rsid w:val="00B86082"/>
    <w:rsid w:val="00B861CB"/>
    <w:rsid w:val="00B86EF5"/>
    <w:rsid w:val="00B87484"/>
    <w:rsid w:val="00B87C79"/>
    <w:rsid w:val="00B87FA0"/>
    <w:rsid w:val="00B90AF0"/>
    <w:rsid w:val="00B930D3"/>
    <w:rsid w:val="00B93557"/>
    <w:rsid w:val="00B936D0"/>
    <w:rsid w:val="00B9393F"/>
    <w:rsid w:val="00B95241"/>
    <w:rsid w:val="00B953CF"/>
    <w:rsid w:val="00B958DC"/>
    <w:rsid w:val="00B95CEF"/>
    <w:rsid w:val="00B96915"/>
    <w:rsid w:val="00B97299"/>
    <w:rsid w:val="00B97885"/>
    <w:rsid w:val="00BA0184"/>
    <w:rsid w:val="00BA18C2"/>
    <w:rsid w:val="00BA1A78"/>
    <w:rsid w:val="00BA2344"/>
    <w:rsid w:val="00BA2DD4"/>
    <w:rsid w:val="00BA3CD4"/>
    <w:rsid w:val="00BA3EB0"/>
    <w:rsid w:val="00BA40D1"/>
    <w:rsid w:val="00BA4DC6"/>
    <w:rsid w:val="00BA51D8"/>
    <w:rsid w:val="00BA5E7C"/>
    <w:rsid w:val="00BA5F51"/>
    <w:rsid w:val="00BA607B"/>
    <w:rsid w:val="00BA65F3"/>
    <w:rsid w:val="00BA74E6"/>
    <w:rsid w:val="00BA7C84"/>
    <w:rsid w:val="00BB01F3"/>
    <w:rsid w:val="00BB0658"/>
    <w:rsid w:val="00BB078F"/>
    <w:rsid w:val="00BB084B"/>
    <w:rsid w:val="00BB1523"/>
    <w:rsid w:val="00BB213E"/>
    <w:rsid w:val="00BB24FE"/>
    <w:rsid w:val="00BB2BFF"/>
    <w:rsid w:val="00BB31E2"/>
    <w:rsid w:val="00BB390B"/>
    <w:rsid w:val="00BB3A99"/>
    <w:rsid w:val="00BB4144"/>
    <w:rsid w:val="00BB48CC"/>
    <w:rsid w:val="00BB4F26"/>
    <w:rsid w:val="00BB5BF0"/>
    <w:rsid w:val="00BB617A"/>
    <w:rsid w:val="00BB6257"/>
    <w:rsid w:val="00BB6719"/>
    <w:rsid w:val="00BC0076"/>
    <w:rsid w:val="00BC0364"/>
    <w:rsid w:val="00BC0A2C"/>
    <w:rsid w:val="00BC0E18"/>
    <w:rsid w:val="00BC1044"/>
    <w:rsid w:val="00BC10C0"/>
    <w:rsid w:val="00BC19F1"/>
    <w:rsid w:val="00BC2A97"/>
    <w:rsid w:val="00BC32F1"/>
    <w:rsid w:val="00BC3422"/>
    <w:rsid w:val="00BC4568"/>
    <w:rsid w:val="00BC4CE3"/>
    <w:rsid w:val="00BC53D9"/>
    <w:rsid w:val="00BC6C22"/>
    <w:rsid w:val="00BC6EAE"/>
    <w:rsid w:val="00BC701D"/>
    <w:rsid w:val="00BC74F8"/>
    <w:rsid w:val="00BC7769"/>
    <w:rsid w:val="00BC7ABF"/>
    <w:rsid w:val="00BD1C7F"/>
    <w:rsid w:val="00BD2417"/>
    <w:rsid w:val="00BD2491"/>
    <w:rsid w:val="00BD28B5"/>
    <w:rsid w:val="00BD2CEB"/>
    <w:rsid w:val="00BD3380"/>
    <w:rsid w:val="00BD4CBC"/>
    <w:rsid w:val="00BD6572"/>
    <w:rsid w:val="00BD6C06"/>
    <w:rsid w:val="00BD72FC"/>
    <w:rsid w:val="00BE1531"/>
    <w:rsid w:val="00BE22D1"/>
    <w:rsid w:val="00BE28EF"/>
    <w:rsid w:val="00BE2CF5"/>
    <w:rsid w:val="00BE465D"/>
    <w:rsid w:val="00BE48AC"/>
    <w:rsid w:val="00BE4998"/>
    <w:rsid w:val="00BE4AF6"/>
    <w:rsid w:val="00BE6194"/>
    <w:rsid w:val="00BE625D"/>
    <w:rsid w:val="00BE68D4"/>
    <w:rsid w:val="00BE6E2D"/>
    <w:rsid w:val="00BE71A0"/>
    <w:rsid w:val="00BF12C0"/>
    <w:rsid w:val="00BF1462"/>
    <w:rsid w:val="00BF1ABE"/>
    <w:rsid w:val="00BF21BF"/>
    <w:rsid w:val="00BF29B0"/>
    <w:rsid w:val="00BF335E"/>
    <w:rsid w:val="00BF3647"/>
    <w:rsid w:val="00BF37D4"/>
    <w:rsid w:val="00BF407C"/>
    <w:rsid w:val="00BF4197"/>
    <w:rsid w:val="00BF474A"/>
    <w:rsid w:val="00BF51A5"/>
    <w:rsid w:val="00BF5564"/>
    <w:rsid w:val="00BF6509"/>
    <w:rsid w:val="00BF7AFD"/>
    <w:rsid w:val="00C00198"/>
    <w:rsid w:val="00C016CD"/>
    <w:rsid w:val="00C01AA3"/>
    <w:rsid w:val="00C01B64"/>
    <w:rsid w:val="00C02229"/>
    <w:rsid w:val="00C0271C"/>
    <w:rsid w:val="00C02FE2"/>
    <w:rsid w:val="00C03E0A"/>
    <w:rsid w:val="00C03F70"/>
    <w:rsid w:val="00C04C53"/>
    <w:rsid w:val="00C04FA4"/>
    <w:rsid w:val="00C056B7"/>
    <w:rsid w:val="00C06B08"/>
    <w:rsid w:val="00C07A11"/>
    <w:rsid w:val="00C07B3B"/>
    <w:rsid w:val="00C07DBA"/>
    <w:rsid w:val="00C10340"/>
    <w:rsid w:val="00C108C5"/>
    <w:rsid w:val="00C10B51"/>
    <w:rsid w:val="00C10D67"/>
    <w:rsid w:val="00C10FC8"/>
    <w:rsid w:val="00C1278E"/>
    <w:rsid w:val="00C127F2"/>
    <w:rsid w:val="00C12816"/>
    <w:rsid w:val="00C12D02"/>
    <w:rsid w:val="00C12F44"/>
    <w:rsid w:val="00C139FA"/>
    <w:rsid w:val="00C14327"/>
    <w:rsid w:val="00C14BD7"/>
    <w:rsid w:val="00C14F09"/>
    <w:rsid w:val="00C154A8"/>
    <w:rsid w:val="00C1605D"/>
    <w:rsid w:val="00C168B5"/>
    <w:rsid w:val="00C17BD3"/>
    <w:rsid w:val="00C206D3"/>
    <w:rsid w:val="00C20BF6"/>
    <w:rsid w:val="00C210F0"/>
    <w:rsid w:val="00C213F0"/>
    <w:rsid w:val="00C22908"/>
    <w:rsid w:val="00C22F4A"/>
    <w:rsid w:val="00C23EBC"/>
    <w:rsid w:val="00C25785"/>
    <w:rsid w:val="00C25922"/>
    <w:rsid w:val="00C25AE8"/>
    <w:rsid w:val="00C25AEB"/>
    <w:rsid w:val="00C264FB"/>
    <w:rsid w:val="00C2709A"/>
    <w:rsid w:val="00C2712F"/>
    <w:rsid w:val="00C274D9"/>
    <w:rsid w:val="00C31EAC"/>
    <w:rsid w:val="00C31F95"/>
    <w:rsid w:val="00C32474"/>
    <w:rsid w:val="00C32511"/>
    <w:rsid w:val="00C32910"/>
    <w:rsid w:val="00C329A9"/>
    <w:rsid w:val="00C3406D"/>
    <w:rsid w:val="00C365DF"/>
    <w:rsid w:val="00C3665A"/>
    <w:rsid w:val="00C36CD4"/>
    <w:rsid w:val="00C36F24"/>
    <w:rsid w:val="00C40841"/>
    <w:rsid w:val="00C40BE4"/>
    <w:rsid w:val="00C40D7B"/>
    <w:rsid w:val="00C411A4"/>
    <w:rsid w:val="00C41203"/>
    <w:rsid w:val="00C4187C"/>
    <w:rsid w:val="00C4324F"/>
    <w:rsid w:val="00C449DC"/>
    <w:rsid w:val="00C44B4D"/>
    <w:rsid w:val="00C44E82"/>
    <w:rsid w:val="00C45141"/>
    <w:rsid w:val="00C4596C"/>
    <w:rsid w:val="00C45DA2"/>
    <w:rsid w:val="00C46282"/>
    <w:rsid w:val="00C468F8"/>
    <w:rsid w:val="00C46D4D"/>
    <w:rsid w:val="00C50E58"/>
    <w:rsid w:val="00C515B3"/>
    <w:rsid w:val="00C51AC9"/>
    <w:rsid w:val="00C51AFD"/>
    <w:rsid w:val="00C51E0A"/>
    <w:rsid w:val="00C5227B"/>
    <w:rsid w:val="00C5294B"/>
    <w:rsid w:val="00C52EAE"/>
    <w:rsid w:val="00C533D2"/>
    <w:rsid w:val="00C534FA"/>
    <w:rsid w:val="00C54D17"/>
    <w:rsid w:val="00C554D5"/>
    <w:rsid w:val="00C567E3"/>
    <w:rsid w:val="00C5687A"/>
    <w:rsid w:val="00C575DB"/>
    <w:rsid w:val="00C57729"/>
    <w:rsid w:val="00C62EFC"/>
    <w:rsid w:val="00C63E16"/>
    <w:rsid w:val="00C63F6A"/>
    <w:rsid w:val="00C6491A"/>
    <w:rsid w:val="00C65E69"/>
    <w:rsid w:val="00C66668"/>
    <w:rsid w:val="00C6686B"/>
    <w:rsid w:val="00C67C06"/>
    <w:rsid w:val="00C706E6"/>
    <w:rsid w:val="00C707B6"/>
    <w:rsid w:val="00C708ED"/>
    <w:rsid w:val="00C71164"/>
    <w:rsid w:val="00C71224"/>
    <w:rsid w:val="00C7161D"/>
    <w:rsid w:val="00C7209F"/>
    <w:rsid w:val="00C72C3E"/>
    <w:rsid w:val="00C73492"/>
    <w:rsid w:val="00C73868"/>
    <w:rsid w:val="00C73A89"/>
    <w:rsid w:val="00C749A4"/>
    <w:rsid w:val="00C766F1"/>
    <w:rsid w:val="00C771C8"/>
    <w:rsid w:val="00C775E3"/>
    <w:rsid w:val="00C7769D"/>
    <w:rsid w:val="00C77B15"/>
    <w:rsid w:val="00C80AFD"/>
    <w:rsid w:val="00C80C53"/>
    <w:rsid w:val="00C81572"/>
    <w:rsid w:val="00C819E6"/>
    <w:rsid w:val="00C81D1B"/>
    <w:rsid w:val="00C82493"/>
    <w:rsid w:val="00C824EB"/>
    <w:rsid w:val="00C85DF0"/>
    <w:rsid w:val="00C86080"/>
    <w:rsid w:val="00C87D3E"/>
    <w:rsid w:val="00C87F64"/>
    <w:rsid w:val="00C87FFE"/>
    <w:rsid w:val="00C900F7"/>
    <w:rsid w:val="00C909CB"/>
    <w:rsid w:val="00C90B63"/>
    <w:rsid w:val="00C90E75"/>
    <w:rsid w:val="00C91B5B"/>
    <w:rsid w:val="00C91E2D"/>
    <w:rsid w:val="00C91F94"/>
    <w:rsid w:val="00C92B09"/>
    <w:rsid w:val="00C92C6E"/>
    <w:rsid w:val="00C9304C"/>
    <w:rsid w:val="00C930F9"/>
    <w:rsid w:val="00C9339C"/>
    <w:rsid w:val="00C934F6"/>
    <w:rsid w:val="00C9367B"/>
    <w:rsid w:val="00C93CDA"/>
    <w:rsid w:val="00C9454C"/>
    <w:rsid w:val="00C9487F"/>
    <w:rsid w:val="00C94F81"/>
    <w:rsid w:val="00C94FE0"/>
    <w:rsid w:val="00C94FEC"/>
    <w:rsid w:val="00C9564A"/>
    <w:rsid w:val="00C95B39"/>
    <w:rsid w:val="00C960D1"/>
    <w:rsid w:val="00C96162"/>
    <w:rsid w:val="00C961EE"/>
    <w:rsid w:val="00C962C7"/>
    <w:rsid w:val="00C9640E"/>
    <w:rsid w:val="00CA081C"/>
    <w:rsid w:val="00CA1154"/>
    <w:rsid w:val="00CA1322"/>
    <w:rsid w:val="00CA1421"/>
    <w:rsid w:val="00CA1936"/>
    <w:rsid w:val="00CA3189"/>
    <w:rsid w:val="00CA3D63"/>
    <w:rsid w:val="00CA431E"/>
    <w:rsid w:val="00CA4D3D"/>
    <w:rsid w:val="00CA4F03"/>
    <w:rsid w:val="00CA50D3"/>
    <w:rsid w:val="00CA69D4"/>
    <w:rsid w:val="00CA75C2"/>
    <w:rsid w:val="00CB0FDF"/>
    <w:rsid w:val="00CB241A"/>
    <w:rsid w:val="00CB28B8"/>
    <w:rsid w:val="00CB2A29"/>
    <w:rsid w:val="00CB531E"/>
    <w:rsid w:val="00CB540D"/>
    <w:rsid w:val="00CB5624"/>
    <w:rsid w:val="00CB58AA"/>
    <w:rsid w:val="00CB5B65"/>
    <w:rsid w:val="00CB606F"/>
    <w:rsid w:val="00CB633A"/>
    <w:rsid w:val="00CB66B9"/>
    <w:rsid w:val="00CB7189"/>
    <w:rsid w:val="00CB77FE"/>
    <w:rsid w:val="00CC06B0"/>
    <w:rsid w:val="00CC0B62"/>
    <w:rsid w:val="00CC1771"/>
    <w:rsid w:val="00CC26FD"/>
    <w:rsid w:val="00CC3A2F"/>
    <w:rsid w:val="00CC4007"/>
    <w:rsid w:val="00CC5C21"/>
    <w:rsid w:val="00CC5E5D"/>
    <w:rsid w:val="00CC64E0"/>
    <w:rsid w:val="00CC6BB2"/>
    <w:rsid w:val="00CC6E54"/>
    <w:rsid w:val="00CC71E2"/>
    <w:rsid w:val="00CC7460"/>
    <w:rsid w:val="00CC75ED"/>
    <w:rsid w:val="00CD08C7"/>
    <w:rsid w:val="00CD0F47"/>
    <w:rsid w:val="00CD1920"/>
    <w:rsid w:val="00CD1A4D"/>
    <w:rsid w:val="00CD1D3E"/>
    <w:rsid w:val="00CD2158"/>
    <w:rsid w:val="00CD2546"/>
    <w:rsid w:val="00CD2D12"/>
    <w:rsid w:val="00CD313A"/>
    <w:rsid w:val="00CD3810"/>
    <w:rsid w:val="00CD4364"/>
    <w:rsid w:val="00CD4833"/>
    <w:rsid w:val="00CD4ECF"/>
    <w:rsid w:val="00CD4F0C"/>
    <w:rsid w:val="00CD53F7"/>
    <w:rsid w:val="00CD5B09"/>
    <w:rsid w:val="00CD6639"/>
    <w:rsid w:val="00CD7125"/>
    <w:rsid w:val="00CE02DB"/>
    <w:rsid w:val="00CE0752"/>
    <w:rsid w:val="00CE0DA7"/>
    <w:rsid w:val="00CE0E2C"/>
    <w:rsid w:val="00CE1A7C"/>
    <w:rsid w:val="00CE1F01"/>
    <w:rsid w:val="00CE381A"/>
    <w:rsid w:val="00CE4690"/>
    <w:rsid w:val="00CE5A01"/>
    <w:rsid w:val="00CE5A92"/>
    <w:rsid w:val="00CE5CB0"/>
    <w:rsid w:val="00CE62F0"/>
    <w:rsid w:val="00CE705E"/>
    <w:rsid w:val="00CE793D"/>
    <w:rsid w:val="00CF0C96"/>
    <w:rsid w:val="00CF0F5F"/>
    <w:rsid w:val="00CF2408"/>
    <w:rsid w:val="00CF34B3"/>
    <w:rsid w:val="00CF3B88"/>
    <w:rsid w:val="00CF4436"/>
    <w:rsid w:val="00CF44EC"/>
    <w:rsid w:val="00CF537A"/>
    <w:rsid w:val="00CF7672"/>
    <w:rsid w:val="00D007A2"/>
    <w:rsid w:val="00D01491"/>
    <w:rsid w:val="00D01637"/>
    <w:rsid w:val="00D0190E"/>
    <w:rsid w:val="00D01A84"/>
    <w:rsid w:val="00D01C64"/>
    <w:rsid w:val="00D03963"/>
    <w:rsid w:val="00D03A3D"/>
    <w:rsid w:val="00D05C1D"/>
    <w:rsid w:val="00D05D62"/>
    <w:rsid w:val="00D070DE"/>
    <w:rsid w:val="00D071A2"/>
    <w:rsid w:val="00D0733B"/>
    <w:rsid w:val="00D073A5"/>
    <w:rsid w:val="00D073F1"/>
    <w:rsid w:val="00D07619"/>
    <w:rsid w:val="00D07F36"/>
    <w:rsid w:val="00D111BC"/>
    <w:rsid w:val="00D119BC"/>
    <w:rsid w:val="00D1367E"/>
    <w:rsid w:val="00D13AC1"/>
    <w:rsid w:val="00D145C2"/>
    <w:rsid w:val="00D14805"/>
    <w:rsid w:val="00D155E0"/>
    <w:rsid w:val="00D156B3"/>
    <w:rsid w:val="00D159AD"/>
    <w:rsid w:val="00D15DCF"/>
    <w:rsid w:val="00D17D81"/>
    <w:rsid w:val="00D21095"/>
    <w:rsid w:val="00D215B8"/>
    <w:rsid w:val="00D21676"/>
    <w:rsid w:val="00D21F27"/>
    <w:rsid w:val="00D226E4"/>
    <w:rsid w:val="00D22CAE"/>
    <w:rsid w:val="00D23506"/>
    <w:rsid w:val="00D23CCF"/>
    <w:rsid w:val="00D24833"/>
    <w:rsid w:val="00D24A28"/>
    <w:rsid w:val="00D24C5B"/>
    <w:rsid w:val="00D25DBC"/>
    <w:rsid w:val="00D27A2D"/>
    <w:rsid w:val="00D27B34"/>
    <w:rsid w:val="00D27B3A"/>
    <w:rsid w:val="00D3077A"/>
    <w:rsid w:val="00D30A11"/>
    <w:rsid w:val="00D31DDB"/>
    <w:rsid w:val="00D31FD4"/>
    <w:rsid w:val="00D32636"/>
    <w:rsid w:val="00D33041"/>
    <w:rsid w:val="00D33EA2"/>
    <w:rsid w:val="00D35226"/>
    <w:rsid w:val="00D35280"/>
    <w:rsid w:val="00D35348"/>
    <w:rsid w:val="00D35DD5"/>
    <w:rsid w:val="00D36047"/>
    <w:rsid w:val="00D36AAB"/>
    <w:rsid w:val="00D40C13"/>
    <w:rsid w:val="00D40DC6"/>
    <w:rsid w:val="00D41AC8"/>
    <w:rsid w:val="00D42785"/>
    <w:rsid w:val="00D42BA1"/>
    <w:rsid w:val="00D42DE5"/>
    <w:rsid w:val="00D42FB1"/>
    <w:rsid w:val="00D43C22"/>
    <w:rsid w:val="00D43DA2"/>
    <w:rsid w:val="00D47DCE"/>
    <w:rsid w:val="00D47EAA"/>
    <w:rsid w:val="00D507EA"/>
    <w:rsid w:val="00D50E01"/>
    <w:rsid w:val="00D52111"/>
    <w:rsid w:val="00D52D75"/>
    <w:rsid w:val="00D55A8F"/>
    <w:rsid w:val="00D55E62"/>
    <w:rsid w:val="00D55FBB"/>
    <w:rsid w:val="00D5614D"/>
    <w:rsid w:val="00D56510"/>
    <w:rsid w:val="00D579BB"/>
    <w:rsid w:val="00D613D1"/>
    <w:rsid w:val="00D613D4"/>
    <w:rsid w:val="00D614C1"/>
    <w:rsid w:val="00D61F75"/>
    <w:rsid w:val="00D628D3"/>
    <w:rsid w:val="00D62DE5"/>
    <w:rsid w:val="00D633E7"/>
    <w:rsid w:val="00D636C3"/>
    <w:rsid w:val="00D65018"/>
    <w:rsid w:val="00D65414"/>
    <w:rsid w:val="00D654A7"/>
    <w:rsid w:val="00D67C62"/>
    <w:rsid w:val="00D70350"/>
    <w:rsid w:val="00D70782"/>
    <w:rsid w:val="00D70BB7"/>
    <w:rsid w:val="00D72257"/>
    <w:rsid w:val="00D72649"/>
    <w:rsid w:val="00D735C2"/>
    <w:rsid w:val="00D73A8C"/>
    <w:rsid w:val="00D73F1D"/>
    <w:rsid w:val="00D74A41"/>
    <w:rsid w:val="00D760D7"/>
    <w:rsid w:val="00D76203"/>
    <w:rsid w:val="00D771C6"/>
    <w:rsid w:val="00D77438"/>
    <w:rsid w:val="00D77885"/>
    <w:rsid w:val="00D77BA6"/>
    <w:rsid w:val="00D77FA5"/>
    <w:rsid w:val="00D806F3"/>
    <w:rsid w:val="00D80737"/>
    <w:rsid w:val="00D810B7"/>
    <w:rsid w:val="00D816FE"/>
    <w:rsid w:val="00D82315"/>
    <w:rsid w:val="00D82BA0"/>
    <w:rsid w:val="00D82BF7"/>
    <w:rsid w:val="00D832C9"/>
    <w:rsid w:val="00D83527"/>
    <w:rsid w:val="00D835F3"/>
    <w:rsid w:val="00D843AB"/>
    <w:rsid w:val="00D844AF"/>
    <w:rsid w:val="00D84730"/>
    <w:rsid w:val="00D84E54"/>
    <w:rsid w:val="00D85104"/>
    <w:rsid w:val="00D8515B"/>
    <w:rsid w:val="00D852D1"/>
    <w:rsid w:val="00D857A6"/>
    <w:rsid w:val="00D86520"/>
    <w:rsid w:val="00D87073"/>
    <w:rsid w:val="00D875D3"/>
    <w:rsid w:val="00D878B9"/>
    <w:rsid w:val="00D9020C"/>
    <w:rsid w:val="00D9065A"/>
    <w:rsid w:val="00D907BB"/>
    <w:rsid w:val="00D91679"/>
    <w:rsid w:val="00D918CD"/>
    <w:rsid w:val="00D91A32"/>
    <w:rsid w:val="00D92586"/>
    <w:rsid w:val="00D92767"/>
    <w:rsid w:val="00D92B2A"/>
    <w:rsid w:val="00D92CDF"/>
    <w:rsid w:val="00D93091"/>
    <w:rsid w:val="00D93501"/>
    <w:rsid w:val="00D937BC"/>
    <w:rsid w:val="00D94B3F"/>
    <w:rsid w:val="00D94C99"/>
    <w:rsid w:val="00D96170"/>
    <w:rsid w:val="00D9620A"/>
    <w:rsid w:val="00D96997"/>
    <w:rsid w:val="00D96A13"/>
    <w:rsid w:val="00DA05FA"/>
    <w:rsid w:val="00DA071C"/>
    <w:rsid w:val="00DA2142"/>
    <w:rsid w:val="00DA3487"/>
    <w:rsid w:val="00DA3EF6"/>
    <w:rsid w:val="00DA4AF1"/>
    <w:rsid w:val="00DA4D23"/>
    <w:rsid w:val="00DA5044"/>
    <w:rsid w:val="00DA5612"/>
    <w:rsid w:val="00DA7D61"/>
    <w:rsid w:val="00DB124E"/>
    <w:rsid w:val="00DB1B1F"/>
    <w:rsid w:val="00DB1DFB"/>
    <w:rsid w:val="00DB281F"/>
    <w:rsid w:val="00DB3037"/>
    <w:rsid w:val="00DB3312"/>
    <w:rsid w:val="00DB35EB"/>
    <w:rsid w:val="00DB3A8B"/>
    <w:rsid w:val="00DB405D"/>
    <w:rsid w:val="00DB4511"/>
    <w:rsid w:val="00DB4A18"/>
    <w:rsid w:val="00DB4FD7"/>
    <w:rsid w:val="00DB5CA6"/>
    <w:rsid w:val="00DB6374"/>
    <w:rsid w:val="00DB6E58"/>
    <w:rsid w:val="00DB7547"/>
    <w:rsid w:val="00DB7DC1"/>
    <w:rsid w:val="00DC01EC"/>
    <w:rsid w:val="00DC10B5"/>
    <w:rsid w:val="00DC13B3"/>
    <w:rsid w:val="00DC2EF4"/>
    <w:rsid w:val="00DC3775"/>
    <w:rsid w:val="00DC468B"/>
    <w:rsid w:val="00DC532D"/>
    <w:rsid w:val="00DC5A05"/>
    <w:rsid w:val="00DC6163"/>
    <w:rsid w:val="00DC696E"/>
    <w:rsid w:val="00DC6AA0"/>
    <w:rsid w:val="00DC78F6"/>
    <w:rsid w:val="00DD103C"/>
    <w:rsid w:val="00DD150B"/>
    <w:rsid w:val="00DD1552"/>
    <w:rsid w:val="00DD1A6D"/>
    <w:rsid w:val="00DD1AE6"/>
    <w:rsid w:val="00DD40AC"/>
    <w:rsid w:val="00DD436E"/>
    <w:rsid w:val="00DD43B0"/>
    <w:rsid w:val="00DD4A89"/>
    <w:rsid w:val="00DD5B83"/>
    <w:rsid w:val="00DD73A3"/>
    <w:rsid w:val="00DE0409"/>
    <w:rsid w:val="00DE13B1"/>
    <w:rsid w:val="00DE1A44"/>
    <w:rsid w:val="00DE45B2"/>
    <w:rsid w:val="00DE45BA"/>
    <w:rsid w:val="00DE5678"/>
    <w:rsid w:val="00DE5B08"/>
    <w:rsid w:val="00DE5FDE"/>
    <w:rsid w:val="00DF035C"/>
    <w:rsid w:val="00DF05A6"/>
    <w:rsid w:val="00DF0D56"/>
    <w:rsid w:val="00DF10A1"/>
    <w:rsid w:val="00DF1179"/>
    <w:rsid w:val="00DF141B"/>
    <w:rsid w:val="00DF2E71"/>
    <w:rsid w:val="00DF3226"/>
    <w:rsid w:val="00DF33C1"/>
    <w:rsid w:val="00DF3B14"/>
    <w:rsid w:val="00DF3FB9"/>
    <w:rsid w:val="00DF410C"/>
    <w:rsid w:val="00DF559B"/>
    <w:rsid w:val="00DF574D"/>
    <w:rsid w:val="00DF7434"/>
    <w:rsid w:val="00DF7460"/>
    <w:rsid w:val="00E0078F"/>
    <w:rsid w:val="00E00B43"/>
    <w:rsid w:val="00E0116A"/>
    <w:rsid w:val="00E01710"/>
    <w:rsid w:val="00E01AAE"/>
    <w:rsid w:val="00E01F4B"/>
    <w:rsid w:val="00E0234B"/>
    <w:rsid w:val="00E0253A"/>
    <w:rsid w:val="00E028BB"/>
    <w:rsid w:val="00E04BFD"/>
    <w:rsid w:val="00E04DB6"/>
    <w:rsid w:val="00E0556E"/>
    <w:rsid w:val="00E0559B"/>
    <w:rsid w:val="00E05A16"/>
    <w:rsid w:val="00E06274"/>
    <w:rsid w:val="00E0636E"/>
    <w:rsid w:val="00E0743A"/>
    <w:rsid w:val="00E078D9"/>
    <w:rsid w:val="00E07A39"/>
    <w:rsid w:val="00E07F01"/>
    <w:rsid w:val="00E07FA0"/>
    <w:rsid w:val="00E108C6"/>
    <w:rsid w:val="00E10C16"/>
    <w:rsid w:val="00E114E0"/>
    <w:rsid w:val="00E11F51"/>
    <w:rsid w:val="00E13010"/>
    <w:rsid w:val="00E13765"/>
    <w:rsid w:val="00E13EC4"/>
    <w:rsid w:val="00E13F78"/>
    <w:rsid w:val="00E14316"/>
    <w:rsid w:val="00E144D0"/>
    <w:rsid w:val="00E145C7"/>
    <w:rsid w:val="00E1482D"/>
    <w:rsid w:val="00E1484F"/>
    <w:rsid w:val="00E14B24"/>
    <w:rsid w:val="00E159AE"/>
    <w:rsid w:val="00E16325"/>
    <w:rsid w:val="00E178E3"/>
    <w:rsid w:val="00E17EDE"/>
    <w:rsid w:val="00E211D3"/>
    <w:rsid w:val="00E218B5"/>
    <w:rsid w:val="00E21C7A"/>
    <w:rsid w:val="00E21E10"/>
    <w:rsid w:val="00E21EA3"/>
    <w:rsid w:val="00E2295A"/>
    <w:rsid w:val="00E22D12"/>
    <w:rsid w:val="00E22F7F"/>
    <w:rsid w:val="00E234C8"/>
    <w:rsid w:val="00E23A9D"/>
    <w:rsid w:val="00E23D69"/>
    <w:rsid w:val="00E242FF"/>
    <w:rsid w:val="00E24672"/>
    <w:rsid w:val="00E2542B"/>
    <w:rsid w:val="00E26234"/>
    <w:rsid w:val="00E30228"/>
    <w:rsid w:val="00E315BC"/>
    <w:rsid w:val="00E31A44"/>
    <w:rsid w:val="00E3237A"/>
    <w:rsid w:val="00E3246B"/>
    <w:rsid w:val="00E3256B"/>
    <w:rsid w:val="00E3260C"/>
    <w:rsid w:val="00E327C1"/>
    <w:rsid w:val="00E327F0"/>
    <w:rsid w:val="00E33103"/>
    <w:rsid w:val="00E3320A"/>
    <w:rsid w:val="00E3332C"/>
    <w:rsid w:val="00E353E7"/>
    <w:rsid w:val="00E35E30"/>
    <w:rsid w:val="00E365D3"/>
    <w:rsid w:val="00E37277"/>
    <w:rsid w:val="00E37847"/>
    <w:rsid w:val="00E40704"/>
    <w:rsid w:val="00E41496"/>
    <w:rsid w:val="00E4319A"/>
    <w:rsid w:val="00E436BE"/>
    <w:rsid w:val="00E4378B"/>
    <w:rsid w:val="00E43CB1"/>
    <w:rsid w:val="00E445E4"/>
    <w:rsid w:val="00E4469A"/>
    <w:rsid w:val="00E44A5A"/>
    <w:rsid w:val="00E44E34"/>
    <w:rsid w:val="00E44E53"/>
    <w:rsid w:val="00E45F49"/>
    <w:rsid w:val="00E46272"/>
    <w:rsid w:val="00E466D2"/>
    <w:rsid w:val="00E46EFD"/>
    <w:rsid w:val="00E47452"/>
    <w:rsid w:val="00E50501"/>
    <w:rsid w:val="00E506AA"/>
    <w:rsid w:val="00E5093E"/>
    <w:rsid w:val="00E50FB6"/>
    <w:rsid w:val="00E5196E"/>
    <w:rsid w:val="00E51BBC"/>
    <w:rsid w:val="00E5203D"/>
    <w:rsid w:val="00E52CF7"/>
    <w:rsid w:val="00E550C5"/>
    <w:rsid w:val="00E55958"/>
    <w:rsid w:val="00E60415"/>
    <w:rsid w:val="00E60F8F"/>
    <w:rsid w:val="00E60FD1"/>
    <w:rsid w:val="00E62328"/>
    <w:rsid w:val="00E627E1"/>
    <w:rsid w:val="00E63063"/>
    <w:rsid w:val="00E63125"/>
    <w:rsid w:val="00E6396E"/>
    <w:rsid w:val="00E63EBC"/>
    <w:rsid w:val="00E6416A"/>
    <w:rsid w:val="00E64497"/>
    <w:rsid w:val="00E64EFE"/>
    <w:rsid w:val="00E65C14"/>
    <w:rsid w:val="00E6620E"/>
    <w:rsid w:val="00E670DD"/>
    <w:rsid w:val="00E67130"/>
    <w:rsid w:val="00E6797F"/>
    <w:rsid w:val="00E700E2"/>
    <w:rsid w:val="00E70192"/>
    <w:rsid w:val="00E703E0"/>
    <w:rsid w:val="00E71ADA"/>
    <w:rsid w:val="00E72921"/>
    <w:rsid w:val="00E729F4"/>
    <w:rsid w:val="00E73233"/>
    <w:rsid w:val="00E733F5"/>
    <w:rsid w:val="00E751E8"/>
    <w:rsid w:val="00E7575D"/>
    <w:rsid w:val="00E776BD"/>
    <w:rsid w:val="00E777E1"/>
    <w:rsid w:val="00E77F3C"/>
    <w:rsid w:val="00E80645"/>
    <w:rsid w:val="00E831B9"/>
    <w:rsid w:val="00E838CC"/>
    <w:rsid w:val="00E840EC"/>
    <w:rsid w:val="00E87594"/>
    <w:rsid w:val="00E87F0D"/>
    <w:rsid w:val="00E907CF"/>
    <w:rsid w:val="00E90873"/>
    <w:rsid w:val="00E90983"/>
    <w:rsid w:val="00E916AD"/>
    <w:rsid w:val="00E927F9"/>
    <w:rsid w:val="00E939D8"/>
    <w:rsid w:val="00E94248"/>
    <w:rsid w:val="00E95128"/>
    <w:rsid w:val="00E95798"/>
    <w:rsid w:val="00E958C8"/>
    <w:rsid w:val="00E959FF"/>
    <w:rsid w:val="00E96DBB"/>
    <w:rsid w:val="00E971A7"/>
    <w:rsid w:val="00E97471"/>
    <w:rsid w:val="00E97F09"/>
    <w:rsid w:val="00EA0118"/>
    <w:rsid w:val="00EA04DA"/>
    <w:rsid w:val="00EA1E8F"/>
    <w:rsid w:val="00EA23B3"/>
    <w:rsid w:val="00EA2483"/>
    <w:rsid w:val="00EA2CDD"/>
    <w:rsid w:val="00EA2F7A"/>
    <w:rsid w:val="00EA34AB"/>
    <w:rsid w:val="00EA3830"/>
    <w:rsid w:val="00EA384A"/>
    <w:rsid w:val="00EA388F"/>
    <w:rsid w:val="00EA3CA5"/>
    <w:rsid w:val="00EA3DDF"/>
    <w:rsid w:val="00EA4749"/>
    <w:rsid w:val="00EA48A1"/>
    <w:rsid w:val="00EA5012"/>
    <w:rsid w:val="00EA59AD"/>
    <w:rsid w:val="00EA5AC8"/>
    <w:rsid w:val="00EA7197"/>
    <w:rsid w:val="00EA72EA"/>
    <w:rsid w:val="00EA7684"/>
    <w:rsid w:val="00EA7A75"/>
    <w:rsid w:val="00EA7FAD"/>
    <w:rsid w:val="00EB05F9"/>
    <w:rsid w:val="00EB1817"/>
    <w:rsid w:val="00EB2F5B"/>
    <w:rsid w:val="00EB3128"/>
    <w:rsid w:val="00EB37DB"/>
    <w:rsid w:val="00EB4BB4"/>
    <w:rsid w:val="00EB5348"/>
    <w:rsid w:val="00EB5810"/>
    <w:rsid w:val="00EB630D"/>
    <w:rsid w:val="00EB6E47"/>
    <w:rsid w:val="00EB7E37"/>
    <w:rsid w:val="00EC2556"/>
    <w:rsid w:val="00EC2743"/>
    <w:rsid w:val="00EC464F"/>
    <w:rsid w:val="00EC4E20"/>
    <w:rsid w:val="00EC5362"/>
    <w:rsid w:val="00EC5770"/>
    <w:rsid w:val="00EC58A8"/>
    <w:rsid w:val="00EC6169"/>
    <w:rsid w:val="00EC63C4"/>
    <w:rsid w:val="00EC7C93"/>
    <w:rsid w:val="00ED024C"/>
    <w:rsid w:val="00ED09B6"/>
    <w:rsid w:val="00ED16CA"/>
    <w:rsid w:val="00ED1F28"/>
    <w:rsid w:val="00ED2266"/>
    <w:rsid w:val="00ED24F5"/>
    <w:rsid w:val="00ED2786"/>
    <w:rsid w:val="00ED2971"/>
    <w:rsid w:val="00ED2F5A"/>
    <w:rsid w:val="00ED3193"/>
    <w:rsid w:val="00ED319C"/>
    <w:rsid w:val="00ED4032"/>
    <w:rsid w:val="00ED4367"/>
    <w:rsid w:val="00ED4415"/>
    <w:rsid w:val="00ED4FB2"/>
    <w:rsid w:val="00ED541D"/>
    <w:rsid w:val="00ED562C"/>
    <w:rsid w:val="00ED5CA9"/>
    <w:rsid w:val="00ED6A6C"/>
    <w:rsid w:val="00ED70BD"/>
    <w:rsid w:val="00ED70FC"/>
    <w:rsid w:val="00ED7CAF"/>
    <w:rsid w:val="00ED7EF4"/>
    <w:rsid w:val="00EE03B8"/>
    <w:rsid w:val="00EE1DF4"/>
    <w:rsid w:val="00EE225D"/>
    <w:rsid w:val="00EE2CB7"/>
    <w:rsid w:val="00EE4A3F"/>
    <w:rsid w:val="00EE5B05"/>
    <w:rsid w:val="00EE5B8D"/>
    <w:rsid w:val="00EE6260"/>
    <w:rsid w:val="00EE75DC"/>
    <w:rsid w:val="00EF0057"/>
    <w:rsid w:val="00EF0FD4"/>
    <w:rsid w:val="00EF2B3A"/>
    <w:rsid w:val="00EF318A"/>
    <w:rsid w:val="00EF342F"/>
    <w:rsid w:val="00EF46AD"/>
    <w:rsid w:val="00EF4A59"/>
    <w:rsid w:val="00EF4C5D"/>
    <w:rsid w:val="00EF512F"/>
    <w:rsid w:val="00EF6221"/>
    <w:rsid w:val="00EF6B6E"/>
    <w:rsid w:val="00EF70A4"/>
    <w:rsid w:val="00EF7336"/>
    <w:rsid w:val="00EF7585"/>
    <w:rsid w:val="00F00D0B"/>
    <w:rsid w:val="00F00DEA"/>
    <w:rsid w:val="00F01A89"/>
    <w:rsid w:val="00F02D2C"/>
    <w:rsid w:val="00F03E04"/>
    <w:rsid w:val="00F03E0A"/>
    <w:rsid w:val="00F0420B"/>
    <w:rsid w:val="00F045AE"/>
    <w:rsid w:val="00F054EB"/>
    <w:rsid w:val="00F0557E"/>
    <w:rsid w:val="00F0585D"/>
    <w:rsid w:val="00F05A83"/>
    <w:rsid w:val="00F05E6C"/>
    <w:rsid w:val="00F069AE"/>
    <w:rsid w:val="00F06F06"/>
    <w:rsid w:val="00F07198"/>
    <w:rsid w:val="00F07E6B"/>
    <w:rsid w:val="00F10B33"/>
    <w:rsid w:val="00F11158"/>
    <w:rsid w:val="00F1185B"/>
    <w:rsid w:val="00F12F1E"/>
    <w:rsid w:val="00F13419"/>
    <w:rsid w:val="00F135FA"/>
    <w:rsid w:val="00F13BE6"/>
    <w:rsid w:val="00F13D42"/>
    <w:rsid w:val="00F1584D"/>
    <w:rsid w:val="00F163B3"/>
    <w:rsid w:val="00F16FE7"/>
    <w:rsid w:val="00F2081C"/>
    <w:rsid w:val="00F2134E"/>
    <w:rsid w:val="00F217FF"/>
    <w:rsid w:val="00F21FCC"/>
    <w:rsid w:val="00F2205A"/>
    <w:rsid w:val="00F22637"/>
    <w:rsid w:val="00F227BA"/>
    <w:rsid w:val="00F2286D"/>
    <w:rsid w:val="00F232E5"/>
    <w:rsid w:val="00F24F14"/>
    <w:rsid w:val="00F25070"/>
    <w:rsid w:val="00F25786"/>
    <w:rsid w:val="00F25C82"/>
    <w:rsid w:val="00F26316"/>
    <w:rsid w:val="00F3015F"/>
    <w:rsid w:val="00F303F4"/>
    <w:rsid w:val="00F30630"/>
    <w:rsid w:val="00F30C7C"/>
    <w:rsid w:val="00F31494"/>
    <w:rsid w:val="00F32168"/>
    <w:rsid w:val="00F327D5"/>
    <w:rsid w:val="00F32EA2"/>
    <w:rsid w:val="00F32F88"/>
    <w:rsid w:val="00F341C4"/>
    <w:rsid w:val="00F342E9"/>
    <w:rsid w:val="00F360FE"/>
    <w:rsid w:val="00F366EF"/>
    <w:rsid w:val="00F367B7"/>
    <w:rsid w:val="00F37742"/>
    <w:rsid w:val="00F37DBE"/>
    <w:rsid w:val="00F40132"/>
    <w:rsid w:val="00F401E5"/>
    <w:rsid w:val="00F40D51"/>
    <w:rsid w:val="00F410FE"/>
    <w:rsid w:val="00F419D6"/>
    <w:rsid w:val="00F42780"/>
    <w:rsid w:val="00F43D1F"/>
    <w:rsid w:val="00F448BD"/>
    <w:rsid w:val="00F44CA1"/>
    <w:rsid w:val="00F45C1E"/>
    <w:rsid w:val="00F46306"/>
    <w:rsid w:val="00F466D6"/>
    <w:rsid w:val="00F47734"/>
    <w:rsid w:val="00F47B40"/>
    <w:rsid w:val="00F47FEF"/>
    <w:rsid w:val="00F5194C"/>
    <w:rsid w:val="00F51EFF"/>
    <w:rsid w:val="00F52126"/>
    <w:rsid w:val="00F5270F"/>
    <w:rsid w:val="00F52D9B"/>
    <w:rsid w:val="00F532FD"/>
    <w:rsid w:val="00F53700"/>
    <w:rsid w:val="00F53826"/>
    <w:rsid w:val="00F53F36"/>
    <w:rsid w:val="00F54B96"/>
    <w:rsid w:val="00F54DC8"/>
    <w:rsid w:val="00F55780"/>
    <w:rsid w:val="00F5585F"/>
    <w:rsid w:val="00F5702B"/>
    <w:rsid w:val="00F57124"/>
    <w:rsid w:val="00F574AD"/>
    <w:rsid w:val="00F57546"/>
    <w:rsid w:val="00F57835"/>
    <w:rsid w:val="00F6048E"/>
    <w:rsid w:val="00F604FE"/>
    <w:rsid w:val="00F6066D"/>
    <w:rsid w:val="00F60D61"/>
    <w:rsid w:val="00F61325"/>
    <w:rsid w:val="00F61647"/>
    <w:rsid w:val="00F61B46"/>
    <w:rsid w:val="00F61F3D"/>
    <w:rsid w:val="00F624A9"/>
    <w:rsid w:val="00F62A15"/>
    <w:rsid w:val="00F6335F"/>
    <w:rsid w:val="00F636AA"/>
    <w:rsid w:val="00F6576C"/>
    <w:rsid w:val="00F6618E"/>
    <w:rsid w:val="00F665C6"/>
    <w:rsid w:val="00F666FE"/>
    <w:rsid w:val="00F6673E"/>
    <w:rsid w:val="00F6697C"/>
    <w:rsid w:val="00F67187"/>
    <w:rsid w:val="00F671DD"/>
    <w:rsid w:val="00F67538"/>
    <w:rsid w:val="00F6769F"/>
    <w:rsid w:val="00F67C27"/>
    <w:rsid w:val="00F67C63"/>
    <w:rsid w:val="00F702A9"/>
    <w:rsid w:val="00F7270E"/>
    <w:rsid w:val="00F730A6"/>
    <w:rsid w:val="00F7413C"/>
    <w:rsid w:val="00F7420A"/>
    <w:rsid w:val="00F742B6"/>
    <w:rsid w:val="00F7465A"/>
    <w:rsid w:val="00F756F8"/>
    <w:rsid w:val="00F75C76"/>
    <w:rsid w:val="00F75FEE"/>
    <w:rsid w:val="00F7660B"/>
    <w:rsid w:val="00F77086"/>
    <w:rsid w:val="00F77192"/>
    <w:rsid w:val="00F81CAC"/>
    <w:rsid w:val="00F82BF1"/>
    <w:rsid w:val="00F82CEC"/>
    <w:rsid w:val="00F82D22"/>
    <w:rsid w:val="00F83848"/>
    <w:rsid w:val="00F844AA"/>
    <w:rsid w:val="00F84B42"/>
    <w:rsid w:val="00F84CEC"/>
    <w:rsid w:val="00F8500F"/>
    <w:rsid w:val="00F854E1"/>
    <w:rsid w:val="00F8626C"/>
    <w:rsid w:val="00F87E96"/>
    <w:rsid w:val="00F9032D"/>
    <w:rsid w:val="00F907AE"/>
    <w:rsid w:val="00F90A92"/>
    <w:rsid w:val="00F91426"/>
    <w:rsid w:val="00F919C9"/>
    <w:rsid w:val="00F91CA1"/>
    <w:rsid w:val="00F921A5"/>
    <w:rsid w:val="00F92D1E"/>
    <w:rsid w:val="00F942B9"/>
    <w:rsid w:val="00F94E53"/>
    <w:rsid w:val="00F95793"/>
    <w:rsid w:val="00F959C5"/>
    <w:rsid w:val="00F96211"/>
    <w:rsid w:val="00F962DC"/>
    <w:rsid w:val="00F96B16"/>
    <w:rsid w:val="00F96F77"/>
    <w:rsid w:val="00FA0439"/>
    <w:rsid w:val="00FA1CA9"/>
    <w:rsid w:val="00FA1DD6"/>
    <w:rsid w:val="00FA2945"/>
    <w:rsid w:val="00FA3415"/>
    <w:rsid w:val="00FA37DB"/>
    <w:rsid w:val="00FA3BF5"/>
    <w:rsid w:val="00FA5203"/>
    <w:rsid w:val="00FA5249"/>
    <w:rsid w:val="00FA5997"/>
    <w:rsid w:val="00FA6033"/>
    <w:rsid w:val="00FA7CBE"/>
    <w:rsid w:val="00FB02BF"/>
    <w:rsid w:val="00FB083E"/>
    <w:rsid w:val="00FB0D5F"/>
    <w:rsid w:val="00FB0E0F"/>
    <w:rsid w:val="00FB104C"/>
    <w:rsid w:val="00FB1B70"/>
    <w:rsid w:val="00FB1F1B"/>
    <w:rsid w:val="00FB2589"/>
    <w:rsid w:val="00FB269C"/>
    <w:rsid w:val="00FB375B"/>
    <w:rsid w:val="00FB3E8A"/>
    <w:rsid w:val="00FB4B95"/>
    <w:rsid w:val="00FB4DA1"/>
    <w:rsid w:val="00FB4DBF"/>
    <w:rsid w:val="00FB4F12"/>
    <w:rsid w:val="00FB5526"/>
    <w:rsid w:val="00FB59D7"/>
    <w:rsid w:val="00FC07BC"/>
    <w:rsid w:val="00FC0A06"/>
    <w:rsid w:val="00FC0CE7"/>
    <w:rsid w:val="00FC1527"/>
    <w:rsid w:val="00FC169D"/>
    <w:rsid w:val="00FC20A8"/>
    <w:rsid w:val="00FC26BA"/>
    <w:rsid w:val="00FC29C1"/>
    <w:rsid w:val="00FC394C"/>
    <w:rsid w:val="00FC3A28"/>
    <w:rsid w:val="00FC3B77"/>
    <w:rsid w:val="00FC3DF9"/>
    <w:rsid w:val="00FC4DD7"/>
    <w:rsid w:val="00FC4F7A"/>
    <w:rsid w:val="00FC5328"/>
    <w:rsid w:val="00FC58CB"/>
    <w:rsid w:val="00FC5DA1"/>
    <w:rsid w:val="00FC745C"/>
    <w:rsid w:val="00FD137F"/>
    <w:rsid w:val="00FD1BDD"/>
    <w:rsid w:val="00FD28CF"/>
    <w:rsid w:val="00FD3C71"/>
    <w:rsid w:val="00FD4443"/>
    <w:rsid w:val="00FD4F4F"/>
    <w:rsid w:val="00FD58F9"/>
    <w:rsid w:val="00FD5928"/>
    <w:rsid w:val="00FD613D"/>
    <w:rsid w:val="00FD63AC"/>
    <w:rsid w:val="00FD63D3"/>
    <w:rsid w:val="00FD66CF"/>
    <w:rsid w:val="00FD68C3"/>
    <w:rsid w:val="00FD758C"/>
    <w:rsid w:val="00FD7590"/>
    <w:rsid w:val="00FD77D9"/>
    <w:rsid w:val="00FD7827"/>
    <w:rsid w:val="00FD79F2"/>
    <w:rsid w:val="00FD7C21"/>
    <w:rsid w:val="00FE14A4"/>
    <w:rsid w:val="00FE1A27"/>
    <w:rsid w:val="00FE3C57"/>
    <w:rsid w:val="00FE495B"/>
    <w:rsid w:val="00FE4BA6"/>
    <w:rsid w:val="00FE4BF6"/>
    <w:rsid w:val="00FE564D"/>
    <w:rsid w:val="00FE6AE3"/>
    <w:rsid w:val="00FE70AB"/>
    <w:rsid w:val="00FF057C"/>
    <w:rsid w:val="00FF1758"/>
    <w:rsid w:val="00FF1996"/>
    <w:rsid w:val="00FF1A4B"/>
    <w:rsid w:val="00FF26A5"/>
    <w:rsid w:val="00FF2E20"/>
    <w:rsid w:val="00FF2FF8"/>
    <w:rsid w:val="00FF461F"/>
    <w:rsid w:val="00FF4CBD"/>
    <w:rsid w:val="00FF5169"/>
    <w:rsid w:val="00FF52E3"/>
    <w:rsid w:val="00FF5563"/>
    <w:rsid w:val="00FF5E7B"/>
    <w:rsid w:val="00FF6116"/>
    <w:rsid w:val="00FF61CD"/>
    <w:rsid w:val="00FF66BD"/>
    <w:rsid w:val="00FF72C9"/>
    <w:rsid w:val="00FF7C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075C1E"/>
  <w15:docId w15:val="{0E1FD5F2-E706-48D8-BFBA-0DD36F29B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lsdException w:name="heading 3" w:locked="1" w:semiHidden="1" w:uiPriority="0" w:unhideWhenUsed="1"/>
    <w:lsdException w:name="heading 4" w:locked="1" w:semiHidden="1" w:uiPriority="0" w:unhideWhenUsed="1"/>
    <w:lsdException w:name="heading 5" w:locked="1" w:semiHidden="1" w:uiPriority="0" w:unhideWhenUsed="1"/>
    <w:lsdException w:name="heading 6" w:locked="1" w:semiHidden="1" w:uiPriority="0" w:unhideWhenUsed="1"/>
    <w:lsdException w:name="heading 7" w:locked="1"/>
    <w:lsdException w:name="heading 8" w:locked="1" w:semiHidden="1" w:uiPriority="0" w:unhideWhenUsed="1"/>
    <w:lsdException w:name="heading 9" w:locked="1"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C13B3"/>
    <w:pPr>
      <w:jc w:val="both"/>
    </w:pPr>
    <w:rPr>
      <w:rFonts w:ascii="Arial" w:hAnsi="Arial"/>
      <w:sz w:val="22"/>
    </w:rPr>
  </w:style>
  <w:style w:type="paragraph" w:styleId="Nadpis1">
    <w:name w:val="heading 1"/>
    <w:aliases w:val="_Nadpis 1,h1,Hoofdstukkop,Section Heading,H1,No numbers,HTA Überschrift 1,Lev 1,Vertragsgliederung 1,Article Heading,CZ_Nadpis 1,Tacoma - Uroven 1,Heading X,Numbered - 1,Lev 11,Numbered - 11,Lev 12,Numbered - 12,Lev 13,Numbered - 13,Chapter,- I"/>
    <w:basedOn w:val="Normln"/>
    <w:next w:val="Clanek11"/>
    <w:link w:val="Nadpis1Char"/>
    <w:qFormat/>
    <w:rsid w:val="00DC13B3"/>
    <w:pPr>
      <w:keepNext/>
      <w:keepLines/>
      <w:numPr>
        <w:numId w:val="7"/>
      </w:numPr>
      <w:spacing w:before="240"/>
      <w:outlineLvl w:val="0"/>
    </w:pPr>
    <w:rPr>
      <w:rFonts w:cs="Arial"/>
      <w:b/>
      <w:bCs/>
      <w:caps/>
      <w:kern w:val="32"/>
      <w:szCs w:val="32"/>
      <w:lang w:eastAsia="en-US"/>
    </w:rPr>
  </w:style>
  <w:style w:type="paragraph" w:styleId="Nadpis2">
    <w:name w:val="heading 2"/>
    <w:basedOn w:val="Normln"/>
    <w:link w:val="Nadpis2Char"/>
    <w:uiPriority w:val="99"/>
    <w:rsid w:val="00BC3422"/>
    <w:pPr>
      <w:outlineLvl w:val="1"/>
    </w:pPr>
    <w:rPr>
      <w:b/>
    </w:rPr>
  </w:style>
  <w:style w:type="paragraph" w:styleId="Nadpis3">
    <w:name w:val="heading 3"/>
    <w:basedOn w:val="Normln"/>
    <w:next w:val="Normln"/>
    <w:link w:val="Nadpis3Char"/>
    <w:semiHidden/>
    <w:unhideWhenUsed/>
    <w:locked/>
    <w:rsid w:val="0044480F"/>
    <w:pPr>
      <w:keepNext/>
      <w:keepLines/>
      <w:spacing w:before="40"/>
      <w:outlineLvl w:val="2"/>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9"/>
    <w:rsid w:val="00BC3422"/>
    <w:pPr>
      <w:keepNext/>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1 Char,Hoofdstukkop Char,Section Heading Char,H1 Char,No numbers Char,HTA Überschrift 1 Char,Lev 1 Char,Vertragsgliederung 1 Char,Article Heading Char,CZ_Nadpis 1 Char,Tacoma - Uroven 1 Char,Heading X Char,Numbered - 1 Char"/>
    <w:basedOn w:val="Standardnpsmoodstavce"/>
    <w:link w:val="Nadpis1"/>
    <w:rsid w:val="00DC13B3"/>
    <w:rPr>
      <w:rFonts w:ascii="Arial" w:hAnsi="Arial" w:cs="Arial"/>
      <w:b/>
      <w:bCs/>
      <w:caps/>
      <w:kern w:val="32"/>
      <w:sz w:val="22"/>
      <w:szCs w:val="32"/>
      <w:lang w:eastAsia="en-US"/>
    </w:rPr>
  </w:style>
  <w:style w:type="character" w:customStyle="1" w:styleId="Nadpis2Char">
    <w:name w:val="Nadpis 2 Char"/>
    <w:basedOn w:val="Standardnpsmoodstavce"/>
    <w:link w:val="Nadpis2"/>
    <w:uiPriority w:val="99"/>
    <w:locked/>
    <w:rsid w:val="00983F5C"/>
    <w:rPr>
      <w:rFonts w:cs="Times New Roman"/>
      <w:b/>
      <w:sz w:val="24"/>
    </w:rPr>
  </w:style>
  <w:style w:type="character" w:customStyle="1" w:styleId="Nadpis7Char">
    <w:name w:val="Nadpis 7 Char"/>
    <w:basedOn w:val="Standardnpsmoodstavce"/>
    <w:link w:val="Nadpis7"/>
    <w:uiPriority w:val="9"/>
    <w:semiHidden/>
    <w:rsid w:val="004B5442"/>
    <w:rPr>
      <w:rFonts w:asciiTheme="minorHAnsi" w:eastAsiaTheme="minorEastAsia" w:hAnsiTheme="minorHAnsi" w:cstheme="minorBidi"/>
      <w:sz w:val="24"/>
      <w:szCs w:val="24"/>
    </w:rPr>
  </w:style>
  <w:style w:type="paragraph" w:styleId="Zhlav">
    <w:name w:val="header"/>
    <w:basedOn w:val="Normln"/>
    <w:link w:val="ZhlavChar"/>
    <w:uiPriority w:val="99"/>
    <w:rsid w:val="00BC3422"/>
    <w:pPr>
      <w:tabs>
        <w:tab w:val="center" w:pos="4536"/>
        <w:tab w:val="right" w:pos="9072"/>
      </w:tabs>
    </w:pPr>
  </w:style>
  <w:style w:type="character" w:customStyle="1" w:styleId="ZhlavChar">
    <w:name w:val="Záhlaví Char"/>
    <w:basedOn w:val="Standardnpsmoodstavce"/>
    <w:link w:val="Zhlav"/>
    <w:uiPriority w:val="99"/>
    <w:locked/>
    <w:rsid w:val="00AA3EED"/>
    <w:rPr>
      <w:rFonts w:cs="Times New Roman"/>
    </w:rPr>
  </w:style>
  <w:style w:type="paragraph" w:styleId="Zkladntextodsazen">
    <w:name w:val="Body Text Indent"/>
    <w:basedOn w:val="Normln"/>
    <w:link w:val="ZkladntextodsazenChar"/>
    <w:uiPriority w:val="99"/>
    <w:rsid w:val="00BC3422"/>
    <w:pPr>
      <w:snapToGrid w:val="0"/>
      <w:spacing w:before="120" w:after="120"/>
      <w:ind w:firstLine="709"/>
    </w:pPr>
  </w:style>
  <w:style w:type="character" w:customStyle="1" w:styleId="ZkladntextodsazenChar">
    <w:name w:val="Základní text odsazený Char"/>
    <w:basedOn w:val="Standardnpsmoodstavce"/>
    <w:link w:val="Zkladntextodsazen"/>
    <w:uiPriority w:val="99"/>
    <w:semiHidden/>
    <w:rsid w:val="004B5442"/>
    <w:rPr>
      <w:sz w:val="24"/>
      <w:szCs w:val="24"/>
    </w:rPr>
  </w:style>
  <w:style w:type="paragraph" w:styleId="Zkladntext">
    <w:name w:val="Body Text"/>
    <w:basedOn w:val="Normln"/>
    <w:link w:val="ZkladntextChar"/>
    <w:rsid w:val="00BC3422"/>
    <w:pPr>
      <w:snapToGrid w:val="0"/>
      <w:spacing w:before="120"/>
    </w:pPr>
  </w:style>
  <w:style w:type="character" w:customStyle="1" w:styleId="ZkladntextChar">
    <w:name w:val="Základní text Char"/>
    <w:basedOn w:val="Standardnpsmoodstavce"/>
    <w:link w:val="Zkladntext"/>
    <w:locked/>
    <w:rsid w:val="00E97471"/>
    <w:rPr>
      <w:sz w:val="24"/>
    </w:rPr>
  </w:style>
  <w:style w:type="paragraph" w:styleId="Zkladntextodsazen2">
    <w:name w:val="Body Text Indent 2"/>
    <w:basedOn w:val="Normln"/>
    <w:link w:val="Zkladntextodsazen2Char"/>
    <w:uiPriority w:val="99"/>
    <w:rsid w:val="00BC3422"/>
    <w:pPr>
      <w:ind w:left="284"/>
    </w:pPr>
  </w:style>
  <w:style w:type="character" w:customStyle="1" w:styleId="Zkladntextodsazen2Char">
    <w:name w:val="Základní text odsazený 2 Char"/>
    <w:basedOn w:val="Standardnpsmoodstavce"/>
    <w:link w:val="Zkladntextodsazen2"/>
    <w:uiPriority w:val="99"/>
    <w:semiHidden/>
    <w:rsid w:val="004B5442"/>
    <w:rPr>
      <w:sz w:val="24"/>
      <w:szCs w:val="24"/>
    </w:rPr>
  </w:style>
  <w:style w:type="paragraph" w:styleId="Zkladntextodsazen3">
    <w:name w:val="Body Text Indent 3"/>
    <w:basedOn w:val="Normln"/>
    <w:link w:val="Zkladntextodsazen3Char"/>
    <w:uiPriority w:val="99"/>
    <w:rsid w:val="00BC3422"/>
    <w:pPr>
      <w:snapToGrid w:val="0"/>
      <w:spacing w:before="120"/>
      <w:ind w:left="480"/>
    </w:pPr>
  </w:style>
  <w:style w:type="character" w:customStyle="1" w:styleId="Zkladntextodsazen3Char">
    <w:name w:val="Základní text odsazený 3 Char"/>
    <w:basedOn w:val="Standardnpsmoodstavce"/>
    <w:link w:val="Zkladntextodsazen3"/>
    <w:uiPriority w:val="99"/>
    <w:semiHidden/>
    <w:rsid w:val="004B5442"/>
    <w:rPr>
      <w:sz w:val="16"/>
      <w:szCs w:val="16"/>
    </w:rPr>
  </w:style>
  <w:style w:type="paragraph" w:styleId="Zkladntext2">
    <w:name w:val="Body Text 2"/>
    <w:basedOn w:val="Normln"/>
    <w:link w:val="Zkladntext2Char"/>
    <w:uiPriority w:val="99"/>
    <w:rsid w:val="00BC3422"/>
  </w:style>
  <w:style w:type="character" w:customStyle="1" w:styleId="Zkladntext2Char">
    <w:name w:val="Základní text 2 Char"/>
    <w:basedOn w:val="Standardnpsmoodstavce"/>
    <w:link w:val="Zkladntext2"/>
    <w:uiPriority w:val="99"/>
    <w:semiHidden/>
    <w:rsid w:val="004B5442"/>
    <w:rPr>
      <w:sz w:val="24"/>
      <w:szCs w:val="24"/>
    </w:rPr>
  </w:style>
  <w:style w:type="paragraph" w:styleId="Zkladntext3">
    <w:name w:val="Body Text 3"/>
    <w:basedOn w:val="Normln"/>
    <w:link w:val="Zkladntext3Char"/>
    <w:uiPriority w:val="99"/>
    <w:rsid w:val="00BC3422"/>
  </w:style>
  <w:style w:type="character" w:customStyle="1" w:styleId="Zkladntext3Char">
    <w:name w:val="Základní text 3 Char"/>
    <w:basedOn w:val="Standardnpsmoodstavce"/>
    <w:link w:val="Zkladntext3"/>
    <w:uiPriority w:val="99"/>
    <w:locked/>
    <w:rsid w:val="00577BFA"/>
    <w:rPr>
      <w:rFonts w:ascii="Arial" w:hAnsi="Arial"/>
    </w:rPr>
  </w:style>
  <w:style w:type="paragraph" w:customStyle="1" w:styleId="inz1rove">
    <w:name w:val="inz 1.úroveň"/>
    <w:basedOn w:val="Zpat"/>
    <w:uiPriority w:val="99"/>
    <w:rsid w:val="00BC3422"/>
    <w:pPr>
      <w:numPr>
        <w:numId w:val="1"/>
      </w:numPr>
      <w:tabs>
        <w:tab w:val="clear" w:pos="4536"/>
        <w:tab w:val="clear" w:pos="9072"/>
      </w:tabs>
      <w:spacing w:after="120"/>
    </w:pPr>
  </w:style>
  <w:style w:type="paragraph" w:customStyle="1" w:styleId="inz3rove">
    <w:name w:val="inz 3. úroveň"/>
    <w:basedOn w:val="Zpat"/>
    <w:autoRedefine/>
    <w:uiPriority w:val="99"/>
    <w:rsid w:val="00BC3422"/>
    <w:pPr>
      <w:numPr>
        <w:ilvl w:val="2"/>
        <w:numId w:val="1"/>
      </w:numPr>
      <w:tabs>
        <w:tab w:val="clear" w:pos="4536"/>
        <w:tab w:val="clear" w:pos="9072"/>
      </w:tabs>
      <w:spacing w:after="120"/>
    </w:pPr>
  </w:style>
  <w:style w:type="paragraph" w:styleId="Zpat">
    <w:name w:val="footer"/>
    <w:basedOn w:val="Normln"/>
    <w:link w:val="ZpatChar"/>
    <w:uiPriority w:val="99"/>
    <w:rsid w:val="00BC3422"/>
    <w:pPr>
      <w:tabs>
        <w:tab w:val="center" w:pos="4536"/>
        <w:tab w:val="right" w:pos="9072"/>
      </w:tabs>
    </w:pPr>
  </w:style>
  <w:style w:type="character" w:customStyle="1" w:styleId="ZpatChar">
    <w:name w:val="Zápatí Char"/>
    <w:basedOn w:val="Standardnpsmoodstavce"/>
    <w:link w:val="Zpat"/>
    <w:uiPriority w:val="99"/>
    <w:locked/>
    <w:rsid w:val="00AA3EED"/>
    <w:rPr>
      <w:rFonts w:cs="Times New Roman"/>
      <w:sz w:val="24"/>
      <w:szCs w:val="24"/>
    </w:rPr>
  </w:style>
  <w:style w:type="paragraph" w:styleId="Obsah2">
    <w:name w:val="toc 2"/>
    <w:basedOn w:val="Normln"/>
    <w:next w:val="Normln"/>
    <w:uiPriority w:val="99"/>
    <w:semiHidden/>
    <w:rsid w:val="00BC3422"/>
    <w:pPr>
      <w:tabs>
        <w:tab w:val="right" w:leader="dot" w:pos="9639"/>
      </w:tabs>
      <w:spacing w:before="120"/>
      <w:ind w:left="198"/>
    </w:pPr>
  </w:style>
  <w:style w:type="paragraph" w:customStyle="1" w:styleId="Norml">
    <w:name w:val="Normál"/>
    <w:basedOn w:val="Normln"/>
    <w:uiPriority w:val="99"/>
    <w:rsid w:val="00BC3422"/>
    <w:rPr>
      <w:rFonts w:ascii="Courier New" w:hAnsi="Courier New" w:cs="Courier New"/>
    </w:rPr>
  </w:style>
  <w:style w:type="paragraph" w:customStyle="1" w:styleId="Textodstavce">
    <w:name w:val="Text odstavce"/>
    <w:basedOn w:val="Normln"/>
    <w:uiPriority w:val="99"/>
    <w:rsid w:val="00BC3422"/>
    <w:pPr>
      <w:tabs>
        <w:tab w:val="left" w:pos="851"/>
      </w:tabs>
      <w:spacing w:before="120" w:after="120"/>
      <w:outlineLvl w:val="6"/>
    </w:pPr>
  </w:style>
  <w:style w:type="paragraph" w:styleId="Textbubliny">
    <w:name w:val="Balloon Text"/>
    <w:basedOn w:val="Normln"/>
    <w:link w:val="TextbublinyChar"/>
    <w:uiPriority w:val="99"/>
    <w:rsid w:val="00EB3128"/>
    <w:rPr>
      <w:rFonts w:ascii="Tahoma" w:hAnsi="Tahoma"/>
      <w:sz w:val="16"/>
      <w:szCs w:val="16"/>
    </w:rPr>
  </w:style>
  <w:style w:type="character" w:customStyle="1" w:styleId="TextbublinyChar">
    <w:name w:val="Text bubliny Char"/>
    <w:basedOn w:val="Standardnpsmoodstavce"/>
    <w:link w:val="Textbubliny"/>
    <w:uiPriority w:val="99"/>
    <w:locked/>
    <w:rsid w:val="00EB3128"/>
    <w:rPr>
      <w:rFonts w:ascii="Tahoma" w:hAnsi="Tahoma"/>
      <w:sz w:val="16"/>
    </w:rPr>
  </w:style>
  <w:style w:type="character" w:customStyle="1" w:styleId="CharChar3">
    <w:name w:val="Char Char3"/>
    <w:uiPriority w:val="99"/>
    <w:rsid w:val="00D03963"/>
    <w:rPr>
      <w:sz w:val="24"/>
      <w:lang w:val="cs-CZ" w:eastAsia="cs-CZ"/>
    </w:rPr>
  </w:style>
  <w:style w:type="paragraph" w:styleId="Odstavecseseznamem">
    <w:name w:val="List Paragraph"/>
    <w:aliases w:val="Odrážky,Heading Bullet"/>
    <w:basedOn w:val="Normln"/>
    <w:link w:val="OdstavecseseznamemChar"/>
    <w:uiPriority w:val="99"/>
    <w:qFormat/>
    <w:rsid w:val="001416DF"/>
    <w:pPr>
      <w:ind w:left="720"/>
      <w:contextualSpacing/>
    </w:pPr>
  </w:style>
  <w:style w:type="paragraph" w:styleId="Prosttext">
    <w:name w:val="Plain Text"/>
    <w:basedOn w:val="Normln"/>
    <w:link w:val="ProsttextChar"/>
    <w:rsid w:val="00D844AF"/>
    <w:rPr>
      <w:rFonts w:ascii="Courier New" w:hAnsi="Courier New"/>
    </w:rPr>
  </w:style>
  <w:style w:type="character" w:customStyle="1" w:styleId="ProsttextChar">
    <w:name w:val="Prostý text Char"/>
    <w:basedOn w:val="Standardnpsmoodstavce"/>
    <w:link w:val="Prosttext"/>
    <w:locked/>
    <w:rsid w:val="00D844AF"/>
    <w:rPr>
      <w:rFonts w:ascii="Courier New" w:hAnsi="Courier New" w:cs="Times New Roman"/>
    </w:rPr>
  </w:style>
  <w:style w:type="paragraph" w:customStyle="1" w:styleId="Nzevlnku">
    <w:name w:val="Název článku"/>
    <w:basedOn w:val="slolnku"/>
    <w:next w:val="Textodst1sl"/>
    <w:uiPriority w:val="99"/>
    <w:rsid w:val="00983F5C"/>
    <w:pPr>
      <w:numPr>
        <w:numId w:val="0"/>
      </w:numPr>
      <w:spacing w:before="0" w:after="0"/>
      <w:outlineLvl w:val="0"/>
    </w:pPr>
  </w:style>
  <w:style w:type="paragraph" w:customStyle="1" w:styleId="slolnku">
    <w:name w:val="Číslo článku"/>
    <w:basedOn w:val="Normln"/>
    <w:next w:val="Nzevlnku"/>
    <w:uiPriority w:val="99"/>
    <w:rsid w:val="00983F5C"/>
    <w:pPr>
      <w:keepNext/>
      <w:numPr>
        <w:numId w:val="2"/>
      </w:numPr>
      <w:tabs>
        <w:tab w:val="left" w:pos="0"/>
        <w:tab w:val="left" w:pos="284"/>
        <w:tab w:val="left" w:pos="1701"/>
      </w:tabs>
      <w:spacing w:before="160" w:after="40"/>
      <w:jc w:val="center"/>
    </w:pPr>
    <w:rPr>
      <w:b/>
    </w:rPr>
  </w:style>
  <w:style w:type="paragraph" w:customStyle="1" w:styleId="Textodst1sl">
    <w:name w:val="Text odst.1čísl"/>
    <w:basedOn w:val="Normln"/>
    <w:link w:val="Textodst1slChar"/>
    <w:rsid w:val="00983F5C"/>
    <w:pPr>
      <w:numPr>
        <w:ilvl w:val="1"/>
        <w:numId w:val="2"/>
      </w:numPr>
      <w:tabs>
        <w:tab w:val="left" w:pos="0"/>
        <w:tab w:val="left" w:pos="284"/>
      </w:tabs>
      <w:spacing w:before="80"/>
      <w:outlineLvl w:val="1"/>
    </w:pPr>
  </w:style>
  <w:style w:type="character" w:customStyle="1" w:styleId="Textodst1slChar">
    <w:name w:val="Text odst.1čísl Char"/>
    <w:link w:val="Textodst1sl"/>
    <w:uiPriority w:val="99"/>
    <w:locked/>
    <w:rsid w:val="00983F5C"/>
    <w:rPr>
      <w:rFonts w:ascii="Arial" w:hAnsi="Arial"/>
      <w:sz w:val="22"/>
    </w:rPr>
  </w:style>
  <w:style w:type="paragraph" w:customStyle="1" w:styleId="Textodst2slovan">
    <w:name w:val="Text odst.2 číslovaný"/>
    <w:basedOn w:val="Textodst1sl"/>
    <w:uiPriority w:val="99"/>
    <w:rsid w:val="00983F5C"/>
    <w:pPr>
      <w:numPr>
        <w:ilvl w:val="2"/>
      </w:numPr>
      <w:tabs>
        <w:tab w:val="clear" w:pos="0"/>
        <w:tab w:val="clear" w:pos="284"/>
        <w:tab w:val="num" w:pos="2160"/>
      </w:tabs>
      <w:spacing w:before="0"/>
      <w:ind w:left="2160" w:hanging="360"/>
      <w:outlineLvl w:val="2"/>
    </w:pPr>
  </w:style>
  <w:style w:type="paragraph" w:customStyle="1" w:styleId="Textodst3psmena">
    <w:name w:val="Text odst. 3 písmena"/>
    <w:basedOn w:val="Textodst1sl"/>
    <w:uiPriority w:val="99"/>
    <w:rsid w:val="00983F5C"/>
    <w:pPr>
      <w:numPr>
        <w:ilvl w:val="3"/>
      </w:numPr>
      <w:tabs>
        <w:tab w:val="num" w:pos="2880"/>
      </w:tabs>
      <w:spacing w:before="0"/>
      <w:ind w:left="2880" w:hanging="360"/>
      <w:outlineLvl w:val="3"/>
    </w:pPr>
  </w:style>
  <w:style w:type="character" w:styleId="Hypertextovodkaz">
    <w:name w:val="Hyperlink"/>
    <w:basedOn w:val="Standardnpsmoodstavce"/>
    <w:uiPriority w:val="99"/>
    <w:unhideWhenUsed/>
    <w:rsid w:val="00766614"/>
    <w:rPr>
      <w:rFonts w:ascii="Times New Roman" w:hAnsi="Times New Roman" w:cs="Times New Roman" w:hint="default"/>
      <w:color w:val="0000FF"/>
      <w:u w:val="single"/>
    </w:rPr>
  </w:style>
  <w:style w:type="paragraph" w:styleId="Textkomente">
    <w:name w:val="annotation text"/>
    <w:basedOn w:val="Normln"/>
    <w:link w:val="TextkomenteChar"/>
    <w:uiPriority w:val="99"/>
    <w:unhideWhenUsed/>
    <w:rsid w:val="006923EA"/>
  </w:style>
  <w:style w:type="character" w:customStyle="1" w:styleId="TextkomenteChar">
    <w:name w:val="Text komentáře Char"/>
    <w:basedOn w:val="Standardnpsmoodstavce"/>
    <w:link w:val="Textkomente"/>
    <w:uiPriority w:val="99"/>
    <w:rsid w:val="006923EA"/>
    <w:rPr>
      <w:sz w:val="20"/>
      <w:szCs w:val="20"/>
    </w:rPr>
  </w:style>
  <w:style w:type="character" w:styleId="Odkaznakoment">
    <w:name w:val="annotation reference"/>
    <w:uiPriority w:val="99"/>
    <w:semiHidden/>
    <w:unhideWhenUsed/>
    <w:rsid w:val="006923EA"/>
    <w:rPr>
      <w:sz w:val="16"/>
      <w:szCs w:val="16"/>
    </w:rPr>
  </w:style>
  <w:style w:type="paragraph" w:styleId="Pedmtkomente">
    <w:name w:val="annotation subject"/>
    <w:basedOn w:val="Textkomente"/>
    <w:next w:val="Textkomente"/>
    <w:link w:val="PedmtkomenteChar"/>
    <w:uiPriority w:val="99"/>
    <w:semiHidden/>
    <w:unhideWhenUsed/>
    <w:rsid w:val="00B100BD"/>
    <w:rPr>
      <w:b/>
      <w:bCs/>
    </w:rPr>
  </w:style>
  <w:style w:type="character" w:customStyle="1" w:styleId="PedmtkomenteChar">
    <w:name w:val="Předmět komentáře Char"/>
    <w:basedOn w:val="TextkomenteChar"/>
    <w:link w:val="Pedmtkomente"/>
    <w:uiPriority w:val="99"/>
    <w:semiHidden/>
    <w:rsid w:val="00B100BD"/>
    <w:rPr>
      <w:b/>
      <w:bCs/>
      <w:sz w:val="20"/>
      <w:szCs w:val="20"/>
    </w:rPr>
  </w:style>
  <w:style w:type="paragraph" w:styleId="Textpoznpodarou">
    <w:name w:val="footnote text"/>
    <w:basedOn w:val="Normln"/>
    <w:link w:val="TextpoznpodarouChar"/>
    <w:semiHidden/>
    <w:unhideWhenUsed/>
    <w:rsid w:val="00AA42E9"/>
  </w:style>
  <w:style w:type="character" w:customStyle="1" w:styleId="TextpoznpodarouChar">
    <w:name w:val="Text pozn. pod čarou Char"/>
    <w:basedOn w:val="Standardnpsmoodstavce"/>
    <w:link w:val="Textpoznpodarou"/>
    <w:semiHidden/>
    <w:rsid w:val="00AA42E9"/>
    <w:rPr>
      <w:sz w:val="20"/>
      <w:szCs w:val="20"/>
    </w:rPr>
  </w:style>
  <w:style w:type="character" w:styleId="Siln">
    <w:name w:val="Strong"/>
    <w:basedOn w:val="Standardnpsmoodstavce"/>
    <w:locked/>
    <w:rsid w:val="00336E58"/>
    <w:rPr>
      <w:b/>
      <w:bCs/>
    </w:rPr>
  </w:style>
  <w:style w:type="paragraph" w:customStyle="1" w:styleId="Styl2">
    <w:name w:val="Styl2"/>
    <w:basedOn w:val="Bezmezer"/>
    <w:link w:val="Styl2Char"/>
    <w:uiPriority w:val="99"/>
    <w:rsid w:val="00227436"/>
    <w:pPr>
      <w:tabs>
        <w:tab w:val="num" w:pos="360"/>
        <w:tab w:val="num" w:pos="3335"/>
      </w:tabs>
      <w:spacing w:before="120" w:after="120" w:line="276" w:lineRule="auto"/>
      <w:ind w:left="709" w:hanging="709"/>
    </w:pPr>
    <w:rPr>
      <w:rFonts w:asciiTheme="minorHAnsi" w:eastAsia="Calibri" w:hAnsiTheme="minorHAnsi" w:cs="Arial"/>
      <w:szCs w:val="22"/>
    </w:rPr>
  </w:style>
  <w:style w:type="paragraph" w:customStyle="1" w:styleId="Psmena">
    <w:name w:val="Písmena"/>
    <w:link w:val="PsmenaChar"/>
    <w:qFormat/>
    <w:rsid w:val="00227436"/>
    <w:pPr>
      <w:spacing w:line="276" w:lineRule="auto"/>
      <w:ind w:left="851" w:hanging="284"/>
      <w:jc w:val="both"/>
    </w:pPr>
    <w:rPr>
      <w:rFonts w:asciiTheme="minorHAnsi" w:eastAsiaTheme="majorEastAsia" w:hAnsiTheme="minorHAnsi" w:cs="Arial"/>
      <w:bCs/>
      <w:lang w:eastAsia="en-US"/>
    </w:rPr>
  </w:style>
  <w:style w:type="character" w:customStyle="1" w:styleId="rovezanadpisChar">
    <w:name w:val="Úroveň za nadpis Char"/>
    <w:basedOn w:val="Standardnpsmoodstavce"/>
    <w:link w:val="rovezanadpis"/>
    <w:locked/>
    <w:rsid w:val="00227436"/>
    <w:rPr>
      <w:rFonts w:cs="Arial"/>
      <w:color w:val="000000" w:themeColor="text1"/>
    </w:rPr>
  </w:style>
  <w:style w:type="paragraph" w:customStyle="1" w:styleId="rovezanadpis">
    <w:name w:val="Úroveň za nadpis"/>
    <w:basedOn w:val="Normln"/>
    <w:link w:val="rovezanadpisChar"/>
    <w:rsid w:val="00227436"/>
    <w:pPr>
      <w:tabs>
        <w:tab w:val="left" w:pos="709"/>
      </w:tabs>
      <w:spacing w:before="60" w:after="60" w:line="276" w:lineRule="auto"/>
      <w:ind w:left="851" w:hanging="851"/>
    </w:pPr>
    <w:rPr>
      <w:rFonts w:cs="Arial"/>
      <w:color w:val="000000" w:themeColor="text1"/>
      <w:szCs w:val="22"/>
    </w:rPr>
  </w:style>
  <w:style w:type="paragraph" w:styleId="Bezmezer">
    <w:name w:val="No Spacing"/>
    <w:uiPriority w:val="1"/>
    <w:qFormat/>
    <w:rsid w:val="00227436"/>
    <w:pPr>
      <w:jc w:val="both"/>
    </w:pPr>
    <w:rPr>
      <w:sz w:val="22"/>
      <w:szCs w:val="24"/>
      <w:lang w:eastAsia="en-US"/>
    </w:rPr>
  </w:style>
  <w:style w:type="character" w:customStyle="1" w:styleId="OdstavecseseznamemChar">
    <w:name w:val="Odstavec se seznamem Char"/>
    <w:aliases w:val="Odrážky Char,Heading Bullet Char"/>
    <w:link w:val="Odstavecseseznamem"/>
    <w:uiPriority w:val="34"/>
    <w:locked/>
    <w:rsid w:val="00813321"/>
    <w:rPr>
      <w:sz w:val="24"/>
      <w:szCs w:val="24"/>
    </w:rPr>
  </w:style>
  <w:style w:type="paragraph" w:styleId="Revize">
    <w:name w:val="Revision"/>
    <w:hidden/>
    <w:uiPriority w:val="99"/>
    <w:semiHidden/>
    <w:rsid w:val="005C3B35"/>
    <w:rPr>
      <w:sz w:val="24"/>
      <w:szCs w:val="24"/>
    </w:rPr>
  </w:style>
  <w:style w:type="character" w:customStyle="1" w:styleId="PsmenaChar">
    <w:name w:val="Písmena Char"/>
    <w:basedOn w:val="Standardnpsmoodstavce"/>
    <w:link w:val="Psmena"/>
    <w:rsid w:val="006C6AAF"/>
    <w:rPr>
      <w:rFonts w:asciiTheme="minorHAnsi" w:eastAsiaTheme="majorEastAsia" w:hAnsiTheme="minorHAnsi" w:cs="Arial"/>
      <w:bCs/>
      <w:lang w:eastAsia="en-US"/>
    </w:rPr>
  </w:style>
  <w:style w:type="character" w:customStyle="1" w:styleId="Styl2Char">
    <w:name w:val="Styl2 Char"/>
    <w:basedOn w:val="Standardnpsmoodstavce"/>
    <w:link w:val="Styl2"/>
    <w:uiPriority w:val="99"/>
    <w:locked/>
    <w:rsid w:val="0089393E"/>
    <w:rPr>
      <w:rFonts w:asciiTheme="minorHAnsi" w:eastAsia="Calibri" w:hAnsiTheme="minorHAnsi" w:cs="Arial"/>
    </w:rPr>
  </w:style>
  <w:style w:type="character" w:customStyle="1" w:styleId="Nadpis3Char">
    <w:name w:val="Nadpis 3 Char"/>
    <w:basedOn w:val="Standardnpsmoodstavce"/>
    <w:link w:val="Nadpis3"/>
    <w:semiHidden/>
    <w:rsid w:val="0044480F"/>
    <w:rPr>
      <w:rFonts w:asciiTheme="majorHAnsi" w:eastAsiaTheme="majorEastAsia" w:hAnsiTheme="majorHAnsi" w:cstheme="majorBidi"/>
      <w:color w:val="243F60" w:themeColor="accent1" w:themeShade="7F"/>
      <w:sz w:val="24"/>
      <w:szCs w:val="24"/>
    </w:rPr>
  </w:style>
  <w:style w:type="paragraph" w:styleId="Nzev">
    <w:name w:val="Title"/>
    <w:basedOn w:val="Zkladntext"/>
    <w:link w:val="NzevChar"/>
    <w:locked/>
    <w:rsid w:val="005C5331"/>
    <w:pPr>
      <w:numPr>
        <w:numId w:val="3"/>
      </w:numPr>
      <w:spacing w:before="0"/>
    </w:pPr>
  </w:style>
  <w:style w:type="character" w:customStyle="1" w:styleId="NzevChar">
    <w:name w:val="Název Char"/>
    <w:basedOn w:val="Standardnpsmoodstavce"/>
    <w:link w:val="Nzev"/>
    <w:rsid w:val="005C5331"/>
    <w:rPr>
      <w:rFonts w:ascii="Arial" w:hAnsi="Arial"/>
      <w:sz w:val="22"/>
    </w:rPr>
  </w:style>
  <w:style w:type="paragraph" w:customStyle="1" w:styleId="Obyejn">
    <w:name w:val="Obyčejný"/>
    <w:basedOn w:val="Normln"/>
    <w:link w:val="ObyejnChar"/>
    <w:rsid w:val="009512D7"/>
    <w:rPr>
      <w:rFonts w:cs="Arial"/>
      <w:szCs w:val="22"/>
    </w:rPr>
  </w:style>
  <w:style w:type="character" w:customStyle="1" w:styleId="ObyejnChar">
    <w:name w:val="Obyčejný Char"/>
    <w:basedOn w:val="Standardnpsmoodstavce"/>
    <w:link w:val="Obyejn"/>
    <w:rsid w:val="009512D7"/>
    <w:rPr>
      <w:rFonts w:ascii="Arial" w:hAnsi="Arial" w:cs="Arial"/>
    </w:rPr>
  </w:style>
  <w:style w:type="paragraph" w:customStyle="1" w:styleId="Clanek11">
    <w:name w:val="Clanek 1.1"/>
    <w:basedOn w:val="Nadpis2"/>
    <w:link w:val="Clanek11Char"/>
    <w:qFormat/>
    <w:rsid w:val="00DC13B3"/>
    <w:pPr>
      <w:widowControl w:val="0"/>
      <w:numPr>
        <w:ilvl w:val="1"/>
        <w:numId w:val="7"/>
      </w:numPr>
      <w:spacing w:before="120" w:after="120"/>
    </w:pPr>
    <w:rPr>
      <w:rFonts w:cs="Arial"/>
      <w:b w:val="0"/>
      <w:bCs/>
      <w:iCs/>
      <w:szCs w:val="28"/>
      <w:lang w:eastAsia="en-US"/>
    </w:rPr>
  </w:style>
  <w:style w:type="paragraph" w:customStyle="1" w:styleId="Claneka">
    <w:name w:val="Clanek (a)"/>
    <w:basedOn w:val="Normln"/>
    <w:qFormat/>
    <w:rsid w:val="00DC13B3"/>
    <w:pPr>
      <w:keepLines/>
      <w:widowControl w:val="0"/>
      <w:numPr>
        <w:ilvl w:val="2"/>
        <w:numId w:val="7"/>
      </w:numPr>
      <w:spacing w:before="120" w:after="120"/>
    </w:pPr>
    <w:rPr>
      <w:szCs w:val="24"/>
      <w:lang w:eastAsia="en-US"/>
    </w:rPr>
  </w:style>
  <w:style w:type="paragraph" w:customStyle="1" w:styleId="Claneki">
    <w:name w:val="Clanek (i)"/>
    <w:basedOn w:val="Normln"/>
    <w:qFormat/>
    <w:rsid w:val="00803140"/>
    <w:pPr>
      <w:keepNext/>
      <w:numPr>
        <w:ilvl w:val="3"/>
        <w:numId w:val="7"/>
      </w:numPr>
      <w:spacing w:before="120" w:after="120"/>
    </w:pPr>
    <w:rPr>
      <w:color w:val="000000"/>
      <w:szCs w:val="24"/>
      <w:lang w:eastAsia="en-US"/>
    </w:rPr>
  </w:style>
  <w:style w:type="character" w:customStyle="1" w:styleId="normaltextrun">
    <w:name w:val="normaltextrun"/>
    <w:basedOn w:val="Standardnpsmoodstavce"/>
    <w:rsid w:val="006C6C30"/>
  </w:style>
  <w:style w:type="character" w:customStyle="1" w:styleId="spellingerror">
    <w:name w:val="spellingerror"/>
    <w:basedOn w:val="Standardnpsmoodstavce"/>
    <w:rsid w:val="006C6C30"/>
  </w:style>
  <w:style w:type="paragraph" w:customStyle="1" w:styleId="Nadpis11">
    <w:name w:val="Nadpis 11"/>
    <w:basedOn w:val="Nadpis1"/>
    <w:next w:val="Clanek11"/>
    <w:semiHidden/>
    <w:unhideWhenUsed/>
    <w:qFormat/>
    <w:rsid w:val="00803140"/>
    <w:pPr>
      <w:numPr>
        <w:numId w:val="0"/>
      </w:numPr>
    </w:pPr>
  </w:style>
  <w:style w:type="paragraph" w:customStyle="1" w:styleId="Text11">
    <w:name w:val="Text 1.1"/>
    <w:basedOn w:val="Normln"/>
    <w:qFormat/>
    <w:rsid w:val="00DC13B3"/>
    <w:pPr>
      <w:keepNext/>
      <w:spacing w:before="120" w:after="120"/>
      <w:ind w:left="561"/>
    </w:pPr>
    <w:rPr>
      <w:lang w:eastAsia="en-US"/>
    </w:rPr>
  </w:style>
  <w:style w:type="paragraph" w:customStyle="1" w:styleId="Texta">
    <w:name w:val="Text (a)"/>
    <w:basedOn w:val="Normln"/>
    <w:link w:val="TextaChar"/>
    <w:qFormat/>
    <w:rsid w:val="00803140"/>
    <w:pPr>
      <w:keepNext/>
      <w:spacing w:before="120" w:after="120"/>
      <w:ind w:left="992"/>
    </w:pPr>
    <w:rPr>
      <w:lang w:eastAsia="en-US"/>
    </w:rPr>
  </w:style>
  <w:style w:type="character" w:customStyle="1" w:styleId="TextaChar">
    <w:name w:val="Text (a) Char"/>
    <w:basedOn w:val="Standardnpsmoodstavce"/>
    <w:link w:val="Texta"/>
    <w:rsid w:val="00803140"/>
    <w:rPr>
      <w:sz w:val="22"/>
      <w:lang w:eastAsia="en-US"/>
    </w:rPr>
  </w:style>
  <w:style w:type="paragraph" w:customStyle="1" w:styleId="Texti">
    <w:name w:val="Text (i)"/>
    <w:basedOn w:val="Normln"/>
    <w:link w:val="TextiChar"/>
    <w:qFormat/>
    <w:rsid w:val="00803140"/>
    <w:pPr>
      <w:keepNext/>
      <w:spacing w:before="120" w:after="120"/>
      <w:ind w:left="1418"/>
    </w:pPr>
    <w:rPr>
      <w:lang w:eastAsia="en-US"/>
    </w:rPr>
  </w:style>
  <w:style w:type="character" w:customStyle="1" w:styleId="TextiChar">
    <w:name w:val="Text (i) Char"/>
    <w:basedOn w:val="Standardnpsmoodstavce"/>
    <w:link w:val="Texti"/>
    <w:rsid w:val="00803140"/>
    <w:rPr>
      <w:sz w:val="22"/>
      <w:lang w:eastAsia="en-US"/>
    </w:rPr>
  </w:style>
  <w:style w:type="paragraph" w:customStyle="1" w:styleId="Preambule">
    <w:name w:val="Preambule"/>
    <w:basedOn w:val="Normln"/>
    <w:qFormat/>
    <w:rsid w:val="00803140"/>
    <w:pPr>
      <w:widowControl w:val="0"/>
      <w:numPr>
        <w:numId w:val="8"/>
      </w:numPr>
      <w:spacing w:before="120" w:after="120"/>
    </w:pPr>
    <w:rPr>
      <w:szCs w:val="24"/>
      <w:lang w:eastAsia="en-US"/>
    </w:rPr>
  </w:style>
  <w:style w:type="paragraph" w:customStyle="1" w:styleId="Odrazkapro1a11">
    <w:name w:val="Odrazka pro 1 a 1.1"/>
    <w:basedOn w:val="Normln"/>
    <w:link w:val="Odrazkapro1a11Char"/>
    <w:qFormat/>
    <w:rsid w:val="00803140"/>
    <w:pPr>
      <w:numPr>
        <w:numId w:val="9"/>
      </w:numPr>
      <w:tabs>
        <w:tab w:val="left" w:pos="992"/>
      </w:tabs>
      <w:spacing w:before="120" w:after="120"/>
    </w:pPr>
    <w:rPr>
      <w:szCs w:val="24"/>
      <w:lang w:eastAsia="en-US"/>
    </w:rPr>
  </w:style>
  <w:style w:type="character" w:customStyle="1" w:styleId="Odrazkapro1a11Char">
    <w:name w:val="Odrazka pro 1 a 1.1 Char"/>
    <w:basedOn w:val="Standardnpsmoodstavce"/>
    <w:link w:val="Odrazkapro1a11"/>
    <w:rsid w:val="00803140"/>
    <w:rPr>
      <w:rFonts w:ascii="Arial" w:hAnsi="Arial"/>
      <w:sz w:val="22"/>
      <w:szCs w:val="24"/>
      <w:lang w:eastAsia="en-US"/>
    </w:rPr>
  </w:style>
  <w:style w:type="paragraph" w:customStyle="1" w:styleId="Odrazkaproa">
    <w:name w:val="Odrazka pro (a)"/>
    <w:basedOn w:val="Texta"/>
    <w:link w:val="OdrazkaproaChar"/>
    <w:qFormat/>
    <w:rsid w:val="00803140"/>
    <w:pPr>
      <w:numPr>
        <w:numId w:val="10"/>
      </w:numPr>
      <w:tabs>
        <w:tab w:val="left" w:pos="1418"/>
      </w:tabs>
    </w:pPr>
  </w:style>
  <w:style w:type="character" w:customStyle="1" w:styleId="OdrazkaproaChar">
    <w:name w:val="Odrazka pro (a) Char"/>
    <w:basedOn w:val="TextaChar"/>
    <w:link w:val="Odrazkaproa"/>
    <w:rsid w:val="00803140"/>
    <w:rPr>
      <w:rFonts w:ascii="Arial" w:hAnsi="Arial"/>
      <w:sz w:val="22"/>
      <w:lang w:eastAsia="en-US"/>
    </w:rPr>
  </w:style>
  <w:style w:type="paragraph" w:customStyle="1" w:styleId="Odrazkaproi">
    <w:name w:val="Odrazka pro (i)"/>
    <w:basedOn w:val="Texti"/>
    <w:link w:val="OdrazkaproiChar"/>
    <w:qFormat/>
    <w:rsid w:val="00803140"/>
    <w:pPr>
      <w:numPr>
        <w:numId w:val="11"/>
      </w:numPr>
      <w:tabs>
        <w:tab w:val="left" w:pos="1843"/>
      </w:tabs>
    </w:pPr>
  </w:style>
  <w:style w:type="character" w:customStyle="1" w:styleId="OdrazkaproiChar">
    <w:name w:val="Odrazka pro (i) Char"/>
    <w:basedOn w:val="TextiChar"/>
    <w:link w:val="Odrazkaproi"/>
    <w:rsid w:val="00803140"/>
    <w:rPr>
      <w:rFonts w:ascii="Arial" w:hAnsi="Arial"/>
      <w:sz w:val="22"/>
      <w:lang w:eastAsia="en-US"/>
    </w:rPr>
  </w:style>
  <w:style w:type="table" w:styleId="Mkatabulky">
    <w:name w:val="Table Grid"/>
    <w:basedOn w:val="Normlntabulka"/>
    <w:uiPriority w:val="59"/>
    <w:rsid w:val="00FB0E0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11Char">
    <w:name w:val="Clanek 1.1 Char"/>
    <w:link w:val="Clanek11"/>
    <w:rsid w:val="00DC13B3"/>
    <w:rPr>
      <w:rFonts w:ascii="Arial" w:hAnsi="Arial" w:cs="Arial"/>
      <w:bCs/>
      <w:iCs/>
      <w:sz w:val="22"/>
      <w:szCs w:val="28"/>
      <w:lang w:eastAsia="en-US"/>
    </w:rPr>
  </w:style>
  <w:style w:type="character" w:customStyle="1" w:styleId="eop">
    <w:name w:val="eop"/>
    <w:basedOn w:val="Standardnpsmoodstavce"/>
    <w:rsid w:val="003C1E3C"/>
  </w:style>
  <w:style w:type="character" w:customStyle="1" w:styleId="findhit">
    <w:name w:val="findhit"/>
    <w:basedOn w:val="Standardnpsmoodstavce"/>
    <w:rsid w:val="003C1E3C"/>
  </w:style>
  <w:style w:type="paragraph" w:customStyle="1" w:styleId="paragraph">
    <w:name w:val="paragraph"/>
    <w:basedOn w:val="Normln"/>
    <w:rsid w:val="00BF474A"/>
    <w:pPr>
      <w:spacing w:before="100" w:beforeAutospacing="1" w:after="100" w:afterAutospacing="1"/>
      <w:jc w:val="left"/>
    </w:pPr>
    <w:rPr>
      <w:rFonts w:ascii="Times New Roman" w:hAnsi="Times New Roman"/>
      <w:sz w:val="24"/>
      <w:szCs w:val="24"/>
    </w:rPr>
  </w:style>
  <w:style w:type="character" w:customStyle="1" w:styleId="contextualspellingandgrammarerror">
    <w:name w:val="contextualspellingandgrammarerror"/>
    <w:basedOn w:val="Standardnpsmoodstavce"/>
    <w:rsid w:val="00BF474A"/>
  </w:style>
  <w:style w:type="paragraph" w:customStyle="1" w:styleId="Default">
    <w:name w:val="Default"/>
    <w:rsid w:val="00463C5C"/>
    <w:pPr>
      <w:autoSpaceDE w:val="0"/>
      <w:autoSpaceDN w:val="0"/>
      <w:adjustRightInd w:val="0"/>
    </w:pPr>
    <w:rPr>
      <w:rFonts w:ascii="Arial" w:hAnsi="Arial" w:cs="Arial"/>
      <w:color w:val="000000"/>
      <w:sz w:val="24"/>
      <w:szCs w:val="24"/>
    </w:rPr>
  </w:style>
  <w:style w:type="character" w:customStyle="1" w:styleId="cf01">
    <w:name w:val="cf01"/>
    <w:basedOn w:val="Standardnpsmoodstavce"/>
    <w:rsid w:val="00510F0E"/>
    <w:rPr>
      <w:rFonts w:ascii="Segoe UI" w:hAnsi="Segoe UI" w:cs="Segoe UI" w:hint="default"/>
      <w:sz w:val="18"/>
      <w:szCs w:val="18"/>
      <w:shd w:val="clear" w:color="auto" w:fill="FFFF00"/>
    </w:rPr>
  </w:style>
  <w:style w:type="character" w:styleId="Nevyeenzmnka">
    <w:name w:val="Unresolved Mention"/>
    <w:basedOn w:val="Standardnpsmoodstavce"/>
    <w:uiPriority w:val="99"/>
    <w:semiHidden/>
    <w:unhideWhenUsed/>
    <w:rsid w:val="00DE13B1"/>
    <w:rPr>
      <w:color w:val="605E5C"/>
      <w:shd w:val="clear" w:color="auto" w:fill="E1DFDD"/>
    </w:rPr>
  </w:style>
  <w:style w:type="paragraph" w:customStyle="1" w:styleId="claneka0">
    <w:name w:val="claneka"/>
    <w:basedOn w:val="Normln"/>
    <w:rsid w:val="004149C2"/>
    <w:pPr>
      <w:spacing w:before="100" w:beforeAutospacing="1" w:after="100" w:afterAutospacing="1"/>
      <w:jc w:val="left"/>
    </w:pPr>
    <w:rPr>
      <w:rFonts w:ascii="Times New Roman" w:hAnsi="Times New Roman"/>
      <w:sz w:val="24"/>
      <w:szCs w:val="24"/>
    </w:rPr>
  </w:style>
  <w:style w:type="character" w:customStyle="1" w:styleId="apple-converted-space">
    <w:name w:val="apple-converted-space"/>
    <w:basedOn w:val="Standardnpsmoodstavce"/>
    <w:rsid w:val="00414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6275">
      <w:bodyDiv w:val="1"/>
      <w:marLeft w:val="0"/>
      <w:marRight w:val="0"/>
      <w:marTop w:val="0"/>
      <w:marBottom w:val="0"/>
      <w:divBdr>
        <w:top w:val="none" w:sz="0" w:space="0" w:color="auto"/>
        <w:left w:val="none" w:sz="0" w:space="0" w:color="auto"/>
        <w:bottom w:val="none" w:sz="0" w:space="0" w:color="auto"/>
        <w:right w:val="none" w:sz="0" w:space="0" w:color="auto"/>
      </w:divBdr>
    </w:div>
    <w:div w:id="77867154">
      <w:bodyDiv w:val="1"/>
      <w:marLeft w:val="0"/>
      <w:marRight w:val="0"/>
      <w:marTop w:val="0"/>
      <w:marBottom w:val="0"/>
      <w:divBdr>
        <w:top w:val="none" w:sz="0" w:space="0" w:color="auto"/>
        <w:left w:val="none" w:sz="0" w:space="0" w:color="auto"/>
        <w:bottom w:val="none" w:sz="0" w:space="0" w:color="auto"/>
        <w:right w:val="none" w:sz="0" w:space="0" w:color="auto"/>
      </w:divBdr>
    </w:div>
    <w:div w:id="104737196">
      <w:bodyDiv w:val="1"/>
      <w:marLeft w:val="0"/>
      <w:marRight w:val="0"/>
      <w:marTop w:val="0"/>
      <w:marBottom w:val="0"/>
      <w:divBdr>
        <w:top w:val="none" w:sz="0" w:space="0" w:color="auto"/>
        <w:left w:val="none" w:sz="0" w:space="0" w:color="auto"/>
        <w:bottom w:val="none" w:sz="0" w:space="0" w:color="auto"/>
        <w:right w:val="none" w:sz="0" w:space="0" w:color="auto"/>
      </w:divBdr>
    </w:div>
    <w:div w:id="147291066">
      <w:bodyDiv w:val="1"/>
      <w:marLeft w:val="0"/>
      <w:marRight w:val="0"/>
      <w:marTop w:val="0"/>
      <w:marBottom w:val="0"/>
      <w:divBdr>
        <w:top w:val="none" w:sz="0" w:space="0" w:color="auto"/>
        <w:left w:val="none" w:sz="0" w:space="0" w:color="auto"/>
        <w:bottom w:val="none" w:sz="0" w:space="0" w:color="auto"/>
        <w:right w:val="none" w:sz="0" w:space="0" w:color="auto"/>
      </w:divBdr>
    </w:div>
    <w:div w:id="153229039">
      <w:bodyDiv w:val="1"/>
      <w:marLeft w:val="0"/>
      <w:marRight w:val="0"/>
      <w:marTop w:val="0"/>
      <w:marBottom w:val="0"/>
      <w:divBdr>
        <w:top w:val="none" w:sz="0" w:space="0" w:color="auto"/>
        <w:left w:val="none" w:sz="0" w:space="0" w:color="auto"/>
        <w:bottom w:val="none" w:sz="0" w:space="0" w:color="auto"/>
        <w:right w:val="none" w:sz="0" w:space="0" w:color="auto"/>
      </w:divBdr>
    </w:div>
    <w:div w:id="164053750">
      <w:bodyDiv w:val="1"/>
      <w:marLeft w:val="0"/>
      <w:marRight w:val="0"/>
      <w:marTop w:val="0"/>
      <w:marBottom w:val="0"/>
      <w:divBdr>
        <w:top w:val="none" w:sz="0" w:space="0" w:color="auto"/>
        <w:left w:val="none" w:sz="0" w:space="0" w:color="auto"/>
        <w:bottom w:val="none" w:sz="0" w:space="0" w:color="auto"/>
        <w:right w:val="none" w:sz="0" w:space="0" w:color="auto"/>
      </w:divBdr>
    </w:div>
    <w:div w:id="168103891">
      <w:bodyDiv w:val="1"/>
      <w:marLeft w:val="0"/>
      <w:marRight w:val="0"/>
      <w:marTop w:val="0"/>
      <w:marBottom w:val="0"/>
      <w:divBdr>
        <w:top w:val="none" w:sz="0" w:space="0" w:color="auto"/>
        <w:left w:val="none" w:sz="0" w:space="0" w:color="auto"/>
        <w:bottom w:val="none" w:sz="0" w:space="0" w:color="auto"/>
        <w:right w:val="none" w:sz="0" w:space="0" w:color="auto"/>
      </w:divBdr>
    </w:div>
    <w:div w:id="179701367">
      <w:bodyDiv w:val="1"/>
      <w:marLeft w:val="0"/>
      <w:marRight w:val="0"/>
      <w:marTop w:val="0"/>
      <w:marBottom w:val="0"/>
      <w:divBdr>
        <w:top w:val="none" w:sz="0" w:space="0" w:color="auto"/>
        <w:left w:val="none" w:sz="0" w:space="0" w:color="auto"/>
        <w:bottom w:val="none" w:sz="0" w:space="0" w:color="auto"/>
        <w:right w:val="none" w:sz="0" w:space="0" w:color="auto"/>
      </w:divBdr>
    </w:div>
    <w:div w:id="188302512">
      <w:bodyDiv w:val="1"/>
      <w:marLeft w:val="0"/>
      <w:marRight w:val="0"/>
      <w:marTop w:val="0"/>
      <w:marBottom w:val="0"/>
      <w:divBdr>
        <w:top w:val="none" w:sz="0" w:space="0" w:color="auto"/>
        <w:left w:val="none" w:sz="0" w:space="0" w:color="auto"/>
        <w:bottom w:val="none" w:sz="0" w:space="0" w:color="auto"/>
        <w:right w:val="none" w:sz="0" w:space="0" w:color="auto"/>
      </w:divBdr>
    </w:div>
    <w:div w:id="201551882">
      <w:bodyDiv w:val="1"/>
      <w:marLeft w:val="0"/>
      <w:marRight w:val="0"/>
      <w:marTop w:val="0"/>
      <w:marBottom w:val="0"/>
      <w:divBdr>
        <w:top w:val="none" w:sz="0" w:space="0" w:color="auto"/>
        <w:left w:val="none" w:sz="0" w:space="0" w:color="auto"/>
        <w:bottom w:val="none" w:sz="0" w:space="0" w:color="auto"/>
        <w:right w:val="none" w:sz="0" w:space="0" w:color="auto"/>
      </w:divBdr>
    </w:div>
    <w:div w:id="205721297">
      <w:bodyDiv w:val="1"/>
      <w:marLeft w:val="0"/>
      <w:marRight w:val="0"/>
      <w:marTop w:val="0"/>
      <w:marBottom w:val="0"/>
      <w:divBdr>
        <w:top w:val="none" w:sz="0" w:space="0" w:color="auto"/>
        <w:left w:val="none" w:sz="0" w:space="0" w:color="auto"/>
        <w:bottom w:val="none" w:sz="0" w:space="0" w:color="auto"/>
        <w:right w:val="none" w:sz="0" w:space="0" w:color="auto"/>
      </w:divBdr>
    </w:div>
    <w:div w:id="214776654">
      <w:bodyDiv w:val="1"/>
      <w:marLeft w:val="0"/>
      <w:marRight w:val="0"/>
      <w:marTop w:val="0"/>
      <w:marBottom w:val="0"/>
      <w:divBdr>
        <w:top w:val="none" w:sz="0" w:space="0" w:color="auto"/>
        <w:left w:val="none" w:sz="0" w:space="0" w:color="auto"/>
        <w:bottom w:val="none" w:sz="0" w:space="0" w:color="auto"/>
        <w:right w:val="none" w:sz="0" w:space="0" w:color="auto"/>
      </w:divBdr>
    </w:div>
    <w:div w:id="279383939">
      <w:bodyDiv w:val="1"/>
      <w:marLeft w:val="0"/>
      <w:marRight w:val="0"/>
      <w:marTop w:val="0"/>
      <w:marBottom w:val="0"/>
      <w:divBdr>
        <w:top w:val="none" w:sz="0" w:space="0" w:color="auto"/>
        <w:left w:val="none" w:sz="0" w:space="0" w:color="auto"/>
        <w:bottom w:val="none" w:sz="0" w:space="0" w:color="auto"/>
        <w:right w:val="none" w:sz="0" w:space="0" w:color="auto"/>
      </w:divBdr>
    </w:div>
    <w:div w:id="310017725">
      <w:bodyDiv w:val="1"/>
      <w:marLeft w:val="0"/>
      <w:marRight w:val="0"/>
      <w:marTop w:val="0"/>
      <w:marBottom w:val="0"/>
      <w:divBdr>
        <w:top w:val="none" w:sz="0" w:space="0" w:color="auto"/>
        <w:left w:val="none" w:sz="0" w:space="0" w:color="auto"/>
        <w:bottom w:val="none" w:sz="0" w:space="0" w:color="auto"/>
        <w:right w:val="none" w:sz="0" w:space="0" w:color="auto"/>
      </w:divBdr>
    </w:div>
    <w:div w:id="315695079">
      <w:bodyDiv w:val="1"/>
      <w:marLeft w:val="0"/>
      <w:marRight w:val="0"/>
      <w:marTop w:val="0"/>
      <w:marBottom w:val="0"/>
      <w:divBdr>
        <w:top w:val="none" w:sz="0" w:space="0" w:color="auto"/>
        <w:left w:val="none" w:sz="0" w:space="0" w:color="auto"/>
        <w:bottom w:val="none" w:sz="0" w:space="0" w:color="auto"/>
        <w:right w:val="none" w:sz="0" w:space="0" w:color="auto"/>
      </w:divBdr>
    </w:div>
    <w:div w:id="330761077">
      <w:bodyDiv w:val="1"/>
      <w:marLeft w:val="0"/>
      <w:marRight w:val="0"/>
      <w:marTop w:val="0"/>
      <w:marBottom w:val="0"/>
      <w:divBdr>
        <w:top w:val="none" w:sz="0" w:space="0" w:color="auto"/>
        <w:left w:val="none" w:sz="0" w:space="0" w:color="auto"/>
        <w:bottom w:val="none" w:sz="0" w:space="0" w:color="auto"/>
        <w:right w:val="none" w:sz="0" w:space="0" w:color="auto"/>
      </w:divBdr>
    </w:div>
    <w:div w:id="367536166">
      <w:bodyDiv w:val="1"/>
      <w:marLeft w:val="0"/>
      <w:marRight w:val="0"/>
      <w:marTop w:val="0"/>
      <w:marBottom w:val="0"/>
      <w:divBdr>
        <w:top w:val="none" w:sz="0" w:space="0" w:color="auto"/>
        <w:left w:val="none" w:sz="0" w:space="0" w:color="auto"/>
        <w:bottom w:val="none" w:sz="0" w:space="0" w:color="auto"/>
        <w:right w:val="none" w:sz="0" w:space="0" w:color="auto"/>
      </w:divBdr>
    </w:div>
    <w:div w:id="401681561">
      <w:bodyDiv w:val="1"/>
      <w:marLeft w:val="0"/>
      <w:marRight w:val="0"/>
      <w:marTop w:val="0"/>
      <w:marBottom w:val="0"/>
      <w:divBdr>
        <w:top w:val="none" w:sz="0" w:space="0" w:color="auto"/>
        <w:left w:val="none" w:sz="0" w:space="0" w:color="auto"/>
        <w:bottom w:val="none" w:sz="0" w:space="0" w:color="auto"/>
        <w:right w:val="none" w:sz="0" w:space="0" w:color="auto"/>
      </w:divBdr>
    </w:div>
    <w:div w:id="401874307">
      <w:bodyDiv w:val="1"/>
      <w:marLeft w:val="0"/>
      <w:marRight w:val="0"/>
      <w:marTop w:val="0"/>
      <w:marBottom w:val="0"/>
      <w:divBdr>
        <w:top w:val="none" w:sz="0" w:space="0" w:color="auto"/>
        <w:left w:val="none" w:sz="0" w:space="0" w:color="auto"/>
        <w:bottom w:val="none" w:sz="0" w:space="0" w:color="auto"/>
        <w:right w:val="none" w:sz="0" w:space="0" w:color="auto"/>
      </w:divBdr>
    </w:div>
    <w:div w:id="403375591">
      <w:bodyDiv w:val="1"/>
      <w:marLeft w:val="0"/>
      <w:marRight w:val="0"/>
      <w:marTop w:val="0"/>
      <w:marBottom w:val="0"/>
      <w:divBdr>
        <w:top w:val="none" w:sz="0" w:space="0" w:color="auto"/>
        <w:left w:val="none" w:sz="0" w:space="0" w:color="auto"/>
        <w:bottom w:val="none" w:sz="0" w:space="0" w:color="auto"/>
        <w:right w:val="none" w:sz="0" w:space="0" w:color="auto"/>
      </w:divBdr>
    </w:div>
    <w:div w:id="406729892">
      <w:bodyDiv w:val="1"/>
      <w:marLeft w:val="0"/>
      <w:marRight w:val="0"/>
      <w:marTop w:val="0"/>
      <w:marBottom w:val="0"/>
      <w:divBdr>
        <w:top w:val="none" w:sz="0" w:space="0" w:color="auto"/>
        <w:left w:val="none" w:sz="0" w:space="0" w:color="auto"/>
        <w:bottom w:val="none" w:sz="0" w:space="0" w:color="auto"/>
        <w:right w:val="none" w:sz="0" w:space="0" w:color="auto"/>
      </w:divBdr>
    </w:div>
    <w:div w:id="427893760">
      <w:bodyDiv w:val="1"/>
      <w:marLeft w:val="0"/>
      <w:marRight w:val="0"/>
      <w:marTop w:val="0"/>
      <w:marBottom w:val="0"/>
      <w:divBdr>
        <w:top w:val="none" w:sz="0" w:space="0" w:color="auto"/>
        <w:left w:val="none" w:sz="0" w:space="0" w:color="auto"/>
        <w:bottom w:val="none" w:sz="0" w:space="0" w:color="auto"/>
        <w:right w:val="none" w:sz="0" w:space="0" w:color="auto"/>
      </w:divBdr>
    </w:div>
    <w:div w:id="435373956">
      <w:bodyDiv w:val="1"/>
      <w:marLeft w:val="0"/>
      <w:marRight w:val="0"/>
      <w:marTop w:val="0"/>
      <w:marBottom w:val="0"/>
      <w:divBdr>
        <w:top w:val="none" w:sz="0" w:space="0" w:color="auto"/>
        <w:left w:val="none" w:sz="0" w:space="0" w:color="auto"/>
        <w:bottom w:val="none" w:sz="0" w:space="0" w:color="auto"/>
        <w:right w:val="none" w:sz="0" w:space="0" w:color="auto"/>
      </w:divBdr>
    </w:div>
    <w:div w:id="440688368">
      <w:bodyDiv w:val="1"/>
      <w:marLeft w:val="0"/>
      <w:marRight w:val="0"/>
      <w:marTop w:val="0"/>
      <w:marBottom w:val="0"/>
      <w:divBdr>
        <w:top w:val="none" w:sz="0" w:space="0" w:color="auto"/>
        <w:left w:val="none" w:sz="0" w:space="0" w:color="auto"/>
        <w:bottom w:val="none" w:sz="0" w:space="0" w:color="auto"/>
        <w:right w:val="none" w:sz="0" w:space="0" w:color="auto"/>
      </w:divBdr>
    </w:div>
    <w:div w:id="460417110">
      <w:bodyDiv w:val="1"/>
      <w:marLeft w:val="0"/>
      <w:marRight w:val="0"/>
      <w:marTop w:val="0"/>
      <w:marBottom w:val="0"/>
      <w:divBdr>
        <w:top w:val="none" w:sz="0" w:space="0" w:color="auto"/>
        <w:left w:val="none" w:sz="0" w:space="0" w:color="auto"/>
        <w:bottom w:val="none" w:sz="0" w:space="0" w:color="auto"/>
        <w:right w:val="none" w:sz="0" w:space="0" w:color="auto"/>
      </w:divBdr>
    </w:div>
    <w:div w:id="464782476">
      <w:bodyDiv w:val="1"/>
      <w:marLeft w:val="0"/>
      <w:marRight w:val="0"/>
      <w:marTop w:val="0"/>
      <w:marBottom w:val="0"/>
      <w:divBdr>
        <w:top w:val="none" w:sz="0" w:space="0" w:color="auto"/>
        <w:left w:val="none" w:sz="0" w:space="0" w:color="auto"/>
        <w:bottom w:val="none" w:sz="0" w:space="0" w:color="auto"/>
        <w:right w:val="none" w:sz="0" w:space="0" w:color="auto"/>
      </w:divBdr>
    </w:div>
    <w:div w:id="482744595">
      <w:bodyDiv w:val="1"/>
      <w:marLeft w:val="0"/>
      <w:marRight w:val="0"/>
      <w:marTop w:val="0"/>
      <w:marBottom w:val="0"/>
      <w:divBdr>
        <w:top w:val="none" w:sz="0" w:space="0" w:color="auto"/>
        <w:left w:val="none" w:sz="0" w:space="0" w:color="auto"/>
        <w:bottom w:val="none" w:sz="0" w:space="0" w:color="auto"/>
        <w:right w:val="none" w:sz="0" w:space="0" w:color="auto"/>
      </w:divBdr>
    </w:div>
    <w:div w:id="499585158">
      <w:bodyDiv w:val="1"/>
      <w:marLeft w:val="0"/>
      <w:marRight w:val="0"/>
      <w:marTop w:val="0"/>
      <w:marBottom w:val="0"/>
      <w:divBdr>
        <w:top w:val="none" w:sz="0" w:space="0" w:color="auto"/>
        <w:left w:val="none" w:sz="0" w:space="0" w:color="auto"/>
        <w:bottom w:val="none" w:sz="0" w:space="0" w:color="auto"/>
        <w:right w:val="none" w:sz="0" w:space="0" w:color="auto"/>
      </w:divBdr>
    </w:div>
    <w:div w:id="511341431">
      <w:bodyDiv w:val="1"/>
      <w:marLeft w:val="0"/>
      <w:marRight w:val="0"/>
      <w:marTop w:val="0"/>
      <w:marBottom w:val="0"/>
      <w:divBdr>
        <w:top w:val="none" w:sz="0" w:space="0" w:color="auto"/>
        <w:left w:val="none" w:sz="0" w:space="0" w:color="auto"/>
        <w:bottom w:val="none" w:sz="0" w:space="0" w:color="auto"/>
        <w:right w:val="none" w:sz="0" w:space="0" w:color="auto"/>
      </w:divBdr>
    </w:div>
    <w:div w:id="512568713">
      <w:bodyDiv w:val="1"/>
      <w:marLeft w:val="0"/>
      <w:marRight w:val="0"/>
      <w:marTop w:val="0"/>
      <w:marBottom w:val="0"/>
      <w:divBdr>
        <w:top w:val="none" w:sz="0" w:space="0" w:color="auto"/>
        <w:left w:val="none" w:sz="0" w:space="0" w:color="auto"/>
        <w:bottom w:val="none" w:sz="0" w:space="0" w:color="auto"/>
        <w:right w:val="none" w:sz="0" w:space="0" w:color="auto"/>
      </w:divBdr>
    </w:div>
    <w:div w:id="515315036">
      <w:bodyDiv w:val="1"/>
      <w:marLeft w:val="0"/>
      <w:marRight w:val="0"/>
      <w:marTop w:val="0"/>
      <w:marBottom w:val="0"/>
      <w:divBdr>
        <w:top w:val="none" w:sz="0" w:space="0" w:color="auto"/>
        <w:left w:val="none" w:sz="0" w:space="0" w:color="auto"/>
        <w:bottom w:val="none" w:sz="0" w:space="0" w:color="auto"/>
        <w:right w:val="none" w:sz="0" w:space="0" w:color="auto"/>
      </w:divBdr>
    </w:div>
    <w:div w:id="517080779">
      <w:bodyDiv w:val="1"/>
      <w:marLeft w:val="0"/>
      <w:marRight w:val="0"/>
      <w:marTop w:val="0"/>
      <w:marBottom w:val="0"/>
      <w:divBdr>
        <w:top w:val="none" w:sz="0" w:space="0" w:color="auto"/>
        <w:left w:val="none" w:sz="0" w:space="0" w:color="auto"/>
        <w:bottom w:val="none" w:sz="0" w:space="0" w:color="auto"/>
        <w:right w:val="none" w:sz="0" w:space="0" w:color="auto"/>
      </w:divBdr>
    </w:div>
    <w:div w:id="519438600">
      <w:bodyDiv w:val="1"/>
      <w:marLeft w:val="0"/>
      <w:marRight w:val="0"/>
      <w:marTop w:val="0"/>
      <w:marBottom w:val="0"/>
      <w:divBdr>
        <w:top w:val="none" w:sz="0" w:space="0" w:color="auto"/>
        <w:left w:val="none" w:sz="0" w:space="0" w:color="auto"/>
        <w:bottom w:val="none" w:sz="0" w:space="0" w:color="auto"/>
        <w:right w:val="none" w:sz="0" w:space="0" w:color="auto"/>
      </w:divBdr>
    </w:div>
    <w:div w:id="525094359">
      <w:bodyDiv w:val="1"/>
      <w:marLeft w:val="0"/>
      <w:marRight w:val="0"/>
      <w:marTop w:val="0"/>
      <w:marBottom w:val="0"/>
      <w:divBdr>
        <w:top w:val="none" w:sz="0" w:space="0" w:color="auto"/>
        <w:left w:val="none" w:sz="0" w:space="0" w:color="auto"/>
        <w:bottom w:val="none" w:sz="0" w:space="0" w:color="auto"/>
        <w:right w:val="none" w:sz="0" w:space="0" w:color="auto"/>
      </w:divBdr>
    </w:div>
    <w:div w:id="529687528">
      <w:bodyDiv w:val="1"/>
      <w:marLeft w:val="0"/>
      <w:marRight w:val="0"/>
      <w:marTop w:val="0"/>
      <w:marBottom w:val="0"/>
      <w:divBdr>
        <w:top w:val="none" w:sz="0" w:space="0" w:color="auto"/>
        <w:left w:val="none" w:sz="0" w:space="0" w:color="auto"/>
        <w:bottom w:val="none" w:sz="0" w:space="0" w:color="auto"/>
        <w:right w:val="none" w:sz="0" w:space="0" w:color="auto"/>
      </w:divBdr>
    </w:div>
    <w:div w:id="536625544">
      <w:bodyDiv w:val="1"/>
      <w:marLeft w:val="0"/>
      <w:marRight w:val="0"/>
      <w:marTop w:val="0"/>
      <w:marBottom w:val="0"/>
      <w:divBdr>
        <w:top w:val="none" w:sz="0" w:space="0" w:color="auto"/>
        <w:left w:val="none" w:sz="0" w:space="0" w:color="auto"/>
        <w:bottom w:val="none" w:sz="0" w:space="0" w:color="auto"/>
        <w:right w:val="none" w:sz="0" w:space="0" w:color="auto"/>
      </w:divBdr>
    </w:div>
    <w:div w:id="557937778">
      <w:bodyDiv w:val="1"/>
      <w:marLeft w:val="0"/>
      <w:marRight w:val="0"/>
      <w:marTop w:val="0"/>
      <w:marBottom w:val="0"/>
      <w:divBdr>
        <w:top w:val="none" w:sz="0" w:space="0" w:color="auto"/>
        <w:left w:val="none" w:sz="0" w:space="0" w:color="auto"/>
        <w:bottom w:val="none" w:sz="0" w:space="0" w:color="auto"/>
        <w:right w:val="none" w:sz="0" w:space="0" w:color="auto"/>
      </w:divBdr>
    </w:div>
    <w:div w:id="576718140">
      <w:bodyDiv w:val="1"/>
      <w:marLeft w:val="0"/>
      <w:marRight w:val="0"/>
      <w:marTop w:val="0"/>
      <w:marBottom w:val="0"/>
      <w:divBdr>
        <w:top w:val="none" w:sz="0" w:space="0" w:color="auto"/>
        <w:left w:val="none" w:sz="0" w:space="0" w:color="auto"/>
        <w:bottom w:val="none" w:sz="0" w:space="0" w:color="auto"/>
        <w:right w:val="none" w:sz="0" w:space="0" w:color="auto"/>
      </w:divBdr>
    </w:div>
    <w:div w:id="599802561">
      <w:bodyDiv w:val="1"/>
      <w:marLeft w:val="0"/>
      <w:marRight w:val="0"/>
      <w:marTop w:val="0"/>
      <w:marBottom w:val="0"/>
      <w:divBdr>
        <w:top w:val="none" w:sz="0" w:space="0" w:color="auto"/>
        <w:left w:val="none" w:sz="0" w:space="0" w:color="auto"/>
        <w:bottom w:val="none" w:sz="0" w:space="0" w:color="auto"/>
        <w:right w:val="none" w:sz="0" w:space="0" w:color="auto"/>
      </w:divBdr>
    </w:div>
    <w:div w:id="613442391">
      <w:bodyDiv w:val="1"/>
      <w:marLeft w:val="0"/>
      <w:marRight w:val="0"/>
      <w:marTop w:val="0"/>
      <w:marBottom w:val="0"/>
      <w:divBdr>
        <w:top w:val="none" w:sz="0" w:space="0" w:color="auto"/>
        <w:left w:val="none" w:sz="0" w:space="0" w:color="auto"/>
        <w:bottom w:val="none" w:sz="0" w:space="0" w:color="auto"/>
        <w:right w:val="none" w:sz="0" w:space="0" w:color="auto"/>
      </w:divBdr>
    </w:div>
    <w:div w:id="640035429">
      <w:bodyDiv w:val="1"/>
      <w:marLeft w:val="0"/>
      <w:marRight w:val="0"/>
      <w:marTop w:val="0"/>
      <w:marBottom w:val="0"/>
      <w:divBdr>
        <w:top w:val="none" w:sz="0" w:space="0" w:color="auto"/>
        <w:left w:val="none" w:sz="0" w:space="0" w:color="auto"/>
        <w:bottom w:val="none" w:sz="0" w:space="0" w:color="auto"/>
        <w:right w:val="none" w:sz="0" w:space="0" w:color="auto"/>
      </w:divBdr>
    </w:div>
    <w:div w:id="651955032">
      <w:bodyDiv w:val="1"/>
      <w:marLeft w:val="0"/>
      <w:marRight w:val="0"/>
      <w:marTop w:val="0"/>
      <w:marBottom w:val="0"/>
      <w:divBdr>
        <w:top w:val="none" w:sz="0" w:space="0" w:color="auto"/>
        <w:left w:val="none" w:sz="0" w:space="0" w:color="auto"/>
        <w:bottom w:val="none" w:sz="0" w:space="0" w:color="auto"/>
        <w:right w:val="none" w:sz="0" w:space="0" w:color="auto"/>
      </w:divBdr>
    </w:div>
    <w:div w:id="653726154">
      <w:bodyDiv w:val="1"/>
      <w:marLeft w:val="0"/>
      <w:marRight w:val="0"/>
      <w:marTop w:val="0"/>
      <w:marBottom w:val="0"/>
      <w:divBdr>
        <w:top w:val="none" w:sz="0" w:space="0" w:color="auto"/>
        <w:left w:val="none" w:sz="0" w:space="0" w:color="auto"/>
        <w:bottom w:val="none" w:sz="0" w:space="0" w:color="auto"/>
        <w:right w:val="none" w:sz="0" w:space="0" w:color="auto"/>
      </w:divBdr>
    </w:div>
    <w:div w:id="659504661">
      <w:bodyDiv w:val="1"/>
      <w:marLeft w:val="0"/>
      <w:marRight w:val="0"/>
      <w:marTop w:val="0"/>
      <w:marBottom w:val="0"/>
      <w:divBdr>
        <w:top w:val="none" w:sz="0" w:space="0" w:color="auto"/>
        <w:left w:val="none" w:sz="0" w:space="0" w:color="auto"/>
        <w:bottom w:val="none" w:sz="0" w:space="0" w:color="auto"/>
        <w:right w:val="none" w:sz="0" w:space="0" w:color="auto"/>
      </w:divBdr>
    </w:div>
    <w:div w:id="689525165">
      <w:bodyDiv w:val="1"/>
      <w:marLeft w:val="0"/>
      <w:marRight w:val="0"/>
      <w:marTop w:val="0"/>
      <w:marBottom w:val="0"/>
      <w:divBdr>
        <w:top w:val="none" w:sz="0" w:space="0" w:color="auto"/>
        <w:left w:val="none" w:sz="0" w:space="0" w:color="auto"/>
        <w:bottom w:val="none" w:sz="0" w:space="0" w:color="auto"/>
        <w:right w:val="none" w:sz="0" w:space="0" w:color="auto"/>
      </w:divBdr>
    </w:div>
    <w:div w:id="694501490">
      <w:bodyDiv w:val="1"/>
      <w:marLeft w:val="0"/>
      <w:marRight w:val="0"/>
      <w:marTop w:val="0"/>
      <w:marBottom w:val="0"/>
      <w:divBdr>
        <w:top w:val="none" w:sz="0" w:space="0" w:color="auto"/>
        <w:left w:val="none" w:sz="0" w:space="0" w:color="auto"/>
        <w:bottom w:val="none" w:sz="0" w:space="0" w:color="auto"/>
        <w:right w:val="none" w:sz="0" w:space="0" w:color="auto"/>
      </w:divBdr>
    </w:div>
    <w:div w:id="699746602">
      <w:bodyDiv w:val="1"/>
      <w:marLeft w:val="0"/>
      <w:marRight w:val="0"/>
      <w:marTop w:val="0"/>
      <w:marBottom w:val="0"/>
      <w:divBdr>
        <w:top w:val="none" w:sz="0" w:space="0" w:color="auto"/>
        <w:left w:val="none" w:sz="0" w:space="0" w:color="auto"/>
        <w:bottom w:val="none" w:sz="0" w:space="0" w:color="auto"/>
        <w:right w:val="none" w:sz="0" w:space="0" w:color="auto"/>
      </w:divBdr>
    </w:div>
    <w:div w:id="699814656">
      <w:bodyDiv w:val="1"/>
      <w:marLeft w:val="0"/>
      <w:marRight w:val="0"/>
      <w:marTop w:val="0"/>
      <w:marBottom w:val="0"/>
      <w:divBdr>
        <w:top w:val="none" w:sz="0" w:space="0" w:color="auto"/>
        <w:left w:val="none" w:sz="0" w:space="0" w:color="auto"/>
        <w:bottom w:val="none" w:sz="0" w:space="0" w:color="auto"/>
        <w:right w:val="none" w:sz="0" w:space="0" w:color="auto"/>
      </w:divBdr>
    </w:div>
    <w:div w:id="702445312">
      <w:bodyDiv w:val="1"/>
      <w:marLeft w:val="0"/>
      <w:marRight w:val="0"/>
      <w:marTop w:val="0"/>
      <w:marBottom w:val="0"/>
      <w:divBdr>
        <w:top w:val="none" w:sz="0" w:space="0" w:color="auto"/>
        <w:left w:val="none" w:sz="0" w:space="0" w:color="auto"/>
        <w:bottom w:val="none" w:sz="0" w:space="0" w:color="auto"/>
        <w:right w:val="none" w:sz="0" w:space="0" w:color="auto"/>
      </w:divBdr>
    </w:div>
    <w:div w:id="704645254">
      <w:bodyDiv w:val="1"/>
      <w:marLeft w:val="0"/>
      <w:marRight w:val="0"/>
      <w:marTop w:val="0"/>
      <w:marBottom w:val="0"/>
      <w:divBdr>
        <w:top w:val="none" w:sz="0" w:space="0" w:color="auto"/>
        <w:left w:val="none" w:sz="0" w:space="0" w:color="auto"/>
        <w:bottom w:val="none" w:sz="0" w:space="0" w:color="auto"/>
        <w:right w:val="none" w:sz="0" w:space="0" w:color="auto"/>
      </w:divBdr>
    </w:div>
    <w:div w:id="716583711">
      <w:bodyDiv w:val="1"/>
      <w:marLeft w:val="0"/>
      <w:marRight w:val="0"/>
      <w:marTop w:val="0"/>
      <w:marBottom w:val="0"/>
      <w:divBdr>
        <w:top w:val="none" w:sz="0" w:space="0" w:color="auto"/>
        <w:left w:val="none" w:sz="0" w:space="0" w:color="auto"/>
        <w:bottom w:val="none" w:sz="0" w:space="0" w:color="auto"/>
        <w:right w:val="none" w:sz="0" w:space="0" w:color="auto"/>
      </w:divBdr>
    </w:div>
    <w:div w:id="723873261">
      <w:bodyDiv w:val="1"/>
      <w:marLeft w:val="0"/>
      <w:marRight w:val="0"/>
      <w:marTop w:val="0"/>
      <w:marBottom w:val="0"/>
      <w:divBdr>
        <w:top w:val="none" w:sz="0" w:space="0" w:color="auto"/>
        <w:left w:val="none" w:sz="0" w:space="0" w:color="auto"/>
        <w:bottom w:val="none" w:sz="0" w:space="0" w:color="auto"/>
        <w:right w:val="none" w:sz="0" w:space="0" w:color="auto"/>
      </w:divBdr>
    </w:div>
    <w:div w:id="747993628">
      <w:bodyDiv w:val="1"/>
      <w:marLeft w:val="0"/>
      <w:marRight w:val="0"/>
      <w:marTop w:val="0"/>
      <w:marBottom w:val="0"/>
      <w:divBdr>
        <w:top w:val="none" w:sz="0" w:space="0" w:color="auto"/>
        <w:left w:val="none" w:sz="0" w:space="0" w:color="auto"/>
        <w:bottom w:val="none" w:sz="0" w:space="0" w:color="auto"/>
        <w:right w:val="none" w:sz="0" w:space="0" w:color="auto"/>
      </w:divBdr>
    </w:div>
    <w:div w:id="748424264">
      <w:bodyDiv w:val="1"/>
      <w:marLeft w:val="0"/>
      <w:marRight w:val="0"/>
      <w:marTop w:val="0"/>
      <w:marBottom w:val="0"/>
      <w:divBdr>
        <w:top w:val="none" w:sz="0" w:space="0" w:color="auto"/>
        <w:left w:val="none" w:sz="0" w:space="0" w:color="auto"/>
        <w:bottom w:val="none" w:sz="0" w:space="0" w:color="auto"/>
        <w:right w:val="none" w:sz="0" w:space="0" w:color="auto"/>
      </w:divBdr>
    </w:div>
    <w:div w:id="773522182">
      <w:bodyDiv w:val="1"/>
      <w:marLeft w:val="0"/>
      <w:marRight w:val="0"/>
      <w:marTop w:val="0"/>
      <w:marBottom w:val="0"/>
      <w:divBdr>
        <w:top w:val="none" w:sz="0" w:space="0" w:color="auto"/>
        <w:left w:val="none" w:sz="0" w:space="0" w:color="auto"/>
        <w:bottom w:val="none" w:sz="0" w:space="0" w:color="auto"/>
        <w:right w:val="none" w:sz="0" w:space="0" w:color="auto"/>
      </w:divBdr>
    </w:div>
    <w:div w:id="776751357">
      <w:bodyDiv w:val="1"/>
      <w:marLeft w:val="0"/>
      <w:marRight w:val="0"/>
      <w:marTop w:val="0"/>
      <w:marBottom w:val="0"/>
      <w:divBdr>
        <w:top w:val="none" w:sz="0" w:space="0" w:color="auto"/>
        <w:left w:val="none" w:sz="0" w:space="0" w:color="auto"/>
        <w:bottom w:val="none" w:sz="0" w:space="0" w:color="auto"/>
        <w:right w:val="none" w:sz="0" w:space="0" w:color="auto"/>
      </w:divBdr>
    </w:div>
    <w:div w:id="786120041">
      <w:bodyDiv w:val="1"/>
      <w:marLeft w:val="0"/>
      <w:marRight w:val="0"/>
      <w:marTop w:val="0"/>
      <w:marBottom w:val="0"/>
      <w:divBdr>
        <w:top w:val="none" w:sz="0" w:space="0" w:color="auto"/>
        <w:left w:val="none" w:sz="0" w:space="0" w:color="auto"/>
        <w:bottom w:val="none" w:sz="0" w:space="0" w:color="auto"/>
        <w:right w:val="none" w:sz="0" w:space="0" w:color="auto"/>
      </w:divBdr>
    </w:div>
    <w:div w:id="795559550">
      <w:marLeft w:val="0"/>
      <w:marRight w:val="0"/>
      <w:marTop w:val="0"/>
      <w:marBottom w:val="0"/>
      <w:divBdr>
        <w:top w:val="none" w:sz="0" w:space="0" w:color="auto"/>
        <w:left w:val="none" w:sz="0" w:space="0" w:color="auto"/>
        <w:bottom w:val="none" w:sz="0" w:space="0" w:color="auto"/>
        <w:right w:val="none" w:sz="0" w:space="0" w:color="auto"/>
      </w:divBdr>
    </w:div>
    <w:div w:id="795559551">
      <w:marLeft w:val="0"/>
      <w:marRight w:val="0"/>
      <w:marTop w:val="0"/>
      <w:marBottom w:val="0"/>
      <w:divBdr>
        <w:top w:val="none" w:sz="0" w:space="0" w:color="auto"/>
        <w:left w:val="none" w:sz="0" w:space="0" w:color="auto"/>
        <w:bottom w:val="none" w:sz="0" w:space="0" w:color="auto"/>
        <w:right w:val="none" w:sz="0" w:space="0" w:color="auto"/>
      </w:divBdr>
    </w:div>
    <w:div w:id="795559552">
      <w:marLeft w:val="0"/>
      <w:marRight w:val="0"/>
      <w:marTop w:val="0"/>
      <w:marBottom w:val="0"/>
      <w:divBdr>
        <w:top w:val="none" w:sz="0" w:space="0" w:color="auto"/>
        <w:left w:val="none" w:sz="0" w:space="0" w:color="auto"/>
        <w:bottom w:val="none" w:sz="0" w:space="0" w:color="auto"/>
        <w:right w:val="none" w:sz="0" w:space="0" w:color="auto"/>
      </w:divBdr>
    </w:div>
    <w:div w:id="795559553">
      <w:marLeft w:val="0"/>
      <w:marRight w:val="0"/>
      <w:marTop w:val="0"/>
      <w:marBottom w:val="0"/>
      <w:divBdr>
        <w:top w:val="none" w:sz="0" w:space="0" w:color="auto"/>
        <w:left w:val="none" w:sz="0" w:space="0" w:color="auto"/>
        <w:bottom w:val="none" w:sz="0" w:space="0" w:color="auto"/>
        <w:right w:val="none" w:sz="0" w:space="0" w:color="auto"/>
      </w:divBdr>
    </w:div>
    <w:div w:id="795559554">
      <w:marLeft w:val="0"/>
      <w:marRight w:val="0"/>
      <w:marTop w:val="0"/>
      <w:marBottom w:val="0"/>
      <w:divBdr>
        <w:top w:val="none" w:sz="0" w:space="0" w:color="auto"/>
        <w:left w:val="none" w:sz="0" w:space="0" w:color="auto"/>
        <w:bottom w:val="none" w:sz="0" w:space="0" w:color="auto"/>
        <w:right w:val="none" w:sz="0" w:space="0" w:color="auto"/>
      </w:divBdr>
    </w:div>
    <w:div w:id="795559555">
      <w:marLeft w:val="0"/>
      <w:marRight w:val="0"/>
      <w:marTop w:val="0"/>
      <w:marBottom w:val="0"/>
      <w:divBdr>
        <w:top w:val="none" w:sz="0" w:space="0" w:color="auto"/>
        <w:left w:val="none" w:sz="0" w:space="0" w:color="auto"/>
        <w:bottom w:val="none" w:sz="0" w:space="0" w:color="auto"/>
        <w:right w:val="none" w:sz="0" w:space="0" w:color="auto"/>
      </w:divBdr>
    </w:div>
    <w:div w:id="795559556">
      <w:marLeft w:val="0"/>
      <w:marRight w:val="0"/>
      <w:marTop w:val="0"/>
      <w:marBottom w:val="0"/>
      <w:divBdr>
        <w:top w:val="none" w:sz="0" w:space="0" w:color="auto"/>
        <w:left w:val="none" w:sz="0" w:space="0" w:color="auto"/>
        <w:bottom w:val="none" w:sz="0" w:space="0" w:color="auto"/>
        <w:right w:val="none" w:sz="0" w:space="0" w:color="auto"/>
      </w:divBdr>
    </w:div>
    <w:div w:id="795559557">
      <w:marLeft w:val="0"/>
      <w:marRight w:val="0"/>
      <w:marTop w:val="0"/>
      <w:marBottom w:val="0"/>
      <w:divBdr>
        <w:top w:val="none" w:sz="0" w:space="0" w:color="auto"/>
        <w:left w:val="none" w:sz="0" w:space="0" w:color="auto"/>
        <w:bottom w:val="none" w:sz="0" w:space="0" w:color="auto"/>
        <w:right w:val="none" w:sz="0" w:space="0" w:color="auto"/>
      </w:divBdr>
    </w:div>
    <w:div w:id="795559558">
      <w:marLeft w:val="0"/>
      <w:marRight w:val="0"/>
      <w:marTop w:val="0"/>
      <w:marBottom w:val="0"/>
      <w:divBdr>
        <w:top w:val="none" w:sz="0" w:space="0" w:color="auto"/>
        <w:left w:val="none" w:sz="0" w:space="0" w:color="auto"/>
        <w:bottom w:val="none" w:sz="0" w:space="0" w:color="auto"/>
        <w:right w:val="none" w:sz="0" w:space="0" w:color="auto"/>
      </w:divBdr>
    </w:div>
    <w:div w:id="795559559">
      <w:marLeft w:val="0"/>
      <w:marRight w:val="0"/>
      <w:marTop w:val="0"/>
      <w:marBottom w:val="0"/>
      <w:divBdr>
        <w:top w:val="none" w:sz="0" w:space="0" w:color="auto"/>
        <w:left w:val="none" w:sz="0" w:space="0" w:color="auto"/>
        <w:bottom w:val="none" w:sz="0" w:space="0" w:color="auto"/>
        <w:right w:val="none" w:sz="0" w:space="0" w:color="auto"/>
      </w:divBdr>
    </w:div>
    <w:div w:id="795559560">
      <w:marLeft w:val="0"/>
      <w:marRight w:val="0"/>
      <w:marTop w:val="0"/>
      <w:marBottom w:val="0"/>
      <w:divBdr>
        <w:top w:val="none" w:sz="0" w:space="0" w:color="auto"/>
        <w:left w:val="none" w:sz="0" w:space="0" w:color="auto"/>
        <w:bottom w:val="none" w:sz="0" w:space="0" w:color="auto"/>
        <w:right w:val="none" w:sz="0" w:space="0" w:color="auto"/>
      </w:divBdr>
    </w:div>
    <w:div w:id="795559561">
      <w:marLeft w:val="0"/>
      <w:marRight w:val="0"/>
      <w:marTop w:val="0"/>
      <w:marBottom w:val="0"/>
      <w:divBdr>
        <w:top w:val="none" w:sz="0" w:space="0" w:color="auto"/>
        <w:left w:val="none" w:sz="0" w:space="0" w:color="auto"/>
        <w:bottom w:val="none" w:sz="0" w:space="0" w:color="auto"/>
        <w:right w:val="none" w:sz="0" w:space="0" w:color="auto"/>
      </w:divBdr>
    </w:div>
    <w:div w:id="795559562">
      <w:marLeft w:val="0"/>
      <w:marRight w:val="0"/>
      <w:marTop w:val="0"/>
      <w:marBottom w:val="0"/>
      <w:divBdr>
        <w:top w:val="none" w:sz="0" w:space="0" w:color="auto"/>
        <w:left w:val="none" w:sz="0" w:space="0" w:color="auto"/>
        <w:bottom w:val="none" w:sz="0" w:space="0" w:color="auto"/>
        <w:right w:val="none" w:sz="0" w:space="0" w:color="auto"/>
      </w:divBdr>
    </w:div>
    <w:div w:id="795559563">
      <w:marLeft w:val="0"/>
      <w:marRight w:val="0"/>
      <w:marTop w:val="0"/>
      <w:marBottom w:val="0"/>
      <w:divBdr>
        <w:top w:val="none" w:sz="0" w:space="0" w:color="auto"/>
        <w:left w:val="none" w:sz="0" w:space="0" w:color="auto"/>
        <w:bottom w:val="none" w:sz="0" w:space="0" w:color="auto"/>
        <w:right w:val="none" w:sz="0" w:space="0" w:color="auto"/>
      </w:divBdr>
    </w:div>
    <w:div w:id="795559564">
      <w:marLeft w:val="0"/>
      <w:marRight w:val="0"/>
      <w:marTop w:val="0"/>
      <w:marBottom w:val="0"/>
      <w:divBdr>
        <w:top w:val="none" w:sz="0" w:space="0" w:color="auto"/>
        <w:left w:val="none" w:sz="0" w:space="0" w:color="auto"/>
        <w:bottom w:val="none" w:sz="0" w:space="0" w:color="auto"/>
        <w:right w:val="none" w:sz="0" w:space="0" w:color="auto"/>
      </w:divBdr>
    </w:div>
    <w:div w:id="795559565">
      <w:marLeft w:val="0"/>
      <w:marRight w:val="0"/>
      <w:marTop w:val="0"/>
      <w:marBottom w:val="0"/>
      <w:divBdr>
        <w:top w:val="none" w:sz="0" w:space="0" w:color="auto"/>
        <w:left w:val="none" w:sz="0" w:space="0" w:color="auto"/>
        <w:bottom w:val="none" w:sz="0" w:space="0" w:color="auto"/>
        <w:right w:val="none" w:sz="0" w:space="0" w:color="auto"/>
      </w:divBdr>
    </w:div>
    <w:div w:id="795559566">
      <w:marLeft w:val="0"/>
      <w:marRight w:val="0"/>
      <w:marTop w:val="0"/>
      <w:marBottom w:val="0"/>
      <w:divBdr>
        <w:top w:val="none" w:sz="0" w:space="0" w:color="auto"/>
        <w:left w:val="none" w:sz="0" w:space="0" w:color="auto"/>
        <w:bottom w:val="none" w:sz="0" w:space="0" w:color="auto"/>
        <w:right w:val="none" w:sz="0" w:space="0" w:color="auto"/>
      </w:divBdr>
    </w:div>
    <w:div w:id="795559567">
      <w:marLeft w:val="0"/>
      <w:marRight w:val="0"/>
      <w:marTop w:val="0"/>
      <w:marBottom w:val="0"/>
      <w:divBdr>
        <w:top w:val="none" w:sz="0" w:space="0" w:color="auto"/>
        <w:left w:val="none" w:sz="0" w:space="0" w:color="auto"/>
        <w:bottom w:val="none" w:sz="0" w:space="0" w:color="auto"/>
        <w:right w:val="none" w:sz="0" w:space="0" w:color="auto"/>
      </w:divBdr>
    </w:div>
    <w:div w:id="795559568">
      <w:marLeft w:val="0"/>
      <w:marRight w:val="0"/>
      <w:marTop w:val="0"/>
      <w:marBottom w:val="0"/>
      <w:divBdr>
        <w:top w:val="none" w:sz="0" w:space="0" w:color="auto"/>
        <w:left w:val="none" w:sz="0" w:space="0" w:color="auto"/>
        <w:bottom w:val="none" w:sz="0" w:space="0" w:color="auto"/>
        <w:right w:val="none" w:sz="0" w:space="0" w:color="auto"/>
      </w:divBdr>
    </w:div>
    <w:div w:id="795559569">
      <w:marLeft w:val="0"/>
      <w:marRight w:val="0"/>
      <w:marTop w:val="0"/>
      <w:marBottom w:val="0"/>
      <w:divBdr>
        <w:top w:val="none" w:sz="0" w:space="0" w:color="auto"/>
        <w:left w:val="none" w:sz="0" w:space="0" w:color="auto"/>
        <w:bottom w:val="none" w:sz="0" w:space="0" w:color="auto"/>
        <w:right w:val="none" w:sz="0" w:space="0" w:color="auto"/>
      </w:divBdr>
    </w:div>
    <w:div w:id="795559570">
      <w:marLeft w:val="0"/>
      <w:marRight w:val="0"/>
      <w:marTop w:val="0"/>
      <w:marBottom w:val="0"/>
      <w:divBdr>
        <w:top w:val="none" w:sz="0" w:space="0" w:color="auto"/>
        <w:left w:val="none" w:sz="0" w:space="0" w:color="auto"/>
        <w:bottom w:val="none" w:sz="0" w:space="0" w:color="auto"/>
        <w:right w:val="none" w:sz="0" w:space="0" w:color="auto"/>
      </w:divBdr>
    </w:div>
    <w:div w:id="795559571">
      <w:marLeft w:val="0"/>
      <w:marRight w:val="0"/>
      <w:marTop w:val="0"/>
      <w:marBottom w:val="0"/>
      <w:divBdr>
        <w:top w:val="none" w:sz="0" w:space="0" w:color="auto"/>
        <w:left w:val="none" w:sz="0" w:space="0" w:color="auto"/>
        <w:bottom w:val="none" w:sz="0" w:space="0" w:color="auto"/>
        <w:right w:val="none" w:sz="0" w:space="0" w:color="auto"/>
      </w:divBdr>
    </w:div>
    <w:div w:id="795559572">
      <w:marLeft w:val="0"/>
      <w:marRight w:val="0"/>
      <w:marTop w:val="0"/>
      <w:marBottom w:val="0"/>
      <w:divBdr>
        <w:top w:val="none" w:sz="0" w:space="0" w:color="auto"/>
        <w:left w:val="none" w:sz="0" w:space="0" w:color="auto"/>
        <w:bottom w:val="none" w:sz="0" w:space="0" w:color="auto"/>
        <w:right w:val="none" w:sz="0" w:space="0" w:color="auto"/>
      </w:divBdr>
    </w:div>
    <w:div w:id="795559573">
      <w:marLeft w:val="0"/>
      <w:marRight w:val="0"/>
      <w:marTop w:val="0"/>
      <w:marBottom w:val="0"/>
      <w:divBdr>
        <w:top w:val="none" w:sz="0" w:space="0" w:color="auto"/>
        <w:left w:val="none" w:sz="0" w:space="0" w:color="auto"/>
        <w:bottom w:val="none" w:sz="0" w:space="0" w:color="auto"/>
        <w:right w:val="none" w:sz="0" w:space="0" w:color="auto"/>
      </w:divBdr>
    </w:div>
    <w:div w:id="795559574">
      <w:marLeft w:val="0"/>
      <w:marRight w:val="0"/>
      <w:marTop w:val="0"/>
      <w:marBottom w:val="0"/>
      <w:divBdr>
        <w:top w:val="none" w:sz="0" w:space="0" w:color="auto"/>
        <w:left w:val="none" w:sz="0" w:space="0" w:color="auto"/>
        <w:bottom w:val="none" w:sz="0" w:space="0" w:color="auto"/>
        <w:right w:val="none" w:sz="0" w:space="0" w:color="auto"/>
      </w:divBdr>
    </w:div>
    <w:div w:id="795559575">
      <w:marLeft w:val="0"/>
      <w:marRight w:val="0"/>
      <w:marTop w:val="0"/>
      <w:marBottom w:val="0"/>
      <w:divBdr>
        <w:top w:val="none" w:sz="0" w:space="0" w:color="auto"/>
        <w:left w:val="none" w:sz="0" w:space="0" w:color="auto"/>
        <w:bottom w:val="none" w:sz="0" w:space="0" w:color="auto"/>
        <w:right w:val="none" w:sz="0" w:space="0" w:color="auto"/>
      </w:divBdr>
    </w:div>
    <w:div w:id="795559576">
      <w:marLeft w:val="0"/>
      <w:marRight w:val="0"/>
      <w:marTop w:val="0"/>
      <w:marBottom w:val="0"/>
      <w:divBdr>
        <w:top w:val="none" w:sz="0" w:space="0" w:color="auto"/>
        <w:left w:val="none" w:sz="0" w:space="0" w:color="auto"/>
        <w:bottom w:val="none" w:sz="0" w:space="0" w:color="auto"/>
        <w:right w:val="none" w:sz="0" w:space="0" w:color="auto"/>
      </w:divBdr>
    </w:div>
    <w:div w:id="795559577">
      <w:marLeft w:val="0"/>
      <w:marRight w:val="0"/>
      <w:marTop w:val="0"/>
      <w:marBottom w:val="0"/>
      <w:divBdr>
        <w:top w:val="none" w:sz="0" w:space="0" w:color="auto"/>
        <w:left w:val="none" w:sz="0" w:space="0" w:color="auto"/>
        <w:bottom w:val="none" w:sz="0" w:space="0" w:color="auto"/>
        <w:right w:val="none" w:sz="0" w:space="0" w:color="auto"/>
      </w:divBdr>
    </w:div>
    <w:div w:id="795559578">
      <w:marLeft w:val="0"/>
      <w:marRight w:val="0"/>
      <w:marTop w:val="0"/>
      <w:marBottom w:val="0"/>
      <w:divBdr>
        <w:top w:val="none" w:sz="0" w:space="0" w:color="auto"/>
        <w:left w:val="none" w:sz="0" w:space="0" w:color="auto"/>
        <w:bottom w:val="none" w:sz="0" w:space="0" w:color="auto"/>
        <w:right w:val="none" w:sz="0" w:space="0" w:color="auto"/>
      </w:divBdr>
    </w:div>
    <w:div w:id="795559579">
      <w:marLeft w:val="0"/>
      <w:marRight w:val="0"/>
      <w:marTop w:val="0"/>
      <w:marBottom w:val="0"/>
      <w:divBdr>
        <w:top w:val="none" w:sz="0" w:space="0" w:color="auto"/>
        <w:left w:val="none" w:sz="0" w:space="0" w:color="auto"/>
        <w:bottom w:val="none" w:sz="0" w:space="0" w:color="auto"/>
        <w:right w:val="none" w:sz="0" w:space="0" w:color="auto"/>
      </w:divBdr>
    </w:div>
    <w:div w:id="795559580">
      <w:marLeft w:val="0"/>
      <w:marRight w:val="0"/>
      <w:marTop w:val="0"/>
      <w:marBottom w:val="0"/>
      <w:divBdr>
        <w:top w:val="none" w:sz="0" w:space="0" w:color="auto"/>
        <w:left w:val="none" w:sz="0" w:space="0" w:color="auto"/>
        <w:bottom w:val="none" w:sz="0" w:space="0" w:color="auto"/>
        <w:right w:val="none" w:sz="0" w:space="0" w:color="auto"/>
      </w:divBdr>
    </w:div>
    <w:div w:id="795559581">
      <w:marLeft w:val="0"/>
      <w:marRight w:val="0"/>
      <w:marTop w:val="0"/>
      <w:marBottom w:val="0"/>
      <w:divBdr>
        <w:top w:val="none" w:sz="0" w:space="0" w:color="auto"/>
        <w:left w:val="none" w:sz="0" w:space="0" w:color="auto"/>
        <w:bottom w:val="none" w:sz="0" w:space="0" w:color="auto"/>
        <w:right w:val="none" w:sz="0" w:space="0" w:color="auto"/>
      </w:divBdr>
    </w:div>
    <w:div w:id="795559582">
      <w:marLeft w:val="0"/>
      <w:marRight w:val="0"/>
      <w:marTop w:val="0"/>
      <w:marBottom w:val="0"/>
      <w:divBdr>
        <w:top w:val="none" w:sz="0" w:space="0" w:color="auto"/>
        <w:left w:val="none" w:sz="0" w:space="0" w:color="auto"/>
        <w:bottom w:val="none" w:sz="0" w:space="0" w:color="auto"/>
        <w:right w:val="none" w:sz="0" w:space="0" w:color="auto"/>
      </w:divBdr>
    </w:div>
    <w:div w:id="795559583">
      <w:marLeft w:val="0"/>
      <w:marRight w:val="0"/>
      <w:marTop w:val="0"/>
      <w:marBottom w:val="0"/>
      <w:divBdr>
        <w:top w:val="none" w:sz="0" w:space="0" w:color="auto"/>
        <w:left w:val="none" w:sz="0" w:space="0" w:color="auto"/>
        <w:bottom w:val="none" w:sz="0" w:space="0" w:color="auto"/>
        <w:right w:val="none" w:sz="0" w:space="0" w:color="auto"/>
      </w:divBdr>
    </w:div>
    <w:div w:id="795559584">
      <w:marLeft w:val="0"/>
      <w:marRight w:val="0"/>
      <w:marTop w:val="0"/>
      <w:marBottom w:val="0"/>
      <w:divBdr>
        <w:top w:val="none" w:sz="0" w:space="0" w:color="auto"/>
        <w:left w:val="none" w:sz="0" w:space="0" w:color="auto"/>
        <w:bottom w:val="none" w:sz="0" w:space="0" w:color="auto"/>
        <w:right w:val="none" w:sz="0" w:space="0" w:color="auto"/>
      </w:divBdr>
    </w:div>
    <w:div w:id="795559585">
      <w:marLeft w:val="0"/>
      <w:marRight w:val="0"/>
      <w:marTop w:val="0"/>
      <w:marBottom w:val="0"/>
      <w:divBdr>
        <w:top w:val="none" w:sz="0" w:space="0" w:color="auto"/>
        <w:left w:val="none" w:sz="0" w:space="0" w:color="auto"/>
        <w:bottom w:val="none" w:sz="0" w:space="0" w:color="auto"/>
        <w:right w:val="none" w:sz="0" w:space="0" w:color="auto"/>
      </w:divBdr>
    </w:div>
    <w:div w:id="795559586">
      <w:marLeft w:val="0"/>
      <w:marRight w:val="0"/>
      <w:marTop w:val="0"/>
      <w:marBottom w:val="0"/>
      <w:divBdr>
        <w:top w:val="none" w:sz="0" w:space="0" w:color="auto"/>
        <w:left w:val="none" w:sz="0" w:space="0" w:color="auto"/>
        <w:bottom w:val="none" w:sz="0" w:space="0" w:color="auto"/>
        <w:right w:val="none" w:sz="0" w:space="0" w:color="auto"/>
      </w:divBdr>
    </w:div>
    <w:div w:id="795559587">
      <w:marLeft w:val="0"/>
      <w:marRight w:val="0"/>
      <w:marTop w:val="0"/>
      <w:marBottom w:val="0"/>
      <w:divBdr>
        <w:top w:val="none" w:sz="0" w:space="0" w:color="auto"/>
        <w:left w:val="none" w:sz="0" w:space="0" w:color="auto"/>
        <w:bottom w:val="none" w:sz="0" w:space="0" w:color="auto"/>
        <w:right w:val="none" w:sz="0" w:space="0" w:color="auto"/>
      </w:divBdr>
    </w:div>
    <w:div w:id="795559588">
      <w:marLeft w:val="0"/>
      <w:marRight w:val="0"/>
      <w:marTop w:val="0"/>
      <w:marBottom w:val="0"/>
      <w:divBdr>
        <w:top w:val="none" w:sz="0" w:space="0" w:color="auto"/>
        <w:left w:val="none" w:sz="0" w:space="0" w:color="auto"/>
        <w:bottom w:val="none" w:sz="0" w:space="0" w:color="auto"/>
        <w:right w:val="none" w:sz="0" w:space="0" w:color="auto"/>
      </w:divBdr>
    </w:div>
    <w:div w:id="795559589">
      <w:marLeft w:val="0"/>
      <w:marRight w:val="0"/>
      <w:marTop w:val="0"/>
      <w:marBottom w:val="0"/>
      <w:divBdr>
        <w:top w:val="none" w:sz="0" w:space="0" w:color="auto"/>
        <w:left w:val="none" w:sz="0" w:space="0" w:color="auto"/>
        <w:bottom w:val="none" w:sz="0" w:space="0" w:color="auto"/>
        <w:right w:val="none" w:sz="0" w:space="0" w:color="auto"/>
      </w:divBdr>
    </w:div>
    <w:div w:id="795559590">
      <w:marLeft w:val="0"/>
      <w:marRight w:val="0"/>
      <w:marTop w:val="0"/>
      <w:marBottom w:val="0"/>
      <w:divBdr>
        <w:top w:val="none" w:sz="0" w:space="0" w:color="auto"/>
        <w:left w:val="none" w:sz="0" w:space="0" w:color="auto"/>
        <w:bottom w:val="none" w:sz="0" w:space="0" w:color="auto"/>
        <w:right w:val="none" w:sz="0" w:space="0" w:color="auto"/>
      </w:divBdr>
    </w:div>
    <w:div w:id="795559591">
      <w:marLeft w:val="0"/>
      <w:marRight w:val="0"/>
      <w:marTop w:val="0"/>
      <w:marBottom w:val="0"/>
      <w:divBdr>
        <w:top w:val="none" w:sz="0" w:space="0" w:color="auto"/>
        <w:left w:val="none" w:sz="0" w:space="0" w:color="auto"/>
        <w:bottom w:val="none" w:sz="0" w:space="0" w:color="auto"/>
        <w:right w:val="none" w:sz="0" w:space="0" w:color="auto"/>
      </w:divBdr>
    </w:div>
    <w:div w:id="795559592">
      <w:marLeft w:val="0"/>
      <w:marRight w:val="0"/>
      <w:marTop w:val="0"/>
      <w:marBottom w:val="0"/>
      <w:divBdr>
        <w:top w:val="none" w:sz="0" w:space="0" w:color="auto"/>
        <w:left w:val="none" w:sz="0" w:space="0" w:color="auto"/>
        <w:bottom w:val="none" w:sz="0" w:space="0" w:color="auto"/>
        <w:right w:val="none" w:sz="0" w:space="0" w:color="auto"/>
      </w:divBdr>
    </w:div>
    <w:div w:id="795559593">
      <w:marLeft w:val="0"/>
      <w:marRight w:val="0"/>
      <w:marTop w:val="0"/>
      <w:marBottom w:val="0"/>
      <w:divBdr>
        <w:top w:val="none" w:sz="0" w:space="0" w:color="auto"/>
        <w:left w:val="none" w:sz="0" w:space="0" w:color="auto"/>
        <w:bottom w:val="none" w:sz="0" w:space="0" w:color="auto"/>
        <w:right w:val="none" w:sz="0" w:space="0" w:color="auto"/>
      </w:divBdr>
    </w:div>
    <w:div w:id="795559594">
      <w:marLeft w:val="0"/>
      <w:marRight w:val="0"/>
      <w:marTop w:val="0"/>
      <w:marBottom w:val="0"/>
      <w:divBdr>
        <w:top w:val="none" w:sz="0" w:space="0" w:color="auto"/>
        <w:left w:val="none" w:sz="0" w:space="0" w:color="auto"/>
        <w:bottom w:val="none" w:sz="0" w:space="0" w:color="auto"/>
        <w:right w:val="none" w:sz="0" w:space="0" w:color="auto"/>
      </w:divBdr>
    </w:div>
    <w:div w:id="795559595">
      <w:marLeft w:val="0"/>
      <w:marRight w:val="0"/>
      <w:marTop w:val="0"/>
      <w:marBottom w:val="0"/>
      <w:divBdr>
        <w:top w:val="none" w:sz="0" w:space="0" w:color="auto"/>
        <w:left w:val="none" w:sz="0" w:space="0" w:color="auto"/>
        <w:bottom w:val="none" w:sz="0" w:space="0" w:color="auto"/>
        <w:right w:val="none" w:sz="0" w:space="0" w:color="auto"/>
      </w:divBdr>
    </w:div>
    <w:div w:id="795559596">
      <w:marLeft w:val="0"/>
      <w:marRight w:val="0"/>
      <w:marTop w:val="0"/>
      <w:marBottom w:val="0"/>
      <w:divBdr>
        <w:top w:val="none" w:sz="0" w:space="0" w:color="auto"/>
        <w:left w:val="none" w:sz="0" w:space="0" w:color="auto"/>
        <w:bottom w:val="none" w:sz="0" w:space="0" w:color="auto"/>
        <w:right w:val="none" w:sz="0" w:space="0" w:color="auto"/>
      </w:divBdr>
    </w:div>
    <w:div w:id="795559597">
      <w:marLeft w:val="0"/>
      <w:marRight w:val="0"/>
      <w:marTop w:val="0"/>
      <w:marBottom w:val="0"/>
      <w:divBdr>
        <w:top w:val="none" w:sz="0" w:space="0" w:color="auto"/>
        <w:left w:val="none" w:sz="0" w:space="0" w:color="auto"/>
        <w:bottom w:val="none" w:sz="0" w:space="0" w:color="auto"/>
        <w:right w:val="none" w:sz="0" w:space="0" w:color="auto"/>
      </w:divBdr>
    </w:div>
    <w:div w:id="795559598">
      <w:marLeft w:val="0"/>
      <w:marRight w:val="0"/>
      <w:marTop w:val="0"/>
      <w:marBottom w:val="0"/>
      <w:divBdr>
        <w:top w:val="none" w:sz="0" w:space="0" w:color="auto"/>
        <w:left w:val="none" w:sz="0" w:space="0" w:color="auto"/>
        <w:bottom w:val="none" w:sz="0" w:space="0" w:color="auto"/>
        <w:right w:val="none" w:sz="0" w:space="0" w:color="auto"/>
      </w:divBdr>
    </w:div>
    <w:div w:id="795559599">
      <w:marLeft w:val="0"/>
      <w:marRight w:val="0"/>
      <w:marTop w:val="0"/>
      <w:marBottom w:val="0"/>
      <w:divBdr>
        <w:top w:val="none" w:sz="0" w:space="0" w:color="auto"/>
        <w:left w:val="none" w:sz="0" w:space="0" w:color="auto"/>
        <w:bottom w:val="none" w:sz="0" w:space="0" w:color="auto"/>
        <w:right w:val="none" w:sz="0" w:space="0" w:color="auto"/>
      </w:divBdr>
    </w:div>
    <w:div w:id="795559600">
      <w:marLeft w:val="0"/>
      <w:marRight w:val="0"/>
      <w:marTop w:val="0"/>
      <w:marBottom w:val="0"/>
      <w:divBdr>
        <w:top w:val="none" w:sz="0" w:space="0" w:color="auto"/>
        <w:left w:val="none" w:sz="0" w:space="0" w:color="auto"/>
        <w:bottom w:val="none" w:sz="0" w:space="0" w:color="auto"/>
        <w:right w:val="none" w:sz="0" w:space="0" w:color="auto"/>
      </w:divBdr>
    </w:div>
    <w:div w:id="795559601">
      <w:marLeft w:val="0"/>
      <w:marRight w:val="0"/>
      <w:marTop w:val="0"/>
      <w:marBottom w:val="0"/>
      <w:divBdr>
        <w:top w:val="none" w:sz="0" w:space="0" w:color="auto"/>
        <w:left w:val="none" w:sz="0" w:space="0" w:color="auto"/>
        <w:bottom w:val="none" w:sz="0" w:space="0" w:color="auto"/>
        <w:right w:val="none" w:sz="0" w:space="0" w:color="auto"/>
      </w:divBdr>
    </w:div>
    <w:div w:id="795559602">
      <w:marLeft w:val="0"/>
      <w:marRight w:val="0"/>
      <w:marTop w:val="0"/>
      <w:marBottom w:val="0"/>
      <w:divBdr>
        <w:top w:val="none" w:sz="0" w:space="0" w:color="auto"/>
        <w:left w:val="none" w:sz="0" w:space="0" w:color="auto"/>
        <w:bottom w:val="none" w:sz="0" w:space="0" w:color="auto"/>
        <w:right w:val="none" w:sz="0" w:space="0" w:color="auto"/>
      </w:divBdr>
    </w:div>
    <w:div w:id="795559603">
      <w:marLeft w:val="0"/>
      <w:marRight w:val="0"/>
      <w:marTop w:val="0"/>
      <w:marBottom w:val="0"/>
      <w:divBdr>
        <w:top w:val="none" w:sz="0" w:space="0" w:color="auto"/>
        <w:left w:val="none" w:sz="0" w:space="0" w:color="auto"/>
        <w:bottom w:val="none" w:sz="0" w:space="0" w:color="auto"/>
        <w:right w:val="none" w:sz="0" w:space="0" w:color="auto"/>
      </w:divBdr>
    </w:div>
    <w:div w:id="795559604">
      <w:marLeft w:val="0"/>
      <w:marRight w:val="0"/>
      <w:marTop w:val="0"/>
      <w:marBottom w:val="0"/>
      <w:divBdr>
        <w:top w:val="none" w:sz="0" w:space="0" w:color="auto"/>
        <w:left w:val="none" w:sz="0" w:space="0" w:color="auto"/>
        <w:bottom w:val="none" w:sz="0" w:space="0" w:color="auto"/>
        <w:right w:val="none" w:sz="0" w:space="0" w:color="auto"/>
      </w:divBdr>
    </w:div>
    <w:div w:id="795559605">
      <w:marLeft w:val="0"/>
      <w:marRight w:val="0"/>
      <w:marTop w:val="0"/>
      <w:marBottom w:val="0"/>
      <w:divBdr>
        <w:top w:val="none" w:sz="0" w:space="0" w:color="auto"/>
        <w:left w:val="none" w:sz="0" w:space="0" w:color="auto"/>
        <w:bottom w:val="none" w:sz="0" w:space="0" w:color="auto"/>
        <w:right w:val="none" w:sz="0" w:space="0" w:color="auto"/>
      </w:divBdr>
    </w:div>
    <w:div w:id="795559606">
      <w:marLeft w:val="0"/>
      <w:marRight w:val="0"/>
      <w:marTop w:val="0"/>
      <w:marBottom w:val="0"/>
      <w:divBdr>
        <w:top w:val="none" w:sz="0" w:space="0" w:color="auto"/>
        <w:left w:val="none" w:sz="0" w:space="0" w:color="auto"/>
        <w:bottom w:val="none" w:sz="0" w:space="0" w:color="auto"/>
        <w:right w:val="none" w:sz="0" w:space="0" w:color="auto"/>
      </w:divBdr>
    </w:div>
    <w:div w:id="795559607">
      <w:marLeft w:val="0"/>
      <w:marRight w:val="0"/>
      <w:marTop w:val="0"/>
      <w:marBottom w:val="0"/>
      <w:divBdr>
        <w:top w:val="none" w:sz="0" w:space="0" w:color="auto"/>
        <w:left w:val="none" w:sz="0" w:space="0" w:color="auto"/>
        <w:bottom w:val="none" w:sz="0" w:space="0" w:color="auto"/>
        <w:right w:val="none" w:sz="0" w:space="0" w:color="auto"/>
      </w:divBdr>
    </w:div>
    <w:div w:id="795559608">
      <w:marLeft w:val="0"/>
      <w:marRight w:val="0"/>
      <w:marTop w:val="0"/>
      <w:marBottom w:val="0"/>
      <w:divBdr>
        <w:top w:val="none" w:sz="0" w:space="0" w:color="auto"/>
        <w:left w:val="none" w:sz="0" w:space="0" w:color="auto"/>
        <w:bottom w:val="none" w:sz="0" w:space="0" w:color="auto"/>
        <w:right w:val="none" w:sz="0" w:space="0" w:color="auto"/>
      </w:divBdr>
    </w:div>
    <w:div w:id="795559609">
      <w:marLeft w:val="0"/>
      <w:marRight w:val="0"/>
      <w:marTop w:val="0"/>
      <w:marBottom w:val="0"/>
      <w:divBdr>
        <w:top w:val="none" w:sz="0" w:space="0" w:color="auto"/>
        <w:left w:val="none" w:sz="0" w:space="0" w:color="auto"/>
        <w:bottom w:val="none" w:sz="0" w:space="0" w:color="auto"/>
        <w:right w:val="none" w:sz="0" w:space="0" w:color="auto"/>
      </w:divBdr>
    </w:div>
    <w:div w:id="795559610">
      <w:marLeft w:val="0"/>
      <w:marRight w:val="0"/>
      <w:marTop w:val="0"/>
      <w:marBottom w:val="0"/>
      <w:divBdr>
        <w:top w:val="none" w:sz="0" w:space="0" w:color="auto"/>
        <w:left w:val="none" w:sz="0" w:space="0" w:color="auto"/>
        <w:bottom w:val="none" w:sz="0" w:space="0" w:color="auto"/>
        <w:right w:val="none" w:sz="0" w:space="0" w:color="auto"/>
      </w:divBdr>
    </w:div>
    <w:div w:id="795559611">
      <w:marLeft w:val="0"/>
      <w:marRight w:val="0"/>
      <w:marTop w:val="0"/>
      <w:marBottom w:val="0"/>
      <w:divBdr>
        <w:top w:val="none" w:sz="0" w:space="0" w:color="auto"/>
        <w:left w:val="none" w:sz="0" w:space="0" w:color="auto"/>
        <w:bottom w:val="none" w:sz="0" w:space="0" w:color="auto"/>
        <w:right w:val="none" w:sz="0" w:space="0" w:color="auto"/>
      </w:divBdr>
    </w:div>
    <w:div w:id="795559612">
      <w:marLeft w:val="0"/>
      <w:marRight w:val="0"/>
      <w:marTop w:val="0"/>
      <w:marBottom w:val="0"/>
      <w:divBdr>
        <w:top w:val="none" w:sz="0" w:space="0" w:color="auto"/>
        <w:left w:val="none" w:sz="0" w:space="0" w:color="auto"/>
        <w:bottom w:val="none" w:sz="0" w:space="0" w:color="auto"/>
        <w:right w:val="none" w:sz="0" w:space="0" w:color="auto"/>
      </w:divBdr>
    </w:div>
    <w:div w:id="795559613">
      <w:marLeft w:val="0"/>
      <w:marRight w:val="0"/>
      <w:marTop w:val="0"/>
      <w:marBottom w:val="0"/>
      <w:divBdr>
        <w:top w:val="none" w:sz="0" w:space="0" w:color="auto"/>
        <w:left w:val="none" w:sz="0" w:space="0" w:color="auto"/>
        <w:bottom w:val="none" w:sz="0" w:space="0" w:color="auto"/>
        <w:right w:val="none" w:sz="0" w:space="0" w:color="auto"/>
      </w:divBdr>
    </w:div>
    <w:div w:id="795559614">
      <w:marLeft w:val="0"/>
      <w:marRight w:val="0"/>
      <w:marTop w:val="0"/>
      <w:marBottom w:val="0"/>
      <w:divBdr>
        <w:top w:val="none" w:sz="0" w:space="0" w:color="auto"/>
        <w:left w:val="none" w:sz="0" w:space="0" w:color="auto"/>
        <w:bottom w:val="none" w:sz="0" w:space="0" w:color="auto"/>
        <w:right w:val="none" w:sz="0" w:space="0" w:color="auto"/>
      </w:divBdr>
    </w:div>
    <w:div w:id="795559615">
      <w:marLeft w:val="0"/>
      <w:marRight w:val="0"/>
      <w:marTop w:val="0"/>
      <w:marBottom w:val="0"/>
      <w:divBdr>
        <w:top w:val="none" w:sz="0" w:space="0" w:color="auto"/>
        <w:left w:val="none" w:sz="0" w:space="0" w:color="auto"/>
        <w:bottom w:val="none" w:sz="0" w:space="0" w:color="auto"/>
        <w:right w:val="none" w:sz="0" w:space="0" w:color="auto"/>
      </w:divBdr>
    </w:div>
    <w:div w:id="795559616">
      <w:marLeft w:val="0"/>
      <w:marRight w:val="0"/>
      <w:marTop w:val="0"/>
      <w:marBottom w:val="0"/>
      <w:divBdr>
        <w:top w:val="none" w:sz="0" w:space="0" w:color="auto"/>
        <w:left w:val="none" w:sz="0" w:space="0" w:color="auto"/>
        <w:bottom w:val="none" w:sz="0" w:space="0" w:color="auto"/>
        <w:right w:val="none" w:sz="0" w:space="0" w:color="auto"/>
      </w:divBdr>
    </w:div>
    <w:div w:id="795559617">
      <w:marLeft w:val="0"/>
      <w:marRight w:val="0"/>
      <w:marTop w:val="0"/>
      <w:marBottom w:val="0"/>
      <w:divBdr>
        <w:top w:val="none" w:sz="0" w:space="0" w:color="auto"/>
        <w:left w:val="none" w:sz="0" w:space="0" w:color="auto"/>
        <w:bottom w:val="none" w:sz="0" w:space="0" w:color="auto"/>
        <w:right w:val="none" w:sz="0" w:space="0" w:color="auto"/>
      </w:divBdr>
    </w:div>
    <w:div w:id="795559618">
      <w:marLeft w:val="0"/>
      <w:marRight w:val="0"/>
      <w:marTop w:val="0"/>
      <w:marBottom w:val="0"/>
      <w:divBdr>
        <w:top w:val="none" w:sz="0" w:space="0" w:color="auto"/>
        <w:left w:val="none" w:sz="0" w:space="0" w:color="auto"/>
        <w:bottom w:val="none" w:sz="0" w:space="0" w:color="auto"/>
        <w:right w:val="none" w:sz="0" w:space="0" w:color="auto"/>
      </w:divBdr>
    </w:div>
    <w:div w:id="810055258">
      <w:bodyDiv w:val="1"/>
      <w:marLeft w:val="0"/>
      <w:marRight w:val="0"/>
      <w:marTop w:val="0"/>
      <w:marBottom w:val="0"/>
      <w:divBdr>
        <w:top w:val="none" w:sz="0" w:space="0" w:color="auto"/>
        <w:left w:val="none" w:sz="0" w:space="0" w:color="auto"/>
        <w:bottom w:val="none" w:sz="0" w:space="0" w:color="auto"/>
        <w:right w:val="none" w:sz="0" w:space="0" w:color="auto"/>
      </w:divBdr>
    </w:div>
    <w:div w:id="820195304">
      <w:bodyDiv w:val="1"/>
      <w:marLeft w:val="0"/>
      <w:marRight w:val="0"/>
      <w:marTop w:val="0"/>
      <w:marBottom w:val="0"/>
      <w:divBdr>
        <w:top w:val="none" w:sz="0" w:space="0" w:color="auto"/>
        <w:left w:val="none" w:sz="0" w:space="0" w:color="auto"/>
        <w:bottom w:val="none" w:sz="0" w:space="0" w:color="auto"/>
        <w:right w:val="none" w:sz="0" w:space="0" w:color="auto"/>
      </w:divBdr>
    </w:div>
    <w:div w:id="862285326">
      <w:bodyDiv w:val="1"/>
      <w:marLeft w:val="0"/>
      <w:marRight w:val="0"/>
      <w:marTop w:val="0"/>
      <w:marBottom w:val="0"/>
      <w:divBdr>
        <w:top w:val="none" w:sz="0" w:space="0" w:color="auto"/>
        <w:left w:val="none" w:sz="0" w:space="0" w:color="auto"/>
        <w:bottom w:val="none" w:sz="0" w:space="0" w:color="auto"/>
        <w:right w:val="none" w:sz="0" w:space="0" w:color="auto"/>
      </w:divBdr>
    </w:div>
    <w:div w:id="876353122">
      <w:bodyDiv w:val="1"/>
      <w:marLeft w:val="0"/>
      <w:marRight w:val="0"/>
      <w:marTop w:val="0"/>
      <w:marBottom w:val="0"/>
      <w:divBdr>
        <w:top w:val="none" w:sz="0" w:space="0" w:color="auto"/>
        <w:left w:val="none" w:sz="0" w:space="0" w:color="auto"/>
        <w:bottom w:val="none" w:sz="0" w:space="0" w:color="auto"/>
        <w:right w:val="none" w:sz="0" w:space="0" w:color="auto"/>
      </w:divBdr>
    </w:div>
    <w:div w:id="926690865">
      <w:bodyDiv w:val="1"/>
      <w:marLeft w:val="0"/>
      <w:marRight w:val="0"/>
      <w:marTop w:val="0"/>
      <w:marBottom w:val="0"/>
      <w:divBdr>
        <w:top w:val="none" w:sz="0" w:space="0" w:color="auto"/>
        <w:left w:val="none" w:sz="0" w:space="0" w:color="auto"/>
        <w:bottom w:val="none" w:sz="0" w:space="0" w:color="auto"/>
        <w:right w:val="none" w:sz="0" w:space="0" w:color="auto"/>
      </w:divBdr>
    </w:div>
    <w:div w:id="938031049">
      <w:bodyDiv w:val="1"/>
      <w:marLeft w:val="0"/>
      <w:marRight w:val="0"/>
      <w:marTop w:val="0"/>
      <w:marBottom w:val="0"/>
      <w:divBdr>
        <w:top w:val="none" w:sz="0" w:space="0" w:color="auto"/>
        <w:left w:val="none" w:sz="0" w:space="0" w:color="auto"/>
        <w:bottom w:val="none" w:sz="0" w:space="0" w:color="auto"/>
        <w:right w:val="none" w:sz="0" w:space="0" w:color="auto"/>
      </w:divBdr>
    </w:div>
    <w:div w:id="942764605">
      <w:bodyDiv w:val="1"/>
      <w:marLeft w:val="0"/>
      <w:marRight w:val="0"/>
      <w:marTop w:val="0"/>
      <w:marBottom w:val="0"/>
      <w:divBdr>
        <w:top w:val="none" w:sz="0" w:space="0" w:color="auto"/>
        <w:left w:val="none" w:sz="0" w:space="0" w:color="auto"/>
        <w:bottom w:val="none" w:sz="0" w:space="0" w:color="auto"/>
        <w:right w:val="none" w:sz="0" w:space="0" w:color="auto"/>
      </w:divBdr>
    </w:div>
    <w:div w:id="944384463">
      <w:bodyDiv w:val="1"/>
      <w:marLeft w:val="0"/>
      <w:marRight w:val="0"/>
      <w:marTop w:val="0"/>
      <w:marBottom w:val="0"/>
      <w:divBdr>
        <w:top w:val="none" w:sz="0" w:space="0" w:color="auto"/>
        <w:left w:val="none" w:sz="0" w:space="0" w:color="auto"/>
        <w:bottom w:val="none" w:sz="0" w:space="0" w:color="auto"/>
        <w:right w:val="none" w:sz="0" w:space="0" w:color="auto"/>
      </w:divBdr>
    </w:div>
    <w:div w:id="989217035">
      <w:bodyDiv w:val="1"/>
      <w:marLeft w:val="0"/>
      <w:marRight w:val="0"/>
      <w:marTop w:val="0"/>
      <w:marBottom w:val="0"/>
      <w:divBdr>
        <w:top w:val="none" w:sz="0" w:space="0" w:color="auto"/>
        <w:left w:val="none" w:sz="0" w:space="0" w:color="auto"/>
        <w:bottom w:val="none" w:sz="0" w:space="0" w:color="auto"/>
        <w:right w:val="none" w:sz="0" w:space="0" w:color="auto"/>
      </w:divBdr>
    </w:div>
    <w:div w:id="997995866">
      <w:bodyDiv w:val="1"/>
      <w:marLeft w:val="0"/>
      <w:marRight w:val="0"/>
      <w:marTop w:val="0"/>
      <w:marBottom w:val="0"/>
      <w:divBdr>
        <w:top w:val="none" w:sz="0" w:space="0" w:color="auto"/>
        <w:left w:val="none" w:sz="0" w:space="0" w:color="auto"/>
        <w:bottom w:val="none" w:sz="0" w:space="0" w:color="auto"/>
        <w:right w:val="none" w:sz="0" w:space="0" w:color="auto"/>
      </w:divBdr>
    </w:div>
    <w:div w:id="1018775481">
      <w:bodyDiv w:val="1"/>
      <w:marLeft w:val="0"/>
      <w:marRight w:val="0"/>
      <w:marTop w:val="0"/>
      <w:marBottom w:val="0"/>
      <w:divBdr>
        <w:top w:val="none" w:sz="0" w:space="0" w:color="auto"/>
        <w:left w:val="none" w:sz="0" w:space="0" w:color="auto"/>
        <w:bottom w:val="none" w:sz="0" w:space="0" w:color="auto"/>
        <w:right w:val="none" w:sz="0" w:space="0" w:color="auto"/>
      </w:divBdr>
    </w:div>
    <w:div w:id="1023634469">
      <w:bodyDiv w:val="1"/>
      <w:marLeft w:val="0"/>
      <w:marRight w:val="0"/>
      <w:marTop w:val="0"/>
      <w:marBottom w:val="0"/>
      <w:divBdr>
        <w:top w:val="none" w:sz="0" w:space="0" w:color="auto"/>
        <w:left w:val="none" w:sz="0" w:space="0" w:color="auto"/>
        <w:bottom w:val="none" w:sz="0" w:space="0" w:color="auto"/>
        <w:right w:val="none" w:sz="0" w:space="0" w:color="auto"/>
      </w:divBdr>
    </w:div>
    <w:div w:id="1065640472">
      <w:bodyDiv w:val="1"/>
      <w:marLeft w:val="0"/>
      <w:marRight w:val="0"/>
      <w:marTop w:val="0"/>
      <w:marBottom w:val="0"/>
      <w:divBdr>
        <w:top w:val="none" w:sz="0" w:space="0" w:color="auto"/>
        <w:left w:val="none" w:sz="0" w:space="0" w:color="auto"/>
        <w:bottom w:val="none" w:sz="0" w:space="0" w:color="auto"/>
        <w:right w:val="none" w:sz="0" w:space="0" w:color="auto"/>
      </w:divBdr>
    </w:div>
    <w:div w:id="1071462551">
      <w:bodyDiv w:val="1"/>
      <w:marLeft w:val="0"/>
      <w:marRight w:val="0"/>
      <w:marTop w:val="0"/>
      <w:marBottom w:val="0"/>
      <w:divBdr>
        <w:top w:val="none" w:sz="0" w:space="0" w:color="auto"/>
        <w:left w:val="none" w:sz="0" w:space="0" w:color="auto"/>
        <w:bottom w:val="none" w:sz="0" w:space="0" w:color="auto"/>
        <w:right w:val="none" w:sz="0" w:space="0" w:color="auto"/>
      </w:divBdr>
    </w:div>
    <w:div w:id="1098480312">
      <w:bodyDiv w:val="1"/>
      <w:marLeft w:val="0"/>
      <w:marRight w:val="0"/>
      <w:marTop w:val="0"/>
      <w:marBottom w:val="0"/>
      <w:divBdr>
        <w:top w:val="none" w:sz="0" w:space="0" w:color="auto"/>
        <w:left w:val="none" w:sz="0" w:space="0" w:color="auto"/>
        <w:bottom w:val="none" w:sz="0" w:space="0" w:color="auto"/>
        <w:right w:val="none" w:sz="0" w:space="0" w:color="auto"/>
      </w:divBdr>
    </w:div>
    <w:div w:id="1107696123">
      <w:bodyDiv w:val="1"/>
      <w:marLeft w:val="0"/>
      <w:marRight w:val="0"/>
      <w:marTop w:val="0"/>
      <w:marBottom w:val="0"/>
      <w:divBdr>
        <w:top w:val="none" w:sz="0" w:space="0" w:color="auto"/>
        <w:left w:val="none" w:sz="0" w:space="0" w:color="auto"/>
        <w:bottom w:val="none" w:sz="0" w:space="0" w:color="auto"/>
        <w:right w:val="none" w:sz="0" w:space="0" w:color="auto"/>
      </w:divBdr>
    </w:div>
    <w:div w:id="1108236934">
      <w:bodyDiv w:val="1"/>
      <w:marLeft w:val="0"/>
      <w:marRight w:val="0"/>
      <w:marTop w:val="0"/>
      <w:marBottom w:val="0"/>
      <w:divBdr>
        <w:top w:val="none" w:sz="0" w:space="0" w:color="auto"/>
        <w:left w:val="none" w:sz="0" w:space="0" w:color="auto"/>
        <w:bottom w:val="none" w:sz="0" w:space="0" w:color="auto"/>
        <w:right w:val="none" w:sz="0" w:space="0" w:color="auto"/>
      </w:divBdr>
    </w:div>
    <w:div w:id="1140610564">
      <w:bodyDiv w:val="1"/>
      <w:marLeft w:val="0"/>
      <w:marRight w:val="0"/>
      <w:marTop w:val="0"/>
      <w:marBottom w:val="0"/>
      <w:divBdr>
        <w:top w:val="none" w:sz="0" w:space="0" w:color="auto"/>
        <w:left w:val="none" w:sz="0" w:space="0" w:color="auto"/>
        <w:bottom w:val="none" w:sz="0" w:space="0" w:color="auto"/>
        <w:right w:val="none" w:sz="0" w:space="0" w:color="auto"/>
      </w:divBdr>
    </w:div>
    <w:div w:id="1147548002">
      <w:bodyDiv w:val="1"/>
      <w:marLeft w:val="0"/>
      <w:marRight w:val="0"/>
      <w:marTop w:val="0"/>
      <w:marBottom w:val="0"/>
      <w:divBdr>
        <w:top w:val="none" w:sz="0" w:space="0" w:color="auto"/>
        <w:left w:val="none" w:sz="0" w:space="0" w:color="auto"/>
        <w:bottom w:val="none" w:sz="0" w:space="0" w:color="auto"/>
        <w:right w:val="none" w:sz="0" w:space="0" w:color="auto"/>
      </w:divBdr>
    </w:div>
    <w:div w:id="1188177334">
      <w:bodyDiv w:val="1"/>
      <w:marLeft w:val="0"/>
      <w:marRight w:val="0"/>
      <w:marTop w:val="0"/>
      <w:marBottom w:val="0"/>
      <w:divBdr>
        <w:top w:val="none" w:sz="0" w:space="0" w:color="auto"/>
        <w:left w:val="none" w:sz="0" w:space="0" w:color="auto"/>
        <w:bottom w:val="none" w:sz="0" w:space="0" w:color="auto"/>
        <w:right w:val="none" w:sz="0" w:space="0" w:color="auto"/>
      </w:divBdr>
    </w:div>
    <w:div w:id="1192961140">
      <w:bodyDiv w:val="1"/>
      <w:marLeft w:val="0"/>
      <w:marRight w:val="0"/>
      <w:marTop w:val="0"/>
      <w:marBottom w:val="0"/>
      <w:divBdr>
        <w:top w:val="none" w:sz="0" w:space="0" w:color="auto"/>
        <w:left w:val="none" w:sz="0" w:space="0" w:color="auto"/>
        <w:bottom w:val="none" w:sz="0" w:space="0" w:color="auto"/>
        <w:right w:val="none" w:sz="0" w:space="0" w:color="auto"/>
      </w:divBdr>
      <w:divsChild>
        <w:div w:id="1035890357">
          <w:marLeft w:val="0"/>
          <w:marRight w:val="0"/>
          <w:marTop w:val="0"/>
          <w:marBottom w:val="0"/>
          <w:divBdr>
            <w:top w:val="none" w:sz="0" w:space="0" w:color="auto"/>
            <w:left w:val="none" w:sz="0" w:space="0" w:color="auto"/>
            <w:bottom w:val="none" w:sz="0" w:space="0" w:color="auto"/>
            <w:right w:val="none" w:sz="0" w:space="0" w:color="auto"/>
          </w:divBdr>
        </w:div>
        <w:div w:id="1539856291">
          <w:marLeft w:val="0"/>
          <w:marRight w:val="0"/>
          <w:marTop w:val="0"/>
          <w:marBottom w:val="0"/>
          <w:divBdr>
            <w:top w:val="none" w:sz="0" w:space="0" w:color="auto"/>
            <w:left w:val="none" w:sz="0" w:space="0" w:color="auto"/>
            <w:bottom w:val="none" w:sz="0" w:space="0" w:color="auto"/>
            <w:right w:val="none" w:sz="0" w:space="0" w:color="auto"/>
          </w:divBdr>
        </w:div>
        <w:div w:id="400761186">
          <w:marLeft w:val="0"/>
          <w:marRight w:val="0"/>
          <w:marTop w:val="0"/>
          <w:marBottom w:val="0"/>
          <w:divBdr>
            <w:top w:val="none" w:sz="0" w:space="0" w:color="auto"/>
            <w:left w:val="none" w:sz="0" w:space="0" w:color="auto"/>
            <w:bottom w:val="none" w:sz="0" w:space="0" w:color="auto"/>
            <w:right w:val="none" w:sz="0" w:space="0" w:color="auto"/>
          </w:divBdr>
        </w:div>
        <w:div w:id="1162546529">
          <w:marLeft w:val="0"/>
          <w:marRight w:val="0"/>
          <w:marTop w:val="0"/>
          <w:marBottom w:val="0"/>
          <w:divBdr>
            <w:top w:val="none" w:sz="0" w:space="0" w:color="auto"/>
            <w:left w:val="none" w:sz="0" w:space="0" w:color="auto"/>
            <w:bottom w:val="none" w:sz="0" w:space="0" w:color="auto"/>
            <w:right w:val="none" w:sz="0" w:space="0" w:color="auto"/>
          </w:divBdr>
        </w:div>
        <w:div w:id="51731863">
          <w:marLeft w:val="0"/>
          <w:marRight w:val="0"/>
          <w:marTop w:val="0"/>
          <w:marBottom w:val="0"/>
          <w:divBdr>
            <w:top w:val="none" w:sz="0" w:space="0" w:color="auto"/>
            <w:left w:val="none" w:sz="0" w:space="0" w:color="auto"/>
            <w:bottom w:val="none" w:sz="0" w:space="0" w:color="auto"/>
            <w:right w:val="none" w:sz="0" w:space="0" w:color="auto"/>
          </w:divBdr>
        </w:div>
        <w:div w:id="496580076">
          <w:marLeft w:val="0"/>
          <w:marRight w:val="0"/>
          <w:marTop w:val="0"/>
          <w:marBottom w:val="0"/>
          <w:divBdr>
            <w:top w:val="none" w:sz="0" w:space="0" w:color="auto"/>
            <w:left w:val="none" w:sz="0" w:space="0" w:color="auto"/>
            <w:bottom w:val="none" w:sz="0" w:space="0" w:color="auto"/>
            <w:right w:val="none" w:sz="0" w:space="0" w:color="auto"/>
          </w:divBdr>
        </w:div>
        <w:div w:id="1003975429">
          <w:marLeft w:val="0"/>
          <w:marRight w:val="0"/>
          <w:marTop w:val="0"/>
          <w:marBottom w:val="0"/>
          <w:divBdr>
            <w:top w:val="none" w:sz="0" w:space="0" w:color="auto"/>
            <w:left w:val="none" w:sz="0" w:space="0" w:color="auto"/>
            <w:bottom w:val="none" w:sz="0" w:space="0" w:color="auto"/>
            <w:right w:val="none" w:sz="0" w:space="0" w:color="auto"/>
          </w:divBdr>
        </w:div>
        <w:div w:id="1811512884">
          <w:marLeft w:val="0"/>
          <w:marRight w:val="0"/>
          <w:marTop w:val="0"/>
          <w:marBottom w:val="0"/>
          <w:divBdr>
            <w:top w:val="none" w:sz="0" w:space="0" w:color="auto"/>
            <w:left w:val="none" w:sz="0" w:space="0" w:color="auto"/>
            <w:bottom w:val="none" w:sz="0" w:space="0" w:color="auto"/>
            <w:right w:val="none" w:sz="0" w:space="0" w:color="auto"/>
          </w:divBdr>
        </w:div>
      </w:divsChild>
    </w:div>
    <w:div w:id="1197933545">
      <w:bodyDiv w:val="1"/>
      <w:marLeft w:val="0"/>
      <w:marRight w:val="0"/>
      <w:marTop w:val="0"/>
      <w:marBottom w:val="0"/>
      <w:divBdr>
        <w:top w:val="none" w:sz="0" w:space="0" w:color="auto"/>
        <w:left w:val="none" w:sz="0" w:space="0" w:color="auto"/>
        <w:bottom w:val="none" w:sz="0" w:space="0" w:color="auto"/>
        <w:right w:val="none" w:sz="0" w:space="0" w:color="auto"/>
      </w:divBdr>
    </w:div>
    <w:div w:id="1213272049">
      <w:bodyDiv w:val="1"/>
      <w:marLeft w:val="0"/>
      <w:marRight w:val="0"/>
      <w:marTop w:val="0"/>
      <w:marBottom w:val="0"/>
      <w:divBdr>
        <w:top w:val="none" w:sz="0" w:space="0" w:color="auto"/>
        <w:left w:val="none" w:sz="0" w:space="0" w:color="auto"/>
        <w:bottom w:val="none" w:sz="0" w:space="0" w:color="auto"/>
        <w:right w:val="none" w:sz="0" w:space="0" w:color="auto"/>
      </w:divBdr>
    </w:div>
    <w:div w:id="1213619233">
      <w:bodyDiv w:val="1"/>
      <w:marLeft w:val="0"/>
      <w:marRight w:val="0"/>
      <w:marTop w:val="0"/>
      <w:marBottom w:val="0"/>
      <w:divBdr>
        <w:top w:val="none" w:sz="0" w:space="0" w:color="auto"/>
        <w:left w:val="none" w:sz="0" w:space="0" w:color="auto"/>
        <w:bottom w:val="none" w:sz="0" w:space="0" w:color="auto"/>
        <w:right w:val="none" w:sz="0" w:space="0" w:color="auto"/>
      </w:divBdr>
    </w:div>
    <w:div w:id="1238056998">
      <w:bodyDiv w:val="1"/>
      <w:marLeft w:val="0"/>
      <w:marRight w:val="0"/>
      <w:marTop w:val="0"/>
      <w:marBottom w:val="0"/>
      <w:divBdr>
        <w:top w:val="none" w:sz="0" w:space="0" w:color="auto"/>
        <w:left w:val="none" w:sz="0" w:space="0" w:color="auto"/>
        <w:bottom w:val="none" w:sz="0" w:space="0" w:color="auto"/>
        <w:right w:val="none" w:sz="0" w:space="0" w:color="auto"/>
      </w:divBdr>
    </w:div>
    <w:div w:id="1272936578">
      <w:bodyDiv w:val="1"/>
      <w:marLeft w:val="0"/>
      <w:marRight w:val="0"/>
      <w:marTop w:val="0"/>
      <w:marBottom w:val="0"/>
      <w:divBdr>
        <w:top w:val="none" w:sz="0" w:space="0" w:color="auto"/>
        <w:left w:val="none" w:sz="0" w:space="0" w:color="auto"/>
        <w:bottom w:val="none" w:sz="0" w:space="0" w:color="auto"/>
        <w:right w:val="none" w:sz="0" w:space="0" w:color="auto"/>
      </w:divBdr>
    </w:div>
    <w:div w:id="1302617278">
      <w:bodyDiv w:val="1"/>
      <w:marLeft w:val="0"/>
      <w:marRight w:val="0"/>
      <w:marTop w:val="0"/>
      <w:marBottom w:val="0"/>
      <w:divBdr>
        <w:top w:val="none" w:sz="0" w:space="0" w:color="auto"/>
        <w:left w:val="none" w:sz="0" w:space="0" w:color="auto"/>
        <w:bottom w:val="none" w:sz="0" w:space="0" w:color="auto"/>
        <w:right w:val="none" w:sz="0" w:space="0" w:color="auto"/>
      </w:divBdr>
    </w:div>
    <w:div w:id="1320037802">
      <w:bodyDiv w:val="1"/>
      <w:marLeft w:val="0"/>
      <w:marRight w:val="0"/>
      <w:marTop w:val="0"/>
      <w:marBottom w:val="0"/>
      <w:divBdr>
        <w:top w:val="none" w:sz="0" w:space="0" w:color="auto"/>
        <w:left w:val="none" w:sz="0" w:space="0" w:color="auto"/>
        <w:bottom w:val="none" w:sz="0" w:space="0" w:color="auto"/>
        <w:right w:val="none" w:sz="0" w:space="0" w:color="auto"/>
      </w:divBdr>
    </w:div>
    <w:div w:id="1350061249">
      <w:bodyDiv w:val="1"/>
      <w:marLeft w:val="0"/>
      <w:marRight w:val="0"/>
      <w:marTop w:val="0"/>
      <w:marBottom w:val="0"/>
      <w:divBdr>
        <w:top w:val="none" w:sz="0" w:space="0" w:color="auto"/>
        <w:left w:val="none" w:sz="0" w:space="0" w:color="auto"/>
        <w:bottom w:val="none" w:sz="0" w:space="0" w:color="auto"/>
        <w:right w:val="none" w:sz="0" w:space="0" w:color="auto"/>
      </w:divBdr>
    </w:div>
    <w:div w:id="1401518201">
      <w:bodyDiv w:val="1"/>
      <w:marLeft w:val="0"/>
      <w:marRight w:val="0"/>
      <w:marTop w:val="0"/>
      <w:marBottom w:val="0"/>
      <w:divBdr>
        <w:top w:val="none" w:sz="0" w:space="0" w:color="auto"/>
        <w:left w:val="none" w:sz="0" w:space="0" w:color="auto"/>
        <w:bottom w:val="none" w:sz="0" w:space="0" w:color="auto"/>
        <w:right w:val="none" w:sz="0" w:space="0" w:color="auto"/>
      </w:divBdr>
    </w:div>
    <w:div w:id="1423836474">
      <w:bodyDiv w:val="1"/>
      <w:marLeft w:val="0"/>
      <w:marRight w:val="0"/>
      <w:marTop w:val="0"/>
      <w:marBottom w:val="0"/>
      <w:divBdr>
        <w:top w:val="none" w:sz="0" w:space="0" w:color="auto"/>
        <w:left w:val="none" w:sz="0" w:space="0" w:color="auto"/>
        <w:bottom w:val="none" w:sz="0" w:space="0" w:color="auto"/>
        <w:right w:val="none" w:sz="0" w:space="0" w:color="auto"/>
      </w:divBdr>
    </w:div>
    <w:div w:id="1425691423">
      <w:bodyDiv w:val="1"/>
      <w:marLeft w:val="0"/>
      <w:marRight w:val="0"/>
      <w:marTop w:val="0"/>
      <w:marBottom w:val="0"/>
      <w:divBdr>
        <w:top w:val="none" w:sz="0" w:space="0" w:color="auto"/>
        <w:left w:val="none" w:sz="0" w:space="0" w:color="auto"/>
        <w:bottom w:val="none" w:sz="0" w:space="0" w:color="auto"/>
        <w:right w:val="none" w:sz="0" w:space="0" w:color="auto"/>
      </w:divBdr>
    </w:div>
    <w:div w:id="1431706777">
      <w:bodyDiv w:val="1"/>
      <w:marLeft w:val="0"/>
      <w:marRight w:val="0"/>
      <w:marTop w:val="0"/>
      <w:marBottom w:val="0"/>
      <w:divBdr>
        <w:top w:val="none" w:sz="0" w:space="0" w:color="auto"/>
        <w:left w:val="none" w:sz="0" w:space="0" w:color="auto"/>
        <w:bottom w:val="none" w:sz="0" w:space="0" w:color="auto"/>
        <w:right w:val="none" w:sz="0" w:space="0" w:color="auto"/>
      </w:divBdr>
    </w:div>
    <w:div w:id="1431973469">
      <w:bodyDiv w:val="1"/>
      <w:marLeft w:val="0"/>
      <w:marRight w:val="0"/>
      <w:marTop w:val="0"/>
      <w:marBottom w:val="0"/>
      <w:divBdr>
        <w:top w:val="none" w:sz="0" w:space="0" w:color="auto"/>
        <w:left w:val="none" w:sz="0" w:space="0" w:color="auto"/>
        <w:bottom w:val="none" w:sz="0" w:space="0" w:color="auto"/>
        <w:right w:val="none" w:sz="0" w:space="0" w:color="auto"/>
      </w:divBdr>
    </w:div>
    <w:div w:id="1433014447">
      <w:bodyDiv w:val="1"/>
      <w:marLeft w:val="0"/>
      <w:marRight w:val="0"/>
      <w:marTop w:val="0"/>
      <w:marBottom w:val="0"/>
      <w:divBdr>
        <w:top w:val="none" w:sz="0" w:space="0" w:color="auto"/>
        <w:left w:val="none" w:sz="0" w:space="0" w:color="auto"/>
        <w:bottom w:val="none" w:sz="0" w:space="0" w:color="auto"/>
        <w:right w:val="none" w:sz="0" w:space="0" w:color="auto"/>
      </w:divBdr>
    </w:div>
    <w:div w:id="1443764403">
      <w:bodyDiv w:val="1"/>
      <w:marLeft w:val="0"/>
      <w:marRight w:val="0"/>
      <w:marTop w:val="0"/>
      <w:marBottom w:val="0"/>
      <w:divBdr>
        <w:top w:val="none" w:sz="0" w:space="0" w:color="auto"/>
        <w:left w:val="none" w:sz="0" w:space="0" w:color="auto"/>
        <w:bottom w:val="none" w:sz="0" w:space="0" w:color="auto"/>
        <w:right w:val="none" w:sz="0" w:space="0" w:color="auto"/>
      </w:divBdr>
    </w:div>
    <w:div w:id="1447428901">
      <w:bodyDiv w:val="1"/>
      <w:marLeft w:val="0"/>
      <w:marRight w:val="0"/>
      <w:marTop w:val="0"/>
      <w:marBottom w:val="0"/>
      <w:divBdr>
        <w:top w:val="none" w:sz="0" w:space="0" w:color="auto"/>
        <w:left w:val="none" w:sz="0" w:space="0" w:color="auto"/>
        <w:bottom w:val="none" w:sz="0" w:space="0" w:color="auto"/>
        <w:right w:val="none" w:sz="0" w:space="0" w:color="auto"/>
      </w:divBdr>
    </w:div>
    <w:div w:id="1453282730">
      <w:bodyDiv w:val="1"/>
      <w:marLeft w:val="0"/>
      <w:marRight w:val="0"/>
      <w:marTop w:val="0"/>
      <w:marBottom w:val="0"/>
      <w:divBdr>
        <w:top w:val="none" w:sz="0" w:space="0" w:color="auto"/>
        <w:left w:val="none" w:sz="0" w:space="0" w:color="auto"/>
        <w:bottom w:val="none" w:sz="0" w:space="0" w:color="auto"/>
        <w:right w:val="none" w:sz="0" w:space="0" w:color="auto"/>
      </w:divBdr>
    </w:div>
    <w:div w:id="1456368657">
      <w:bodyDiv w:val="1"/>
      <w:marLeft w:val="0"/>
      <w:marRight w:val="0"/>
      <w:marTop w:val="0"/>
      <w:marBottom w:val="0"/>
      <w:divBdr>
        <w:top w:val="none" w:sz="0" w:space="0" w:color="auto"/>
        <w:left w:val="none" w:sz="0" w:space="0" w:color="auto"/>
        <w:bottom w:val="none" w:sz="0" w:space="0" w:color="auto"/>
        <w:right w:val="none" w:sz="0" w:space="0" w:color="auto"/>
      </w:divBdr>
    </w:div>
    <w:div w:id="1457680618">
      <w:bodyDiv w:val="1"/>
      <w:marLeft w:val="0"/>
      <w:marRight w:val="0"/>
      <w:marTop w:val="0"/>
      <w:marBottom w:val="0"/>
      <w:divBdr>
        <w:top w:val="none" w:sz="0" w:space="0" w:color="auto"/>
        <w:left w:val="none" w:sz="0" w:space="0" w:color="auto"/>
        <w:bottom w:val="none" w:sz="0" w:space="0" w:color="auto"/>
        <w:right w:val="none" w:sz="0" w:space="0" w:color="auto"/>
      </w:divBdr>
    </w:div>
    <w:div w:id="1467043240">
      <w:bodyDiv w:val="1"/>
      <w:marLeft w:val="0"/>
      <w:marRight w:val="0"/>
      <w:marTop w:val="0"/>
      <w:marBottom w:val="0"/>
      <w:divBdr>
        <w:top w:val="none" w:sz="0" w:space="0" w:color="auto"/>
        <w:left w:val="none" w:sz="0" w:space="0" w:color="auto"/>
        <w:bottom w:val="none" w:sz="0" w:space="0" w:color="auto"/>
        <w:right w:val="none" w:sz="0" w:space="0" w:color="auto"/>
      </w:divBdr>
    </w:div>
    <w:div w:id="1523280467">
      <w:bodyDiv w:val="1"/>
      <w:marLeft w:val="0"/>
      <w:marRight w:val="0"/>
      <w:marTop w:val="0"/>
      <w:marBottom w:val="0"/>
      <w:divBdr>
        <w:top w:val="none" w:sz="0" w:space="0" w:color="auto"/>
        <w:left w:val="none" w:sz="0" w:space="0" w:color="auto"/>
        <w:bottom w:val="none" w:sz="0" w:space="0" w:color="auto"/>
        <w:right w:val="none" w:sz="0" w:space="0" w:color="auto"/>
      </w:divBdr>
    </w:div>
    <w:div w:id="1531842305">
      <w:bodyDiv w:val="1"/>
      <w:marLeft w:val="0"/>
      <w:marRight w:val="0"/>
      <w:marTop w:val="0"/>
      <w:marBottom w:val="0"/>
      <w:divBdr>
        <w:top w:val="none" w:sz="0" w:space="0" w:color="auto"/>
        <w:left w:val="none" w:sz="0" w:space="0" w:color="auto"/>
        <w:bottom w:val="none" w:sz="0" w:space="0" w:color="auto"/>
        <w:right w:val="none" w:sz="0" w:space="0" w:color="auto"/>
      </w:divBdr>
    </w:div>
    <w:div w:id="1540237179">
      <w:bodyDiv w:val="1"/>
      <w:marLeft w:val="0"/>
      <w:marRight w:val="0"/>
      <w:marTop w:val="0"/>
      <w:marBottom w:val="0"/>
      <w:divBdr>
        <w:top w:val="none" w:sz="0" w:space="0" w:color="auto"/>
        <w:left w:val="none" w:sz="0" w:space="0" w:color="auto"/>
        <w:bottom w:val="none" w:sz="0" w:space="0" w:color="auto"/>
        <w:right w:val="none" w:sz="0" w:space="0" w:color="auto"/>
      </w:divBdr>
    </w:div>
    <w:div w:id="1544632157">
      <w:bodyDiv w:val="1"/>
      <w:marLeft w:val="0"/>
      <w:marRight w:val="0"/>
      <w:marTop w:val="0"/>
      <w:marBottom w:val="0"/>
      <w:divBdr>
        <w:top w:val="none" w:sz="0" w:space="0" w:color="auto"/>
        <w:left w:val="none" w:sz="0" w:space="0" w:color="auto"/>
        <w:bottom w:val="none" w:sz="0" w:space="0" w:color="auto"/>
        <w:right w:val="none" w:sz="0" w:space="0" w:color="auto"/>
      </w:divBdr>
      <w:divsChild>
        <w:div w:id="491651965">
          <w:marLeft w:val="0"/>
          <w:marRight w:val="0"/>
          <w:marTop w:val="0"/>
          <w:marBottom w:val="0"/>
          <w:divBdr>
            <w:top w:val="none" w:sz="0" w:space="0" w:color="auto"/>
            <w:left w:val="none" w:sz="0" w:space="0" w:color="auto"/>
            <w:bottom w:val="none" w:sz="0" w:space="0" w:color="auto"/>
            <w:right w:val="none" w:sz="0" w:space="0" w:color="auto"/>
          </w:divBdr>
        </w:div>
        <w:div w:id="152263073">
          <w:marLeft w:val="0"/>
          <w:marRight w:val="0"/>
          <w:marTop w:val="0"/>
          <w:marBottom w:val="0"/>
          <w:divBdr>
            <w:top w:val="none" w:sz="0" w:space="0" w:color="auto"/>
            <w:left w:val="none" w:sz="0" w:space="0" w:color="auto"/>
            <w:bottom w:val="none" w:sz="0" w:space="0" w:color="auto"/>
            <w:right w:val="none" w:sz="0" w:space="0" w:color="auto"/>
          </w:divBdr>
        </w:div>
        <w:div w:id="1505779806">
          <w:marLeft w:val="0"/>
          <w:marRight w:val="0"/>
          <w:marTop w:val="0"/>
          <w:marBottom w:val="0"/>
          <w:divBdr>
            <w:top w:val="none" w:sz="0" w:space="0" w:color="auto"/>
            <w:left w:val="none" w:sz="0" w:space="0" w:color="auto"/>
            <w:bottom w:val="none" w:sz="0" w:space="0" w:color="auto"/>
            <w:right w:val="none" w:sz="0" w:space="0" w:color="auto"/>
          </w:divBdr>
        </w:div>
        <w:div w:id="1289238973">
          <w:marLeft w:val="0"/>
          <w:marRight w:val="0"/>
          <w:marTop w:val="0"/>
          <w:marBottom w:val="0"/>
          <w:divBdr>
            <w:top w:val="none" w:sz="0" w:space="0" w:color="auto"/>
            <w:left w:val="none" w:sz="0" w:space="0" w:color="auto"/>
            <w:bottom w:val="none" w:sz="0" w:space="0" w:color="auto"/>
            <w:right w:val="none" w:sz="0" w:space="0" w:color="auto"/>
          </w:divBdr>
        </w:div>
        <w:div w:id="2092769935">
          <w:marLeft w:val="0"/>
          <w:marRight w:val="0"/>
          <w:marTop w:val="0"/>
          <w:marBottom w:val="0"/>
          <w:divBdr>
            <w:top w:val="none" w:sz="0" w:space="0" w:color="auto"/>
            <w:left w:val="none" w:sz="0" w:space="0" w:color="auto"/>
            <w:bottom w:val="none" w:sz="0" w:space="0" w:color="auto"/>
            <w:right w:val="none" w:sz="0" w:space="0" w:color="auto"/>
          </w:divBdr>
        </w:div>
      </w:divsChild>
    </w:div>
    <w:div w:id="1552839888">
      <w:bodyDiv w:val="1"/>
      <w:marLeft w:val="0"/>
      <w:marRight w:val="0"/>
      <w:marTop w:val="0"/>
      <w:marBottom w:val="0"/>
      <w:divBdr>
        <w:top w:val="none" w:sz="0" w:space="0" w:color="auto"/>
        <w:left w:val="none" w:sz="0" w:space="0" w:color="auto"/>
        <w:bottom w:val="none" w:sz="0" w:space="0" w:color="auto"/>
        <w:right w:val="none" w:sz="0" w:space="0" w:color="auto"/>
      </w:divBdr>
    </w:div>
    <w:div w:id="1556159875">
      <w:bodyDiv w:val="1"/>
      <w:marLeft w:val="0"/>
      <w:marRight w:val="0"/>
      <w:marTop w:val="0"/>
      <w:marBottom w:val="0"/>
      <w:divBdr>
        <w:top w:val="none" w:sz="0" w:space="0" w:color="auto"/>
        <w:left w:val="none" w:sz="0" w:space="0" w:color="auto"/>
        <w:bottom w:val="none" w:sz="0" w:space="0" w:color="auto"/>
        <w:right w:val="none" w:sz="0" w:space="0" w:color="auto"/>
      </w:divBdr>
      <w:divsChild>
        <w:div w:id="793913657">
          <w:marLeft w:val="0"/>
          <w:marRight w:val="0"/>
          <w:marTop w:val="0"/>
          <w:marBottom w:val="0"/>
          <w:divBdr>
            <w:top w:val="none" w:sz="0" w:space="0" w:color="auto"/>
            <w:left w:val="none" w:sz="0" w:space="0" w:color="auto"/>
            <w:bottom w:val="none" w:sz="0" w:space="0" w:color="auto"/>
            <w:right w:val="none" w:sz="0" w:space="0" w:color="auto"/>
          </w:divBdr>
        </w:div>
        <w:div w:id="544147021">
          <w:marLeft w:val="0"/>
          <w:marRight w:val="0"/>
          <w:marTop w:val="0"/>
          <w:marBottom w:val="0"/>
          <w:divBdr>
            <w:top w:val="none" w:sz="0" w:space="0" w:color="auto"/>
            <w:left w:val="none" w:sz="0" w:space="0" w:color="auto"/>
            <w:bottom w:val="none" w:sz="0" w:space="0" w:color="auto"/>
            <w:right w:val="none" w:sz="0" w:space="0" w:color="auto"/>
          </w:divBdr>
        </w:div>
        <w:div w:id="1236470831">
          <w:marLeft w:val="0"/>
          <w:marRight w:val="0"/>
          <w:marTop w:val="0"/>
          <w:marBottom w:val="0"/>
          <w:divBdr>
            <w:top w:val="none" w:sz="0" w:space="0" w:color="auto"/>
            <w:left w:val="none" w:sz="0" w:space="0" w:color="auto"/>
            <w:bottom w:val="none" w:sz="0" w:space="0" w:color="auto"/>
            <w:right w:val="none" w:sz="0" w:space="0" w:color="auto"/>
          </w:divBdr>
        </w:div>
        <w:div w:id="1818955670">
          <w:marLeft w:val="0"/>
          <w:marRight w:val="0"/>
          <w:marTop w:val="0"/>
          <w:marBottom w:val="0"/>
          <w:divBdr>
            <w:top w:val="none" w:sz="0" w:space="0" w:color="auto"/>
            <w:left w:val="none" w:sz="0" w:space="0" w:color="auto"/>
            <w:bottom w:val="none" w:sz="0" w:space="0" w:color="auto"/>
            <w:right w:val="none" w:sz="0" w:space="0" w:color="auto"/>
          </w:divBdr>
        </w:div>
        <w:div w:id="2106991792">
          <w:marLeft w:val="0"/>
          <w:marRight w:val="0"/>
          <w:marTop w:val="0"/>
          <w:marBottom w:val="0"/>
          <w:divBdr>
            <w:top w:val="none" w:sz="0" w:space="0" w:color="auto"/>
            <w:left w:val="none" w:sz="0" w:space="0" w:color="auto"/>
            <w:bottom w:val="none" w:sz="0" w:space="0" w:color="auto"/>
            <w:right w:val="none" w:sz="0" w:space="0" w:color="auto"/>
          </w:divBdr>
        </w:div>
        <w:div w:id="245652970">
          <w:marLeft w:val="0"/>
          <w:marRight w:val="0"/>
          <w:marTop w:val="0"/>
          <w:marBottom w:val="0"/>
          <w:divBdr>
            <w:top w:val="none" w:sz="0" w:space="0" w:color="auto"/>
            <w:left w:val="none" w:sz="0" w:space="0" w:color="auto"/>
            <w:bottom w:val="none" w:sz="0" w:space="0" w:color="auto"/>
            <w:right w:val="none" w:sz="0" w:space="0" w:color="auto"/>
          </w:divBdr>
        </w:div>
        <w:div w:id="195387794">
          <w:marLeft w:val="0"/>
          <w:marRight w:val="0"/>
          <w:marTop w:val="0"/>
          <w:marBottom w:val="0"/>
          <w:divBdr>
            <w:top w:val="none" w:sz="0" w:space="0" w:color="auto"/>
            <w:left w:val="none" w:sz="0" w:space="0" w:color="auto"/>
            <w:bottom w:val="none" w:sz="0" w:space="0" w:color="auto"/>
            <w:right w:val="none" w:sz="0" w:space="0" w:color="auto"/>
          </w:divBdr>
        </w:div>
        <w:div w:id="2040471263">
          <w:marLeft w:val="0"/>
          <w:marRight w:val="0"/>
          <w:marTop w:val="0"/>
          <w:marBottom w:val="0"/>
          <w:divBdr>
            <w:top w:val="none" w:sz="0" w:space="0" w:color="auto"/>
            <w:left w:val="none" w:sz="0" w:space="0" w:color="auto"/>
            <w:bottom w:val="none" w:sz="0" w:space="0" w:color="auto"/>
            <w:right w:val="none" w:sz="0" w:space="0" w:color="auto"/>
          </w:divBdr>
        </w:div>
      </w:divsChild>
    </w:div>
    <w:div w:id="1557426454">
      <w:bodyDiv w:val="1"/>
      <w:marLeft w:val="0"/>
      <w:marRight w:val="0"/>
      <w:marTop w:val="0"/>
      <w:marBottom w:val="0"/>
      <w:divBdr>
        <w:top w:val="none" w:sz="0" w:space="0" w:color="auto"/>
        <w:left w:val="none" w:sz="0" w:space="0" w:color="auto"/>
        <w:bottom w:val="none" w:sz="0" w:space="0" w:color="auto"/>
        <w:right w:val="none" w:sz="0" w:space="0" w:color="auto"/>
      </w:divBdr>
    </w:div>
    <w:div w:id="1568029513">
      <w:bodyDiv w:val="1"/>
      <w:marLeft w:val="0"/>
      <w:marRight w:val="0"/>
      <w:marTop w:val="0"/>
      <w:marBottom w:val="0"/>
      <w:divBdr>
        <w:top w:val="none" w:sz="0" w:space="0" w:color="auto"/>
        <w:left w:val="none" w:sz="0" w:space="0" w:color="auto"/>
        <w:bottom w:val="none" w:sz="0" w:space="0" w:color="auto"/>
        <w:right w:val="none" w:sz="0" w:space="0" w:color="auto"/>
      </w:divBdr>
    </w:div>
    <w:div w:id="1574778182">
      <w:bodyDiv w:val="1"/>
      <w:marLeft w:val="0"/>
      <w:marRight w:val="0"/>
      <w:marTop w:val="0"/>
      <w:marBottom w:val="0"/>
      <w:divBdr>
        <w:top w:val="none" w:sz="0" w:space="0" w:color="auto"/>
        <w:left w:val="none" w:sz="0" w:space="0" w:color="auto"/>
        <w:bottom w:val="none" w:sz="0" w:space="0" w:color="auto"/>
        <w:right w:val="none" w:sz="0" w:space="0" w:color="auto"/>
      </w:divBdr>
    </w:div>
    <w:div w:id="1582791788">
      <w:bodyDiv w:val="1"/>
      <w:marLeft w:val="0"/>
      <w:marRight w:val="0"/>
      <w:marTop w:val="0"/>
      <w:marBottom w:val="0"/>
      <w:divBdr>
        <w:top w:val="none" w:sz="0" w:space="0" w:color="auto"/>
        <w:left w:val="none" w:sz="0" w:space="0" w:color="auto"/>
        <w:bottom w:val="none" w:sz="0" w:space="0" w:color="auto"/>
        <w:right w:val="none" w:sz="0" w:space="0" w:color="auto"/>
      </w:divBdr>
    </w:div>
    <w:div w:id="1615138200">
      <w:bodyDiv w:val="1"/>
      <w:marLeft w:val="0"/>
      <w:marRight w:val="0"/>
      <w:marTop w:val="0"/>
      <w:marBottom w:val="0"/>
      <w:divBdr>
        <w:top w:val="none" w:sz="0" w:space="0" w:color="auto"/>
        <w:left w:val="none" w:sz="0" w:space="0" w:color="auto"/>
        <w:bottom w:val="none" w:sz="0" w:space="0" w:color="auto"/>
        <w:right w:val="none" w:sz="0" w:space="0" w:color="auto"/>
      </w:divBdr>
    </w:div>
    <w:div w:id="1624459506">
      <w:bodyDiv w:val="1"/>
      <w:marLeft w:val="0"/>
      <w:marRight w:val="0"/>
      <w:marTop w:val="0"/>
      <w:marBottom w:val="0"/>
      <w:divBdr>
        <w:top w:val="none" w:sz="0" w:space="0" w:color="auto"/>
        <w:left w:val="none" w:sz="0" w:space="0" w:color="auto"/>
        <w:bottom w:val="none" w:sz="0" w:space="0" w:color="auto"/>
        <w:right w:val="none" w:sz="0" w:space="0" w:color="auto"/>
      </w:divBdr>
    </w:div>
    <w:div w:id="1630208175">
      <w:bodyDiv w:val="1"/>
      <w:marLeft w:val="0"/>
      <w:marRight w:val="0"/>
      <w:marTop w:val="0"/>
      <w:marBottom w:val="0"/>
      <w:divBdr>
        <w:top w:val="none" w:sz="0" w:space="0" w:color="auto"/>
        <w:left w:val="none" w:sz="0" w:space="0" w:color="auto"/>
        <w:bottom w:val="none" w:sz="0" w:space="0" w:color="auto"/>
        <w:right w:val="none" w:sz="0" w:space="0" w:color="auto"/>
      </w:divBdr>
    </w:div>
    <w:div w:id="1644389890">
      <w:bodyDiv w:val="1"/>
      <w:marLeft w:val="0"/>
      <w:marRight w:val="0"/>
      <w:marTop w:val="0"/>
      <w:marBottom w:val="0"/>
      <w:divBdr>
        <w:top w:val="none" w:sz="0" w:space="0" w:color="auto"/>
        <w:left w:val="none" w:sz="0" w:space="0" w:color="auto"/>
        <w:bottom w:val="none" w:sz="0" w:space="0" w:color="auto"/>
        <w:right w:val="none" w:sz="0" w:space="0" w:color="auto"/>
      </w:divBdr>
    </w:div>
    <w:div w:id="1647784727">
      <w:bodyDiv w:val="1"/>
      <w:marLeft w:val="0"/>
      <w:marRight w:val="0"/>
      <w:marTop w:val="0"/>
      <w:marBottom w:val="0"/>
      <w:divBdr>
        <w:top w:val="none" w:sz="0" w:space="0" w:color="auto"/>
        <w:left w:val="none" w:sz="0" w:space="0" w:color="auto"/>
        <w:bottom w:val="none" w:sz="0" w:space="0" w:color="auto"/>
        <w:right w:val="none" w:sz="0" w:space="0" w:color="auto"/>
      </w:divBdr>
    </w:div>
    <w:div w:id="1662271968">
      <w:bodyDiv w:val="1"/>
      <w:marLeft w:val="0"/>
      <w:marRight w:val="0"/>
      <w:marTop w:val="0"/>
      <w:marBottom w:val="0"/>
      <w:divBdr>
        <w:top w:val="none" w:sz="0" w:space="0" w:color="auto"/>
        <w:left w:val="none" w:sz="0" w:space="0" w:color="auto"/>
        <w:bottom w:val="none" w:sz="0" w:space="0" w:color="auto"/>
        <w:right w:val="none" w:sz="0" w:space="0" w:color="auto"/>
      </w:divBdr>
    </w:div>
    <w:div w:id="1664578701">
      <w:bodyDiv w:val="1"/>
      <w:marLeft w:val="0"/>
      <w:marRight w:val="0"/>
      <w:marTop w:val="0"/>
      <w:marBottom w:val="0"/>
      <w:divBdr>
        <w:top w:val="none" w:sz="0" w:space="0" w:color="auto"/>
        <w:left w:val="none" w:sz="0" w:space="0" w:color="auto"/>
        <w:bottom w:val="none" w:sz="0" w:space="0" w:color="auto"/>
        <w:right w:val="none" w:sz="0" w:space="0" w:color="auto"/>
      </w:divBdr>
    </w:div>
    <w:div w:id="1670597101">
      <w:bodyDiv w:val="1"/>
      <w:marLeft w:val="0"/>
      <w:marRight w:val="0"/>
      <w:marTop w:val="0"/>
      <w:marBottom w:val="0"/>
      <w:divBdr>
        <w:top w:val="none" w:sz="0" w:space="0" w:color="auto"/>
        <w:left w:val="none" w:sz="0" w:space="0" w:color="auto"/>
        <w:bottom w:val="none" w:sz="0" w:space="0" w:color="auto"/>
        <w:right w:val="none" w:sz="0" w:space="0" w:color="auto"/>
      </w:divBdr>
    </w:div>
    <w:div w:id="1678076293">
      <w:bodyDiv w:val="1"/>
      <w:marLeft w:val="0"/>
      <w:marRight w:val="0"/>
      <w:marTop w:val="0"/>
      <w:marBottom w:val="0"/>
      <w:divBdr>
        <w:top w:val="none" w:sz="0" w:space="0" w:color="auto"/>
        <w:left w:val="none" w:sz="0" w:space="0" w:color="auto"/>
        <w:bottom w:val="none" w:sz="0" w:space="0" w:color="auto"/>
        <w:right w:val="none" w:sz="0" w:space="0" w:color="auto"/>
      </w:divBdr>
    </w:div>
    <w:div w:id="1684084680">
      <w:bodyDiv w:val="1"/>
      <w:marLeft w:val="0"/>
      <w:marRight w:val="0"/>
      <w:marTop w:val="0"/>
      <w:marBottom w:val="0"/>
      <w:divBdr>
        <w:top w:val="none" w:sz="0" w:space="0" w:color="auto"/>
        <w:left w:val="none" w:sz="0" w:space="0" w:color="auto"/>
        <w:bottom w:val="none" w:sz="0" w:space="0" w:color="auto"/>
        <w:right w:val="none" w:sz="0" w:space="0" w:color="auto"/>
      </w:divBdr>
    </w:div>
    <w:div w:id="1717855670">
      <w:bodyDiv w:val="1"/>
      <w:marLeft w:val="0"/>
      <w:marRight w:val="0"/>
      <w:marTop w:val="0"/>
      <w:marBottom w:val="0"/>
      <w:divBdr>
        <w:top w:val="none" w:sz="0" w:space="0" w:color="auto"/>
        <w:left w:val="none" w:sz="0" w:space="0" w:color="auto"/>
        <w:bottom w:val="none" w:sz="0" w:space="0" w:color="auto"/>
        <w:right w:val="none" w:sz="0" w:space="0" w:color="auto"/>
      </w:divBdr>
    </w:div>
    <w:div w:id="1723865149">
      <w:bodyDiv w:val="1"/>
      <w:marLeft w:val="0"/>
      <w:marRight w:val="0"/>
      <w:marTop w:val="0"/>
      <w:marBottom w:val="0"/>
      <w:divBdr>
        <w:top w:val="none" w:sz="0" w:space="0" w:color="auto"/>
        <w:left w:val="none" w:sz="0" w:space="0" w:color="auto"/>
        <w:bottom w:val="none" w:sz="0" w:space="0" w:color="auto"/>
        <w:right w:val="none" w:sz="0" w:space="0" w:color="auto"/>
      </w:divBdr>
    </w:div>
    <w:div w:id="1725567236">
      <w:bodyDiv w:val="1"/>
      <w:marLeft w:val="0"/>
      <w:marRight w:val="0"/>
      <w:marTop w:val="0"/>
      <w:marBottom w:val="0"/>
      <w:divBdr>
        <w:top w:val="none" w:sz="0" w:space="0" w:color="auto"/>
        <w:left w:val="none" w:sz="0" w:space="0" w:color="auto"/>
        <w:bottom w:val="none" w:sz="0" w:space="0" w:color="auto"/>
        <w:right w:val="none" w:sz="0" w:space="0" w:color="auto"/>
      </w:divBdr>
    </w:div>
    <w:div w:id="1727491040">
      <w:bodyDiv w:val="1"/>
      <w:marLeft w:val="0"/>
      <w:marRight w:val="0"/>
      <w:marTop w:val="0"/>
      <w:marBottom w:val="0"/>
      <w:divBdr>
        <w:top w:val="none" w:sz="0" w:space="0" w:color="auto"/>
        <w:left w:val="none" w:sz="0" w:space="0" w:color="auto"/>
        <w:bottom w:val="none" w:sz="0" w:space="0" w:color="auto"/>
        <w:right w:val="none" w:sz="0" w:space="0" w:color="auto"/>
      </w:divBdr>
    </w:div>
    <w:div w:id="1729112292">
      <w:bodyDiv w:val="1"/>
      <w:marLeft w:val="0"/>
      <w:marRight w:val="0"/>
      <w:marTop w:val="0"/>
      <w:marBottom w:val="0"/>
      <w:divBdr>
        <w:top w:val="none" w:sz="0" w:space="0" w:color="auto"/>
        <w:left w:val="none" w:sz="0" w:space="0" w:color="auto"/>
        <w:bottom w:val="none" w:sz="0" w:space="0" w:color="auto"/>
        <w:right w:val="none" w:sz="0" w:space="0" w:color="auto"/>
      </w:divBdr>
    </w:div>
    <w:div w:id="1746488238">
      <w:bodyDiv w:val="1"/>
      <w:marLeft w:val="0"/>
      <w:marRight w:val="0"/>
      <w:marTop w:val="0"/>
      <w:marBottom w:val="0"/>
      <w:divBdr>
        <w:top w:val="none" w:sz="0" w:space="0" w:color="auto"/>
        <w:left w:val="none" w:sz="0" w:space="0" w:color="auto"/>
        <w:bottom w:val="none" w:sz="0" w:space="0" w:color="auto"/>
        <w:right w:val="none" w:sz="0" w:space="0" w:color="auto"/>
      </w:divBdr>
    </w:div>
    <w:div w:id="1751926435">
      <w:bodyDiv w:val="1"/>
      <w:marLeft w:val="0"/>
      <w:marRight w:val="0"/>
      <w:marTop w:val="0"/>
      <w:marBottom w:val="0"/>
      <w:divBdr>
        <w:top w:val="none" w:sz="0" w:space="0" w:color="auto"/>
        <w:left w:val="none" w:sz="0" w:space="0" w:color="auto"/>
        <w:bottom w:val="none" w:sz="0" w:space="0" w:color="auto"/>
        <w:right w:val="none" w:sz="0" w:space="0" w:color="auto"/>
      </w:divBdr>
    </w:div>
    <w:div w:id="1773278472">
      <w:bodyDiv w:val="1"/>
      <w:marLeft w:val="0"/>
      <w:marRight w:val="0"/>
      <w:marTop w:val="0"/>
      <w:marBottom w:val="0"/>
      <w:divBdr>
        <w:top w:val="none" w:sz="0" w:space="0" w:color="auto"/>
        <w:left w:val="none" w:sz="0" w:space="0" w:color="auto"/>
        <w:bottom w:val="none" w:sz="0" w:space="0" w:color="auto"/>
        <w:right w:val="none" w:sz="0" w:space="0" w:color="auto"/>
      </w:divBdr>
    </w:div>
    <w:div w:id="1775394296">
      <w:bodyDiv w:val="1"/>
      <w:marLeft w:val="0"/>
      <w:marRight w:val="0"/>
      <w:marTop w:val="0"/>
      <w:marBottom w:val="0"/>
      <w:divBdr>
        <w:top w:val="none" w:sz="0" w:space="0" w:color="auto"/>
        <w:left w:val="none" w:sz="0" w:space="0" w:color="auto"/>
        <w:bottom w:val="none" w:sz="0" w:space="0" w:color="auto"/>
        <w:right w:val="none" w:sz="0" w:space="0" w:color="auto"/>
      </w:divBdr>
    </w:div>
    <w:div w:id="1781994719">
      <w:bodyDiv w:val="1"/>
      <w:marLeft w:val="0"/>
      <w:marRight w:val="0"/>
      <w:marTop w:val="0"/>
      <w:marBottom w:val="0"/>
      <w:divBdr>
        <w:top w:val="none" w:sz="0" w:space="0" w:color="auto"/>
        <w:left w:val="none" w:sz="0" w:space="0" w:color="auto"/>
        <w:bottom w:val="none" w:sz="0" w:space="0" w:color="auto"/>
        <w:right w:val="none" w:sz="0" w:space="0" w:color="auto"/>
      </w:divBdr>
    </w:div>
    <w:div w:id="1830826827">
      <w:bodyDiv w:val="1"/>
      <w:marLeft w:val="0"/>
      <w:marRight w:val="0"/>
      <w:marTop w:val="0"/>
      <w:marBottom w:val="0"/>
      <w:divBdr>
        <w:top w:val="none" w:sz="0" w:space="0" w:color="auto"/>
        <w:left w:val="none" w:sz="0" w:space="0" w:color="auto"/>
        <w:bottom w:val="none" w:sz="0" w:space="0" w:color="auto"/>
        <w:right w:val="none" w:sz="0" w:space="0" w:color="auto"/>
      </w:divBdr>
    </w:div>
    <w:div w:id="1840080552">
      <w:bodyDiv w:val="1"/>
      <w:marLeft w:val="0"/>
      <w:marRight w:val="0"/>
      <w:marTop w:val="0"/>
      <w:marBottom w:val="0"/>
      <w:divBdr>
        <w:top w:val="none" w:sz="0" w:space="0" w:color="auto"/>
        <w:left w:val="none" w:sz="0" w:space="0" w:color="auto"/>
        <w:bottom w:val="none" w:sz="0" w:space="0" w:color="auto"/>
        <w:right w:val="none" w:sz="0" w:space="0" w:color="auto"/>
      </w:divBdr>
    </w:div>
    <w:div w:id="1841120386">
      <w:bodyDiv w:val="1"/>
      <w:marLeft w:val="0"/>
      <w:marRight w:val="0"/>
      <w:marTop w:val="0"/>
      <w:marBottom w:val="0"/>
      <w:divBdr>
        <w:top w:val="none" w:sz="0" w:space="0" w:color="auto"/>
        <w:left w:val="none" w:sz="0" w:space="0" w:color="auto"/>
        <w:bottom w:val="none" w:sz="0" w:space="0" w:color="auto"/>
        <w:right w:val="none" w:sz="0" w:space="0" w:color="auto"/>
      </w:divBdr>
      <w:divsChild>
        <w:div w:id="159929758">
          <w:marLeft w:val="0"/>
          <w:marRight w:val="0"/>
          <w:marTop w:val="0"/>
          <w:marBottom w:val="0"/>
          <w:divBdr>
            <w:top w:val="none" w:sz="0" w:space="0" w:color="auto"/>
            <w:left w:val="none" w:sz="0" w:space="0" w:color="auto"/>
            <w:bottom w:val="none" w:sz="0" w:space="0" w:color="auto"/>
            <w:right w:val="none" w:sz="0" w:space="0" w:color="auto"/>
          </w:divBdr>
        </w:div>
        <w:div w:id="1720739641">
          <w:marLeft w:val="0"/>
          <w:marRight w:val="0"/>
          <w:marTop w:val="0"/>
          <w:marBottom w:val="0"/>
          <w:divBdr>
            <w:top w:val="none" w:sz="0" w:space="0" w:color="auto"/>
            <w:left w:val="none" w:sz="0" w:space="0" w:color="auto"/>
            <w:bottom w:val="none" w:sz="0" w:space="0" w:color="auto"/>
            <w:right w:val="none" w:sz="0" w:space="0" w:color="auto"/>
          </w:divBdr>
        </w:div>
        <w:div w:id="1160460111">
          <w:marLeft w:val="0"/>
          <w:marRight w:val="0"/>
          <w:marTop w:val="0"/>
          <w:marBottom w:val="0"/>
          <w:divBdr>
            <w:top w:val="none" w:sz="0" w:space="0" w:color="auto"/>
            <w:left w:val="none" w:sz="0" w:space="0" w:color="auto"/>
            <w:bottom w:val="none" w:sz="0" w:space="0" w:color="auto"/>
            <w:right w:val="none" w:sz="0" w:space="0" w:color="auto"/>
          </w:divBdr>
        </w:div>
      </w:divsChild>
    </w:div>
    <w:div w:id="1844465997">
      <w:bodyDiv w:val="1"/>
      <w:marLeft w:val="0"/>
      <w:marRight w:val="0"/>
      <w:marTop w:val="0"/>
      <w:marBottom w:val="0"/>
      <w:divBdr>
        <w:top w:val="none" w:sz="0" w:space="0" w:color="auto"/>
        <w:left w:val="none" w:sz="0" w:space="0" w:color="auto"/>
        <w:bottom w:val="none" w:sz="0" w:space="0" w:color="auto"/>
        <w:right w:val="none" w:sz="0" w:space="0" w:color="auto"/>
      </w:divBdr>
    </w:div>
    <w:div w:id="1856187842">
      <w:bodyDiv w:val="1"/>
      <w:marLeft w:val="0"/>
      <w:marRight w:val="0"/>
      <w:marTop w:val="0"/>
      <w:marBottom w:val="0"/>
      <w:divBdr>
        <w:top w:val="none" w:sz="0" w:space="0" w:color="auto"/>
        <w:left w:val="none" w:sz="0" w:space="0" w:color="auto"/>
        <w:bottom w:val="none" w:sz="0" w:space="0" w:color="auto"/>
        <w:right w:val="none" w:sz="0" w:space="0" w:color="auto"/>
      </w:divBdr>
    </w:div>
    <w:div w:id="1858537823">
      <w:bodyDiv w:val="1"/>
      <w:marLeft w:val="0"/>
      <w:marRight w:val="0"/>
      <w:marTop w:val="0"/>
      <w:marBottom w:val="0"/>
      <w:divBdr>
        <w:top w:val="none" w:sz="0" w:space="0" w:color="auto"/>
        <w:left w:val="none" w:sz="0" w:space="0" w:color="auto"/>
        <w:bottom w:val="none" w:sz="0" w:space="0" w:color="auto"/>
        <w:right w:val="none" w:sz="0" w:space="0" w:color="auto"/>
      </w:divBdr>
    </w:div>
    <w:div w:id="1860199458">
      <w:bodyDiv w:val="1"/>
      <w:marLeft w:val="0"/>
      <w:marRight w:val="0"/>
      <w:marTop w:val="0"/>
      <w:marBottom w:val="0"/>
      <w:divBdr>
        <w:top w:val="none" w:sz="0" w:space="0" w:color="auto"/>
        <w:left w:val="none" w:sz="0" w:space="0" w:color="auto"/>
        <w:bottom w:val="none" w:sz="0" w:space="0" w:color="auto"/>
        <w:right w:val="none" w:sz="0" w:space="0" w:color="auto"/>
      </w:divBdr>
    </w:div>
    <w:div w:id="1863738035">
      <w:bodyDiv w:val="1"/>
      <w:marLeft w:val="0"/>
      <w:marRight w:val="0"/>
      <w:marTop w:val="0"/>
      <w:marBottom w:val="0"/>
      <w:divBdr>
        <w:top w:val="none" w:sz="0" w:space="0" w:color="auto"/>
        <w:left w:val="none" w:sz="0" w:space="0" w:color="auto"/>
        <w:bottom w:val="none" w:sz="0" w:space="0" w:color="auto"/>
        <w:right w:val="none" w:sz="0" w:space="0" w:color="auto"/>
      </w:divBdr>
    </w:div>
    <w:div w:id="1865366176">
      <w:bodyDiv w:val="1"/>
      <w:marLeft w:val="0"/>
      <w:marRight w:val="0"/>
      <w:marTop w:val="0"/>
      <w:marBottom w:val="0"/>
      <w:divBdr>
        <w:top w:val="none" w:sz="0" w:space="0" w:color="auto"/>
        <w:left w:val="none" w:sz="0" w:space="0" w:color="auto"/>
        <w:bottom w:val="none" w:sz="0" w:space="0" w:color="auto"/>
        <w:right w:val="none" w:sz="0" w:space="0" w:color="auto"/>
      </w:divBdr>
    </w:div>
    <w:div w:id="1888027448">
      <w:bodyDiv w:val="1"/>
      <w:marLeft w:val="0"/>
      <w:marRight w:val="0"/>
      <w:marTop w:val="0"/>
      <w:marBottom w:val="0"/>
      <w:divBdr>
        <w:top w:val="none" w:sz="0" w:space="0" w:color="auto"/>
        <w:left w:val="none" w:sz="0" w:space="0" w:color="auto"/>
        <w:bottom w:val="none" w:sz="0" w:space="0" w:color="auto"/>
        <w:right w:val="none" w:sz="0" w:space="0" w:color="auto"/>
      </w:divBdr>
    </w:div>
    <w:div w:id="1894078510">
      <w:bodyDiv w:val="1"/>
      <w:marLeft w:val="0"/>
      <w:marRight w:val="0"/>
      <w:marTop w:val="0"/>
      <w:marBottom w:val="0"/>
      <w:divBdr>
        <w:top w:val="none" w:sz="0" w:space="0" w:color="auto"/>
        <w:left w:val="none" w:sz="0" w:space="0" w:color="auto"/>
        <w:bottom w:val="none" w:sz="0" w:space="0" w:color="auto"/>
        <w:right w:val="none" w:sz="0" w:space="0" w:color="auto"/>
      </w:divBdr>
    </w:div>
    <w:div w:id="1921136964">
      <w:bodyDiv w:val="1"/>
      <w:marLeft w:val="0"/>
      <w:marRight w:val="0"/>
      <w:marTop w:val="0"/>
      <w:marBottom w:val="0"/>
      <w:divBdr>
        <w:top w:val="none" w:sz="0" w:space="0" w:color="auto"/>
        <w:left w:val="none" w:sz="0" w:space="0" w:color="auto"/>
        <w:bottom w:val="none" w:sz="0" w:space="0" w:color="auto"/>
        <w:right w:val="none" w:sz="0" w:space="0" w:color="auto"/>
      </w:divBdr>
    </w:div>
    <w:div w:id="1931424178">
      <w:bodyDiv w:val="1"/>
      <w:marLeft w:val="0"/>
      <w:marRight w:val="0"/>
      <w:marTop w:val="0"/>
      <w:marBottom w:val="0"/>
      <w:divBdr>
        <w:top w:val="none" w:sz="0" w:space="0" w:color="auto"/>
        <w:left w:val="none" w:sz="0" w:space="0" w:color="auto"/>
        <w:bottom w:val="none" w:sz="0" w:space="0" w:color="auto"/>
        <w:right w:val="none" w:sz="0" w:space="0" w:color="auto"/>
      </w:divBdr>
    </w:div>
    <w:div w:id="1938633829">
      <w:bodyDiv w:val="1"/>
      <w:marLeft w:val="0"/>
      <w:marRight w:val="0"/>
      <w:marTop w:val="0"/>
      <w:marBottom w:val="0"/>
      <w:divBdr>
        <w:top w:val="none" w:sz="0" w:space="0" w:color="auto"/>
        <w:left w:val="none" w:sz="0" w:space="0" w:color="auto"/>
        <w:bottom w:val="none" w:sz="0" w:space="0" w:color="auto"/>
        <w:right w:val="none" w:sz="0" w:space="0" w:color="auto"/>
      </w:divBdr>
    </w:div>
    <w:div w:id="1952591252">
      <w:bodyDiv w:val="1"/>
      <w:marLeft w:val="0"/>
      <w:marRight w:val="0"/>
      <w:marTop w:val="0"/>
      <w:marBottom w:val="0"/>
      <w:divBdr>
        <w:top w:val="none" w:sz="0" w:space="0" w:color="auto"/>
        <w:left w:val="none" w:sz="0" w:space="0" w:color="auto"/>
        <w:bottom w:val="none" w:sz="0" w:space="0" w:color="auto"/>
        <w:right w:val="none" w:sz="0" w:space="0" w:color="auto"/>
      </w:divBdr>
    </w:div>
    <w:div w:id="1961522033">
      <w:bodyDiv w:val="1"/>
      <w:marLeft w:val="0"/>
      <w:marRight w:val="0"/>
      <w:marTop w:val="0"/>
      <w:marBottom w:val="0"/>
      <w:divBdr>
        <w:top w:val="none" w:sz="0" w:space="0" w:color="auto"/>
        <w:left w:val="none" w:sz="0" w:space="0" w:color="auto"/>
        <w:bottom w:val="none" w:sz="0" w:space="0" w:color="auto"/>
        <w:right w:val="none" w:sz="0" w:space="0" w:color="auto"/>
      </w:divBdr>
    </w:div>
    <w:div w:id="1968006780">
      <w:bodyDiv w:val="1"/>
      <w:marLeft w:val="0"/>
      <w:marRight w:val="0"/>
      <w:marTop w:val="0"/>
      <w:marBottom w:val="0"/>
      <w:divBdr>
        <w:top w:val="none" w:sz="0" w:space="0" w:color="auto"/>
        <w:left w:val="none" w:sz="0" w:space="0" w:color="auto"/>
        <w:bottom w:val="none" w:sz="0" w:space="0" w:color="auto"/>
        <w:right w:val="none" w:sz="0" w:space="0" w:color="auto"/>
      </w:divBdr>
    </w:div>
    <w:div w:id="1994675132">
      <w:bodyDiv w:val="1"/>
      <w:marLeft w:val="0"/>
      <w:marRight w:val="0"/>
      <w:marTop w:val="0"/>
      <w:marBottom w:val="0"/>
      <w:divBdr>
        <w:top w:val="none" w:sz="0" w:space="0" w:color="auto"/>
        <w:left w:val="none" w:sz="0" w:space="0" w:color="auto"/>
        <w:bottom w:val="none" w:sz="0" w:space="0" w:color="auto"/>
        <w:right w:val="none" w:sz="0" w:space="0" w:color="auto"/>
      </w:divBdr>
    </w:div>
    <w:div w:id="2003268752">
      <w:bodyDiv w:val="1"/>
      <w:marLeft w:val="0"/>
      <w:marRight w:val="0"/>
      <w:marTop w:val="0"/>
      <w:marBottom w:val="0"/>
      <w:divBdr>
        <w:top w:val="none" w:sz="0" w:space="0" w:color="auto"/>
        <w:left w:val="none" w:sz="0" w:space="0" w:color="auto"/>
        <w:bottom w:val="none" w:sz="0" w:space="0" w:color="auto"/>
        <w:right w:val="none" w:sz="0" w:space="0" w:color="auto"/>
      </w:divBdr>
    </w:div>
    <w:div w:id="2015185598">
      <w:bodyDiv w:val="1"/>
      <w:marLeft w:val="0"/>
      <w:marRight w:val="0"/>
      <w:marTop w:val="0"/>
      <w:marBottom w:val="0"/>
      <w:divBdr>
        <w:top w:val="none" w:sz="0" w:space="0" w:color="auto"/>
        <w:left w:val="none" w:sz="0" w:space="0" w:color="auto"/>
        <w:bottom w:val="none" w:sz="0" w:space="0" w:color="auto"/>
        <w:right w:val="none" w:sz="0" w:space="0" w:color="auto"/>
      </w:divBdr>
    </w:div>
    <w:div w:id="2017995929">
      <w:bodyDiv w:val="1"/>
      <w:marLeft w:val="0"/>
      <w:marRight w:val="0"/>
      <w:marTop w:val="0"/>
      <w:marBottom w:val="0"/>
      <w:divBdr>
        <w:top w:val="none" w:sz="0" w:space="0" w:color="auto"/>
        <w:left w:val="none" w:sz="0" w:space="0" w:color="auto"/>
        <w:bottom w:val="none" w:sz="0" w:space="0" w:color="auto"/>
        <w:right w:val="none" w:sz="0" w:space="0" w:color="auto"/>
      </w:divBdr>
    </w:div>
    <w:div w:id="2025083779">
      <w:bodyDiv w:val="1"/>
      <w:marLeft w:val="0"/>
      <w:marRight w:val="0"/>
      <w:marTop w:val="0"/>
      <w:marBottom w:val="0"/>
      <w:divBdr>
        <w:top w:val="none" w:sz="0" w:space="0" w:color="auto"/>
        <w:left w:val="none" w:sz="0" w:space="0" w:color="auto"/>
        <w:bottom w:val="none" w:sz="0" w:space="0" w:color="auto"/>
        <w:right w:val="none" w:sz="0" w:space="0" w:color="auto"/>
      </w:divBdr>
    </w:div>
    <w:div w:id="2029335316">
      <w:bodyDiv w:val="1"/>
      <w:marLeft w:val="0"/>
      <w:marRight w:val="0"/>
      <w:marTop w:val="0"/>
      <w:marBottom w:val="0"/>
      <w:divBdr>
        <w:top w:val="none" w:sz="0" w:space="0" w:color="auto"/>
        <w:left w:val="none" w:sz="0" w:space="0" w:color="auto"/>
        <w:bottom w:val="none" w:sz="0" w:space="0" w:color="auto"/>
        <w:right w:val="none" w:sz="0" w:space="0" w:color="auto"/>
      </w:divBdr>
    </w:div>
    <w:div w:id="2044865042">
      <w:bodyDiv w:val="1"/>
      <w:marLeft w:val="0"/>
      <w:marRight w:val="0"/>
      <w:marTop w:val="0"/>
      <w:marBottom w:val="0"/>
      <w:divBdr>
        <w:top w:val="none" w:sz="0" w:space="0" w:color="auto"/>
        <w:left w:val="none" w:sz="0" w:space="0" w:color="auto"/>
        <w:bottom w:val="none" w:sz="0" w:space="0" w:color="auto"/>
        <w:right w:val="none" w:sz="0" w:space="0" w:color="auto"/>
      </w:divBdr>
    </w:div>
    <w:div w:id="2067491792">
      <w:bodyDiv w:val="1"/>
      <w:marLeft w:val="0"/>
      <w:marRight w:val="0"/>
      <w:marTop w:val="0"/>
      <w:marBottom w:val="0"/>
      <w:divBdr>
        <w:top w:val="none" w:sz="0" w:space="0" w:color="auto"/>
        <w:left w:val="none" w:sz="0" w:space="0" w:color="auto"/>
        <w:bottom w:val="none" w:sz="0" w:space="0" w:color="auto"/>
        <w:right w:val="none" w:sz="0" w:space="0" w:color="auto"/>
      </w:divBdr>
    </w:div>
    <w:div w:id="2069722945">
      <w:bodyDiv w:val="1"/>
      <w:marLeft w:val="0"/>
      <w:marRight w:val="0"/>
      <w:marTop w:val="0"/>
      <w:marBottom w:val="0"/>
      <w:divBdr>
        <w:top w:val="none" w:sz="0" w:space="0" w:color="auto"/>
        <w:left w:val="none" w:sz="0" w:space="0" w:color="auto"/>
        <w:bottom w:val="none" w:sz="0" w:space="0" w:color="auto"/>
        <w:right w:val="none" w:sz="0" w:space="0" w:color="auto"/>
      </w:divBdr>
    </w:div>
    <w:div w:id="2077120327">
      <w:bodyDiv w:val="1"/>
      <w:marLeft w:val="0"/>
      <w:marRight w:val="0"/>
      <w:marTop w:val="0"/>
      <w:marBottom w:val="0"/>
      <w:divBdr>
        <w:top w:val="none" w:sz="0" w:space="0" w:color="auto"/>
        <w:left w:val="none" w:sz="0" w:space="0" w:color="auto"/>
        <w:bottom w:val="none" w:sz="0" w:space="0" w:color="auto"/>
        <w:right w:val="none" w:sz="0" w:space="0" w:color="auto"/>
      </w:divBdr>
    </w:div>
    <w:div w:id="2084135532">
      <w:bodyDiv w:val="1"/>
      <w:marLeft w:val="0"/>
      <w:marRight w:val="0"/>
      <w:marTop w:val="0"/>
      <w:marBottom w:val="0"/>
      <w:divBdr>
        <w:top w:val="none" w:sz="0" w:space="0" w:color="auto"/>
        <w:left w:val="none" w:sz="0" w:space="0" w:color="auto"/>
        <w:bottom w:val="none" w:sz="0" w:space="0" w:color="auto"/>
        <w:right w:val="none" w:sz="0" w:space="0" w:color="auto"/>
      </w:divBdr>
    </w:div>
    <w:div w:id="212638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kturace@tsk-praha.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51624-D0FD-4A70-871A-0E3F90A5959A}">
  <ds:schemaRefs>
    <ds:schemaRef ds:uri="http://schemas.openxmlformats.org/officeDocument/2006/bibliography"/>
  </ds:schemaRefs>
</ds:datastoreItem>
</file>

<file path=customXml/itemProps2.xml><?xml version="1.0" encoding="utf-8"?>
<ds:datastoreItem xmlns:ds="http://schemas.openxmlformats.org/officeDocument/2006/customXml" ds:itemID="{7C100A5E-7FC0-4AD7-91C5-7FA7EBD5441A}">
  <ds:schemaRefs>
    <ds:schemaRef ds:uri="http://schemas.openxmlformats.org/officeDocument/2006/bibliography"/>
  </ds:schemaRefs>
</ds:datastoreItem>
</file>

<file path=customXml/itemProps3.xml><?xml version="1.0" encoding="utf-8"?>
<ds:datastoreItem xmlns:ds="http://schemas.openxmlformats.org/officeDocument/2006/customXml" ds:itemID="{772EF17D-1D1B-495E-893B-358718E382FF}">
  <ds:schemaRefs>
    <ds:schemaRef ds:uri="http://schemas.openxmlformats.org/officeDocument/2006/bibliography"/>
  </ds:schemaRefs>
</ds:datastoreItem>
</file>

<file path=customXml/itemProps4.xml><?xml version="1.0" encoding="utf-8"?>
<ds:datastoreItem xmlns:ds="http://schemas.openxmlformats.org/officeDocument/2006/customXml" ds:itemID="{CE4B5BAC-CE61-41C7-9354-B0BFE2965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1851</Words>
  <Characters>10848</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SMLOUVA   O   DÍLO</vt:lpstr>
    </vt:vector>
  </TitlesOfParts>
  <Company>TSK-Praha</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chaloupka</dc:creator>
  <cp:lastModifiedBy>Suchánková Lenka</cp:lastModifiedBy>
  <cp:revision>8</cp:revision>
  <cp:lastPrinted>2025-09-02T08:14:00Z</cp:lastPrinted>
  <dcterms:created xsi:type="dcterms:W3CDTF">2025-09-26T05:47:00Z</dcterms:created>
  <dcterms:modified xsi:type="dcterms:W3CDTF">2025-09-26T05:53:00Z</dcterms:modified>
</cp:coreProperties>
</file>