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DC4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3</w:t>
      </w:r>
      <w:r>
        <w:t xml:space="preserve"> </w:t>
      </w:r>
    </w:p>
    <w:p w14:paraId="5EEA0BED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OPV00124</w:t>
      </w:r>
    </w:p>
    <w:p w14:paraId="53D86567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FB706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7772F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081F33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245BCF55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12DC79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44FED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949318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7FEE64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8D44B5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35C2360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0C5E5A0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3071D76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3023F43" w14:textId="4B54F4DE" w:rsidR="00B520C2" w:rsidRPr="00B520C2" w:rsidRDefault="00ED311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41CFDF" w14:textId="53DEF357" w:rsidR="00813FA4" w:rsidRPr="00762997" w:rsidRDefault="00ED311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FD07275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AC3C12F" w14:textId="246C9A35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ED3111">
        <w:rPr>
          <w:rFonts w:ascii="Century Gothic" w:hAnsi="Century Gothic" w:cs="Arial"/>
          <w:sz w:val="22"/>
        </w:rPr>
        <w:t>xxx</w:t>
      </w:r>
      <w:proofErr w:type="spellEnd"/>
    </w:p>
    <w:p w14:paraId="12D6D0EA" w14:textId="2A4DE38F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D3111">
        <w:rPr>
          <w:rFonts w:ascii="Century Gothic" w:hAnsi="Century Gothic" w:cs="Arial"/>
          <w:sz w:val="22"/>
        </w:rPr>
        <w:t>xxx</w:t>
      </w:r>
      <w:proofErr w:type="spellEnd"/>
    </w:p>
    <w:p w14:paraId="5619544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4C24B1C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CC8309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6FBD16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59DA5D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BEF731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6C1EC7F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73EA38A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45809712</w:t>
      </w:r>
    </w:p>
    <w:p w14:paraId="7B8D3F0D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4B8DFD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CZ45809712</w:t>
      </w:r>
    </w:p>
    <w:p w14:paraId="736F25C5" w14:textId="77777777" w:rsidR="00972749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gramStart"/>
      <w:r w:rsidRPr="00D71BE8"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          Ing. Kamila LUKÁŠOVÁ</w:t>
      </w:r>
    </w:p>
    <w:p w14:paraId="0A08F679" w14:textId="77777777" w:rsidR="00972749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Ing. Petr MORÁVEK</w:t>
      </w:r>
    </w:p>
    <w:p w14:paraId="14E435D5" w14:textId="77777777" w:rsidR="00972749" w:rsidRPr="00CD3D56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</w:t>
      </w:r>
      <w:r w:rsidRPr="00A72A3F">
        <w:rPr>
          <w:rFonts w:ascii="Century Gothic" w:hAnsi="Century Gothic" w:cs="Arial"/>
          <w:sz w:val="22"/>
        </w:rPr>
        <w:t>Radim KOLÁŘ, Dis.</w:t>
      </w:r>
      <w:r>
        <w:rPr>
          <w:rFonts w:ascii="Century Gothic" w:hAnsi="Century Gothic" w:cs="Arial"/>
          <w:sz w:val="22"/>
        </w:rPr>
        <w:t xml:space="preserve"> -</w:t>
      </w:r>
      <w:r w:rsidRPr="00FD74BB">
        <w:t xml:space="preserve"> </w:t>
      </w:r>
      <w:r w:rsidRPr="00CD3D56">
        <w:rPr>
          <w:rFonts w:ascii="Century Gothic" w:hAnsi="Century Gothic"/>
          <w:sz w:val="20"/>
          <w:szCs w:val="20"/>
        </w:rPr>
        <w:t xml:space="preserve">regionální vedoucí obchodu FCC ČR, oprávněn k jednání </w:t>
      </w:r>
    </w:p>
    <w:p w14:paraId="11F1F6DC" w14:textId="77777777" w:rsidR="00972749" w:rsidRPr="00CD3D56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  <w:t>a podepisování na základě plné moci</w:t>
      </w:r>
    </w:p>
    <w:p w14:paraId="0A981E88" w14:textId="77777777" w:rsidR="00972749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 xml:space="preserve">. </w:t>
      </w:r>
      <w:proofErr w:type="gramStart"/>
      <w:r w:rsidRPr="00D71BE8">
        <w:rPr>
          <w:rFonts w:ascii="Century Gothic" w:hAnsi="Century Gothic" w:cs="Arial"/>
          <w:sz w:val="22"/>
        </w:rPr>
        <w:t>adresa: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08D7FB43" w14:textId="77777777" w:rsidR="00972749" w:rsidRPr="00232D10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232D10">
        <w:rPr>
          <w:rFonts w:ascii="Century Gothic" w:hAnsi="Century Gothic" w:cs="Arial"/>
          <w:sz w:val="22"/>
          <w:szCs w:val="22"/>
        </w:rPr>
        <w:t xml:space="preserve">RIMOWA CZ spol. s r.o., </w:t>
      </w:r>
      <w:r w:rsidRPr="00232D10">
        <w:rPr>
          <w:rFonts w:ascii="Century Gothic" w:hAnsi="Century Gothic" w:cs="Arial"/>
          <w:sz w:val="22"/>
        </w:rPr>
        <w:t>K Silu 2496, Pelhřimov, IČO: 25162501, IČP:1012365182</w:t>
      </w:r>
    </w:p>
    <w:p w14:paraId="60CEE120" w14:textId="77777777" w:rsidR="00972749" w:rsidRPr="00232D10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 xml:space="preserve">       </w:t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 </w:t>
      </w:r>
      <w:r w:rsidRPr="00232D10">
        <w:rPr>
          <w:rFonts w:ascii="Century Gothic" w:hAnsi="Century Gothic" w:cs="Arial"/>
          <w:sz w:val="22"/>
          <w:szCs w:val="22"/>
        </w:rPr>
        <w:t>RIMOWA CZ spol. s r.o., K Silu 2497,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>Pelhřimov, IČO: 25162501, IČP:1010978021</w:t>
      </w:r>
    </w:p>
    <w:p w14:paraId="7B9F73C5" w14:textId="77777777" w:rsidR="00972749" w:rsidRPr="00232D10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  <w:t xml:space="preserve">                 RIMOWA CZ spol. s r.o., </w:t>
      </w:r>
      <w:r w:rsidRPr="00232D10">
        <w:rPr>
          <w:rFonts w:ascii="Century Gothic" w:hAnsi="Century Gothic" w:cs="Arial"/>
          <w:sz w:val="22"/>
        </w:rPr>
        <w:t>K Silu 2510, Pelhřimov, IČO: 25162501, IČP:1012365191</w:t>
      </w:r>
    </w:p>
    <w:p w14:paraId="2F294308" w14:textId="77777777" w:rsidR="00972749" w:rsidRPr="00C0240B" w:rsidRDefault="00972749" w:rsidP="0097274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</w:t>
      </w:r>
      <w:r>
        <w:rPr>
          <w:rFonts w:ascii="Century Gothic" w:hAnsi="Century Gothic" w:cs="Arial"/>
          <w:sz w:val="22"/>
        </w:rPr>
        <w:t xml:space="preserve"> </w:t>
      </w:r>
      <w:r w:rsidRPr="00232D10">
        <w:rPr>
          <w:rFonts w:ascii="Century Gothic" w:hAnsi="Century Gothic" w:cs="Arial"/>
          <w:sz w:val="22"/>
          <w:szCs w:val="22"/>
        </w:rPr>
        <w:t>RIMOWA CZ spol. s r.o.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232D10">
        <w:rPr>
          <w:rFonts w:ascii="Century Gothic" w:hAnsi="Century Gothic" w:cs="Arial"/>
          <w:sz w:val="22"/>
          <w:szCs w:val="22"/>
        </w:rPr>
        <w:t>Hrdinova 2027,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 xml:space="preserve">Pelhřimov, IČO: 25162501, </w:t>
      </w:r>
      <w:r>
        <w:rPr>
          <w:rFonts w:ascii="Century Gothic" w:hAnsi="Century Gothic" w:cs="Arial"/>
          <w:sz w:val="22"/>
        </w:rPr>
        <w:t>I</w:t>
      </w:r>
      <w:r w:rsidRPr="00232D10">
        <w:rPr>
          <w:rFonts w:ascii="Century Gothic" w:hAnsi="Century Gothic" w:cs="Arial"/>
          <w:sz w:val="22"/>
        </w:rPr>
        <w:t>ČP:1001745981</w:t>
      </w:r>
    </w:p>
    <w:p w14:paraId="5CFD4420" w14:textId="43A0320B" w:rsidR="00972749" w:rsidRPr="00D71BE8" w:rsidRDefault="00972749" w:rsidP="0097274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Kontaktní </w:t>
      </w:r>
      <w:proofErr w:type="gramStart"/>
      <w:r w:rsidRPr="00D71BE8">
        <w:rPr>
          <w:rFonts w:ascii="Century Gothic" w:hAnsi="Century Gothic" w:cs="Arial"/>
          <w:sz w:val="22"/>
        </w:rPr>
        <w:t>osoba: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</w:t>
      </w:r>
      <w:proofErr w:type="spellStart"/>
      <w:r w:rsidR="00ED3111">
        <w:rPr>
          <w:rFonts w:ascii="Century Gothic" w:hAnsi="Century Gothic" w:cs="Arial"/>
          <w:sz w:val="22"/>
        </w:rPr>
        <w:t>xxx</w:t>
      </w:r>
      <w:proofErr w:type="spellEnd"/>
    </w:p>
    <w:p w14:paraId="7B2B5EA1" w14:textId="534C22BD" w:rsidR="00972749" w:rsidRPr="00D71BE8" w:rsidRDefault="00972749" w:rsidP="0097274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ED3111">
        <w:rPr>
          <w:rFonts w:ascii="Century Gothic" w:hAnsi="Century Gothic" w:cs="Arial"/>
          <w:sz w:val="22"/>
        </w:rPr>
        <w:t>xx</w:t>
      </w:r>
      <w:proofErr w:type="spellEnd"/>
      <w:proofErr w:type="gramEnd"/>
    </w:p>
    <w:p w14:paraId="49DA52FB" w14:textId="05BFFA22" w:rsidR="00972749" w:rsidRPr="00D71BE8" w:rsidRDefault="00972749" w:rsidP="0097274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ED3111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57AE30D6" w14:textId="09840B74" w:rsidR="00972749" w:rsidRPr="00D71BE8" w:rsidRDefault="00972749" w:rsidP="0097274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ED3111">
        <w:rPr>
          <w:rFonts w:ascii="Century Gothic" w:hAnsi="Century Gothic" w:cs="Arial"/>
          <w:sz w:val="22"/>
        </w:rPr>
        <w:t>xxx</w:t>
      </w:r>
      <w:proofErr w:type="spellEnd"/>
    </w:p>
    <w:p w14:paraId="509470C9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9B7B033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6EF84EB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OPV00124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DCB16E4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33A1BC5" w14:textId="77777777" w:rsidR="00972749" w:rsidRDefault="00972749" w:rsidP="00972749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748209F" w14:textId="77777777" w:rsidR="00972749" w:rsidRPr="00CD3D56" w:rsidRDefault="00972749" w:rsidP="00972749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518353F" w14:textId="77777777" w:rsidR="00972749" w:rsidRPr="00CD3D56" w:rsidRDefault="00972749" w:rsidP="00972749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CD3D5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CD3D5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CBFA8A6" w14:textId="77777777" w:rsidR="00972749" w:rsidRPr="00CD3D56" w:rsidRDefault="00972749" w:rsidP="00972749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1FB5BE66" w14:textId="77777777" w:rsidR="00972749" w:rsidRPr="00CD3D56" w:rsidRDefault="00972749" w:rsidP="00972749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.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dne……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……</w:t>
      </w:r>
    </w:p>
    <w:p w14:paraId="1A561D95" w14:textId="77777777" w:rsidR="00972749" w:rsidRPr="00CD3D56" w:rsidRDefault="00972749" w:rsidP="0097274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Pr="00CD3D56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4B99E63" w14:textId="77777777" w:rsidR="00972749" w:rsidRPr="00CD3D56" w:rsidRDefault="00972749" w:rsidP="00972749">
      <w:pPr>
        <w:rPr>
          <w:rFonts w:ascii="Century Gothic" w:hAnsi="Century Gothic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 xml:space="preserve">       Ing. Eva Hamrlová</w:t>
      </w:r>
      <w:r>
        <w:rPr>
          <w:rFonts w:ascii="Century Gothic" w:hAnsi="Century Gothic"/>
          <w:sz w:val="20"/>
          <w:szCs w:val="20"/>
        </w:rPr>
        <w:t xml:space="preserve">, ředitelka </w:t>
      </w:r>
      <w:proofErr w:type="spellStart"/>
      <w:r>
        <w:rPr>
          <w:rFonts w:ascii="Century Gothic" w:hAnsi="Century Gothic"/>
          <w:sz w:val="20"/>
          <w:szCs w:val="20"/>
        </w:rPr>
        <w:t>TSmP</w:t>
      </w:r>
      <w:proofErr w:type="spellEnd"/>
    </w:p>
    <w:p w14:paraId="0FFE443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88AA19B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9668BA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E0959EB" w14:textId="77777777" w:rsidR="00A0704A" w:rsidRDefault="00A0704A" w:rsidP="00CD257C"/>
    <w:p w14:paraId="67CB5FB0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022E28B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559AEC9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C932903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499581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842571B" w14:textId="77777777" w:rsidTr="0017069F">
        <w:tc>
          <w:tcPr>
            <w:tcW w:w="1247" w:type="dxa"/>
          </w:tcPr>
          <w:p w14:paraId="69D4674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48C011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A129C7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7090AD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0F0FDB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A60D945" w14:textId="77777777" w:rsidTr="0017069F">
        <w:tc>
          <w:tcPr>
            <w:tcW w:w="1247" w:type="dxa"/>
          </w:tcPr>
          <w:p w14:paraId="341489C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2F6E23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45093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245A794" w14:textId="59C68AA5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53AC3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1CF69E0D" w14:textId="77777777" w:rsidTr="0017069F">
        <w:tc>
          <w:tcPr>
            <w:tcW w:w="1247" w:type="dxa"/>
          </w:tcPr>
          <w:p w14:paraId="307C0B4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1CA5D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B7740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58E527BB" w14:textId="131CA32F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320B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1F1A44CD" w14:textId="77777777" w:rsidTr="0017069F">
        <w:tc>
          <w:tcPr>
            <w:tcW w:w="1247" w:type="dxa"/>
          </w:tcPr>
          <w:p w14:paraId="3C1A27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257E3E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0CEDCC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AF8792F" w14:textId="2399C548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4DF7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0053FB3E" w14:textId="77777777" w:rsidTr="0017069F">
        <w:tc>
          <w:tcPr>
            <w:tcW w:w="1247" w:type="dxa"/>
          </w:tcPr>
          <w:p w14:paraId="4DCE406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C8926F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4A824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1865B4C" w14:textId="694A9644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692F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01- středa</w:t>
            </w:r>
            <w:proofErr w:type="gramEnd"/>
          </w:p>
        </w:tc>
      </w:tr>
      <w:tr w:rsidR="007C267D" w:rsidRPr="00762997" w14:paraId="6E540760" w14:textId="77777777" w:rsidTr="0017069F">
        <w:tc>
          <w:tcPr>
            <w:tcW w:w="1247" w:type="dxa"/>
          </w:tcPr>
          <w:p w14:paraId="30DA3A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EF9F3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60A26E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E8377A9" w14:textId="05C85CF9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925F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39-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0ED6D787" w14:textId="77777777" w:rsidTr="0017069F">
        <w:tc>
          <w:tcPr>
            <w:tcW w:w="1247" w:type="dxa"/>
          </w:tcPr>
          <w:p w14:paraId="28ABCF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2419B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0A09D1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5A532D7" w14:textId="01550928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9C43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BRO 20 02 01</w:t>
            </w:r>
          </w:p>
        </w:tc>
      </w:tr>
      <w:tr w:rsidR="007C267D" w:rsidRPr="00762997" w14:paraId="5672DF5C" w14:textId="77777777" w:rsidTr="0017069F">
        <w:tc>
          <w:tcPr>
            <w:tcW w:w="1247" w:type="dxa"/>
          </w:tcPr>
          <w:p w14:paraId="63170E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6A11BC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DB495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3D99198" w14:textId="43844431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B352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01-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2E2F26EA" w14:textId="77777777" w:rsidTr="0017069F">
        <w:tc>
          <w:tcPr>
            <w:tcW w:w="1247" w:type="dxa"/>
          </w:tcPr>
          <w:p w14:paraId="0FEFBB1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AE946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62318C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1D7EB5B" w14:textId="53E8CC1B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6CC0D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7C267D" w:rsidRPr="00762997" w14:paraId="2578133D" w14:textId="77777777" w:rsidTr="0017069F">
        <w:tc>
          <w:tcPr>
            <w:tcW w:w="1247" w:type="dxa"/>
          </w:tcPr>
          <w:p w14:paraId="61F4B0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310FD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3DE415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0C67E9" w14:textId="677CE589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FB58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7C267D" w:rsidRPr="00762997" w14:paraId="389179AC" w14:textId="77777777" w:rsidTr="0017069F">
        <w:tc>
          <w:tcPr>
            <w:tcW w:w="1247" w:type="dxa"/>
          </w:tcPr>
          <w:p w14:paraId="0A86CFA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0D8C7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76B77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C26AD1" w14:textId="3CA2D2A5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887F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39- čtvrtek</w:t>
            </w:r>
            <w:proofErr w:type="gramEnd"/>
          </w:p>
        </w:tc>
      </w:tr>
      <w:tr w:rsidR="007C267D" w:rsidRPr="00762997" w14:paraId="361C219E" w14:textId="77777777" w:rsidTr="0017069F">
        <w:tc>
          <w:tcPr>
            <w:tcW w:w="1247" w:type="dxa"/>
          </w:tcPr>
          <w:p w14:paraId="3FF584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8F03F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3C23E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DDD7136" w14:textId="0A1F77DC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4CD8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7279F365" w14:textId="77777777" w:rsidTr="0017069F">
        <w:tc>
          <w:tcPr>
            <w:tcW w:w="1247" w:type="dxa"/>
          </w:tcPr>
          <w:p w14:paraId="70426B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F122C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739E6E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435B10F7" w14:textId="3731D969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A6BBA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0B504D4C" w14:textId="77777777" w:rsidTr="0017069F">
        <w:tc>
          <w:tcPr>
            <w:tcW w:w="1247" w:type="dxa"/>
          </w:tcPr>
          <w:p w14:paraId="4B7B61F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76995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89ECA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BD6978" w14:textId="3C2AE14F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8408B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SKLO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- 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6D3DFDD2" w14:textId="77777777" w:rsidTr="0017069F">
        <w:tc>
          <w:tcPr>
            <w:tcW w:w="1247" w:type="dxa"/>
          </w:tcPr>
          <w:p w14:paraId="22B2222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6D4AE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8371B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323CE7" w14:textId="5E5DC2B4" w:rsidR="007C267D" w:rsidRPr="00762997" w:rsidRDefault="00ED311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570A9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7E3F5FB1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298227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619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99443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51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76502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886108">
    <w:abstractNumId w:val="1"/>
  </w:num>
  <w:num w:numId="7" w16cid:durableId="1743982914">
    <w:abstractNumId w:val="11"/>
  </w:num>
  <w:num w:numId="8" w16cid:durableId="1338315145">
    <w:abstractNumId w:val="14"/>
  </w:num>
  <w:num w:numId="9" w16cid:durableId="1561162789">
    <w:abstractNumId w:val="19"/>
  </w:num>
  <w:num w:numId="10" w16cid:durableId="48459585">
    <w:abstractNumId w:val="18"/>
  </w:num>
  <w:num w:numId="11" w16cid:durableId="1579052331">
    <w:abstractNumId w:val="4"/>
  </w:num>
  <w:num w:numId="12" w16cid:durableId="1493064257">
    <w:abstractNumId w:val="6"/>
  </w:num>
  <w:num w:numId="13" w16cid:durableId="751663845">
    <w:abstractNumId w:val="16"/>
  </w:num>
  <w:num w:numId="14" w16cid:durableId="63798779">
    <w:abstractNumId w:val="2"/>
  </w:num>
  <w:num w:numId="15" w16cid:durableId="1403091958">
    <w:abstractNumId w:val="17"/>
  </w:num>
  <w:num w:numId="16" w16cid:durableId="1645309728">
    <w:abstractNumId w:val="13"/>
  </w:num>
  <w:num w:numId="17" w16cid:durableId="1662460741">
    <w:abstractNumId w:val="8"/>
  </w:num>
  <w:num w:numId="18" w16cid:durableId="913469929">
    <w:abstractNumId w:val="9"/>
  </w:num>
  <w:num w:numId="19" w16cid:durableId="1309241630">
    <w:abstractNumId w:val="10"/>
  </w:num>
  <w:num w:numId="20" w16cid:durableId="1713580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477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0326940">
    <w:abstractNumId w:val="2"/>
  </w:num>
  <w:num w:numId="23" w16cid:durableId="1921332726">
    <w:abstractNumId w:val="12"/>
  </w:num>
  <w:num w:numId="24" w16cid:durableId="1717925078">
    <w:abstractNumId w:val="10"/>
  </w:num>
  <w:num w:numId="25" w16cid:durableId="1114784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38784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7872648">
    <w:abstractNumId w:val="7"/>
  </w:num>
  <w:num w:numId="28" w16cid:durableId="203734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2D10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0DD5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973DF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2749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240B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3D56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D3111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D74B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B21CD"/>
  <w14:defaultImageDpi w14:val="96"/>
  <w15:docId w15:val="{F9096ECD-7ECD-4111-B0E9-D6E7E8C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2025-09-19T03:32:00Z</cp:lastPrinted>
  <dcterms:created xsi:type="dcterms:W3CDTF">2025-09-19T03:31:00Z</dcterms:created>
  <dcterms:modified xsi:type="dcterms:W3CDTF">2025-09-19T03:32:00Z</dcterms:modified>
</cp:coreProperties>
</file>