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108A" w14:textId="77777777" w:rsidR="00873B1C" w:rsidRDefault="006324E2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4D09291" wp14:editId="0093A989">
            <wp:simplePos x="0" y="0"/>
            <wp:positionH relativeFrom="column">
              <wp:posOffset>66040</wp:posOffset>
            </wp:positionH>
            <wp:positionV relativeFrom="paragraph">
              <wp:posOffset>104139</wp:posOffset>
            </wp:positionV>
            <wp:extent cx="4620260" cy="1023620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8058A5" w14:textId="77777777" w:rsidR="00873B1C" w:rsidRDefault="00873B1C">
      <w:pPr>
        <w:ind w:firstLine="993"/>
        <w:rPr>
          <w:rFonts w:ascii="Arial" w:eastAsia="Arial" w:hAnsi="Arial" w:cs="Arial"/>
          <w:sz w:val="50"/>
          <w:szCs w:val="50"/>
        </w:rPr>
      </w:pPr>
    </w:p>
    <w:p w14:paraId="05D59BF8" w14:textId="77777777" w:rsidR="00873B1C" w:rsidRDefault="006324E2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BDB8C9D" wp14:editId="70AE4471">
                <wp:simplePos x="0" y="0"/>
                <wp:positionH relativeFrom="column">
                  <wp:posOffset>635000</wp:posOffset>
                </wp:positionH>
                <wp:positionV relativeFrom="paragraph">
                  <wp:posOffset>67945</wp:posOffset>
                </wp:positionV>
                <wp:extent cx="3489960" cy="396240"/>
                <wp:effectExtent l="0" t="0" r="0" b="3810"/>
                <wp:wrapSquare wrapText="bothSides" distT="45720" distB="45720" distL="114300" distR="114300"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7130F" w14:textId="77777777" w:rsidR="00873B1C" w:rsidRDefault="00DA685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O-3300-</w:t>
                            </w:r>
                            <w:r w:rsidR="00D97AA0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577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50pt;margin-top:5.35pt;width:274.8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" filled="f" stroked="f">
                <v:textbox inset="2.53958mm,1.2694mm,2.53958mm,1.2694mm">
                  <w:txbxContent>
                    <w:p w:rsidR="00873B1C" w:rsidRDefault="00DA685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č. O-3300-</w:t>
                      </w:r>
                      <w:r w:rsidR="00D97AA0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577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-2025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3"/>
        <w:tblpPr w:leftFromText="141" w:rightFromText="141" w:vertAnchor="text" w:horzAnchor="margin" w:tblpY="-13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D97AA0" w14:paraId="150F4C33" w14:textId="77777777" w:rsidTr="00D97AA0">
        <w:tc>
          <w:tcPr>
            <w:tcW w:w="5037" w:type="dxa"/>
          </w:tcPr>
          <w:p w14:paraId="6ECD2D77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14:paraId="50562D29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97AA0" w14:paraId="2DE08F49" w14:textId="77777777" w:rsidTr="00D97AA0">
        <w:tc>
          <w:tcPr>
            <w:tcW w:w="5037" w:type="dxa"/>
          </w:tcPr>
          <w:p w14:paraId="06EAECE4" w14:textId="77777777" w:rsidR="00D97AA0" w:rsidRPr="00C135E3" w:rsidRDefault="00D97AA0" w:rsidP="00D97AA0">
            <w:pPr>
              <w:rPr>
                <w:rFonts w:ascii="Arial" w:eastAsia="Arial" w:hAnsi="Arial" w:cs="Arial"/>
                <w:b/>
                <w:sz w:val="24"/>
                <w:szCs w:val="50"/>
              </w:rPr>
            </w:pPr>
            <w:r w:rsidRPr="00C135E3">
              <w:rPr>
                <w:rFonts w:ascii="Arial" w:eastAsia="Arial" w:hAnsi="Arial" w:cs="Arial"/>
                <w:b/>
                <w:sz w:val="24"/>
                <w:szCs w:val="50"/>
              </w:rPr>
              <w:t xml:space="preserve">PULSKLIMA spol. s.r.o. </w:t>
            </w:r>
          </w:p>
          <w:p w14:paraId="7D8E8851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50"/>
              </w:rPr>
              <w:t>Michelská 18/12a</w:t>
            </w:r>
          </w:p>
          <w:p w14:paraId="6010930B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50"/>
              </w:rPr>
              <w:t xml:space="preserve">140 00 Praha 4 Michle </w:t>
            </w:r>
          </w:p>
          <w:p w14:paraId="76E6045B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50"/>
              </w:rPr>
              <w:t>IČO: 63144409</w:t>
            </w:r>
          </w:p>
          <w:p w14:paraId="7141FE75" w14:textId="77777777" w:rsidR="00D97AA0" w:rsidRDefault="00D97AA0" w:rsidP="00D97AA0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50"/>
              </w:rPr>
              <w:t>DIČ: CZ63144409</w:t>
            </w:r>
          </w:p>
        </w:tc>
        <w:tc>
          <w:tcPr>
            <w:tcW w:w="4522" w:type="dxa"/>
          </w:tcPr>
          <w:p w14:paraId="0BCBC1D2" w14:textId="77777777" w:rsidR="00D97AA0" w:rsidRPr="00012B6A" w:rsidRDefault="00D97AA0" w:rsidP="00D97AA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12B6A"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22D75DBF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3B3434AA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5CD53426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7A3E8033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4AC92208" w14:textId="77777777" w:rsidR="00D97AA0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1A816E82" w14:textId="17F9B36A" w:rsidR="00D97AA0" w:rsidRPr="004D3913" w:rsidRDefault="00D97AA0" w:rsidP="00D97AA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72792DD7" w14:textId="77777777" w:rsidR="00D97AA0" w:rsidRDefault="00D97AA0" w:rsidP="00D97AA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dne  29.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8.2025</w:t>
            </w:r>
          </w:p>
        </w:tc>
      </w:tr>
      <w:tr w:rsidR="004D3913" w14:paraId="4C2654AB" w14:textId="77777777" w:rsidTr="004D3913">
        <w:trPr>
          <w:trHeight w:val="100"/>
        </w:trPr>
        <w:tc>
          <w:tcPr>
            <w:tcW w:w="5037" w:type="dxa"/>
          </w:tcPr>
          <w:p w14:paraId="1AE5B8DE" w14:textId="77777777" w:rsidR="004D3913" w:rsidRDefault="004D3913" w:rsidP="00D97AA0">
            <w:pPr>
              <w:rPr>
                <w:rFonts w:ascii="Arial" w:eastAsia="Arial" w:hAnsi="Arial" w:cs="Arial"/>
                <w:sz w:val="50"/>
                <w:szCs w:val="50"/>
              </w:rPr>
            </w:pPr>
          </w:p>
        </w:tc>
        <w:tc>
          <w:tcPr>
            <w:tcW w:w="4522" w:type="dxa"/>
          </w:tcPr>
          <w:p w14:paraId="79F1CBDA" w14:textId="77777777" w:rsidR="004D3913" w:rsidRPr="00012B6A" w:rsidRDefault="004D3913" w:rsidP="00D97AA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58B024E" w14:textId="77777777" w:rsidR="00873B1C" w:rsidRDefault="006324E2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70E45089" w14:textId="77777777" w:rsidR="00D97AA0" w:rsidRPr="00D97AA0" w:rsidRDefault="00D97AA0">
      <w:pPr>
        <w:spacing w:after="40"/>
        <w:rPr>
          <w:rFonts w:ascii="Arial" w:eastAsia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szCs w:val="24"/>
        </w:rPr>
        <w:t xml:space="preserve">Opravu chladícího systému expozice po úniku chladiva </w:t>
      </w:r>
      <w:r w:rsidRPr="00D97AA0">
        <w:rPr>
          <w:rFonts w:ascii="Arial" w:eastAsia="Arial" w:hAnsi="Arial" w:cs="Arial"/>
          <w:sz w:val="20"/>
          <w:szCs w:val="24"/>
        </w:rPr>
        <w:t xml:space="preserve">v Domě U Kamenného zvonu. </w:t>
      </w:r>
    </w:p>
    <w:p w14:paraId="01F28EAF" w14:textId="77777777" w:rsidR="00D97AA0" w:rsidRPr="00D97AA0" w:rsidRDefault="00D97AA0">
      <w:p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>Postup prací bude</w:t>
      </w:r>
      <w:r>
        <w:rPr>
          <w:rFonts w:ascii="Arial" w:eastAsia="Arial" w:hAnsi="Arial" w:cs="Arial"/>
          <w:sz w:val="20"/>
          <w:szCs w:val="24"/>
        </w:rPr>
        <w:t xml:space="preserve"> následující</w:t>
      </w:r>
      <w:r w:rsidRPr="00D97AA0">
        <w:rPr>
          <w:rFonts w:ascii="Arial" w:eastAsia="Arial" w:hAnsi="Arial" w:cs="Arial"/>
          <w:sz w:val="20"/>
          <w:szCs w:val="24"/>
        </w:rPr>
        <w:t xml:space="preserve">: </w:t>
      </w:r>
    </w:p>
    <w:p w14:paraId="51588D3D" w14:textId="77777777" w:rsidR="00D97AA0" w:rsidRPr="00D97AA0" w:rsidRDefault="00D97AA0" w:rsidP="00D97AA0">
      <w:pPr>
        <w:pStyle w:val="Odstavecseseznamem"/>
        <w:numPr>
          <w:ilvl w:val="0"/>
          <w:numId w:val="2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 xml:space="preserve">Odsátí chladiva a převoz na regeneraci a převážení </w:t>
      </w:r>
    </w:p>
    <w:p w14:paraId="4D2F49CF" w14:textId="77777777" w:rsidR="00D97AA0" w:rsidRPr="00D97AA0" w:rsidRDefault="00D97AA0" w:rsidP="00D97AA0">
      <w:pPr>
        <w:pStyle w:val="Odstavecseseznamem"/>
        <w:numPr>
          <w:ilvl w:val="0"/>
          <w:numId w:val="2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>Natlakování dusíkem a zjištění místa úniku + následná oprava úniku</w:t>
      </w:r>
    </w:p>
    <w:p w14:paraId="2A2F6337" w14:textId="77777777" w:rsidR="00D97AA0" w:rsidRPr="00D97AA0" w:rsidRDefault="00D97AA0" w:rsidP="00D97AA0">
      <w:pPr>
        <w:pStyle w:val="Odstavecseseznamem"/>
        <w:numPr>
          <w:ilvl w:val="0"/>
          <w:numId w:val="2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>Navrácení chladiva po regeneraci a doplnění zbytku systému novým chladivem</w:t>
      </w:r>
    </w:p>
    <w:p w14:paraId="76FE06B9" w14:textId="77777777" w:rsidR="00D97AA0" w:rsidRPr="00D97AA0" w:rsidRDefault="00D97AA0" w:rsidP="00D97AA0">
      <w:p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 xml:space="preserve">Cena za jednotlivé položky </w:t>
      </w:r>
    </w:p>
    <w:p w14:paraId="0A54EDEF" w14:textId="77777777" w:rsidR="00D97AA0" w:rsidRPr="00D97AA0" w:rsidRDefault="00D97AA0" w:rsidP="00D97AA0">
      <w:pPr>
        <w:pStyle w:val="Odstavecseseznamem"/>
        <w:numPr>
          <w:ilvl w:val="0"/>
          <w:numId w:val="3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>Regenerace chladiva R410A</w:t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>
        <w:rPr>
          <w:rFonts w:ascii="Arial" w:eastAsia="Arial" w:hAnsi="Arial" w:cs="Arial"/>
          <w:sz w:val="20"/>
          <w:szCs w:val="24"/>
        </w:rPr>
        <w:tab/>
      </w:r>
      <w:r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>470,-Kč / Kg</w:t>
      </w:r>
    </w:p>
    <w:p w14:paraId="77388D90" w14:textId="77777777" w:rsidR="00D97AA0" w:rsidRPr="00D97AA0" w:rsidRDefault="00D97AA0" w:rsidP="00D97AA0">
      <w:pPr>
        <w:pStyle w:val="Odstavecseseznamem"/>
        <w:numPr>
          <w:ilvl w:val="0"/>
          <w:numId w:val="3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>Doplnění nového chladiva R410A</w:t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>1.625,-Kč /Kg</w:t>
      </w:r>
    </w:p>
    <w:p w14:paraId="4F9BBFCD" w14:textId="77777777" w:rsidR="00D97AA0" w:rsidRPr="00D97AA0" w:rsidRDefault="00D97AA0" w:rsidP="00D97AA0">
      <w:pPr>
        <w:pStyle w:val="Odstavecseseznamem"/>
        <w:numPr>
          <w:ilvl w:val="0"/>
          <w:numId w:val="3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 xml:space="preserve">Práce 2 techniků </w:t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>1.700,-Kč / h</w:t>
      </w:r>
    </w:p>
    <w:p w14:paraId="251A0A4B" w14:textId="77777777" w:rsidR="00D97AA0" w:rsidRPr="00D97AA0" w:rsidRDefault="00D97AA0" w:rsidP="00D97AA0">
      <w:pPr>
        <w:pStyle w:val="Odstavecseseznamem"/>
        <w:numPr>
          <w:ilvl w:val="0"/>
          <w:numId w:val="3"/>
        </w:num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 xml:space="preserve">Doprava </w:t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ab/>
      </w:r>
      <w:r>
        <w:rPr>
          <w:rFonts w:ascii="Arial" w:eastAsia="Arial" w:hAnsi="Arial" w:cs="Arial"/>
          <w:sz w:val="20"/>
          <w:szCs w:val="24"/>
        </w:rPr>
        <w:tab/>
      </w:r>
      <w:r w:rsidRPr="00D97AA0">
        <w:rPr>
          <w:rFonts w:ascii="Arial" w:eastAsia="Arial" w:hAnsi="Arial" w:cs="Arial"/>
          <w:sz w:val="20"/>
          <w:szCs w:val="24"/>
        </w:rPr>
        <w:t xml:space="preserve">16,-Kč / km </w:t>
      </w:r>
    </w:p>
    <w:p w14:paraId="7309AB85" w14:textId="77777777" w:rsidR="00D97AA0" w:rsidRPr="00D97AA0" w:rsidRDefault="00D97AA0" w:rsidP="00D97AA0">
      <w:pPr>
        <w:spacing w:after="40"/>
        <w:rPr>
          <w:rFonts w:ascii="Arial" w:eastAsia="Arial" w:hAnsi="Arial" w:cs="Arial"/>
          <w:sz w:val="20"/>
          <w:szCs w:val="24"/>
        </w:rPr>
      </w:pPr>
      <w:r w:rsidRPr="00D97AA0">
        <w:rPr>
          <w:rFonts w:ascii="Arial" w:eastAsia="Arial" w:hAnsi="Arial" w:cs="Arial"/>
          <w:sz w:val="20"/>
          <w:szCs w:val="24"/>
        </w:rPr>
        <w:t xml:space="preserve">Celková náplň systému je 57kg, přičemž bude poměrně doplněno regenerované chladivo a nové chladivo dle zjištěného množství uniklého chladiva. </w:t>
      </w:r>
    </w:p>
    <w:p w14:paraId="55060A12" w14:textId="77777777" w:rsidR="00D97AA0" w:rsidRPr="00D97AA0" w:rsidRDefault="00D97AA0" w:rsidP="00D97AA0">
      <w:pPr>
        <w:spacing w:after="40"/>
        <w:rPr>
          <w:rFonts w:ascii="Arial" w:eastAsia="Arial" w:hAnsi="Arial" w:cs="Arial"/>
          <w:sz w:val="20"/>
          <w:szCs w:val="24"/>
        </w:rPr>
      </w:pPr>
    </w:p>
    <w:p w14:paraId="63BD3F03" w14:textId="77777777" w:rsidR="00D97AA0" w:rsidRPr="00D97AA0" w:rsidRDefault="00D97AA0" w:rsidP="00D97AA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 hodinové sazbě za techniky jsou zahrnuty všechny ostatní úkony, včetně práce s natlakováním systému dusíkem, oprava praskliny apod. </w:t>
      </w:r>
    </w:p>
    <w:p w14:paraId="6E273433" w14:textId="77777777" w:rsidR="00D97AA0" w:rsidRPr="004D3913" w:rsidRDefault="00D97AA0" w:rsidP="004D3913">
      <w:pPr>
        <w:spacing w:after="40"/>
        <w:rPr>
          <w:rFonts w:ascii="Arial" w:eastAsia="Arial" w:hAnsi="Arial" w:cs="Arial"/>
          <w:sz w:val="24"/>
          <w:szCs w:val="24"/>
        </w:rPr>
      </w:pPr>
    </w:p>
    <w:p w14:paraId="710A67C2" w14:textId="77777777" w:rsidR="00D97AA0" w:rsidRPr="00D97AA0" w:rsidRDefault="00D97AA0" w:rsidP="00D97AA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práce je vyhrazen termín,</w:t>
      </w:r>
      <w:r w:rsidR="004702D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který byl oboustranně potvrzen a ve kterém je nutné všechny úkony zvládnout – tedy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22.9.2025 - 1.10.2025</w:t>
      </w:r>
    </w:p>
    <w:p w14:paraId="373B7896" w14:textId="77777777" w:rsidR="00F10B0D" w:rsidRDefault="00F10B0D">
      <w:pPr>
        <w:spacing w:after="40"/>
        <w:rPr>
          <w:rFonts w:ascii="Arial" w:eastAsia="Arial" w:hAnsi="Arial" w:cs="Arial"/>
          <w:sz w:val="24"/>
          <w:szCs w:val="24"/>
        </w:rPr>
      </w:pPr>
    </w:p>
    <w:p w14:paraId="7F8DD6C0" w14:textId="77777777" w:rsidR="00873B1C" w:rsidRPr="00D97AA0" w:rsidRDefault="006324E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D97AA0">
        <w:rPr>
          <w:rFonts w:ascii="Arial" w:eastAsia="Arial" w:hAnsi="Arial" w:cs="Arial"/>
          <w:b/>
          <w:color w:val="000000"/>
          <w:sz w:val="20"/>
          <w:szCs w:val="24"/>
        </w:rPr>
        <w:t>Na faktury prosím uvádějte fakturační adresu: GHMP, Staroměstské náměstí 605/13, 110 00, číslo, objednávky, IČ a DIČ.</w:t>
      </w:r>
    </w:p>
    <w:p w14:paraId="7F746FCB" w14:textId="77777777" w:rsidR="00873B1C" w:rsidRPr="00D97AA0" w:rsidRDefault="006324E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D97AA0">
        <w:rPr>
          <w:rFonts w:ascii="Arial" w:eastAsia="Arial" w:hAnsi="Arial" w:cs="Arial"/>
          <w:b/>
          <w:color w:val="000000"/>
          <w:sz w:val="20"/>
          <w:szCs w:val="24"/>
        </w:rPr>
        <w:t xml:space="preserve">Důležitou součástí faktury je rovněž informace o zapsání u příslušného krajského soudu </w:t>
      </w:r>
      <w:proofErr w:type="gramStart"/>
      <w:r w:rsidRPr="00D97AA0">
        <w:rPr>
          <w:rFonts w:ascii="Arial" w:eastAsia="Arial" w:hAnsi="Arial" w:cs="Arial"/>
          <w:b/>
          <w:color w:val="000000"/>
          <w:sz w:val="20"/>
          <w:szCs w:val="24"/>
        </w:rPr>
        <w:t>apod..</w:t>
      </w:r>
      <w:proofErr w:type="gramEnd"/>
    </w:p>
    <w:tbl>
      <w:tblPr>
        <w:tblStyle w:val="a5"/>
        <w:tblpPr w:leftFromText="141" w:rightFromText="141" w:vertAnchor="text" w:horzAnchor="margin" w:tblpY="804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2521"/>
        <w:gridCol w:w="2410"/>
        <w:gridCol w:w="2268"/>
      </w:tblGrid>
      <w:tr w:rsidR="004D3913" w14:paraId="7B0A2DA7" w14:textId="77777777" w:rsidTr="004D3913">
        <w:trPr>
          <w:trHeight w:val="322"/>
        </w:trPr>
        <w:tc>
          <w:tcPr>
            <w:tcW w:w="2719" w:type="dxa"/>
          </w:tcPr>
          <w:p w14:paraId="368A1454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6A3ABBD8" w14:textId="77777777" w:rsidR="004D3913" w:rsidRPr="00DC4D59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C4D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410" w:type="dxa"/>
          </w:tcPr>
          <w:p w14:paraId="6A454BCC" w14:textId="77777777" w:rsidR="004D3913" w:rsidRPr="00DC4D59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C4D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68" w:type="dxa"/>
          </w:tcPr>
          <w:p w14:paraId="7F79B463" w14:textId="77777777" w:rsidR="004D3913" w:rsidRPr="00DC4D59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C4D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</w:tr>
      <w:tr w:rsidR="004D3913" w14:paraId="4DF3939F" w14:textId="77777777" w:rsidTr="004D3913">
        <w:trPr>
          <w:trHeight w:val="707"/>
        </w:trPr>
        <w:tc>
          <w:tcPr>
            <w:tcW w:w="2719" w:type="dxa"/>
            <w:vAlign w:val="bottom"/>
          </w:tcPr>
          <w:tbl>
            <w:tblPr>
              <w:tblW w:w="991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18"/>
            </w:tblGrid>
            <w:tr w:rsidR="004D3913" w14:paraId="4AF3E3F8" w14:textId="77777777" w:rsidTr="001A186E">
              <w:trPr>
                <w:trHeight w:val="707"/>
              </w:trPr>
              <w:tc>
                <w:tcPr>
                  <w:tcW w:w="2719" w:type="dxa"/>
                  <w:vAlign w:val="bottom"/>
                </w:tcPr>
                <w:p w14:paraId="50864AE4" w14:textId="77777777" w:rsidR="004D3913" w:rsidRDefault="004D3913" w:rsidP="004D3913">
                  <w:pPr>
                    <w:framePr w:hSpace="141" w:wrap="around" w:vAnchor="text" w:hAnchor="margin" w:y="80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7D8474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2F4F0413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055C0DA5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Jiří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Tischler</w:t>
            </w:r>
            <w:proofErr w:type="spellEnd"/>
          </w:p>
          <w:p w14:paraId="37842405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66ACAE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4FB7962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Ing. Vladimír Plichta</w:t>
            </w:r>
          </w:p>
          <w:p w14:paraId="6E6C8D33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571CD3F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Ing. Eva Koláčková</w:t>
            </w:r>
          </w:p>
          <w:p w14:paraId="09DBBD23" w14:textId="77777777" w:rsidR="004D3913" w:rsidRDefault="004D3913" w:rsidP="004D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0C01488E" w14:textId="77777777" w:rsidR="00873B1C" w:rsidRPr="00D97AA0" w:rsidRDefault="006324E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Arial" w:eastAsia="Arial" w:hAnsi="Arial" w:cs="Arial"/>
          <w:b/>
          <w:color w:val="000000"/>
          <w:sz w:val="20"/>
          <w:szCs w:val="24"/>
        </w:rPr>
      </w:pPr>
      <w:r w:rsidRPr="00D97AA0">
        <w:rPr>
          <w:rFonts w:ascii="Arial" w:eastAsia="Arial" w:hAnsi="Arial" w:cs="Arial"/>
          <w:b/>
          <w:color w:val="000000"/>
          <w:sz w:val="20"/>
          <w:szCs w:val="24"/>
        </w:rPr>
        <w:t>Splatnost faktury bude 14 dní</w:t>
      </w:r>
    </w:p>
    <w:tbl>
      <w:tblPr>
        <w:tblStyle w:val="a4"/>
        <w:tblpPr w:leftFromText="141" w:rightFromText="141" w:vertAnchor="text" w:horzAnchor="margin" w:tblpY="17"/>
        <w:tblW w:w="9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D97AA0" w14:paraId="1C1D2898" w14:textId="77777777" w:rsidTr="00D97AA0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93904" w14:textId="77777777" w:rsidR="00D97AA0" w:rsidRDefault="00D97AA0" w:rsidP="00D9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 xml:space="preserve">Cena celkem: Dle skutečnosti </w:t>
            </w:r>
          </w:p>
        </w:tc>
      </w:tr>
    </w:tbl>
    <w:p w14:paraId="32334AFD" w14:textId="77777777" w:rsidR="00873B1C" w:rsidRDefault="00873B1C" w:rsidP="004D3913"/>
    <w:sectPr w:rsidR="00873B1C">
      <w:footerReference w:type="default" r:id="rId10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330E" w14:textId="77777777" w:rsidR="008969D5" w:rsidRDefault="008969D5">
      <w:pPr>
        <w:spacing w:after="0" w:line="240" w:lineRule="auto"/>
      </w:pPr>
      <w:r>
        <w:separator/>
      </w:r>
    </w:p>
  </w:endnote>
  <w:endnote w:type="continuationSeparator" w:id="0">
    <w:p w14:paraId="3CCCCE47" w14:textId="77777777" w:rsidR="008969D5" w:rsidRDefault="0089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3512" w14:textId="77777777" w:rsidR="00873B1C" w:rsidRDefault="006324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D17A" w14:textId="77777777" w:rsidR="008969D5" w:rsidRDefault="008969D5">
      <w:pPr>
        <w:spacing w:after="0" w:line="240" w:lineRule="auto"/>
      </w:pPr>
      <w:r>
        <w:separator/>
      </w:r>
    </w:p>
  </w:footnote>
  <w:footnote w:type="continuationSeparator" w:id="0">
    <w:p w14:paraId="1F18273E" w14:textId="77777777" w:rsidR="008969D5" w:rsidRDefault="00896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785"/>
    <w:multiLevelType w:val="hybridMultilevel"/>
    <w:tmpl w:val="6A3CFEA6"/>
    <w:lvl w:ilvl="0" w:tplc="931AD4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11A91"/>
    <w:multiLevelType w:val="hybridMultilevel"/>
    <w:tmpl w:val="2C4E0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77D9C"/>
    <w:multiLevelType w:val="hybridMultilevel"/>
    <w:tmpl w:val="EB84E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11432">
    <w:abstractNumId w:val="0"/>
  </w:num>
  <w:num w:numId="2" w16cid:durableId="1999839182">
    <w:abstractNumId w:val="1"/>
  </w:num>
  <w:num w:numId="3" w16cid:durableId="1612056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C"/>
    <w:rsid w:val="00012B6A"/>
    <w:rsid w:val="00070165"/>
    <w:rsid w:val="000F02DA"/>
    <w:rsid w:val="0010654C"/>
    <w:rsid w:val="002001E5"/>
    <w:rsid w:val="00294E8B"/>
    <w:rsid w:val="002E7783"/>
    <w:rsid w:val="0030377B"/>
    <w:rsid w:val="003B3AE4"/>
    <w:rsid w:val="00445AFA"/>
    <w:rsid w:val="0044605D"/>
    <w:rsid w:val="004702DA"/>
    <w:rsid w:val="004D3913"/>
    <w:rsid w:val="004E315F"/>
    <w:rsid w:val="005B39B0"/>
    <w:rsid w:val="006324E2"/>
    <w:rsid w:val="006E75B4"/>
    <w:rsid w:val="00780DD9"/>
    <w:rsid w:val="00794592"/>
    <w:rsid w:val="00821F4B"/>
    <w:rsid w:val="008428B1"/>
    <w:rsid w:val="0086082F"/>
    <w:rsid w:val="00873B1C"/>
    <w:rsid w:val="008969D5"/>
    <w:rsid w:val="008D3D4B"/>
    <w:rsid w:val="009B300E"/>
    <w:rsid w:val="00AC5D84"/>
    <w:rsid w:val="00B908F6"/>
    <w:rsid w:val="00BB6554"/>
    <w:rsid w:val="00CF4680"/>
    <w:rsid w:val="00D97AA0"/>
    <w:rsid w:val="00DA6859"/>
    <w:rsid w:val="00DC4D59"/>
    <w:rsid w:val="00DD2011"/>
    <w:rsid w:val="00EB7723"/>
    <w:rsid w:val="00F10B0D"/>
    <w:rsid w:val="00F136DE"/>
    <w:rsid w:val="00F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E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5B39B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B39B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9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5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5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6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5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9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7ZJ9cT1EjYJ8CduUjqejoQBEA==">CgMxLjAyCWguMzBqMHpsbDIIaC5namRneHM4AHIhMS1uWF9lLVk1MlhGMC1wcXI4cU9JRmtIMkpZczRPVjE3</go:docsCustomData>
</go:gDocsCustomXmlDataStorage>
</file>

<file path=customXml/itemProps1.xml><?xml version="1.0" encoding="utf-8"?>
<ds:datastoreItem xmlns:ds="http://schemas.openxmlformats.org/officeDocument/2006/customXml" ds:itemID="{C334DA8F-4F28-4BCE-AFC3-931BAED40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2025-08-29T11:49:00Z</cp:lastPrinted>
  <dcterms:created xsi:type="dcterms:W3CDTF">2025-09-25T12:58:00Z</dcterms:created>
  <dcterms:modified xsi:type="dcterms:W3CDTF">2025-09-25T13:00:00Z</dcterms:modified>
</cp:coreProperties>
</file>