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7D3338" w:rsidRDefault="00A67E42" w:rsidP="007D3338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7D3338">
        <w:rPr>
          <w:sz w:val="22"/>
          <w:szCs w:val="22"/>
        </w:rPr>
        <w:t>Ing. Bohuslavem Kabátkem,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7D3338" w:rsidRDefault="00DC5978" w:rsidP="00DC5978">
      <w:pPr>
        <w:jc w:val="both"/>
        <w:rPr>
          <w:i/>
          <w:sz w:val="22"/>
          <w:szCs w:val="22"/>
        </w:rPr>
      </w:pPr>
      <w:r w:rsidRPr="007D3338">
        <w:rPr>
          <w:i/>
          <w:sz w:val="22"/>
          <w:szCs w:val="22"/>
        </w:rPr>
        <w:t xml:space="preserve">(dále jen </w:t>
      </w:r>
      <w:r w:rsidR="00C90E09" w:rsidRPr="007D3338">
        <w:rPr>
          <w:i/>
          <w:sz w:val="22"/>
          <w:szCs w:val="22"/>
        </w:rPr>
        <w:t>“</w:t>
      </w:r>
      <w:r w:rsidRPr="007D3338">
        <w:rPr>
          <w:b/>
          <w:i/>
          <w:sz w:val="22"/>
          <w:szCs w:val="22"/>
        </w:rPr>
        <w:t>převádějící</w:t>
      </w:r>
      <w:r w:rsidRPr="007D3338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D333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r w:rsidR="00AD4CDE" w:rsidRPr="007D3338">
        <w:rPr>
          <w:b/>
          <w:sz w:val="22"/>
          <w:szCs w:val="22"/>
        </w:rPr>
        <w:t>Hofman  Oldřich</w:t>
      </w:r>
      <w:r w:rsidRPr="007D3338">
        <w:rPr>
          <w:b/>
          <w:sz w:val="22"/>
          <w:szCs w:val="22"/>
        </w:rPr>
        <w:t xml:space="preserve">, </w:t>
      </w:r>
      <w:proofErr w:type="spellStart"/>
      <w:r w:rsidR="00AD4CDE" w:rsidRPr="007D3338">
        <w:rPr>
          <w:b/>
          <w:sz w:val="22"/>
          <w:szCs w:val="22"/>
        </w:rPr>
        <w:t>r.č</w:t>
      </w:r>
      <w:proofErr w:type="spellEnd"/>
      <w:r w:rsidR="00AD4CDE" w:rsidRPr="007D3338">
        <w:rPr>
          <w:b/>
          <w:sz w:val="22"/>
          <w:szCs w:val="22"/>
        </w:rPr>
        <w:t xml:space="preserve">. </w:t>
      </w:r>
      <w:proofErr w:type="spellStart"/>
      <w:r w:rsidR="00F62546">
        <w:rPr>
          <w:b/>
          <w:sz w:val="22"/>
          <w:szCs w:val="22"/>
        </w:rPr>
        <w:t>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AD4CDE">
        <w:rPr>
          <w:sz w:val="22"/>
          <w:szCs w:val="22"/>
        </w:rPr>
        <w:t>Křížlice</w:t>
      </w:r>
      <w:proofErr w:type="spellEnd"/>
      <w:r w:rsidR="00AD4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F62546">
        <w:rPr>
          <w:sz w:val="22"/>
          <w:szCs w:val="22"/>
        </w:rPr>
        <w:t>xxxxxx</w:t>
      </w:r>
      <w:proofErr w:type="spellEnd"/>
      <w:r w:rsidR="00AD4CD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proofErr w:type="spellStart"/>
      <w:r w:rsidR="00F62546">
        <w:rPr>
          <w:sz w:val="22"/>
          <w:szCs w:val="22"/>
        </w:rPr>
        <w:t>xxxxxxxxxxxxxxxxxxxx</w:t>
      </w:r>
      <w:proofErr w:type="spellEnd"/>
    </w:p>
    <w:p w:rsidR="00AD4CDE" w:rsidRDefault="007D333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73695" w:rsidRPr="007D3338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7D3338">
        <w:rPr>
          <w:i/>
          <w:sz w:val="22"/>
          <w:szCs w:val="22"/>
        </w:rPr>
        <w:t>(dále jen "</w:t>
      </w:r>
      <w:r w:rsidR="00A75608" w:rsidRPr="007D3338">
        <w:rPr>
          <w:b/>
          <w:i/>
          <w:sz w:val="24"/>
          <w:szCs w:val="24"/>
        </w:rPr>
        <w:t>nabyvatel</w:t>
      </w:r>
      <w:r w:rsidR="00A75608" w:rsidRPr="007D3338">
        <w:rPr>
          <w:i/>
          <w:sz w:val="24"/>
          <w:szCs w:val="24"/>
        </w:rPr>
        <w:t xml:space="preserve">") </w:t>
      </w:r>
    </w:p>
    <w:p w:rsidR="00D73695" w:rsidRDefault="00A7560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3695" w:rsidRDefault="00A75608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73695" w:rsidRDefault="00D73695">
      <w:pPr>
        <w:widowControl/>
        <w:tabs>
          <w:tab w:val="left" w:pos="2835"/>
        </w:tabs>
        <w:rPr>
          <w:sz w:val="24"/>
          <w:szCs w:val="24"/>
        </w:rPr>
      </w:pPr>
    </w:p>
    <w:p w:rsidR="00D73695" w:rsidRDefault="00A7560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18a, zákona č. 229/1991 Sb., ve znění pozdějších předpisů (dále jen "zákon o půdě") </w:t>
      </w:r>
    </w:p>
    <w:p w:rsidR="00D73695" w:rsidRDefault="00D7369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7D3338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7D3338">
        <w:t>10PR17/40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Semily pro katastrální území </w:t>
      </w:r>
      <w:proofErr w:type="spellStart"/>
      <w:r w:rsidRPr="007D3338">
        <w:rPr>
          <w:b/>
          <w:sz w:val="22"/>
          <w:szCs w:val="22"/>
        </w:rPr>
        <w:t>Křížlice</w:t>
      </w:r>
      <w:proofErr w:type="spellEnd"/>
      <w:r w:rsidRPr="007D3338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obec Jestřabí v Krkonoších.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r>
        <w:rPr>
          <w:b/>
          <w:szCs w:val="22"/>
          <w:u w:val="single"/>
        </w:rPr>
        <w:t>porostů,ost.souč.a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st.210/1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1 213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14 604,52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st.215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71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854,84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st.216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98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1 179,92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st.217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240,80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st.218/1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953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11 474,12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st.219/1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2 814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33 880,56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st.221/1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58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698,30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st.222/1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58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698,30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st.223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58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698,30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lastRenderedPageBreak/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st.224/1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58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698,30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st.225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168,56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1330/1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346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1 038,00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2 247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9 999,15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1334/10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212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707,55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1334/11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2 804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9 347,10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1 407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6 178,15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3 803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14 670,35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2 421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10 125,45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213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639,00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1 346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5 989,70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720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2 160,00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1334/9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745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2 486,44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1341/10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636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2 830,20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1341/11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251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753,00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1341/14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278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1 237,10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1341/16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388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1 726,60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1341/9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1 114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4 957,30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253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844,39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1568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183,00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D3338" w:rsidRDefault="007D333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24 660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141 069,00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Křížlice</w:t>
      </w:r>
      <w:proofErr w:type="spellEnd"/>
      <w:r>
        <w:rPr>
          <w:sz w:val="22"/>
          <w:szCs w:val="22"/>
        </w:rPr>
        <w:t xml:space="preserve">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st. 210/1, st. 218/1 , st. 219/1 , st. 221/1 , st. 222/1 , st. 224/1   - na základě Nabídky bezplatného odevzdání  majetku do vlastnictví československého státu -č.j. Fin. Rp.-2743/C-1. ze dne 25.3.1977 </w:t>
      </w:r>
      <w:r w:rsidR="007D3338">
        <w:rPr>
          <w:sz w:val="22"/>
          <w:szCs w:val="22"/>
        </w:rPr>
        <w:br/>
      </w:r>
      <w:r>
        <w:rPr>
          <w:sz w:val="22"/>
          <w:szCs w:val="22"/>
        </w:rPr>
        <w:t xml:space="preserve"> a  č.j. Fin.RP.-2751/C-1. ze dne  28.3.1977.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st. 215 -  na základě Nabídky bezplatného odevzdání  majetku do vlastnictví československého státu -č.j. Fin. Rp.-2743/C-1. ze dne 25.3.1977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st. 216, st. 217, st. 223 , st. 225   - na základě Nabídky bezplatného odevzdání  majetku do vlastnictví československého státu -č.j. Fin.RP.-2751/C-1. ze dne  28.3.1977.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1330/1  - -na základě Nabídky bezplatného odevzdání  majetku do vlastnictví československého státu -č.j. Fin.RP.-2752/C-1. ze dne  30.3.1977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1334/2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1334/3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1334/4,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1341/10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1341/14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1341/16,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1568   - na základě Nabídky bezplatného odevzdání  majetku do vlastnictví československého státu -č.j. Fin.RP.-2751/C-1. ze dne  28.3.1977.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1334/10,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1334/11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1334/5 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1334/8,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1334/9,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1341/11, </w:t>
      </w:r>
      <w:proofErr w:type="spellStart"/>
      <w:r>
        <w:rPr>
          <w:sz w:val="22"/>
          <w:szCs w:val="22"/>
        </w:rPr>
        <w:t>p.p</w:t>
      </w:r>
      <w:proofErr w:type="spellEnd"/>
      <w:r>
        <w:rPr>
          <w:sz w:val="22"/>
          <w:szCs w:val="22"/>
        </w:rPr>
        <w:t xml:space="preserve">.. 1341/9,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1342 - na základě Nabídky bezplatného odevzdání  majetku do vlastnictví československého státu-č.j. Fin. Rp.-2743/C-1. ze dne 25.3.1977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D333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</w:t>
      </w:r>
      <w:r w:rsidR="007D3338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Šulc Milan,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 dne 6. 6. 2017, pod č.j. 908-103/2017,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141 069,00 Kč (slovy: </w:t>
      </w:r>
      <w:proofErr w:type="spellStart"/>
      <w:r>
        <w:rPr>
          <w:sz w:val="22"/>
          <w:szCs w:val="22"/>
        </w:rPr>
        <w:t>jednostočtyřicetjedentisícšedesátdevět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73695" w:rsidRDefault="00A75608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7. 12. 2016, ve výši </w:t>
      </w:r>
      <w:proofErr w:type="spellStart"/>
      <w:r w:rsidR="00F62546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Hofman Oldřich</w:t>
      </w:r>
      <w:r w:rsidR="007D3338">
        <w:rPr>
          <w:sz w:val="22"/>
          <w:szCs w:val="24"/>
        </w:rPr>
        <w:t xml:space="preserve">, nar. </w:t>
      </w:r>
      <w:r w:rsidR="008D3191">
        <w:rPr>
          <w:sz w:val="22"/>
          <w:szCs w:val="24"/>
        </w:rPr>
        <w:t>xxxxxxxxx</w:t>
      </w:r>
      <w:bookmarkStart w:id="0" w:name="_GoBack"/>
      <w:bookmarkEnd w:id="0"/>
      <w:r>
        <w:rPr>
          <w:sz w:val="22"/>
          <w:szCs w:val="24"/>
        </w:rPr>
        <w:t xml:space="preserve">  a nabyvatelem. </w:t>
      </w:r>
    </w:p>
    <w:p w:rsidR="00D73695" w:rsidRDefault="00D73695">
      <w:pPr>
        <w:widowControl/>
        <w:rPr>
          <w:sz w:val="22"/>
          <w:szCs w:val="24"/>
        </w:rPr>
      </w:pP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Semily, č.j. 3140/97 ze dne 21. 4. 1997, kterým oprávněným osobám  Hofmanová Jitka, Hofman Oldřich, nelze vydat pozemky nebo jejich části </w:t>
      </w:r>
      <w:r w:rsidR="007D3338">
        <w:rPr>
          <w:sz w:val="22"/>
          <w:szCs w:val="24"/>
        </w:rPr>
        <w:br/>
      </w:r>
      <w:r>
        <w:rPr>
          <w:sz w:val="22"/>
          <w:szCs w:val="24"/>
        </w:rPr>
        <w:t xml:space="preserve">v katastrálním území </w:t>
      </w:r>
      <w:proofErr w:type="spellStart"/>
      <w:r>
        <w:rPr>
          <w:sz w:val="22"/>
          <w:szCs w:val="24"/>
        </w:rPr>
        <w:t>Křížlice</w:t>
      </w:r>
      <w:proofErr w:type="spellEnd"/>
      <w:r>
        <w:rPr>
          <w:sz w:val="22"/>
          <w:szCs w:val="24"/>
        </w:rPr>
        <w:t xml:space="preserve">, obce Jestřabí v Krkonoších, okresu Semily.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</w:t>
      </w:r>
      <w:proofErr w:type="spellStart"/>
      <w:r>
        <w:rPr>
          <w:sz w:val="22"/>
          <w:szCs w:val="24"/>
        </w:rPr>
        <w:t>Trýznová</w:t>
      </w:r>
      <w:proofErr w:type="spellEnd"/>
      <w:r>
        <w:rPr>
          <w:sz w:val="22"/>
          <w:szCs w:val="24"/>
        </w:rPr>
        <w:t xml:space="preserve"> Jana,  č.j.  1224-264/2001 ,ze dne 19. 10. 2001,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73695" w:rsidRPr="007D3338" w:rsidRDefault="00A75608">
      <w:pPr>
        <w:widowControl/>
        <w:rPr>
          <w:i/>
          <w:sz w:val="22"/>
          <w:szCs w:val="24"/>
        </w:rPr>
      </w:pPr>
      <w:r w:rsidRPr="007D3338">
        <w:rPr>
          <w:i/>
          <w:sz w:val="22"/>
          <w:szCs w:val="24"/>
        </w:rPr>
        <w:t xml:space="preserve">Zůstatek postoupených nároků </w:t>
      </w:r>
      <w:r w:rsidR="007D3338" w:rsidRPr="007D3338">
        <w:rPr>
          <w:i/>
          <w:sz w:val="22"/>
          <w:szCs w:val="24"/>
        </w:rPr>
        <w:t xml:space="preserve">dle </w:t>
      </w:r>
      <w:proofErr w:type="spellStart"/>
      <w:r w:rsidR="007D3338" w:rsidRPr="007D3338">
        <w:rPr>
          <w:i/>
          <w:sz w:val="22"/>
          <w:szCs w:val="24"/>
        </w:rPr>
        <w:t>ust</w:t>
      </w:r>
      <w:proofErr w:type="spellEnd"/>
      <w:r w:rsidR="007D3338" w:rsidRPr="007D3338">
        <w:rPr>
          <w:i/>
          <w:sz w:val="22"/>
          <w:szCs w:val="24"/>
        </w:rPr>
        <w:t xml:space="preserve">. §13 zák., </w:t>
      </w:r>
      <w:r w:rsidRPr="007D3338">
        <w:rPr>
          <w:i/>
          <w:sz w:val="22"/>
          <w:szCs w:val="24"/>
        </w:rPr>
        <w:t xml:space="preserve">za nevydané pozemky v katastrálním území </w:t>
      </w:r>
      <w:proofErr w:type="spellStart"/>
      <w:r w:rsidRPr="007D3338">
        <w:rPr>
          <w:i/>
          <w:sz w:val="22"/>
          <w:szCs w:val="24"/>
        </w:rPr>
        <w:t>Křížlice</w:t>
      </w:r>
      <w:proofErr w:type="spellEnd"/>
      <w:r w:rsidRPr="007D3338">
        <w:rPr>
          <w:i/>
          <w:sz w:val="22"/>
          <w:szCs w:val="24"/>
        </w:rPr>
        <w:t xml:space="preserve">, </w:t>
      </w:r>
      <w:r w:rsidR="007D3338" w:rsidRPr="007D3338">
        <w:rPr>
          <w:i/>
          <w:sz w:val="22"/>
          <w:szCs w:val="24"/>
        </w:rPr>
        <w:br/>
      </w:r>
      <w:r w:rsidRPr="007D3338">
        <w:rPr>
          <w:i/>
          <w:sz w:val="22"/>
          <w:szCs w:val="24"/>
        </w:rPr>
        <w:t xml:space="preserve">z rozhodnutí pozemkového úřadu č.j. 3140/97, ke dni sepsání smlouvy činí </w:t>
      </w:r>
      <w:proofErr w:type="spellStart"/>
      <w:r w:rsidR="00F62546">
        <w:rPr>
          <w:i/>
          <w:sz w:val="22"/>
          <w:szCs w:val="24"/>
        </w:rPr>
        <w:t>xxxxxxxxx</w:t>
      </w:r>
      <w:proofErr w:type="spellEnd"/>
      <w:r w:rsidRPr="007D3338">
        <w:rPr>
          <w:i/>
          <w:sz w:val="22"/>
          <w:szCs w:val="24"/>
        </w:rPr>
        <w:t xml:space="preserve"> Kč. </w:t>
      </w:r>
    </w:p>
    <w:p w:rsidR="00D73695" w:rsidRPr="007D3338" w:rsidRDefault="00A75608">
      <w:pPr>
        <w:widowControl/>
        <w:rPr>
          <w:i/>
          <w:sz w:val="22"/>
          <w:szCs w:val="24"/>
        </w:rPr>
      </w:pPr>
      <w:r w:rsidRPr="007D3338">
        <w:rPr>
          <w:i/>
          <w:sz w:val="22"/>
          <w:szCs w:val="24"/>
        </w:rPr>
        <w:t xml:space="preserve">Z toho bude touto smlouvou vypořádáno </w:t>
      </w:r>
      <w:proofErr w:type="spellStart"/>
      <w:r w:rsidR="00F62546">
        <w:rPr>
          <w:i/>
          <w:sz w:val="22"/>
          <w:szCs w:val="24"/>
        </w:rPr>
        <w:t>xxxxxx</w:t>
      </w:r>
      <w:proofErr w:type="spellEnd"/>
      <w:r w:rsidRPr="007D3338">
        <w:rPr>
          <w:i/>
          <w:sz w:val="22"/>
          <w:szCs w:val="24"/>
        </w:rPr>
        <w:t xml:space="preserve"> Kč. </w:t>
      </w:r>
    </w:p>
    <w:p w:rsidR="00D73695" w:rsidRDefault="00D73695">
      <w:pPr>
        <w:widowControl/>
        <w:rPr>
          <w:sz w:val="22"/>
          <w:szCs w:val="24"/>
        </w:rPr>
      </w:pPr>
    </w:p>
    <w:p w:rsidR="00D73695" w:rsidRDefault="00A75608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  <w:r>
        <w:rPr>
          <w:sz w:val="22"/>
          <w:szCs w:val="24"/>
        </w:rPr>
        <w:t xml:space="preserve"> </w:t>
      </w:r>
    </w:p>
    <w:p w:rsidR="003E2BDA" w:rsidRDefault="003E2BDA">
      <w:pPr>
        <w:widowControl/>
        <w:rPr>
          <w:sz w:val="22"/>
          <w:szCs w:val="24"/>
        </w:rPr>
      </w:pP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20. 6. 2017, ve výši </w:t>
      </w:r>
      <w:proofErr w:type="spellStart"/>
      <w:r w:rsidR="00F62546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Kč, mezi</w:t>
      </w:r>
      <w:r w:rsidR="00CF6E67">
        <w:rPr>
          <w:sz w:val="22"/>
          <w:szCs w:val="24"/>
        </w:rPr>
        <w:br/>
      </w:r>
      <w:r>
        <w:rPr>
          <w:sz w:val="22"/>
          <w:szCs w:val="24"/>
        </w:rPr>
        <w:t xml:space="preserve">postupitelem </w:t>
      </w:r>
      <w:r w:rsidR="00CF6E67">
        <w:rPr>
          <w:sz w:val="22"/>
          <w:szCs w:val="24"/>
        </w:rPr>
        <w:t xml:space="preserve">Ing. </w:t>
      </w:r>
      <w:r>
        <w:rPr>
          <w:sz w:val="22"/>
          <w:szCs w:val="24"/>
        </w:rPr>
        <w:t>Miloslav</w:t>
      </w:r>
      <w:r w:rsidR="00CF6E67">
        <w:rPr>
          <w:sz w:val="22"/>
          <w:szCs w:val="24"/>
        </w:rPr>
        <w:t xml:space="preserve"> Ječný</w:t>
      </w:r>
      <w:r>
        <w:rPr>
          <w:sz w:val="22"/>
          <w:szCs w:val="24"/>
        </w:rPr>
        <w:t xml:space="preserve"> a nabyvatelem.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>-</w:t>
      </w:r>
      <w:r w:rsidR="003E2BDA">
        <w:rPr>
          <w:sz w:val="22"/>
          <w:szCs w:val="24"/>
        </w:rPr>
        <w:t>1)</w:t>
      </w:r>
      <w:r>
        <w:rPr>
          <w:sz w:val="22"/>
          <w:szCs w:val="24"/>
        </w:rPr>
        <w:t xml:space="preserve"> smlouvou o převzetí dluhu mezi KPÚ a Státní statek Jeneč, </w:t>
      </w:r>
      <w:proofErr w:type="spell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 xml:space="preserve">. - v likvidaci, IČ: 00016918, číslo smlouvy : 01/2016, ze dne </w:t>
      </w:r>
      <w:r w:rsidR="007D3338">
        <w:rPr>
          <w:sz w:val="22"/>
          <w:szCs w:val="24"/>
        </w:rPr>
        <w:t>28.6.2016</w:t>
      </w:r>
      <w:r>
        <w:rPr>
          <w:sz w:val="22"/>
          <w:szCs w:val="24"/>
        </w:rPr>
        <w:t xml:space="preserve">, ve výši </w:t>
      </w:r>
      <w:proofErr w:type="spellStart"/>
      <w:r w:rsidR="00F6254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3E2BDA" w:rsidRDefault="00A75608" w:rsidP="003E2BD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F6254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F62546">
        <w:rPr>
          <w:sz w:val="22"/>
          <w:szCs w:val="24"/>
        </w:rPr>
        <w:t>xxxxxxxxxxx</w:t>
      </w:r>
      <w:proofErr w:type="spellEnd"/>
      <w:r w:rsidR="003E2BDA">
        <w:rPr>
          <w:sz w:val="22"/>
          <w:szCs w:val="24"/>
        </w:rPr>
        <w:t xml:space="preserve"> -</w:t>
      </w:r>
      <w:proofErr w:type="spellStart"/>
      <w:r w:rsidR="00F62546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F62546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haléřů).</w:t>
      </w:r>
    </w:p>
    <w:p w:rsidR="003E2BDA" w:rsidRDefault="00A75608" w:rsidP="003E2BD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3E2BDA">
        <w:rPr>
          <w:sz w:val="22"/>
          <w:szCs w:val="24"/>
        </w:rPr>
        <w:t>Původní vlastník nároku: Křížková Helena</w:t>
      </w:r>
    </w:p>
    <w:p w:rsidR="003E2BDA" w:rsidRDefault="003E2BDA">
      <w:pPr>
        <w:widowControl/>
        <w:rPr>
          <w:sz w:val="22"/>
          <w:szCs w:val="24"/>
        </w:rPr>
      </w:pPr>
    </w:p>
    <w:p w:rsidR="003E2BDA" w:rsidRDefault="003E2BDA" w:rsidP="003E2BD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-2) smlouvou o převzetí dluhu mezi KPÚ a Státní statek Jeneč, </w:t>
      </w:r>
      <w:proofErr w:type="spell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 xml:space="preserve">. - v likvidaci, IČ: 00016918, číslo smlouvy : 02/2016, ze dne 28.6.2016, ve výši </w:t>
      </w:r>
      <w:proofErr w:type="spellStart"/>
      <w:r w:rsidR="00F62546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Kč. </w:t>
      </w:r>
    </w:p>
    <w:p w:rsidR="003E2BDA" w:rsidRDefault="003E2BDA" w:rsidP="003E2BD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3E2BDA" w:rsidRDefault="003E2BDA" w:rsidP="003E2BDA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F62546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F62546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F62546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F62546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haléřů). </w:t>
      </w:r>
    </w:p>
    <w:p w:rsidR="00D73695" w:rsidRDefault="00A7560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r w:rsidR="003E2BDA">
        <w:rPr>
          <w:sz w:val="22"/>
          <w:szCs w:val="24"/>
        </w:rPr>
        <w:t>Mimra Emanuel</w:t>
      </w:r>
    </w:p>
    <w:p w:rsidR="003E2BDA" w:rsidRDefault="003E2BDA">
      <w:pPr>
        <w:widowControl/>
        <w:rPr>
          <w:sz w:val="22"/>
          <w:szCs w:val="24"/>
        </w:rPr>
      </w:pPr>
    </w:p>
    <w:p w:rsidR="003E2BDA" w:rsidRDefault="003E2BDA" w:rsidP="003E2BDA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11.11.2016, uzavřenou  mezi panem Emanuelem </w:t>
      </w:r>
    </w:p>
    <w:p w:rsidR="003E2BDA" w:rsidRDefault="003E2BDA" w:rsidP="003E2BD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Mimrou, jako postupitelem a </w:t>
      </w:r>
      <w:proofErr w:type="spell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 xml:space="preserve">.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3E2BDA" w:rsidRDefault="003E2BDA" w:rsidP="003E2BDA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31.10.2016, uzavřenou  mezi paní  Helenou </w:t>
      </w:r>
    </w:p>
    <w:p w:rsidR="003E2BDA" w:rsidRDefault="003E2BDA" w:rsidP="003E2BD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Křížkovou, jako postupitelem a </w:t>
      </w:r>
      <w:proofErr w:type="spell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 xml:space="preserve">.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CF6E67" w:rsidRDefault="00CF6E67" w:rsidP="00CF6E6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20.12.2016, uzavřenou mezi </w:t>
      </w:r>
      <w:proofErr w:type="spell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 xml:space="preserve">. Pavlem </w:t>
      </w:r>
    </w:p>
    <w:p w:rsidR="00CF6E67" w:rsidRDefault="00CF6E67" w:rsidP="00CF6E67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 xml:space="preserve"> ,  jako postupitelem a společností DBMV s.r.o , IČO 62576488,  jako postupníkem,</w:t>
      </w:r>
    </w:p>
    <w:p w:rsidR="00CF6E67" w:rsidRDefault="00CF6E67" w:rsidP="00CF6E6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6.2.2017, uzavřenou  mezi společností DBMV s.r.o , </w:t>
      </w:r>
    </w:p>
    <w:p w:rsidR="00CF6E67" w:rsidRDefault="00CF6E67" w:rsidP="00CF6E67">
      <w:pPr>
        <w:widowControl/>
        <w:rPr>
          <w:sz w:val="22"/>
          <w:szCs w:val="24"/>
        </w:rPr>
      </w:pPr>
      <w:r>
        <w:rPr>
          <w:sz w:val="22"/>
          <w:szCs w:val="24"/>
        </w:rPr>
        <w:t>IČO 62576488 , jako postupitelem a Ing. Miloslavem Ječným, jako postupníkem,</w:t>
      </w:r>
    </w:p>
    <w:p w:rsidR="003E2BDA" w:rsidRDefault="003E2BDA">
      <w:pPr>
        <w:widowControl/>
        <w:rPr>
          <w:sz w:val="22"/>
          <w:szCs w:val="24"/>
        </w:rPr>
      </w:pPr>
    </w:p>
    <w:p w:rsidR="003E2BDA" w:rsidRDefault="003E2BDA">
      <w:pPr>
        <w:widowControl/>
        <w:rPr>
          <w:sz w:val="22"/>
          <w:szCs w:val="24"/>
        </w:rPr>
      </w:pPr>
    </w:p>
    <w:p w:rsidR="003E2BDA" w:rsidRPr="00CF6E67" w:rsidRDefault="00CF6E67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r w:rsidRPr="00CF6E67">
        <w:rPr>
          <w:i/>
          <w:sz w:val="22"/>
          <w:szCs w:val="24"/>
        </w:rPr>
        <w:t>hl.město</w:t>
      </w:r>
      <w:proofErr w:type="spell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27.7.2017 a to ve výši </w:t>
      </w:r>
      <w:proofErr w:type="spellStart"/>
      <w:r w:rsidR="00F62546">
        <w:rPr>
          <w:i/>
          <w:sz w:val="22"/>
          <w:szCs w:val="24"/>
        </w:rPr>
        <w:t>xxxxxxxxxxx</w:t>
      </w:r>
      <w:proofErr w:type="spellEnd"/>
      <w:r w:rsidRPr="00CF6E67">
        <w:rPr>
          <w:i/>
          <w:sz w:val="22"/>
          <w:szCs w:val="24"/>
        </w:rPr>
        <w:t xml:space="preserve"> Kč</w:t>
      </w:r>
    </w:p>
    <w:p w:rsidR="00D73695" w:rsidRPr="00CF6E67" w:rsidRDefault="00A75608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Z toho bude touto smlouvou vypořádáno </w:t>
      </w:r>
      <w:r w:rsidR="00F62546">
        <w:rPr>
          <w:i/>
          <w:sz w:val="22"/>
          <w:szCs w:val="24"/>
        </w:rPr>
        <w:t>xxxxxxxx</w:t>
      </w:r>
      <w:r w:rsidRPr="00CF6E67">
        <w:rPr>
          <w:i/>
          <w:sz w:val="22"/>
          <w:szCs w:val="24"/>
        </w:rPr>
        <w:t xml:space="preserve"> Kč. </w:t>
      </w:r>
    </w:p>
    <w:p w:rsidR="00CF6E67" w:rsidRDefault="00CF6E67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CF6E67" w:rsidRDefault="00CF6E67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Převáděné pozemky  nejsou  zatíže</w:t>
      </w:r>
      <w:r w:rsidR="00CF6E67">
        <w:rPr>
          <w:sz w:val="22"/>
          <w:szCs w:val="22"/>
        </w:rPr>
        <w:t xml:space="preserve">ny užívacími právy třetích osob </w:t>
      </w:r>
      <w:r w:rsidRPr="00F758C4">
        <w:rPr>
          <w:sz w:val="22"/>
          <w:szCs w:val="22"/>
        </w:rPr>
        <w:t xml:space="preserve">-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1334/1, 1334/10, 1341/14, st.219, st. 215, st.224,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1334/9,  1341/11, st.218/1,  p.p.č.1334/8,  1341/10,  st.217,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>. 1568, 1334/2, 1334/11,</w:t>
      </w:r>
      <w:r w:rsidR="00CF6E67">
        <w:rPr>
          <w:sz w:val="22"/>
          <w:szCs w:val="22"/>
        </w:rPr>
        <w:t xml:space="preserve">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1341/16, st. 221/1,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1334/4, st.210/1, st. 223,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1334/7,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>. 1341/9,  st.216,  st. 222/1.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Víchová nad Jizerou, Víchová čp.150,  uzavřeli dohodu</w:t>
      </w:r>
      <w:r w:rsidR="00CF6E67">
        <w:rPr>
          <w:sz w:val="22"/>
          <w:szCs w:val="22"/>
        </w:rPr>
        <w:br/>
      </w:r>
      <w:r w:rsidRPr="00F758C4">
        <w:rPr>
          <w:sz w:val="22"/>
          <w:szCs w:val="22"/>
        </w:rPr>
        <w:t xml:space="preserve"> o přičlenění honebních pozemků č. 4M08/40 ze dne 29.8.2008, jejímž předmětem je převáděný  pozemek -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1342.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7C41E8" w:rsidRDefault="00AD4CDE" w:rsidP="007C41E8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č.340-2015 Sb.,</w:t>
      </w:r>
      <w:r w:rsidR="00CF6E67">
        <w:rPr>
          <w:sz w:val="22"/>
          <w:szCs w:val="22"/>
        </w:rPr>
        <w:br/>
      </w:r>
      <w:r>
        <w:rPr>
          <w:sz w:val="22"/>
          <w:szCs w:val="22"/>
        </w:rPr>
        <w:t xml:space="preserve">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CF6E67" w:rsidRPr="001E5055" w:rsidRDefault="00CF6E67" w:rsidP="007C41E8">
      <w:pPr>
        <w:pStyle w:val="vniontext"/>
        <w:widowControl/>
        <w:ind w:firstLine="0"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</w:t>
      </w:r>
      <w:r w:rsidR="007C41E8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41E8" w:rsidRDefault="007C41E8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C41E8" w:rsidRDefault="007C41E8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C41E8" w:rsidRDefault="007C41E8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C41E8" w:rsidRDefault="007C41E8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C41E8" w:rsidRDefault="007C41E8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7C41E8" w:rsidRDefault="007C41E8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C41E8" w:rsidRDefault="007C41E8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C41E8" w:rsidRDefault="007C41E8" w:rsidP="007C41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                   </w:t>
      </w:r>
      <w:r w:rsidR="00414107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Hofman  Oldřich </w:t>
      </w:r>
    </w:p>
    <w:p w:rsidR="007C41E8" w:rsidRDefault="007C41E8" w:rsidP="007C41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7C41E8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DF6D39"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7C41E8" w:rsidRDefault="007C41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C41E8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C41E8" w:rsidRDefault="007C41E8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datum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7C41E8">
        <w:rPr>
          <w:color w:val="000000"/>
          <w:sz w:val="22"/>
          <w:szCs w:val="22"/>
          <w:lang w:val="en-US"/>
        </w:rPr>
        <w:t xml:space="preserve"> : ……………………………..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C41E8" w:rsidRDefault="007C41E8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7C41E8">
        <w:rPr>
          <w:color w:val="000000"/>
          <w:sz w:val="22"/>
          <w:szCs w:val="22"/>
          <w:lang w:val="en-US"/>
        </w:rPr>
        <w:t xml:space="preserve">  :………………………………….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7C41E8">
        <w:rPr>
          <w:color w:val="000000"/>
          <w:sz w:val="22"/>
          <w:szCs w:val="22"/>
          <w:lang w:val="en-US"/>
        </w:rPr>
        <w:t>provedl</w:t>
      </w:r>
      <w:proofErr w:type="spellEnd"/>
      <w:r w:rsidR="007C41E8">
        <w:rPr>
          <w:color w:val="000000"/>
          <w:sz w:val="22"/>
          <w:szCs w:val="22"/>
          <w:lang w:val="en-US"/>
        </w:rPr>
        <w:t xml:space="preserve">  :  Ing. Hejduková  Alena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7C41E8" w:rsidRDefault="007C41E8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11680, 11681, 11682, 11683, 11684, 11685, 11686, 11687, 11688, 11689, 11690, 4638, 4640, 4649, 4650, 4641, 4642, 4643, 4644, 4646, 4647, 4648, 4663, 4664, 4667, 4669, 4662, 4670, 22369,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31. 7. 2017  Verze programu Restituce: 5.71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5A1"/>
    <w:multiLevelType w:val="hybridMultilevel"/>
    <w:tmpl w:val="37843DA4"/>
    <w:lvl w:ilvl="0" w:tplc="C382F31C">
      <w:start w:val="1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E2BDA"/>
    <w:rsid w:val="00407016"/>
    <w:rsid w:val="00414107"/>
    <w:rsid w:val="0043267F"/>
    <w:rsid w:val="004934BF"/>
    <w:rsid w:val="00511ECA"/>
    <w:rsid w:val="00514E1E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C41E8"/>
    <w:rsid w:val="007D3338"/>
    <w:rsid w:val="007F0009"/>
    <w:rsid w:val="008163EB"/>
    <w:rsid w:val="00817045"/>
    <w:rsid w:val="0081770D"/>
    <w:rsid w:val="0086454B"/>
    <w:rsid w:val="00887698"/>
    <w:rsid w:val="008A6435"/>
    <w:rsid w:val="008D3191"/>
    <w:rsid w:val="008D75D8"/>
    <w:rsid w:val="0092179A"/>
    <w:rsid w:val="00924A3D"/>
    <w:rsid w:val="009C5DEB"/>
    <w:rsid w:val="009D5879"/>
    <w:rsid w:val="009D7CA0"/>
    <w:rsid w:val="00A21E60"/>
    <w:rsid w:val="00A22F0A"/>
    <w:rsid w:val="00A616E9"/>
    <w:rsid w:val="00A67E42"/>
    <w:rsid w:val="00A75608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6E67"/>
    <w:rsid w:val="00D73695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6254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7E43A"/>
  <w14:defaultImageDpi w14:val="0"/>
  <w15:docId w15:val="{706FFDFF-FE59-4D60-841A-F8681B4C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141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14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5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1817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4</cp:revision>
  <cp:lastPrinted>2017-08-01T06:31:00Z</cp:lastPrinted>
  <dcterms:created xsi:type="dcterms:W3CDTF">2017-09-01T09:05:00Z</dcterms:created>
  <dcterms:modified xsi:type="dcterms:W3CDTF">2017-09-01T11:26:00Z</dcterms:modified>
</cp:coreProperties>
</file>