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31" w:rsidRDefault="00DA0846">
      <w:pPr>
        <w:pStyle w:val="Zkladntext"/>
        <w:ind w:left="568"/>
        <w:rPr>
          <w:rFonts w:ascii="Times New Roman"/>
        </w:rPr>
      </w:pPr>
      <w:r>
        <w:rPr>
          <w:rFonts w:ascii="Times New Roman"/>
          <w:noProof/>
          <w:lang w:eastAsia="cs-CZ"/>
        </w:rPr>
        <w:drawing>
          <wp:inline distT="0" distB="0" distL="0" distR="0">
            <wp:extent cx="4021737" cy="6339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737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731" w:rsidRDefault="008F7731">
      <w:pPr>
        <w:pStyle w:val="Zkladntext"/>
        <w:spacing w:before="212"/>
        <w:ind w:left="0"/>
        <w:rPr>
          <w:rFonts w:ascii="Times New Roman"/>
        </w:rPr>
      </w:pPr>
    </w:p>
    <w:tbl>
      <w:tblPr>
        <w:tblStyle w:val="TableNormal"/>
        <w:tblW w:w="0" w:type="auto"/>
        <w:tblInd w:w="4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698"/>
      </w:tblGrid>
      <w:tr w:rsidR="008F7731">
        <w:trPr>
          <w:trHeight w:val="585"/>
        </w:trPr>
        <w:tc>
          <w:tcPr>
            <w:tcW w:w="2546" w:type="dxa"/>
          </w:tcPr>
          <w:p w:rsidR="008F7731" w:rsidRDefault="00DA0846">
            <w:pPr>
              <w:pStyle w:val="TableParagraph"/>
            </w:pPr>
            <w:r>
              <w:t>Číslo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smlouvy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5"/>
              </w:rPr>
              <w:t>NTK</w:t>
            </w:r>
          </w:p>
        </w:tc>
        <w:tc>
          <w:tcPr>
            <w:tcW w:w="2698" w:type="dxa"/>
          </w:tcPr>
          <w:p w:rsidR="008F7731" w:rsidRDefault="00DA0846">
            <w:pPr>
              <w:pStyle w:val="TableParagraph"/>
              <w:ind w:left="722"/>
            </w:pPr>
            <w:r>
              <w:rPr>
                <w:spacing w:val="-2"/>
              </w:rPr>
              <w:t>NTK/</w:t>
            </w:r>
            <w:proofErr w:type="spellStart"/>
            <w:r>
              <w:rPr>
                <w:spacing w:val="-2"/>
              </w:rPr>
              <w:t>SML</w:t>
            </w:r>
            <w:proofErr w:type="spellEnd"/>
            <w:r>
              <w:rPr>
                <w:spacing w:val="-2"/>
              </w:rPr>
              <w:t>/57/2025,</w:t>
            </w:r>
          </w:p>
          <w:p w:rsidR="008F7731" w:rsidRDefault="00DA0846">
            <w:pPr>
              <w:pStyle w:val="TableParagraph"/>
              <w:spacing w:before="41" w:line="240" w:lineRule="auto"/>
              <w:ind w:left="710"/>
            </w:pPr>
            <w:proofErr w:type="gramStart"/>
            <w:r>
              <w:t>č.j.</w:t>
            </w:r>
            <w:proofErr w:type="gram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2"/>
              </w:rPr>
              <w:t>NTK/1952/2025</w:t>
            </w:r>
          </w:p>
        </w:tc>
      </w:tr>
      <w:tr w:rsidR="008F7731">
        <w:trPr>
          <w:trHeight w:val="294"/>
        </w:trPr>
        <w:tc>
          <w:tcPr>
            <w:tcW w:w="2546" w:type="dxa"/>
          </w:tcPr>
          <w:p w:rsidR="008F7731" w:rsidRDefault="00DA0846">
            <w:pPr>
              <w:pStyle w:val="TableParagraph"/>
            </w:pPr>
            <w:r>
              <w:t>Číslo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t>smlouvy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2"/>
              </w:rPr>
              <w:t>Uživatel</w:t>
            </w:r>
          </w:p>
        </w:tc>
        <w:tc>
          <w:tcPr>
            <w:tcW w:w="2698" w:type="dxa"/>
          </w:tcPr>
          <w:p w:rsidR="008F7731" w:rsidRDefault="00DA0846">
            <w:pPr>
              <w:pStyle w:val="TableParagraph"/>
              <w:ind w:left="832"/>
            </w:pPr>
            <w:r>
              <w:rPr>
                <w:spacing w:val="-2"/>
              </w:rPr>
              <w:t>D/3010/2025/</w:t>
            </w:r>
            <w:proofErr w:type="spellStart"/>
            <w:r>
              <w:rPr>
                <w:spacing w:val="-2"/>
              </w:rPr>
              <w:t>STR</w:t>
            </w:r>
            <w:proofErr w:type="spellEnd"/>
          </w:p>
        </w:tc>
      </w:tr>
    </w:tbl>
    <w:p w:rsidR="008F7731" w:rsidRDefault="008F7731">
      <w:pPr>
        <w:pStyle w:val="Zkladntext"/>
        <w:spacing w:before="98"/>
        <w:ind w:left="0"/>
        <w:rPr>
          <w:rFonts w:ascii="Times New Roman"/>
          <w:sz w:val="48"/>
        </w:rPr>
      </w:pPr>
    </w:p>
    <w:p w:rsidR="008F7731" w:rsidRDefault="00DA0846">
      <w:pPr>
        <w:pStyle w:val="Nzev"/>
      </w:pPr>
      <w:r>
        <w:rPr>
          <w:color w:val="CE3736"/>
        </w:rPr>
        <w:t>Smlouva</w:t>
      </w:r>
      <w:r>
        <w:rPr>
          <w:rFonts w:ascii="Times New Roman" w:hAnsi="Times New Roman"/>
          <w:b w:val="0"/>
          <w:color w:val="CE3736"/>
          <w:spacing w:val="5"/>
        </w:rPr>
        <w:t xml:space="preserve"> </w:t>
      </w:r>
      <w:r>
        <w:rPr>
          <w:color w:val="CE3736"/>
        </w:rPr>
        <w:t>o</w:t>
      </w:r>
      <w:r>
        <w:rPr>
          <w:rFonts w:ascii="Times New Roman" w:hAnsi="Times New Roman"/>
          <w:b w:val="0"/>
          <w:color w:val="CE3736"/>
          <w:spacing w:val="8"/>
        </w:rPr>
        <w:t xml:space="preserve"> </w:t>
      </w:r>
      <w:r>
        <w:rPr>
          <w:color w:val="CE3736"/>
        </w:rPr>
        <w:t>zajištění</w:t>
      </w:r>
      <w:r>
        <w:rPr>
          <w:rFonts w:ascii="Times New Roman" w:hAnsi="Times New Roman"/>
          <w:b w:val="0"/>
          <w:color w:val="CE3736"/>
          <w:spacing w:val="9"/>
        </w:rPr>
        <w:t xml:space="preserve"> </w:t>
      </w:r>
      <w:r>
        <w:rPr>
          <w:color w:val="CE3736"/>
        </w:rPr>
        <w:t>služeb</w:t>
      </w:r>
      <w:r>
        <w:rPr>
          <w:rFonts w:ascii="Times New Roman" w:hAnsi="Times New Roman"/>
          <w:b w:val="0"/>
          <w:color w:val="CE3736"/>
          <w:spacing w:val="8"/>
        </w:rPr>
        <w:t xml:space="preserve"> </w:t>
      </w:r>
      <w:r>
        <w:rPr>
          <w:color w:val="CE3736"/>
          <w:spacing w:val="-2"/>
        </w:rPr>
        <w:t>ORCID</w:t>
      </w:r>
    </w:p>
    <w:p w:rsidR="008F7731" w:rsidRDefault="00DA0846">
      <w:pPr>
        <w:pStyle w:val="Zkladntext"/>
        <w:spacing w:before="472" w:line="278" w:lineRule="auto"/>
        <w:ind w:left="569"/>
      </w:pPr>
      <w:r>
        <w:rPr>
          <w:color w:val="00000A"/>
        </w:rPr>
        <w:t>uzavřená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podle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§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1746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odst.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2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zákona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č.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89/2012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Sb.,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občanský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zákoník,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ve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znění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pozdějších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předpisů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(dále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jen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“Smlouva”),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jejímiž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účastníky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jsou</w:t>
      </w:r>
    </w:p>
    <w:p w:rsidR="008F7731" w:rsidRDefault="008F7731">
      <w:pPr>
        <w:pStyle w:val="Zkladntext"/>
        <w:spacing w:before="62"/>
        <w:ind w:left="0"/>
      </w:pPr>
    </w:p>
    <w:p w:rsidR="00DA0846" w:rsidRDefault="00DA0846">
      <w:pPr>
        <w:tabs>
          <w:tab w:val="left" w:pos="1985"/>
        </w:tabs>
        <w:spacing w:before="1" w:line="278" w:lineRule="auto"/>
        <w:ind w:left="569" w:right="4311"/>
        <w:rPr>
          <w:i/>
          <w:color w:val="00000A"/>
          <w:sz w:val="20"/>
        </w:rPr>
      </w:pPr>
      <w:r>
        <w:rPr>
          <w:b/>
          <w:color w:val="00000A"/>
          <w:sz w:val="20"/>
        </w:rPr>
        <w:t>Národní</w:t>
      </w:r>
      <w:r>
        <w:rPr>
          <w:rFonts w:ascii="Times New Roman" w:hAnsi="Times New Roman"/>
          <w:color w:val="00000A"/>
          <w:spacing w:val="-6"/>
          <w:sz w:val="20"/>
        </w:rPr>
        <w:t xml:space="preserve"> </w:t>
      </w:r>
      <w:r>
        <w:rPr>
          <w:b/>
          <w:color w:val="00000A"/>
          <w:sz w:val="20"/>
        </w:rPr>
        <w:t>technická</w:t>
      </w:r>
      <w:r>
        <w:rPr>
          <w:rFonts w:ascii="Times New Roman" w:hAnsi="Times New Roman"/>
          <w:color w:val="00000A"/>
          <w:spacing w:val="-6"/>
          <w:sz w:val="20"/>
        </w:rPr>
        <w:t xml:space="preserve"> </w:t>
      </w:r>
      <w:r>
        <w:rPr>
          <w:b/>
          <w:color w:val="00000A"/>
          <w:sz w:val="20"/>
        </w:rPr>
        <w:t>knihovna,</w:t>
      </w:r>
      <w:r>
        <w:rPr>
          <w:rFonts w:ascii="Times New Roman" w:hAnsi="Times New Roman"/>
          <w:color w:val="00000A"/>
          <w:spacing w:val="-4"/>
          <w:sz w:val="20"/>
        </w:rPr>
        <w:t xml:space="preserve"> </w:t>
      </w:r>
      <w:r>
        <w:rPr>
          <w:b/>
          <w:color w:val="00000A"/>
          <w:sz w:val="20"/>
        </w:rPr>
        <w:t>příspěvková</w:t>
      </w:r>
      <w:r>
        <w:rPr>
          <w:rFonts w:ascii="Times New Roman" w:hAnsi="Times New Roman"/>
          <w:color w:val="00000A"/>
          <w:spacing w:val="-4"/>
          <w:sz w:val="20"/>
        </w:rPr>
        <w:t xml:space="preserve"> </w:t>
      </w:r>
      <w:r>
        <w:rPr>
          <w:b/>
          <w:color w:val="00000A"/>
          <w:sz w:val="20"/>
        </w:rPr>
        <w:t>organizace</w:t>
      </w:r>
      <w:r>
        <w:rPr>
          <w:rFonts w:ascii="Times New Roman" w:hAnsi="Times New Roman"/>
          <w:color w:val="00000A"/>
          <w:sz w:val="20"/>
        </w:rPr>
        <w:t xml:space="preserve"> </w:t>
      </w:r>
      <w:r>
        <w:rPr>
          <w:color w:val="00000A"/>
          <w:sz w:val="20"/>
        </w:rPr>
        <w:t>se</w:t>
      </w:r>
      <w:r>
        <w:rPr>
          <w:rFonts w:ascii="Times New Roman" w:hAnsi="Times New Roman"/>
          <w:color w:val="00000A"/>
          <w:sz w:val="20"/>
        </w:rPr>
        <w:t xml:space="preserve"> </w:t>
      </w:r>
      <w:r>
        <w:rPr>
          <w:color w:val="00000A"/>
          <w:sz w:val="20"/>
        </w:rPr>
        <w:t>sídlem:</w:t>
      </w:r>
      <w:r>
        <w:rPr>
          <w:rFonts w:ascii="Times New Roman" w:hAnsi="Times New Roman"/>
          <w:color w:val="00000A"/>
          <w:sz w:val="20"/>
        </w:rPr>
        <w:tab/>
      </w:r>
      <w:r>
        <w:rPr>
          <w:color w:val="00000A"/>
          <w:sz w:val="20"/>
        </w:rPr>
        <w:t>Technická</w:t>
      </w:r>
      <w:r>
        <w:rPr>
          <w:rFonts w:ascii="Times New Roman" w:hAnsi="Times New Roman"/>
          <w:color w:val="00000A"/>
          <w:sz w:val="20"/>
        </w:rPr>
        <w:t xml:space="preserve"> </w:t>
      </w:r>
      <w:r>
        <w:rPr>
          <w:color w:val="00000A"/>
          <w:sz w:val="20"/>
        </w:rPr>
        <w:t>6/2710,</w:t>
      </w:r>
      <w:r>
        <w:rPr>
          <w:rFonts w:ascii="Times New Roman" w:hAnsi="Times New Roman"/>
          <w:color w:val="00000A"/>
          <w:sz w:val="20"/>
        </w:rPr>
        <w:t xml:space="preserve"> </w:t>
      </w:r>
      <w:r>
        <w:rPr>
          <w:color w:val="00000A"/>
          <w:sz w:val="20"/>
        </w:rPr>
        <w:t>160</w:t>
      </w:r>
      <w:r>
        <w:rPr>
          <w:rFonts w:ascii="Times New Roman" w:hAnsi="Times New Roman"/>
          <w:color w:val="00000A"/>
          <w:sz w:val="20"/>
        </w:rPr>
        <w:t xml:space="preserve"> </w:t>
      </w:r>
      <w:r>
        <w:rPr>
          <w:color w:val="00000A"/>
          <w:sz w:val="20"/>
        </w:rPr>
        <w:t>80</w:t>
      </w:r>
      <w:r>
        <w:rPr>
          <w:rFonts w:ascii="Times New Roman" w:hAnsi="Times New Roman"/>
          <w:color w:val="00000A"/>
          <w:sz w:val="20"/>
        </w:rPr>
        <w:t xml:space="preserve"> </w:t>
      </w:r>
      <w:r>
        <w:rPr>
          <w:color w:val="00000A"/>
          <w:sz w:val="20"/>
        </w:rPr>
        <w:t>Praha</w:t>
      </w:r>
      <w:r>
        <w:rPr>
          <w:rFonts w:ascii="Times New Roman" w:hAnsi="Times New Roman"/>
          <w:color w:val="00000A"/>
          <w:sz w:val="20"/>
        </w:rPr>
        <w:t xml:space="preserve"> </w:t>
      </w:r>
      <w:r>
        <w:rPr>
          <w:color w:val="00000A"/>
          <w:sz w:val="20"/>
        </w:rPr>
        <w:t>6</w:t>
      </w:r>
      <w:r>
        <w:rPr>
          <w:rFonts w:ascii="Times New Roman" w:hAnsi="Times New Roman"/>
          <w:color w:val="00000A"/>
          <w:sz w:val="20"/>
        </w:rPr>
        <w:t xml:space="preserve"> </w:t>
      </w:r>
      <w:r>
        <w:rPr>
          <w:color w:val="00000A"/>
          <w:spacing w:val="-2"/>
          <w:sz w:val="20"/>
        </w:rPr>
        <w:t>zastoupená:</w:t>
      </w:r>
      <w:r>
        <w:rPr>
          <w:rFonts w:ascii="Times New Roman" w:hAnsi="Times New Roman"/>
          <w:color w:val="00000A"/>
          <w:sz w:val="20"/>
        </w:rPr>
        <w:tab/>
      </w:r>
      <w:r>
        <w:rPr>
          <w:i/>
          <w:color w:val="00000A"/>
          <w:sz w:val="20"/>
        </w:rPr>
        <w:t>redigováno</w:t>
      </w:r>
    </w:p>
    <w:p w:rsidR="008F7731" w:rsidRDefault="00DA0846">
      <w:pPr>
        <w:tabs>
          <w:tab w:val="left" w:pos="1985"/>
        </w:tabs>
        <w:spacing w:before="1" w:line="278" w:lineRule="auto"/>
        <w:ind w:left="569" w:right="4311"/>
        <w:rPr>
          <w:sz w:val="20"/>
        </w:rPr>
      </w:pPr>
      <w:r>
        <w:rPr>
          <w:color w:val="00000A"/>
          <w:spacing w:val="-4"/>
          <w:sz w:val="20"/>
        </w:rPr>
        <w:t>IČO:</w:t>
      </w:r>
      <w:r>
        <w:rPr>
          <w:rFonts w:ascii="Times New Roman" w:hAnsi="Times New Roman"/>
          <w:color w:val="00000A"/>
          <w:sz w:val="20"/>
        </w:rPr>
        <w:tab/>
      </w:r>
      <w:r>
        <w:rPr>
          <w:color w:val="00000A"/>
          <w:spacing w:val="-2"/>
          <w:sz w:val="20"/>
        </w:rPr>
        <w:t>61387142</w:t>
      </w:r>
    </w:p>
    <w:p w:rsidR="008F7731" w:rsidRDefault="00DA0846">
      <w:pPr>
        <w:pStyle w:val="Zkladntext"/>
        <w:tabs>
          <w:tab w:val="left" w:pos="1985"/>
        </w:tabs>
        <w:spacing w:line="227" w:lineRule="exact"/>
        <w:ind w:left="569"/>
      </w:pPr>
      <w:r>
        <w:rPr>
          <w:color w:val="00000A"/>
          <w:spacing w:val="-4"/>
        </w:rPr>
        <w:t>DIČ:</w:t>
      </w:r>
      <w:r>
        <w:rPr>
          <w:rFonts w:ascii="Times New Roman" w:hAnsi="Times New Roman"/>
          <w:color w:val="00000A"/>
        </w:rPr>
        <w:tab/>
      </w:r>
      <w:r>
        <w:rPr>
          <w:color w:val="00000A"/>
          <w:spacing w:val="-2"/>
        </w:rPr>
        <w:t>CZ61387142</w:t>
      </w:r>
    </w:p>
    <w:p w:rsidR="008F7731" w:rsidRDefault="00DA0846">
      <w:pPr>
        <w:pStyle w:val="Zkladntext"/>
        <w:tabs>
          <w:tab w:val="left" w:pos="1985"/>
        </w:tabs>
        <w:spacing w:before="36" w:line="278" w:lineRule="auto"/>
        <w:ind w:left="569" w:right="7146"/>
      </w:pPr>
      <w:proofErr w:type="spellStart"/>
      <w:r>
        <w:rPr>
          <w:color w:val="00000A"/>
          <w:spacing w:val="-2"/>
        </w:rPr>
        <w:t>IDDS</w:t>
      </w:r>
      <w:proofErr w:type="spellEnd"/>
      <w:r>
        <w:rPr>
          <w:color w:val="00000A"/>
          <w:spacing w:val="-2"/>
        </w:rPr>
        <w:t>:</w:t>
      </w:r>
      <w:r>
        <w:rPr>
          <w:rFonts w:ascii="Times New Roman" w:hAnsi="Times New Roman"/>
          <w:color w:val="00000A"/>
        </w:rPr>
        <w:tab/>
      </w:r>
      <w:r>
        <w:rPr>
          <w:spacing w:val="-2"/>
        </w:rPr>
        <w:t>syd69w9</w:t>
      </w:r>
      <w:r>
        <w:rPr>
          <w:rFonts w:ascii="Times New Roman" w:hAnsi="Times New Roman"/>
          <w:spacing w:val="-2"/>
        </w:rPr>
        <w:t xml:space="preserve"> </w:t>
      </w:r>
      <w:r>
        <w:t>(dále</w:t>
      </w:r>
      <w:r>
        <w:rPr>
          <w:rFonts w:ascii="Times New Roman" w:hAnsi="Times New Roman"/>
        </w:rPr>
        <w:t xml:space="preserve"> </w:t>
      </w:r>
      <w:r>
        <w:t>jen</w:t>
      </w:r>
      <w:r>
        <w:rPr>
          <w:rFonts w:ascii="Times New Roman" w:hAnsi="Times New Roman"/>
        </w:rPr>
        <w:t xml:space="preserve"> </w:t>
      </w:r>
      <w:r>
        <w:t>"NTK")</w:t>
      </w:r>
    </w:p>
    <w:p w:rsidR="008F7731" w:rsidRDefault="008F7731">
      <w:pPr>
        <w:pStyle w:val="Zkladntext"/>
        <w:spacing w:before="34"/>
        <w:ind w:left="0"/>
      </w:pPr>
    </w:p>
    <w:p w:rsidR="008F7731" w:rsidRDefault="00DA0846">
      <w:pPr>
        <w:pStyle w:val="Zkladntext"/>
        <w:ind w:left="569"/>
      </w:pPr>
      <w:r>
        <w:rPr>
          <w:spacing w:val="-10"/>
        </w:rPr>
        <w:t>a</w:t>
      </w:r>
    </w:p>
    <w:p w:rsidR="008F7731" w:rsidRDefault="008F7731">
      <w:pPr>
        <w:pStyle w:val="Zkladntext"/>
        <w:spacing w:before="72"/>
        <w:ind w:left="0"/>
      </w:pPr>
    </w:p>
    <w:p w:rsidR="008F7731" w:rsidRDefault="00DA0846">
      <w:pPr>
        <w:ind w:left="569"/>
        <w:rPr>
          <w:b/>
          <w:sz w:val="20"/>
        </w:rPr>
      </w:pPr>
      <w:r>
        <w:rPr>
          <w:b/>
          <w:color w:val="00000A"/>
          <w:sz w:val="20"/>
        </w:rPr>
        <w:t>Zlínský</w:t>
      </w:r>
      <w:r>
        <w:rPr>
          <w:rFonts w:ascii="Times New Roman" w:hAnsi="Times New Roman"/>
          <w:color w:val="00000A"/>
          <w:spacing w:val="-2"/>
          <w:sz w:val="20"/>
        </w:rPr>
        <w:t xml:space="preserve"> </w:t>
      </w:r>
      <w:r>
        <w:rPr>
          <w:b/>
          <w:color w:val="00000A"/>
          <w:spacing w:val="-4"/>
          <w:sz w:val="20"/>
        </w:rPr>
        <w:t>kraj</w:t>
      </w:r>
    </w:p>
    <w:p w:rsidR="008F7731" w:rsidRDefault="00DA0846">
      <w:pPr>
        <w:pStyle w:val="Zkladntext"/>
        <w:tabs>
          <w:tab w:val="left" w:pos="1985"/>
        </w:tabs>
        <w:spacing w:before="36" w:line="278" w:lineRule="auto"/>
        <w:ind w:left="569" w:right="4971"/>
      </w:pPr>
      <w:r>
        <w:rPr>
          <w:color w:val="00000A"/>
        </w:rPr>
        <w:t>se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sídlem:</w:t>
      </w:r>
      <w:r>
        <w:rPr>
          <w:rFonts w:ascii="Times New Roman" w:hAnsi="Times New Roman"/>
          <w:color w:val="00000A"/>
        </w:rPr>
        <w:tab/>
      </w:r>
      <w:r>
        <w:rPr>
          <w:color w:val="00000A"/>
        </w:rPr>
        <w:t>třída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Tomáše</w:t>
      </w:r>
      <w:r>
        <w:rPr>
          <w:rFonts w:ascii="Times New Roman" w:hAnsi="Times New Roman"/>
          <w:color w:val="00000A"/>
          <w:spacing w:val="-2"/>
        </w:rPr>
        <w:t xml:space="preserve"> </w:t>
      </w:r>
      <w:r>
        <w:rPr>
          <w:color w:val="00000A"/>
        </w:rPr>
        <w:t>Bati</w:t>
      </w:r>
      <w:r>
        <w:rPr>
          <w:rFonts w:ascii="Times New Roman" w:hAnsi="Times New Roman"/>
          <w:color w:val="00000A"/>
          <w:spacing w:val="-1"/>
        </w:rPr>
        <w:t xml:space="preserve"> </w:t>
      </w:r>
      <w:r>
        <w:rPr>
          <w:color w:val="00000A"/>
        </w:rPr>
        <w:t>21,</w:t>
      </w:r>
      <w:r>
        <w:rPr>
          <w:rFonts w:ascii="Times New Roman" w:hAnsi="Times New Roman"/>
          <w:color w:val="00000A"/>
          <w:spacing w:val="-2"/>
        </w:rPr>
        <w:t xml:space="preserve"> </w:t>
      </w:r>
      <w:r>
        <w:rPr>
          <w:color w:val="00000A"/>
        </w:rPr>
        <w:t>761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90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Zlín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  <w:spacing w:val="-2"/>
        </w:rPr>
        <w:t>zastoupený:</w:t>
      </w:r>
      <w:r>
        <w:rPr>
          <w:rFonts w:ascii="Times New Roman" w:hAnsi="Times New Roman"/>
          <w:color w:val="00000A"/>
        </w:rPr>
        <w:tab/>
      </w:r>
      <w:r>
        <w:rPr>
          <w:i/>
          <w:color w:val="00000A"/>
        </w:rPr>
        <w:t>redigováno</w:t>
      </w:r>
    </w:p>
    <w:p w:rsidR="008F7731" w:rsidRDefault="00DA0846">
      <w:pPr>
        <w:pStyle w:val="Zkladntext"/>
        <w:tabs>
          <w:tab w:val="left" w:pos="1985"/>
        </w:tabs>
        <w:spacing w:line="228" w:lineRule="exact"/>
        <w:ind w:left="569"/>
      </w:pPr>
      <w:r>
        <w:rPr>
          <w:color w:val="00000A"/>
          <w:spacing w:val="-4"/>
        </w:rPr>
        <w:t>IČO:</w:t>
      </w:r>
      <w:r>
        <w:rPr>
          <w:rFonts w:ascii="Times New Roman" w:hAnsi="Times New Roman"/>
          <w:color w:val="00000A"/>
        </w:rPr>
        <w:tab/>
      </w:r>
      <w:r>
        <w:rPr>
          <w:color w:val="00000A"/>
          <w:spacing w:val="-2"/>
        </w:rPr>
        <w:t>70891320</w:t>
      </w:r>
    </w:p>
    <w:p w:rsidR="008F7731" w:rsidRDefault="00DA0846">
      <w:pPr>
        <w:pStyle w:val="Zkladntext"/>
        <w:tabs>
          <w:tab w:val="left" w:pos="1985"/>
        </w:tabs>
        <w:spacing w:before="36" w:line="278" w:lineRule="auto"/>
        <w:ind w:left="569" w:right="7168"/>
      </w:pPr>
      <w:proofErr w:type="spellStart"/>
      <w:r>
        <w:rPr>
          <w:color w:val="00000A"/>
          <w:spacing w:val="-2"/>
        </w:rPr>
        <w:t>IDDS</w:t>
      </w:r>
      <w:proofErr w:type="spellEnd"/>
      <w:r>
        <w:rPr>
          <w:color w:val="00000A"/>
          <w:spacing w:val="-2"/>
        </w:rPr>
        <w:t>:</w:t>
      </w:r>
      <w:r>
        <w:rPr>
          <w:rFonts w:ascii="Times New Roman" w:hAnsi="Times New Roman"/>
          <w:color w:val="00000A"/>
        </w:rPr>
        <w:tab/>
      </w:r>
      <w:proofErr w:type="spellStart"/>
      <w:r>
        <w:rPr>
          <w:color w:val="00000A"/>
          <w:spacing w:val="-2"/>
        </w:rPr>
        <w:t>scsbwku</w:t>
      </w:r>
      <w:proofErr w:type="spellEnd"/>
      <w:r>
        <w:rPr>
          <w:rFonts w:ascii="Times New Roman" w:hAnsi="Times New Roman"/>
          <w:color w:val="00000A"/>
          <w:spacing w:val="-2"/>
        </w:rPr>
        <w:t xml:space="preserve"> </w:t>
      </w:r>
      <w:r>
        <w:rPr>
          <w:color w:val="00000A"/>
        </w:rPr>
        <w:t>(dále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jen</w:t>
      </w:r>
      <w:r>
        <w:rPr>
          <w:rFonts w:ascii="Times New Roman" w:hAnsi="Times New Roman"/>
          <w:color w:val="00000A"/>
        </w:rPr>
        <w:t xml:space="preserve"> </w:t>
      </w:r>
      <w:r>
        <w:rPr>
          <w:color w:val="00000A"/>
        </w:rPr>
        <w:t>„Koordinátor“)</w:t>
      </w:r>
    </w:p>
    <w:p w:rsidR="008F7731" w:rsidRDefault="008F7731">
      <w:pPr>
        <w:pStyle w:val="Zkladntext"/>
        <w:spacing w:before="34"/>
        <w:ind w:left="0"/>
      </w:pPr>
    </w:p>
    <w:p w:rsidR="008F7731" w:rsidRDefault="00DA0846">
      <w:pPr>
        <w:pStyle w:val="Zkladntext"/>
        <w:spacing w:before="1"/>
        <w:ind w:left="569"/>
      </w:pPr>
      <w:r>
        <w:t>(všichni</w:t>
      </w:r>
      <w:r>
        <w:rPr>
          <w:rFonts w:ascii="Times New Roman" w:hAnsi="Times New Roman"/>
          <w:spacing w:val="1"/>
        </w:rPr>
        <w:t xml:space="preserve"> </w:t>
      </w:r>
      <w:r>
        <w:t>společně</w:t>
      </w:r>
      <w:r>
        <w:rPr>
          <w:rFonts w:ascii="Times New Roman" w:hAnsi="Times New Roman"/>
        </w:rPr>
        <w:t xml:space="preserve"> </w:t>
      </w:r>
      <w:r>
        <w:t>dále</w:t>
      </w:r>
      <w:r>
        <w:rPr>
          <w:rFonts w:ascii="Times New Roman" w:hAnsi="Times New Roman"/>
          <w:spacing w:val="1"/>
        </w:rPr>
        <w:t xml:space="preserve"> </w:t>
      </w:r>
      <w:r>
        <w:t>jen</w:t>
      </w:r>
      <w:r>
        <w:rPr>
          <w:rFonts w:ascii="Times New Roman" w:hAnsi="Times New Roman"/>
        </w:rPr>
        <w:t xml:space="preserve"> </w:t>
      </w:r>
      <w:r>
        <w:t>„Smluvní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strany“)</w:t>
      </w:r>
    </w:p>
    <w:p w:rsidR="008F7731" w:rsidRDefault="008F7731">
      <w:pPr>
        <w:pStyle w:val="Zkladntext"/>
        <w:spacing w:before="99"/>
        <w:ind w:left="0"/>
      </w:pPr>
    </w:p>
    <w:p w:rsidR="008F7731" w:rsidRDefault="00DA0846">
      <w:pPr>
        <w:pStyle w:val="Nadpis1"/>
        <w:numPr>
          <w:ilvl w:val="0"/>
          <w:numId w:val="3"/>
        </w:numPr>
        <w:tabs>
          <w:tab w:val="left" w:pos="1365"/>
        </w:tabs>
        <w:ind w:left="1365" w:hanging="1061"/>
      </w:pPr>
      <w:bookmarkStart w:id="0" w:name="1._Preambule"/>
      <w:bookmarkEnd w:id="0"/>
      <w:r>
        <w:rPr>
          <w:spacing w:val="-2"/>
        </w:rPr>
        <w:t>Preambule</w:t>
      </w:r>
    </w:p>
    <w:p w:rsidR="008F7731" w:rsidRDefault="008F7731">
      <w:pPr>
        <w:pStyle w:val="Zkladntext"/>
        <w:spacing w:before="157"/>
        <w:ind w:left="0"/>
        <w:rPr>
          <w:b/>
          <w:sz w:val="32"/>
        </w:rPr>
      </w:pPr>
    </w:p>
    <w:p w:rsidR="008F7731" w:rsidRDefault="00DA0846">
      <w:pPr>
        <w:pStyle w:val="Zkladntext"/>
        <w:ind w:left="569"/>
      </w:pPr>
      <w:r>
        <w:t>Vzhledem</w:t>
      </w:r>
      <w:r>
        <w:rPr>
          <w:rFonts w:ascii="Times New Roman" w:hAnsi="Times New Roman"/>
          <w:spacing w:val="2"/>
        </w:rPr>
        <w:t xml:space="preserve"> </w:t>
      </w:r>
      <w:r>
        <w:t>k</w:t>
      </w:r>
      <w:r>
        <w:rPr>
          <w:rFonts w:ascii="Times New Roman" w:hAnsi="Times New Roman"/>
          <w:spacing w:val="2"/>
        </w:rPr>
        <w:t xml:space="preserve"> </w:t>
      </w:r>
      <w:r>
        <w:t>tomu,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5"/>
        </w:rPr>
        <w:t>že</w:t>
      </w:r>
    </w:p>
    <w:p w:rsidR="008F7731" w:rsidRDefault="008F7731">
      <w:pPr>
        <w:pStyle w:val="Zkladntext"/>
        <w:spacing w:before="6"/>
        <w:ind w:left="0"/>
      </w:pP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410"/>
        <w:jc w:val="left"/>
        <w:rPr>
          <w:sz w:val="20"/>
        </w:rPr>
      </w:pPr>
      <w:r>
        <w:rPr>
          <w:sz w:val="20"/>
        </w:rPr>
        <w:t>Společnost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umožňují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transparentní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důvěryhodné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spojení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výzkumnými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pracovníky,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jejich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výsledky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výzkumu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jejich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afiliací,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poskytováním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jedinečného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trvalého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identifikátoru,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mohou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jednotlivci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používat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zapojení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výzkumných,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studijních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inova</w:t>
      </w:r>
      <w:r>
        <w:rPr>
          <w:sz w:val="20"/>
        </w:rPr>
        <w:t>čních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aktivit,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209"/>
        <w:jc w:val="left"/>
        <w:rPr>
          <w:sz w:val="20"/>
        </w:rPr>
      </w:pP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považuje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zprostředkování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těchto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vysokoškolským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institucím,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neziskovým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organizacím,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výzkumným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organizacím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výzkum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financujícím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agenturám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sídlem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České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republice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součást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hlavních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činností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stanovených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Zřizovací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listině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222"/>
        <w:jc w:val="left"/>
        <w:rPr>
          <w:sz w:val="20"/>
        </w:rPr>
      </w:pP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31.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2023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uzavřela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dvojjazyčné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„Smlouvu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vedení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konsorcia“,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jejíž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nedílnou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přílohou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jsou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„Smluvní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podmínky“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českém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anglickém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jazyce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„Standardní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doložky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předávání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údajů“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anglickém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jazyce,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Registru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23002151,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dostupné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z:</w:t>
      </w:r>
      <w:r>
        <w:rPr>
          <w:rFonts w:ascii="Times New Roman" w:hAnsi="Times New Roman"/>
          <w:sz w:val="20"/>
        </w:rPr>
        <w:t xml:space="preserve"> </w:t>
      </w:r>
      <w:hyperlink r:id="rId8">
        <w:r>
          <w:rPr>
            <w:color w:val="0563C1"/>
            <w:sz w:val="20"/>
            <w:u w:val="single" w:color="0563C1"/>
          </w:rPr>
          <w:t>https://smlouvy.gov.cz/smlouva/24655039</w:t>
        </w:r>
      </w:hyperlink>
      <w:r>
        <w:rPr>
          <w:sz w:val="20"/>
        </w:rPr>
        <w:t>,</w:t>
      </w:r>
    </w:p>
    <w:p w:rsidR="008F7731" w:rsidRDefault="008F7731">
      <w:pPr>
        <w:pStyle w:val="Zkladntext"/>
        <w:ind w:left="0"/>
      </w:pPr>
    </w:p>
    <w:p w:rsidR="008F7731" w:rsidRDefault="008F7731">
      <w:pPr>
        <w:pStyle w:val="Zkladntext"/>
        <w:ind w:left="0"/>
      </w:pPr>
    </w:p>
    <w:p w:rsidR="008F7731" w:rsidRDefault="008F7731">
      <w:pPr>
        <w:pStyle w:val="Zkladntext"/>
        <w:ind w:left="0"/>
      </w:pPr>
    </w:p>
    <w:p w:rsidR="008F7731" w:rsidRDefault="008F7731">
      <w:pPr>
        <w:pStyle w:val="Zkladntext"/>
        <w:ind w:left="0"/>
      </w:pPr>
    </w:p>
    <w:p w:rsidR="008F7731" w:rsidRDefault="008F7731">
      <w:pPr>
        <w:pStyle w:val="Zkladntext"/>
        <w:spacing w:before="205"/>
        <w:ind w:left="0"/>
      </w:pPr>
    </w:p>
    <w:p w:rsidR="008F7731" w:rsidRDefault="00DA0846">
      <w:pPr>
        <w:ind w:left="1495"/>
        <w:jc w:val="center"/>
        <w:rPr>
          <w:sz w:val="21"/>
        </w:rPr>
      </w:pPr>
      <w:r>
        <w:rPr>
          <w:color w:val="CE3736"/>
          <w:spacing w:val="-5"/>
          <w:sz w:val="21"/>
        </w:rPr>
        <w:t>1/7</w:t>
      </w:r>
    </w:p>
    <w:p w:rsidR="008F7731" w:rsidRDefault="008F7731">
      <w:pPr>
        <w:jc w:val="center"/>
        <w:rPr>
          <w:sz w:val="21"/>
        </w:rPr>
        <w:sectPr w:rsidR="008F7731">
          <w:type w:val="continuous"/>
          <w:pgSz w:w="11910" w:h="16840"/>
          <w:pgMar w:top="580" w:right="1417" w:bottom="280" w:left="566" w:header="708" w:footer="708" w:gutter="0"/>
          <w:cols w:space="708"/>
        </w:sectPr>
      </w:pP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before="74" w:line="276" w:lineRule="auto"/>
        <w:ind w:right="201"/>
        <w:jc w:val="left"/>
        <w:rPr>
          <w:sz w:val="20"/>
        </w:rPr>
      </w:pPr>
      <w:r>
        <w:rPr>
          <w:sz w:val="20"/>
        </w:rPr>
        <w:lastRenderedPageBreak/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vstupuje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jako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rámcový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</w:t>
      </w:r>
      <w:r>
        <w:rPr>
          <w:sz w:val="20"/>
        </w:rPr>
        <w:t>tner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souhlasem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zajišťuje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organizační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procesní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podporu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instituce,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využívají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prostřednictvím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ohledem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požadavky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Uživatelů.</w:t>
      </w:r>
    </w:p>
    <w:p w:rsidR="008F7731" w:rsidRDefault="00DA0846">
      <w:pPr>
        <w:pStyle w:val="Zkladntext"/>
        <w:spacing w:before="119" w:line="280" w:lineRule="auto"/>
        <w:ind w:left="569" w:right="51"/>
      </w:pPr>
      <w:r>
        <w:t>dohodly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Smluvní</w:t>
      </w:r>
      <w:r>
        <w:rPr>
          <w:rFonts w:ascii="Times New Roman" w:hAnsi="Times New Roman"/>
        </w:rPr>
        <w:t xml:space="preserve"> </w:t>
      </w:r>
      <w:r>
        <w:t>strany</w:t>
      </w:r>
      <w:r>
        <w:rPr>
          <w:rFonts w:ascii="Times New Roman" w:hAnsi="Times New Roman"/>
        </w:rPr>
        <w:t xml:space="preserve"> </w:t>
      </w:r>
      <w:r>
        <w:t>tak,</w:t>
      </w:r>
      <w:r>
        <w:rPr>
          <w:rFonts w:ascii="Times New Roman" w:hAnsi="Times New Roman"/>
        </w:rPr>
        <w:t xml:space="preserve"> </w:t>
      </w:r>
      <w:r>
        <w:t>že</w:t>
      </w:r>
      <w:r>
        <w:rPr>
          <w:rFonts w:ascii="Times New Roman" w:hAnsi="Times New Roman"/>
        </w:rPr>
        <w:t xml:space="preserve"> </w:t>
      </w:r>
      <w:r>
        <w:t>NTK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základě</w:t>
      </w:r>
      <w:r>
        <w:rPr>
          <w:rFonts w:ascii="Times New Roman" w:hAnsi="Times New Roman"/>
        </w:rPr>
        <w:t xml:space="preserve"> </w:t>
      </w:r>
      <w:r>
        <w:t>uzavřených</w:t>
      </w:r>
      <w:r>
        <w:rPr>
          <w:rFonts w:ascii="Times New Roman" w:hAnsi="Times New Roman"/>
        </w:rPr>
        <w:t xml:space="preserve"> </w:t>
      </w:r>
      <w:r>
        <w:t>dokumentů</w:t>
      </w:r>
      <w:r>
        <w:rPr>
          <w:rFonts w:ascii="Times New Roman" w:hAnsi="Times New Roman"/>
        </w:rPr>
        <w:t xml:space="preserve"> </w:t>
      </w:r>
      <w:r>
        <w:t>uvedených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odst.</w:t>
      </w:r>
      <w:r>
        <w:rPr>
          <w:rFonts w:ascii="Times New Roman" w:hAnsi="Times New Roman"/>
        </w:rPr>
        <w:t xml:space="preserve"> </w:t>
      </w:r>
      <w:r>
        <w:t>1.3.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bude</w:t>
      </w:r>
      <w:r>
        <w:rPr>
          <w:rFonts w:ascii="Times New Roman" w:hAnsi="Times New Roman"/>
        </w:rPr>
        <w:t xml:space="preserve"> </w:t>
      </w:r>
      <w:r>
        <w:t>Koordinátorovi,</w:t>
      </w:r>
      <w:r>
        <w:rPr>
          <w:rFonts w:ascii="Times New Roman" w:hAnsi="Times New Roman"/>
        </w:rPr>
        <w:t xml:space="preserve"> </w:t>
      </w:r>
      <w:r>
        <w:t>resp.</w:t>
      </w:r>
      <w:r>
        <w:rPr>
          <w:rFonts w:ascii="Times New Roman" w:hAnsi="Times New Roman"/>
        </w:rPr>
        <w:t xml:space="preserve"> </w:t>
      </w:r>
      <w:r>
        <w:t>Uživatelům</w:t>
      </w:r>
      <w:r>
        <w:rPr>
          <w:rFonts w:ascii="Times New Roman" w:hAnsi="Times New Roman"/>
        </w:rPr>
        <w:t xml:space="preserve"> </w:t>
      </w:r>
      <w:r>
        <w:t>poskytovat</w:t>
      </w:r>
      <w:r>
        <w:rPr>
          <w:rFonts w:ascii="Times New Roman" w:hAnsi="Times New Roman"/>
        </w:rPr>
        <w:t xml:space="preserve"> </w:t>
      </w:r>
      <w:r>
        <w:t>Služby.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podmínek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souladu</w:t>
      </w:r>
      <w:r>
        <w:rPr>
          <w:rFonts w:ascii="Times New Roman" w:hAnsi="Times New Roman"/>
        </w:rPr>
        <w:t xml:space="preserve"> </w:t>
      </w:r>
      <w:r>
        <w:t>se</w:t>
      </w:r>
    </w:p>
    <w:p w:rsidR="008F7731" w:rsidRDefault="00DA0846">
      <w:pPr>
        <w:pStyle w:val="Zkladntext"/>
        <w:spacing w:line="280" w:lineRule="auto"/>
        <w:ind w:left="569" w:right="51"/>
      </w:pPr>
      <w:r>
        <w:t>„Smlouvou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vedení</w:t>
      </w:r>
      <w:r>
        <w:rPr>
          <w:rFonts w:ascii="Times New Roman" w:hAnsi="Times New Roman"/>
        </w:rPr>
        <w:t xml:space="preserve"> </w:t>
      </w:r>
      <w:r>
        <w:t>konsorcia“</w:t>
      </w:r>
      <w:r>
        <w:rPr>
          <w:rFonts w:ascii="Times New Roman" w:hAnsi="Times New Roman"/>
        </w:rPr>
        <w:t xml:space="preserve"> </w:t>
      </w:r>
      <w:r>
        <w:t>uzavírá</w:t>
      </w:r>
      <w:r>
        <w:rPr>
          <w:rFonts w:ascii="Times New Roman" w:hAnsi="Times New Roman"/>
        </w:rPr>
        <w:t xml:space="preserve"> </w:t>
      </w:r>
      <w:r>
        <w:t>NTK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Koordinátorem</w:t>
      </w:r>
      <w:r>
        <w:rPr>
          <w:rFonts w:ascii="Times New Roman" w:hAnsi="Times New Roman"/>
        </w:rPr>
        <w:t xml:space="preserve"> </w:t>
      </w:r>
      <w:r>
        <w:t>tuto</w:t>
      </w:r>
      <w:r>
        <w:rPr>
          <w:rFonts w:ascii="Times New Roman" w:hAnsi="Times New Roman"/>
        </w:rPr>
        <w:t xml:space="preserve"> </w:t>
      </w:r>
      <w:r>
        <w:t>Smlouvu,</w:t>
      </w:r>
      <w:r>
        <w:rPr>
          <w:rFonts w:ascii="Times New Roman" w:hAnsi="Times New Roman"/>
        </w:rPr>
        <w:t xml:space="preserve"> </w:t>
      </w:r>
      <w:r>
        <w:t>která</w:t>
      </w:r>
      <w:r>
        <w:rPr>
          <w:rFonts w:ascii="Times New Roman" w:hAnsi="Times New Roman"/>
        </w:rPr>
        <w:t xml:space="preserve"> </w:t>
      </w:r>
      <w:r>
        <w:t>zavazuje</w:t>
      </w:r>
      <w:r>
        <w:rPr>
          <w:rFonts w:ascii="Times New Roman" w:hAnsi="Times New Roman"/>
        </w:rPr>
        <w:t xml:space="preserve"> </w:t>
      </w:r>
      <w:r>
        <w:t>Smluvní</w:t>
      </w:r>
      <w:r>
        <w:rPr>
          <w:rFonts w:ascii="Times New Roman" w:hAnsi="Times New Roman"/>
        </w:rPr>
        <w:t xml:space="preserve"> </w:t>
      </w:r>
      <w:r>
        <w:t>strany</w:t>
      </w:r>
      <w:r>
        <w:rPr>
          <w:rFonts w:ascii="Times New Roman" w:hAnsi="Times New Roman"/>
        </w:rPr>
        <w:t xml:space="preserve"> </w:t>
      </w:r>
      <w:r>
        <w:t>dodržovat</w:t>
      </w:r>
      <w:r>
        <w:rPr>
          <w:rFonts w:ascii="Times New Roman" w:hAnsi="Times New Roman"/>
        </w:rPr>
        <w:t xml:space="preserve"> </w:t>
      </w:r>
      <w:r>
        <w:t>zde</w:t>
      </w:r>
      <w:r>
        <w:rPr>
          <w:rFonts w:ascii="Times New Roman" w:hAnsi="Times New Roman"/>
        </w:rPr>
        <w:t xml:space="preserve"> </w:t>
      </w:r>
      <w:r>
        <w:t>specifikované</w:t>
      </w:r>
      <w:r>
        <w:rPr>
          <w:rFonts w:ascii="Times New Roman" w:hAnsi="Times New Roman"/>
        </w:rPr>
        <w:t xml:space="preserve"> </w:t>
      </w:r>
      <w:r>
        <w:t>podmínky</w:t>
      </w:r>
      <w:r>
        <w:rPr>
          <w:rFonts w:ascii="Times New Roman" w:hAnsi="Times New Roman"/>
        </w:rPr>
        <w:t xml:space="preserve"> </w:t>
      </w:r>
      <w:r>
        <w:t>vzájemné</w:t>
      </w:r>
      <w:r>
        <w:rPr>
          <w:rFonts w:ascii="Times New Roman" w:hAnsi="Times New Roman"/>
        </w:rPr>
        <w:t xml:space="preserve"> </w:t>
      </w:r>
      <w:r>
        <w:t>spolupráce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partnerství</w:t>
      </w:r>
      <w:r>
        <w:rPr>
          <w:rFonts w:ascii="Times New Roman" w:hAnsi="Times New Roman"/>
        </w:rPr>
        <w:t xml:space="preserve"> </w:t>
      </w:r>
      <w:r>
        <w:t>mezi</w:t>
      </w:r>
      <w:r>
        <w:rPr>
          <w:rFonts w:ascii="Times New Roman" w:hAnsi="Times New Roman"/>
        </w:rPr>
        <w:t xml:space="preserve"> </w:t>
      </w:r>
      <w:r>
        <w:t>Smluvními</w:t>
      </w:r>
      <w:r>
        <w:rPr>
          <w:rFonts w:ascii="Times New Roman" w:hAnsi="Times New Roman"/>
        </w:rPr>
        <w:t xml:space="preserve"> </w:t>
      </w:r>
      <w:r>
        <w:t>stranami</w:t>
      </w:r>
      <w:r>
        <w:rPr>
          <w:rFonts w:ascii="Times New Roman" w:hAnsi="Times New Roman"/>
        </w:rPr>
        <w:t xml:space="preserve"> </w:t>
      </w:r>
      <w:r>
        <w:t>při</w:t>
      </w:r>
      <w:r>
        <w:rPr>
          <w:rFonts w:ascii="Times New Roman" w:hAnsi="Times New Roman"/>
        </w:rPr>
        <w:t xml:space="preserve"> </w:t>
      </w:r>
      <w:r>
        <w:t>užívání</w:t>
      </w:r>
      <w:r>
        <w:rPr>
          <w:rFonts w:ascii="Times New Roman" w:hAnsi="Times New Roman"/>
        </w:rPr>
        <w:t xml:space="preserve"> </w:t>
      </w:r>
      <w:r>
        <w:t>služeb</w:t>
      </w:r>
      <w:r>
        <w:rPr>
          <w:rFonts w:ascii="Times New Roman" w:hAnsi="Times New Roman"/>
        </w:rPr>
        <w:t xml:space="preserve"> </w:t>
      </w:r>
      <w:r>
        <w:t>společnosti</w:t>
      </w:r>
      <w:r>
        <w:rPr>
          <w:rFonts w:ascii="Times New Roman" w:hAnsi="Times New Roman"/>
        </w:rPr>
        <w:t xml:space="preserve"> </w:t>
      </w:r>
      <w:r>
        <w:t>ORCID.</w:t>
      </w:r>
      <w:r>
        <w:rPr>
          <w:rFonts w:ascii="Times New Roman" w:hAnsi="Times New Roman"/>
          <w:spacing w:val="-1"/>
        </w:rPr>
        <w:t xml:space="preserve"> </w:t>
      </w:r>
      <w:r>
        <w:t>Služby</w:t>
      </w:r>
      <w:r>
        <w:rPr>
          <w:rFonts w:ascii="Times New Roman" w:hAnsi="Times New Roman"/>
        </w:rPr>
        <w:t xml:space="preserve"> </w:t>
      </w:r>
      <w:r>
        <w:t>budou</w:t>
      </w:r>
      <w:r>
        <w:rPr>
          <w:rFonts w:ascii="Times New Roman" w:hAnsi="Times New Roman"/>
        </w:rPr>
        <w:t xml:space="preserve"> </w:t>
      </w:r>
      <w:r>
        <w:t>zajišťovány</w:t>
      </w:r>
      <w:r>
        <w:rPr>
          <w:rFonts w:ascii="Times New Roman" w:hAnsi="Times New Roman"/>
        </w:rPr>
        <w:t xml:space="preserve"> </w:t>
      </w:r>
      <w:r>
        <w:t>prostřednictvím</w:t>
      </w:r>
      <w:r>
        <w:rPr>
          <w:rFonts w:ascii="Times New Roman" w:hAnsi="Times New Roman"/>
        </w:rPr>
        <w:t xml:space="preserve"> </w:t>
      </w:r>
      <w:r>
        <w:t>Národního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</w:rPr>
        <w:t xml:space="preserve"> </w:t>
      </w:r>
      <w:r>
        <w:t>ORCID.</w:t>
      </w:r>
    </w:p>
    <w:p w:rsidR="008F7731" w:rsidRDefault="008F7731">
      <w:pPr>
        <w:pStyle w:val="Zkladntext"/>
        <w:spacing w:before="159"/>
        <w:ind w:left="0"/>
      </w:pPr>
    </w:p>
    <w:p w:rsidR="008F7731" w:rsidRDefault="00DA0846">
      <w:pPr>
        <w:pStyle w:val="Nadpis1"/>
        <w:numPr>
          <w:ilvl w:val="0"/>
          <w:numId w:val="3"/>
        </w:numPr>
        <w:tabs>
          <w:tab w:val="left" w:pos="1365"/>
        </w:tabs>
        <w:ind w:left="1365" w:hanging="1061"/>
      </w:pPr>
      <w:bookmarkStart w:id="1" w:name="2._Definice_pojmů"/>
      <w:bookmarkEnd w:id="1"/>
      <w:r>
        <w:t>Definice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pojmů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before="352" w:line="276" w:lineRule="auto"/>
        <w:ind w:right="115"/>
        <w:jc w:val="left"/>
        <w:rPr>
          <w:sz w:val="20"/>
        </w:rPr>
      </w:pPr>
      <w:r>
        <w:rPr>
          <w:sz w:val="20"/>
        </w:rPr>
        <w:t>Používá-li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dalším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textu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termíny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psané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velkým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počátečním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písmenem,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ať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singuláru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plurálu,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mají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tyto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termíny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následující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význam: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84" w:hanging="1066"/>
        <w:jc w:val="left"/>
        <w:rPr>
          <w:sz w:val="20"/>
        </w:rPr>
      </w:pPr>
      <w:proofErr w:type="spellStart"/>
      <w:r>
        <w:rPr>
          <w:b/>
          <w:sz w:val="20"/>
        </w:rPr>
        <w:t>Affiliation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b/>
          <w:sz w:val="20"/>
        </w:rPr>
        <w:t>manager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nástroj,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dispozici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členům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Národního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centra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Umožňuje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snadné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přidávání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informace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afiliaci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profilů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výzkumníků;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186" w:hanging="1066"/>
        <w:jc w:val="left"/>
        <w:rPr>
          <w:sz w:val="20"/>
        </w:rPr>
      </w:pPr>
      <w:r>
        <w:rPr>
          <w:b/>
          <w:sz w:val="20"/>
        </w:rPr>
        <w:t>Koordinátorem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zřízená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zákonů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České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republiky,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přičemž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konečným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poskytovaných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základě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instituce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využívající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prostřednictvím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Koordinátora;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118" w:hanging="1066"/>
        <w:jc w:val="left"/>
        <w:rPr>
          <w:sz w:val="20"/>
        </w:rPr>
      </w:pPr>
      <w:r>
        <w:rPr>
          <w:b/>
          <w:sz w:val="20"/>
        </w:rPr>
        <w:t>Modelem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financování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podíl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způsob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úhrady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Poplatků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přičemž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oprávněna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kdykoliv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navrhnout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financování,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závažných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důvodů,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zejména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však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důvodu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vyčerpání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Zdroje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financování,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postupovat,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dále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specifikováno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čl.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7.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Smlouvy;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104" w:hanging="1066"/>
        <w:jc w:val="both"/>
        <w:rPr>
          <w:sz w:val="20"/>
        </w:rPr>
      </w:pPr>
      <w:r>
        <w:rPr>
          <w:b/>
          <w:sz w:val="20"/>
        </w:rPr>
        <w:t>Národním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centrem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soubor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poskytovaných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účelem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zvýšení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využití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iD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prostředí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VaVaI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zajištění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metodické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podpory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iD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národní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úrovni;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3" w:hanging="1066"/>
        <w:jc w:val="left"/>
        <w:rPr>
          <w:sz w:val="20"/>
        </w:rPr>
      </w:pPr>
      <w:r>
        <w:rPr>
          <w:b/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zprostředkovává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jiné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Související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vedení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konsorcia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cílem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snížení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nákladů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implementaci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využívání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299" w:hanging="1066"/>
        <w:jc w:val="left"/>
        <w:rPr>
          <w:sz w:val="20"/>
        </w:rPr>
      </w:pPr>
      <w:r>
        <w:rPr>
          <w:b/>
          <w:sz w:val="20"/>
        </w:rPr>
        <w:t>Oprávněním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API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jedinečný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přístupový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kód,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společnost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každému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používání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Rozhraní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stanoveném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počtu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systémů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aktuálních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podmínek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106" w:hanging="1066"/>
        <w:jc w:val="left"/>
        <w:rPr>
          <w:sz w:val="20"/>
        </w:rPr>
      </w:pPr>
      <w:r>
        <w:rPr>
          <w:b/>
          <w:sz w:val="20"/>
        </w:rPr>
        <w:t>Politikou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Národního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centra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dokument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dostupný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hyperlink r:id="rId9">
        <w:r>
          <w:rPr>
            <w:color w:val="0563C1"/>
            <w:sz w:val="20"/>
            <w:u w:val="single" w:color="0563C1"/>
          </w:rPr>
          <w:t>https://doi.org/10.48813/19s5-7v20</w:t>
        </w:r>
      </w:hyperlink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stanovuje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sz w:val="20"/>
        </w:rPr>
        <w:t>formace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představuje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rámec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spolupráce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nimi;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199" w:hanging="1066"/>
        <w:jc w:val="left"/>
        <w:rPr>
          <w:sz w:val="20"/>
        </w:rPr>
      </w:pPr>
      <w:r>
        <w:rPr>
          <w:b/>
          <w:sz w:val="20"/>
        </w:rPr>
        <w:t>Poplatky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poplatky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užívání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jsou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hrazeny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závislosti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financování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jejichž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výše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odvíjí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počtu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Uživatelů,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kteří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daném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období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využívají;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91" w:hanging="1066"/>
        <w:jc w:val="left"/>
        <w:rPr>
          <w:sz w:val="20"/>
        </w:rPr>
      </w:pPr>
      <w:r>
        <w:rPr>
          <w:b/>
          <w:sz w:val="20"/>
        </w:rPr>
        <w:t>Právem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duševního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vlastnictví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zejména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autorské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související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autorským,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pořizovatele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databáze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know-how;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19"/>
        </w:tabs>
        <w:spacing w:line="229" w:lineRule="exact"/>
        <w:ind w:left="1419" w:hanging="1175"/>
        <w:jc w:val="left"/>
        <w:rPr>
          <w:sz w:val="20"/>
        </w:rPr>
      </w:pPr>
      <w:r>
        <w:rPr>
          <w:b/>
          <w:sz w:val="20"/>
        </w:rPr>
        <w:t>Přílohami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Příloha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B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Smlouvy;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before="23" w:line="276" w:lineRule="auto"/>
        <w:ind w:right="782" w:hanging="1176"/>
        <w:jc w:val="left"/>
        <w:rPr>
          <w:sz w:val="20"/>
        </w:rPr>
      </w:pPr>
      <w:r>
        <w:rPr>
          <w:b/>
          <w:sz w:val="20"/>
        </w:rPr>
        <w:t>Rozhraním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API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strojový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přístup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registru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prostřednictvím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členského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Oprávnění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API;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70" w:hanging="1176"/>
        <w:jc w:val="left"/>
        <w:rPr>
          <w:sz w:val="20"/>
        </w:rPr>
      </w:pPr>
      <w:r>
        <w:rPr>
          <w:b/>
          <w:sz w:val="20"/>
        </w:rPr>
        <w:t>Službami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licence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užívání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členského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Rozhraní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umožňuje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strojový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přístup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registru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jenž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obsahuje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jedinečné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trvalé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identifikátory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seznam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aktivit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nim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připojených;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260" w:hanging="1176"/>
        <w:jc w:val="left"/>
        <w:rPr>
          <w:sz w:val="20"/>
        </w:rPr>
      </w:pPr>
      <w:r>
        <w:rPr>
          <w:b/>
          <w:sz w:val="20"/>
        </w:rPr>
        <w:t>Smlouvou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vedení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konsorcia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tvoří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podmínkami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přílohu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jejíž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dostupné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zde:</w:t>
      </w:r>
      <w:r>
        <w:rPr>
          <w:rFonts w:ascii="Times New Roman" w:hAnsi="Times New Roman"/>
          <w:sz w:val="20"/>
        </w:rPr>
        <w:t xml:space="preserve"> </w:t>
      </w:r>
      <w:hyperlink r:id="rId10">
        <w:r>
          <w:rPr>
            <w:color w:val="0563C1"/>
            <w:spacing w:val="-2"/>
            <w:sz w:val="20"/>
            <w:u w:val="single" w:color="0563C1"/>
          </w:rPr>
          <w:t>https://doi.org/10.48813/pa9v-v263</w:t>
        </w:r>
      </w:hyperlink>
      <w:r>
        <w:rPr>
          <w:spacing w:val="-2"/>
          <w:sz w:val="20"/>
        </w:rPr>
        <w:t>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330" w:hanging="1176"/>
        <w:jc w:val="left"/>
        <w:rPr>
          <w:sz w:val="20"/>
        </w:rPr>
      </w:pPr>
      <w:r>
        <w:rPr>
          <w:b/>
          <w:sz w:val="20"/>
        </w:rPr>
        <w:t>Smluvními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podmínkami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adhezní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užívání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závazné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Uživatele.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Tyto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užívání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jsou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nedílnou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součástí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vedení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konsorcia,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uzavřela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tvoří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společně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se</w:t>
      </w:r>
      <w:proofErr w:type="gramEnd"/>
    </w:p>
    <w:p w:rsidR="008F7731" w:rsidRDefault="008F7731">
      <w:pPr>
        <w:pStyle w:val="Odstavecseseznamem"/>
        <w:spacing w:line="276" w:lineRule="auto"/>
        <w:rPr>
          <w:sz w:val="20"/>
        </w:rPr>
        <w:sectPr w:rsidR="008F7731">
          <w:footerReference w:type="default" r:id="rId11"/>
          <w:pgSz w:w="11910" w:h="16840"/>
          <w:pgMar w:top="1240" w:right="1417" w:bottom="800" w:left="566" w:header="0" w:footer="603" w:gutter="0"/>
          <w:pgNumType w:start="2"/>
          <w:cols w:space="708"/>
        </w:sectPr>
      </w:pPr>
    </w:p>
    <w:p w:rsidR="008F7731" w:rsidRDefault="00DA0846">
      <w:pPr>
        <w:pStyle w:val="Zkladntext"/>
        <w:spacing w:before="74" w:line="276" w:lineRule="auto"/>
        <w:ind w:left="1420" w:right="1463"/>
      </w:pPr>
      <w:r>
        <w:lastRenderedPageBreak/>
        <w:t>Smlouvou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vedení</w:t>
      </w:r>
      <w:r>
        <w:rPr>
          <w:rFonts w:ascii="Times New Roman" w:hAnsi="Times New Roman"/>
        </w:rPr>
        <w:t xml:space="preserve"> </w:t>
      </w:r>
      <w:r>
        <w:t>konsorcia</w:t>
      </w:r>
      <w:r>
        <w:rPr>
          <w:rFonts w:ascii="Times New Roman" w:hAnsi="Times New Roman"/>
        </w:rPr>
        <w:t xml:space="preserve"> </w:t>
      </w:r>
      <w:r>
        <w:t>přílohu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jejich</w:t>
      </w:r>
      <w:r>
        <w:rPr>
          <w:rFonts w:ascii="Times New Roman" w:hAnsi="Times New Roman"/>
        </w:rPr>
        <w:t xml:space="preserve"> </w:t>
      </w:r>
      <w:r>
        <w:t>znění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dostupné</w:t>
      </w:r>
      <w:r>
        <w:rPr>
          <w:rFonts w:ascii="Times New Roman" w:hAnsi="Times New Roman"/>
        </w:rPr>
        <w:t xml:space="preserve"> </w:t>
      </w:r>
      <w:r>
        <w:t>zde:</w:t>
      </w:r>
      <w:r>
        <w:rPr>
          <w:rFonts w:ascii="Times New Roman" w:hAnsi="Times New Roman"/>
        </w:rPr>
        <w:t xml:space="preserve"> </w:t>
      </w:r>
      <w:hyperlink r:id="rId12">
        <w:r>
          <w:rPr>
            <w:color w:val="0563C1"/>
            <w:spacing w:val="-2"/>
            <w:u w:val="single" w:color="0563C1"/>
          </w:rPr>
          <w:t>https://doi.org/10.48813/pa9v-v263</w:t>
        </w:r>
      </w:hyperlink>
      <w:r>
        <w:rPr>
          <w:spacing w:val="-2"/>
        </w:rPr>
        <w:t>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196" w:hanging="1176"/>
        <w:jc w:val="left"/>
        <w:rPr>
          <w:sz w:val="20"/>
        </w:rPr>
      </w:pPr>
      <w:r>
        <w:rPr>
          <w:b/>
          <w:sz w:val="20"/>
        </w:rPr>
        <w:t>Souvisejícími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službami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(Národní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centrum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základě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podmínek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napomohou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systémů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specifikované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zejména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webové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stránce:</w:t>
      </w:r>
    </w:p>
    <w:p w:rsidR="008F7731" w:rsidRDefault="00DA0846">
      <w:pPr>
        <w:pStyle w:val="Zkladntext"/>
        <w:spacing w:line="229" w:lineRule="exact"/>
        <w:ind w:left="1420"/>
      </w:pPr>
      <w:r>
        <w:rPr>
          <w:color w:val="0000FF"/>
          <w:spacing w:val="-2"/>
          <w:u w:val="single" w:color="0000FF"/>
        </w:rPr>
        <w:t>https://info.orcid.org/orcid-for-consortia/roles-and-responsiblities/</w:t>
      </w:r>
      <w:r>
        <w:rPr>
          <w:spacing w:val="-2"/>
        </w:rPr>
        <w:t>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before="33" w:line="276" w:lineRule="auto"/>
        <w:ind w:right="84" w:hanging="1176"/>
        <w:jc w:val="left"/>
        <w:rPr>
          <w:sz w:val="20"/>
        </w:rPr>
      </w:pPr>
      <w:r>
        <w:rPr>
          <w:b/>
          <w:sz w:val="20"/>
        </w:rPr>
        <w:t>Společností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nezisková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organizace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sídlem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10411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Drive,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Suite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750,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Bethesda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20817,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USA;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registrovaná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státě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Delaware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United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States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Code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Title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INTERNAL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REVENUE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CODE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§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501(c)(3);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poskytující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základě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licenčního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oprávnění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Služby;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152" w:hanging="1176"/>
        <w:jc w:val="left"/>
        <w:rPr>
          <w:sz w:val="20"/>
        </w:rPr>
      </w:pPr>
      <w:r>
        <w:rPr>
          <w:b/>
          <w:sz w:val="20"/>
        </w:rPr>
        <w:t>Standardními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smluvními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doložkami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předávání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údajů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doložka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závazná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Společnost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zakotvuje,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že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Společnost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zajistí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úroveň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ochrany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osobních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údajů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odpovídající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požadavkům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evropských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zákonů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předpisů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ochranu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osobních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údajů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(Standard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Contractual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Clauses</w:t>
      </w:r>
      <w:proofErr w:type="spellEnd"/>
      <w:r>
        <w:rPr>
          <w:sz w:val="20"/>
        </w:rPr>
        <w:t>).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Tvoří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přílohu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jejich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dostupné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zde:</w:t>
      </w:r>
      <w:r>
        <w:rPr>
          <w:rFonts w:ascii="Times New Roman" w:hAnsi="Times New Roman"/>
          <w:sz w:val="20"/>
        </w:rPr>
        <w:t xml:space="preserve"> </w:t>
      </w:r>
      <w:hyperlink r:id="rId13">
        <w:r>
          <w:rPr>
            <w:color w:val="0563C1"/>
            <w:spacing w:val="-2"/>
            <w:sz w:val="20"/>
            <w:u w:val="single" w:color="0563C1"/>
          </w:rPr>
          <w:t>https://doi.org/10.48813/b8yj-t884</w:t>
        </w:r>
      </w:hyperlink>
      <w:r>
        <w:rPr>
          <w:spacing w:val="-2"/>
          <w:sz w:val="20"/>
        </w:rPr>
        <w:t>;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862" w:hanging="1176"/>
        <w:jc w:val="left"/>
        <w:rPr>
          <w:sz w:val="20"/>
        </w:rPr>
      </w:pPr>
      <w:r>
        <w:rPr>
          <w:b/>
          <w:sz w:val="20"/>
        </w:rPr>
        <w:t>Uživatelem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instituce,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zájem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čerpání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základě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prostřednictvím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Koordinátora.</w:t>
      </w:r>
    </w:p>
    <w:p w:rsidR="008F7731" w:rsidRDefault="00DA0846">
      <w:pPr>
        <w:pStyle w:val="Odstavecseseznamem"/>
        <w:numPr>
          <w:ilvl w:val="2"/>
          <w:numId w:val="3"/>
        </w:numPr>
        <w:tabs>
          <w:tab w:val="left" w:pos="1420"/>
        </w:tabs>
        <w:spacing w:line="276" w:lineRule="auto"/>
        <w:ind w:right="223" w:hanging="1176"/>
        <w:jc w:val="left"/>
        <w:rPr>
          <w:sz w:val="20"/>
        </w:rPr>
      </w:pPr>
      <w:r>
        <w:rPr>
          <w:b/>
          <w:sz w:val="20"/>
        </w:rPr>
        <w:t>Zdrojem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financování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projekt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Czech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Academic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</w:t>
      </w:r>
      <w:r>
        <w:rPr>
          <w:sz w:val="20"/>
        </w:rPr>
        <w:t>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Research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Discovery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(CARDS),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registrační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číslo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projektu: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CZ.02.01.01/00/22_004/0004342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(Operační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program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Amos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Komenský),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realizovaný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letech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2023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2028,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realizuje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NTK.</w:t>
      </w:r>
    </w:p>
    <w:p w:rsidR="008F7731" w:rsidRDefault="008F7731">
      <w:pPr>
        <w:pStyle w:val="Zkladntext"/>
        <w:spacing w:before="29"/>
        <w:ind w:left="0"/>
      </w:pPr>
    </w:p>
    <w:p w:rsidR="008F7731" w:rsidRDefault="00DA0846">
      <w:pPr>
        <w:pStyle w:val="Nadpis1"/>
        <w:numPr>
          <w:ilvl w:val="0"/>
          <w:numId w:val="3"/>
        </w:numPr>
        <w:tabs>
          <w:tab w:val="left" w:pos="1365"/>
        </w:tabs>
        <w:ind w:left="1365" w:hanging="1061"/>
      </w:pPr>
      <w:bookmarkStart w:id="2" w:name="3._Práva_a_povinnosti_NTK_při_zajišťován"/>
      <w:bookmarkEnd w:id="2"/>
      <w:r>
        <w:t>Práva</w:t>
      </w:r>
      <w:r>
        <w:rPr>
          <w:rFonts w:ascii="Times New Roman" w:hAnsi="Times New Roman"/>
          <w:b w:val="0"/>
          <w:spacing w:val="4"/>
        </w:rPr>
        <w:t xml:space="preserve"> </w:t>
      </w:r>
      <w:r>
        <w:t>a</w:t>
      </w:r>
      <w:r>
        <w:rPr>
          <w:rFonts w:ascii="Times New Roman" w:hAnsi="Times New Roman"/>
          <w:b w:val="0"/>
          <w:spacing w:val="4"/>
        </w:rPr>
        <w:t xml:space="preserve"> </w:t>
      </w:r>
      <w:r>
        <w:t>povinnosti</w:t>
      </w:r>
      <w:r>
        <w:rPr>
          <w:rFonts w:ascii="Times New Roman" w:hAnsi="Times New Roman"/>
          <w:b w:val="0"/>
          <w:spacing w:val="5"/>
        </w:rPr>
        <w:t xml:space="preserve"> </w:t>
      </w:r>
      <w:r>
        <w:t>NTK</w:t>
      </w:r>
      <w:r>
        <w:rPr>
          <w:rFonts w:ascii="Times New Roman" w:hAnsi="Times New Roman"/>
          <w:b w:val="0"/>
          <w:spacing w:val="6"/>
        </w:rPr>
        <w:t xml:space="preserve"> </w:t>
      </w:r>
      <w:r>
        <w:t>při</w:t>
      </w:r>
      <w:r>
        <w:rPr>
          <w:rFonts w:ascii="Times New Roman" w:hAnsi="Times New Roman"/>
          <w:b w:val="0"/>
          <w:spacing w:val="4"/>
        </w:rPr>
        <w:t xml:space="preserve"> </w:t>
      </w:r>
      <w:r>
        <w:t>zajišťování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spacing w:val="-2"/>
        </w:rPr>
        <w:t>Služeb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before="353" w:line="276" w:lineRule="auto"/>
        <w:ind w:right="194"/>
        <w:jc w:val="left"/>
        <w:rPr>
          <w:sz w:val="20"/>
        </w:rPr>
      </w:pP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tímto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zplnomocňuje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úkonům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tohoto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článku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souvisejícím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úkonům,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jsou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nutné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5"/>
        </w:tabs>
        <w:spacing w:line="229" w:lineRule="exact"/>
        <w:ind w:left="995" w:hanging="757"/>
        <w:jc w:val="left"/>
        <w:rPr>
          <w:sz w:val="20"/>
        </w:rPr>
      </w:pPr>
      <w:r>
        <w:rPr>
          <w:sz w:val="20"/>
        </w:rPr>
        <w:t>Smluvní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strany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tímto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sjednávají,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bezúplatně,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tohoto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zplnomocnění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Koordinátora:</w:t>
      </w:r>
    </w:p>
    <w:p w:rsidR="008F7731" w:rsidRDefault="00DA0846">
      <w:pPr>
        <w:pStyle w:val="Odstavecseseznamem"/>
        <w:numPr>
          <w:ilvl w:val="0"/>
          <w:numId w:val="2"/>
        </w:numPr>
        <w:tabs>
          <w:tab w:val="left" w:pos="1564"/>
        </w:tabs>
        <w:spacing w:before="34" w:line="276" w:lineRule="auto"/>
        <w:ind w:right="1024"/>
        <w:rPr>
          <w:sz w:val="20"/>
        </w:rPr>
      </w:pPr>
      <w:r>
        <w:rPr>
          <w:sz w:val="20"/>
        </w:rPr>
        <w:t>zpřístupní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Koordinátorovi,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resp.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předáním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požadovaných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údajů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Koordinátorovi,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resp.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uhrazením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Poplatků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Zdroje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financování;</w:t>
      </w:r>
    </w:p>
    <w:p w:rsidR="008F7731" w:rsidRDefault="00DA0846">
      <w:pPr>
        <w:pStyle w:val="Odstavecseseznamem"/>
        <w:numPr>
          <w:ilvl w:val="0"/>
          <w:numId w:val="2"/>
        </w:numPr>
        <w:tabs>
          <w:tab w:val="left" w:pos="1563"/>
        </w:tabs>
        <w:spacing w:line="229" w:lineRule="exact"/>
        <w:ind w:left="1563" w:hanging="743"/>
        <w:rPr>
          <w:sz w:val="20"/>
        </w:rPr>
      </w:pPr>
      <w:r>
        <w:rPr>
          <w:sz w:val="20"/>
        </w:rPr>
        <w:t>poskytne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Koordinátorovi,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resp.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podmínek;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10"/>
          <w:sz w:val="20"/>
        </w:rPr>
        <w:t>a</w:t>
      </w:r>
    </w:p>
    <w:p w:rsidR="008F7731" w:rsidRDefault="00DA0846">
      <w:pPr>
        <w:pStyle w:val="Odstavecseseznamem"/>
        <w:numPr>
          <w:ilvl w:val="0"/>
          <w:numId w:val="2"/>
        </w:numPr>
        <w:tabs>
          <w:tab w:val="left" w:pos="1564"/>
        </w:tabs>
        <w:spacing w:before="34" w:line="276" w:lineRule="auto"/>
        <w:ind w:right="152" w:hanging="734"/>
        <w:rPr>
          <w:sz w:val="20"/>
        </w:rPr>
      </w:pPr>
      <w:r>
        <w:rPr>
          <w:sz w:val="20"/>
        </w:rPr>
        <w:t>informuje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resp.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účelem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řádného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čerpání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(dále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specifikováno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odst.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3.5.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Smlouvy),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5"/>
        </w:tabs>
        <w:spacing w:line="229" w:lineRule="exact"/>
        <w:ind w:left="995" w:hanging="757"/>
        <w:jc w:val="left"/>
        <w:rPr>
          <w:sz w:val="20"/>
        </w:rPr>
      </w:pPr>
      <w:r>
        <w:rPr>
          <w:sz w:val="20"/>
        </w:rPr>
        <w:t>NTK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zavazuje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plnit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závazky,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které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ni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ze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Příloh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plynou.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before="34" w:line="276" w:lineRule="auto"/>
        <w:ind w:right="111"/>
        <w:jc w:val="left"/>
        <w:rPr>
          <w:sz w:val="20"/>
        </w:rPr>
      </w:pP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tímto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sjednávají,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že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včas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zajistí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základě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zplnomocnění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uhrazení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Poplatků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ORCIDU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souladu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vedení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konsorcia.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184"/>
        <w:jc w:val="left"/>
        <w:rPr>
          <w:sz w:val="20"/>
        </w:rPr>
      </w:pP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zavazuje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pravidelně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informovat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činnosti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související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Smlouvou,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Službami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Souvisejícími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službami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pravidelných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poradách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jiných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schůzkách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dohody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písemně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oznámit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Koordinátorovi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takové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porady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jiné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schůzky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alespoň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14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konáním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porady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schůzky.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vezme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úvahu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plánování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porad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schůzek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časové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možnosti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Koordinátora.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50"/>
        <w:jc w:val="left"/>
        <w:rPr>
          <w:sz w:val="20"/>
        </w:rPr>
      </w:pPr>
      <w:r>
        <w:rPr>
          <w:sz w:val="20"/>
        </w:rPr>
        <w:t>Veškerá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komunikace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probíhat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prostřednictvím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postupovat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zajišťování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předmětu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odbornou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péčí,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pracovat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profesionální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úrovni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chránit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zájmy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Koordinátora.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5"/>
        </w:tabs>
        <w:spacing w:line="229" w:lineRule="exact"/>
        <w:ind w:left="995" w:hanging="757"/>
        <w:jc w:val="left"/>
        <w:rPr>
          <w:sz w:val="20"/>
        </w:rPr>
      </w:pPr>
      <w:r>
        <w:rPr>
          <w:sz w:val="20"/>
        </w:rPr>
        <w:t>Hlavní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kontaktní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údaj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ke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službám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straně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e-mailová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adresa:</w:t>
      </w:r>
      <w:r>
        <w:rPr>
          <w:rFonts w:ascii="Times New Roman" w:hAnsi="Times New Roman"/>
          <w:spacing w:val="10"/>
          <w:sz w:val="20"/>
        </w:rPr>
        <w:t xml:space="preserve"> </w:t>
      </w:r>
      <w:hyperlink r:id="rId14">
        <w:r>
          <w:rPr>
            <w:b/>
            <w:color w:val="0563C1"/>
            <w:spacing w:val="-2"/>
            <w:sz w:val="20"/>
            <w:u w:val="single" w:color="0563C1"/>
          </w:rPr>
          <w:t>orcid@techlib.cz</w:t>
        </w:r>
      </w:hyperlink>
      <w:r>
        <w:rPr>
          <w:b/>
          <w:spacing w:val="-2"/>
          <w:sz w:val="20"/>
        </w:rPr>
        <w:t>.</w:t>
      </w:r>
    </w:p>
    <w:p w:rsidR="008F7731" w:rsidRDefault="008F7731">
      <w:pPr>
        <w:pStyle w:val="Zkladntext"/>
        <w:spacing w:before="64"/>
        <w:ind w:left="0"/>
        <w:rPr>
          <w:b/>
        </w:rPr>
      </w:pPr>
    </w:p>
    <w:p w:rsidR="008F7731" w:rsidRDefault="00DA0846">
      <w:pPr>
        <w:pStyle w:val="Nadpis1"/>
        <w:numPr>
          <w:ilvl w:val="0"/>
          <w:numId w:val="3"/>
        </w:numPr>
        <w:tabs>
          <w:tab w:val="left" w:pos="1365"/>
        </w:tabs>
        <w:ind w:left="1365" w:hanging="1061"/>
      </w:pPr>
      <w:bookmarkStart w:id="3" w:name="4._Práva_a_povinnosti_Koordinátora_při_v"/>
      <w:bookmarkEnd w:id="3"/>
      <w:r>
        <w:t>Práva</w:t>
      </w:r>
      <w:r>
        <w:rPr>
          <w:rFonts w:ascii="Times New Roman" w:hAnsi="Times New Roman"/>
          <w:b w:val="0"/>
          <w:spacing w:val="3"/>
        </w:rPr>
        <w:t xml:space="preserve"> </w:t>
      </w:r>
      <w:r>
        <w:t>a</w:t>
      </w:r>
      <w:r>
        <w:rPr>
          <w:rFonts w:ascii="Times New Roman" w:hAnsi="Times New Roman"/>
          <w:b w:val="0"/>
          <w:spacing w:val="4"/>
        </w:rPr>
        <w:t xml:space="preserve"> </w:t>
      </w:r>
      <w:r>
        <w:t>povinnosti</w:t>
      </w:r>
      <w:r>
        <w:rPr>
          <w:rFonts w:ascii="Times New Roman" w:hAnsi="Times New Roman"/>
          <w:b w:val="0"/>
          <w:spacing w:val="4"/>
        </w:rPr>
        <w:t xml:space="preserve"> </w:t>
      </w:r>
      <w:r>
        <w:t>Koordinátora</w:t>
      </w:r>
      <w:r>
        <w:rPr>
          <w:rFonts w:ascii="Times New Roman" w:hAnsi="Times New Roman"/>
          <w:b w:val="0"/>
          <w:spacing w:val="4"/>
        </w:rPr>
        <w:t xml:space="preserve"> </w:t>
      </w:r>
      <w:r>
        <w:t>při</w:t>
      </w:r>
      <w:r>
        <w:rPr>
          <w:rFonts w:ascii="Times New Roman" w:hAnsi="Times New Roman"/>
          <w:b w:val="0"/>
          <w:spacing w:val="5"/>
        </w:rPr>
        <w:t xml:space="preserve"> </w:t>
      </w:r>
      <w:r>
        <w:t>využívání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Služeb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before="353" w:line="276" w:lineRule="auto"/>
        <w:ind w:right="23"/>
        <w:jc w:val="left"/>
        <w:rPr>
          <w:sz w:val="20"/>
        </w:rPr>
      </w:pP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určí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kontaktní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osobu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komunikaci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správu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přístupu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nástrojů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Každý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spravuje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část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spolupráci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Koordinátorem,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zajistí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koordinaci.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367"/>
        <w:jc w:val="left"/>
        <w:rPr>
          <w:sz w:val="20"/>
        </w:rPr>
      </w:pPr>
      <w:r>
        <w:rPr>
          <w:sz w:val="20"/>
        </w:rPr>
        <w:t>Uživatelem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může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být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každá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instituce,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vzájemné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domluvě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využívá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prostřednictvím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Koordinátora.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zavazuje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zprostředkovat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kontakt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správnou</w:t>
      </w:r>
    </w:p>
    <w:p w:rsidR="008F7731" w:rsidRDefault="008F7731">
      <w:pPr>
        <w:pStyle w:val="Odstavecseseznamem"/>
        <w:spacing w:line="276" w:lineRule="auto"/>
        <w:rPr>
          <w:sz w:val="20"/>
        </w:rPr>
        <w:sectPr w:rsidR="008F7731">
          <w:pgSz w:w="11910" w:h="16840"/>
          <w:pgMar w:top="1240" w:right="1417" w:bottom="800" w:left="566" w:header="0" w:footer="603" w:gutter="0"/>
          <w:cols w:space="708"/>
        </w:sectPr>
      </w:pPr>
    </w:p>
    <w:p w:rsidR="008F7731" w:rsidRDefault="00DA0846">
      <w:pPr>
        <w:pStyle w:val="Zkladntext"/>
        <w:spacing w:before="74" w:line="276" w:lineRule="auto"/>
      </w:pPr>
      <w:r>
        <w:lastRenderedPageBreak/>
        <w:t>integraci</w:t>
      </w:r>
      <w:r>
        <w:rPr>
          <w:rFonts w:ascii="Times New Roman" w:hAnsi="Times New Roman"/>
        </w:rPr>
        <w:t xml:space="preserve"> </w:t>
      </w:r>
      <w:r>
        <w:t>ORCID</w:t>
      </w:r>
      <w:r>
        <w:rPr>
          <w:rFonts w:ascii="Times New Roman" w:hAnsi="Times New Roman"/>
        </w:rPr>
        <w:t xml:space="preserve"> </w:t>
      </w:r>
      <w:proofErr w:type="spellStart"/>
      <w:r>
        <w:t>iD</w:t>
      </w:r>
      <w:proofErr w:type="spellEnd"/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systémů</w:t>
      </w:r>
      <w:r>
        <w:rPr>
          <w:rFonts w:ascii="Times New Roman" w:hAnsi="Times New Roman"/>
        </w:rPr>
        <w:t xml:space="preserve"> </w:t>
      </w:r>
      <w:r>
        <w:t>Uživatelů,</w:t>
      </w:r>
      <w:r>
        <w:rPr>
          <w:rFonts w:ascii="Times New Roman" w:hAnsi="Times New Roman"/>
        </w:rPr>
        <w:t xml:space="preserve"> </w:t>
      </w:r>
      <w:r>
        <w:t>umožní</w:t>
      </w:r>
      <w:r>
        <w:rPr>
          <w:rFonts w:ascii="Times New Roman" w:hAnsi="Times New Roman"/>
        </w:rPr>
        <w:t xml:space="preserve"> </w:t>
      </w:r>
      <w:r>
        <w:t>získávání</w:t>
      </w:r>
      <w:r>
        <w:rPr>
          <w:rFonts w:ascii="Times New Roman" w:hAnsi="Times New Roman"/>
        </w:rPr>
        <w:t xml:space="preserve"> </w:t>
      </w:r>
      <w:r>
        <w:t>souhlasu</w:t>
      </w:r>
      <w:r>
        <w:rPr>
          <w:rFonts w:ascii="Times New Roman" w:hAnsi="Times New Roman"/>
        </w:rPr>
        <w:t xml:space="preserve"> </w:t>
      </w:r>
      <w:r>
        <w:t>výzkumníků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podpoří</w:t>
      </w:r>
      <w:r>
        <w:rPr>
          <w:rFonts w:ascii="Times New Roman" w:hAnsi="Times New Roman"/>
        </w:rPr>
        <w:t xml:space="preserve"> </w:t>
      </w:r>
      <w:r>
        <w:t>využití</w:t>
      </w:r>
      <w:r>
        <w:rPr>
          <w:rFonts w:ascii="Times New Roman" w:hAnsi="Times New Roman"/>
        </w:rPr>
        <w:t xml:space="preserve"> </w:t>
      </w:r>
      <w:r>
        <w:t>ORCID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jednotlivých</w:t>
      </w:r>
      <w:r>
        <w:rPr>
          <w:rFonts w:ascii="Times New Roman" w:hAnsi="Times New Roman"/>
        </w:rPr>
        <w:t xml:space="preserve"> </w:t>
      </w:r>
      <w:r>
        <w:t>Uživatelů.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5"/>
        </w:tabs>
        <w:spacing w:line="229" w:lineRule="exact"/>
        <w:ind w:left="995" w:hanging="757"/>
        <w:jc w:val="left"/>
        <w:rPr>
          <w:sz w:val="20"/>
        </w:rPr>
      </w:pPr>
      <w:r>
        <w:rPr>
          <w:sz w:val="20"/>
        </w:rPr>
        <w:t>Služby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mohou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čerpat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nejdříve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nabytí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účinnosti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Smlouvy</w:t>
      </w:r>
      <w:r>
        <w:rPr>
          <w:color w:val="00000A"/>
          <w:spacing w:val="-2"/>
          <w:sz w:val="20"/>
        </w:rPr>
        <w:t>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before="34" w:line="276" w:lineRule="auto"/>
        <w:ind w:right="177"/>
        <w:jc w:val="left"/>
        <w:rPr>
          <w:sz w:val="20"/>
        </w:rPr>
      </w:pP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odpovídá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zajištění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souladu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využití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konečným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podmínkami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rámci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koordinační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poskytovat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základní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metodickou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podporu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dohled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správným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využíváním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včetně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odpovídající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správy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přístupů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ochrany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397"/>
        <w:jc w:val="left"/>
        <w:rPr>
          <w:sz w:val="20"/>
        </w:rPr>
      </w:pP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potvrzuje,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že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obsahem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Příloh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detailně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seznámil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zavazuje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plnit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závazky,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něj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Příloh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plynou,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dodržování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těchto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závaz</w:t>
      </w:r>
      <w:r>
        <w:rPr>
          <w:sz w:val="20"/>
        </w:rPr>
        <w:t>ků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zaváže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všechny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zaměstnance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kontraktory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činnosti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související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Službami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Souvisejícími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službami.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244"/>
        <w:jc w:val="left"/>
        <w:rPr>
          <w:sz w:val="20"/>
        </w:rPr>
      </w:pP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včas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veškeré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podklady,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dokumenty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informace,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jsou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potřebné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splnění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Současně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zavazuje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spolupracovat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rozsahu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potřebném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naplnění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účelu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376"/>
        <w:jc w:val="left"/>
        <w:rPr>
          <w:sz w:val="20"/>
        </w:rPr>
      </w:pP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tímto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uděluje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souhlas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použitím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oficiálního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názvu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loga,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stejně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jako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zajištěním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použití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oficiálního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názvu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loga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Uživatelů,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webových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stránkách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orcid.org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účely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prezentace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277"/>
        <w:jc w:val="left"/>
        <w:rPr>
          <w:sz w:val="20"/>
        </w:rPr>
      </w:pP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tímto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uděluje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souhlas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použitím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oficiálního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názvu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loga,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stejně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jako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zajištěním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použití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oficiálního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názvu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loga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webových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stránkách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jimiž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jsou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orcid</w:t>
      </w:r>
      <w:proofErr w:type="spellEnd"/>
      <w:r>
        <w:rPr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cz.org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identifikatory.cz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účely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prezentace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zprostředkování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255"/>
        <w:jc w:val="left"/>
        <w:rPr>
          <w:sz w:val="20"/>
        </w:rPr>
      </w:pPr>
      <w:r>
        <w:rPr>
          <w:sz w:val="20"/>
        </w:rPr>
        <w:t>Strany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zavazují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vyvinout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veškeré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úsilí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efektivnímu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využívání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zejména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účastnit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schůzek,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organizuje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efektivně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implementovat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institu</w:t>
      </w:r>
      <w:r>
        <w:rPr>
          <w:sz w:val="20"/>
        </w:rPr>
        <w:t>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Uživateli.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112" w:hanging="870"/>
        <w:jc w:val="left"/>
        <w:rPr>
          <w:sz w:val="20"/>
        </w:rPr>
      </w:pP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zajistí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kontaktní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osobu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administrativu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kontaktní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osobu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technické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záležitosti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sebe,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zavazuje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uzavření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kontaktní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údaje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pověřených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osob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e-mailovou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adresu:</w:t>
      </w:r>
      <w:r>
        <w:rPr>
          <w:rFonts w:ascii="Times New Roman" w:hAnsi="Times New Roman"/>
          <w:sz w:val="20"/>
        </w:rPr>
        <w:t xml:space="preserve"> </w:t>
      </w:r>
      <w:hyperlink r:id="rId15">
        <w:r>
          <w:rPr>
            <w:sz w:val="20"/>
          </w:rPr>
          <w:t>orcid@techlib.cz.</w:t>
        </w:r>
      </w:hyperlink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dále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zavazuje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oznámit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každého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nového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kontaktní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osoby,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pokud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užívání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připojí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uzavření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zbytečného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odkladu.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odpovídá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aktuálnost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kontaktních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údajů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pověřených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osob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souhlasí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zveřejněním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těchto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údajů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webu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orcid-cz.org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identifikatory.cz.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90" w:hanging="870"/>
        <w:jc w:val="left"/>
        <w:rPr>
          <w:sz w:val="20"/>
        </w:rPr>
      </w:pP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oznámit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zbytečného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odkladu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jakékoli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kontaktních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údajích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e-mailovou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adresu:</w:t>
      </w:r>
      <w:r>
        <w:rPr>
          <w:rFonts w:ascii="Times New Roman" w:hAnsi="Times New Roman"/>
          <w:sz w:val="20"/>
        </w:rPr>
        <w:t xml:space="preserve"> </w:t>
      </w:r>
      <w:hyperlink r:id="rId16">
        <w:r>
          <w:rPr>
            <w:b/>
            <w:sz w:val="20"/>
          </w:rPr>
          <w:t>orcid@techlib.cz.</w:t>
        </w:r>
      </w:hyperlink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155" w:hanging="870"/>
        <w:jc w:val="left"/>
        <w:rPr>
          <w:sz w:val="20"/>
        </w:rPr>
      </w:pP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zavazuje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poskytnout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potřebnou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součinnost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kontrolách,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kterým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podléhá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zákona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pravidel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souvisejících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financováním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(operační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program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Amos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Komenský),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sám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podrobit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kontrole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kontrolních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orgánů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souvislosti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plněním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Zároveň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zavazuje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zajistit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potřebnou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součinnost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Uživatelů,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pokud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rámci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kontroly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vyžadováno.</w:t>
      </w:r>
    </w:p>
    <w:p w:rsidR="008F7731" w:rsidRDefault="008F7731">
      <w:pPr>
        <w:pStyle w:val="Zkladntext"/>
        <w:spacing w:before="20"/>
        <w:ind w:left="0"/>
      </w:pPr>
    </w:p>
    <w:p w:rsidR="008F7731" w:rsidRDefault="00DA0846">
      <w:pPr>
        <w:pStyle w:val="Nadpis1"/>
        <w:numPr>
          <w:ilvl w:val="0"/>
          <w:numId w:val="3"/>
        </w:numPr>
        <w:tabs>
          <w:tab w:val="left" w:pos="1365"/>
        </w:tabs>
        <w:spacing w:before="1"/>
        <w:ind w:left="1365" w:hanging="1061"/>
      </w:pPr>
      <w:bookmarkStart w:id="4" w:name="5._Práva_duševního_vlastnictví"/>
      <w:bookmarkEnd w:id="4"/>
      <w:r>
        <w:t>Práva</w:t>
      </w:r>
      <w:r>
        <w:rPr>
          <w:rFonts w:ascii="Times New Roman" w:hAnsi="Times New Roman"/>
          <w:b w:val="0"/>
          <w:spacing w:val="4"/>
        </w:rPr>
        <w:t xml:space="preserve"> </w:t>
      </w:r>
      <w:r>
        <w:t>duševního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vlastnictví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before="352" w:line="276" w:lineRule="auto"/>
        <w:ind w:right="66"/>
        <w:jc w:val="left"/>
        <w:rPr>
          <w:sz w:val="20"/>
        </w:rPr>
      </w:pP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dohodly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tom,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že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jakýkoliv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předmět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duševního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vlastnictví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vzniklý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rámci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Souvisejících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vlastnictví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vytvořila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jako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zaměstnanecké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dílo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zákona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121/2000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Sb.,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autorském,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právech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souvisejících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autorským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některých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zákonů,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pozdějších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předpisů,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(dále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„autorský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zákon“)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pomocí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vlastních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materiálních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finančních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vkladů,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finančního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personálního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přispění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další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strany.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271"/>
        <w:jc w:val="left"/>
        <w:rPr>
          <w:sz w:val="20"/>
        </w:rPr>
      </w:pP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dále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zavazují</w:t>
      </w:r>
      <w:r>
        <w:rPr>
          <w:rFonts w:ascii="Times New Roman" w:hAnsi="Times New Roman"/>
          <w:sz w:val="20"/>
        </w:rPr>
        <w:t xml:space="preserve"> </w:t>
      </w:r>
      <w:bookmarkStart w:id="5" w:name="_bookmark0"/>
      <w:bookmarkEnd w:id="5"/>
      <w:r>
        <w:rPr>
          <w:sz w:val="20"/>
        </w:rPr>
        <w:t>zveřejnit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výsledky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vzniklé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rámci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využívání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licencí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CC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4.0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Mezinárodní</w:t>
      </w:r>
      <w:hyperlink w:anchor="_bookmark1" w:history="1">
        <w:r>
          <w:rPr>
            <w:sz w:val="20"/>
            <w:vertAlign w:val="superscript"/>
          </w:rPr>
          <w:t>1</w:t>
        </w:r>
      </w:hyperlink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dohodě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jinou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licencí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Creative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Commons</w:t>
      </w:r>
      <w:proofErr w:type="spellEnd"/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pokud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tomu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nebrání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třetích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závazná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pravidla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financování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Zveřejňování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výsledků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řídí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zásadou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„As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Possible</w:t>
      </w:r>
      <w:proofErr w:type="spellEnd"/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Closed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Necessary</w:t>
      </w:r>
      <w:proofErr w:type="spellEnd"/>
      <w:r>
        <w:rPr>
          <w:sz w:val="20"/>
        </w:rPr>
        <w:t>“.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234"/>
        <w:jc w:val="left"/>
        <w:rPr>
          <w:sz w:val="20"/>
        </w:rPr>
      </w:pPr>
      <w:r>
        <w:rPr>
          <w:sz w:val="20"/>
        </w:rPr>
        <w:t>Vznikne-li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nový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předmět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duševního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vlastnictví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odst.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5.1.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přispění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více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takový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předmět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duševního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vlastnictví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spoluvlastnictví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více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</w:p>
    <w:p w:rsidR="008F7731" w:rsidRDefault="00DA0846">
      <w:pPr>
        <w:pStyle w:val="Zkladntext"/>
        <w:spacing w:before="9"/>
        <w:ind w:left="0"/>
        <w:rPr>
          <w:sz w:val="9"/>
        </w:rPr>
      </w:pPr>
      <w:r>
        <w:rPr>
          <w:noProof/>
          <w:sz w:val="9"/>
          <w:lang w:eastAsia="cs-CZ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87172</wp:posOffset>
                </wp:positionV>
                <wp:extent cx="1485900" cy="76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5900" cy="7620"/>
                          <a:chOff x="0" y="0"/>
                          <a:chExt cx="148590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" y="635"/>
                            <a:ext cx="148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6350">
                                <a:moveTo>
                                  <a:pt x="1484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484630" y="6350"/>
                                </a:lnTo>
                                <a:lnTo>
                                  <a:pt x="1484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" y="635"/>
                            <a:ext cx="148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6350">
                                <a:moveTo>
                                  <a:pt x="0" y="6350"/>
                                </a:moveTo>
                                <a:lnTo>
                                  <a:pt x="1484630" y="6350"/>
                                </a:lnTo>
                                <a:lnTo>
                                  <a:pt x="1484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CF4D3" id="Group 3" o:spid="_x0000_s1026" style="position:absolute;margin-left:56.65pt;margin-top:6.85pt;width:117pt;height:.6pt;z-index:-15728640;mso-wrap-distance-left:0;mso-wrap-distance-right:0;mso-position-horizontal-relative:page" coordsize="148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">
                <v:shape id="Graphic 4" o:spid="_x0000_s1027" style="position:absolute;left:6;top:6;width:14846;height:63;visibility:visible;mso-wrap-style:square;v-text-anchor:top" coordsize="148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" path="m1484630,l,,,6350r1484630,l1484630,xe" fillcolor="black" stroked="f">
                  <v:path arrowok="t"/>
                </v:shape>
                <v:shape id="Graphic 5" o:spid="_x0000_s1028" style="position:absolute;left:6;top:6;width:14846;height:63;visibility:visible;mso-wrap-style:square;v-text-anchor:top" coordsize="148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" path="m,6350r1484630,l1484630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bookmarkStart w:id="6" w:name="_bookmark1"/>
    <w:bookmarkEnd w:id="6"/>
    <w:p w:rsidR="008F7731" w:rsidRDefault="00DA0846">
      <w:pPr>
        <w:pStyle w:val="Zkladntext"/>
        <w:spacing w:before="56"/>
        <w:ind w:left="569"/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1</w:t>
      </w:r>
      <w:r>
        <w:rPr>
          <w:sz w:val="22"/>
        </w:rPr>
        <w:fldChar w:fldCharType="end"/>
      </w:r>
      <w:r>
        <w:rPr>
          <w:rFonts w:ascii="Times New Roman" w:hAnsi="Times New Roman"/>
          <w:spacing w:val="-3"/>
          <w:sz w:val="22"/>
        </w:rPr>
        <w:t xml:space="preserve"> </w:t>
      </w:r>
      <w:proofErr w:type="spellStart"/>
      <w:r>
        <w:t>CC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t>BY</w:t>
      </w:r>
      <w:proofErr w:type="gramEnd"/>
      <w:r>
        <w:rPr>
          <w:rFonts w:ascii="Times New Roman" w:hAnsi="Times New Roman"/>
        </w:rPr>
        <w:t xml:space="preserve"> </w:t>
      </w:r>
      <w:r>
        <w:t>4.0</w:t>
      </w:r>
      <w:r>
        <w:rPr>
          <w:rFonts w:ascii="Times New Roman" w:hAnsi="Times New Roman"/>
        </w:rPr>
        <w:t xml:space="preserve"> </w:t>
      </w:r>
      <w:r>
        <w:t>Mezinárodní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proofErr w:type="gramStart"/>
      <w:r>
        <w:t>rozumí</w:t>
      </w:r>
      <w:proofErr w:type="gramEnd"/>
      <w:r>
        <w:rPr>
          <w:rFonts w:ascii="Times New Roman" w:hAnsi="Times New Roman"/>
        </w:rPr>
        <w:t xml:space="preserve"> </w:t>
      </w:r>
      <w:r>
        <w:t>veřejná</w:t>
      </w:r>
      <w:r>
        <w:rPr>
          <w:rFonts w:ascii="Times New Roman" w:hAnsi="Times New Roman"/>
        </w:rPr>
        <w:t xml:space="preserve"> </w:t>
      </w:r>
      <w:r>
        <w:t>licence</w:t>
      </w:r>
      <w:r>
        <w:rPr>
          <w:rFonts w:ascii="Times New Roman" w:hAnsi="Times New Roman"/>
        </w:rPr>
        <w:t xml:space="preserve"> </w:t>
      </w:r>
      <w:proofErr w:type="spellStart"/>
      <w:r>
        <w:t>Creative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Commons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r>
        <w:t>jejíž</w:t>
      </w:r>
      <w:r>
        <w:rPr>
          <w:rFonts w:ascii="Times New Roman" w:hAnsi="Times New Roman"/>
        </w:rPr>
        <w:t xml:space="preserve"> </w:t>
      </w:r>
      <w:r>
        <w:t>text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dostupný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https://creativecommons.org/licenses/by/4.0/legalcode.cs</w:t>
      </w:r>
    </w:p>
    <w:p w:rsidR="008F7731" w:rsidRDefault="008F7731">
      <w:pPr>
        <w:pStyle w:val="Zkladntext"/>
        <w:sectPr w:rsidR="008F7731">
          <w:pgSz w:w="11910" w:h="16840"/>
          <w:pgMar w:top="1240" w:right="1417" w:bottom="800" w:left="566" w:header="0" w:footer="603" w:gutter="0"/>
          <w:cols w:space="708"/>
        </w:sectPr>
      </w:pPr>
    </w:p>
    <w:p w:rsidR="008F7731" w:rsidRDefault="00DA0846">
      <w:pPr>
        <w:pStyle w:val="Zkladntext"/>
        <w:spacing w:before="74" w:line="276" w:lineRule="auto"/>
      </w:pPr>
      <w:r>
        <w:lastRenderedPageBreak/>
        <w:t>stran.</w:t>
      </w:r>
      <w:r>
        <w:rPr>
          <w:rFonts w:ascii="Times New Roman" w:hAnsi="Times New Roman"/>
        </w:rPr>
        <w:t xml:space="preserve"> </w:t>
      </w:r>
      <w:r>
        <w:t>Poměr</w:t>
      </w:r>
      <w:r>
        <w:rPr>
          <w:rFonts w:ascii="Times New Roman" w:hAnsi="Times New Roman"/>
        </w:rPr>
        <w:t xml:space="preserve"> </w:t>
      </w:r>
      <w:r>
        <w:t>podílů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odvíjí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výše</w:t>
      </w:r>
      <w:r>
        <w:rPr>
          <w:rFonts w:ascii="Times New Roman" w:hAnsi="Times New Roman"/>
        </w:rPr>
        <w:t xml:space="preserve"> </w:t>
      </w:r>
      <w:r>
        <w:t>podílu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činnostech</w:t>
      </w:r>
      <w:r>
        <w:rPr>
          <w:rFonts w:ascii="Times New Roman" w:hAnsi="Times New Roman"/>
        </w:rPr>
        <w:t xml:space="preserve"> </w:t>
      </w:r>
      <w:r>
        <w:t>při</w:t>
      </w:r>
      <w:r>
        <w:rPr>
          <w:rFonts w:ascii="Times New Roman" w:hAnsi="Times New Roman"/>
        </w:rPr>
        <w:t xml:space="preserve"> </w:t>
      </w:r>
      <w:r>
        <w:t>vzniku</w:t>
      </w:r>
      <w:r>
        <w:rPr>
          <w:rFonts w:ascii="Times New Roman" w:hAnsi="Times New Roman"/>
        </w:rPr>
        <w:t xml:space="preserve"> </w:t>
      </w:r>
      <w:r>
        <w:t>předmětu</w:t>
      </w:r>
      <w:r>
        <w:rPr>
          <w:rFonts w:ascii="Times New Roman" w:hAnsi="Times New Roman"/>
        </w:rPr>
        <w:t xml:space="preserve"> </w:t>
      </w:r>
      <w:r>
        <w:t>Práva</w:t>
      </w:r>
      <w:r>
        <w:rPr>
          <w:rFonts w:ascii="Times New Roman" w:hAnsi="Times New Roman"/>
        </w:rPr>
        <w:t xml:space="preserve"> </w:t>
      </w:r>
      <w:r>
        <w:t>duševního</w:t>
      </w:r>
      <w:r>
        <w:rPr>
          <w:rFonts w:ascii="Times New Roman" w:hAnsi="Times New Roman"/>
        </w:rPr>
        <w:t xml:space="preserve"> </w:t>
      </w:r>
      <w:r>
        <w:t>vlastnictví.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autorských</w:t>
      </w:r>
      <w:r>
        <w:rPr>
          <w:rFonts w:ascii="Times New Roman" w:hAnsi="Times New Roman"/>
        </w:rPr>
        <w:t xml:space="preserve"> </w:t>
      </w:r>
      <w:r>
        <w:t>děl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tento</w:t>
      </w:r>
      <w:r>
        <w:rPr>
          <w:rFonts w:ascii="Times New Roman" w:hAnsi="Times New Roman"/>
        </w:rPr>
        <w:t xml:space="preserve"> </w:t>
      </w:r>
      <w:r>
        <w:t>odstavec</w:t>
      </w:r>
      <w:r>
        <w:rPr>
          <w:rFonts w:ascii="Times New Roman" w:hAnsi="Times New Roman"/>
        </w:rPr>
        <w:t xml:space="preserve"> </w:t>
      </w:r>
      <w:r>
        <w:t>použije</w:t>
      </w:r>
      <w:r>
        <w:rPr>
          <w:rFonts w:ascii="Times New Roman" w:hAnsi="Times New Roman"/>
        </w:rPr>
        <w:t xml:space="preserve"> </w:t>
      </w:r>
      <w:r>
        <w:t>obdobně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výkon</w:t>
      </w:r>
      <w:r>
        <w:rPr>
          <w:rFonts w:ascii="Times New Roman" w:hAnsi="Times New Roman"/>
        </w:rPr>
        <w:t xml:space="preserve"> </w:t>
      </w:r>
      <w:r>
        <w:t>majetkových</w:t>
      </w:r>
      <w:r>
        <w:rPr>
          <w:rFonts w:ascii="Times New Roman" w:hAnsi="Times New Roman"/>
        </w:rPr>
        <w:t xml:space="preserve"> </w:t>
      </w:r>
      <w:r>
        <w:t>práv</w:t>
      </w:r>
      <w:r>
        <w:rPr>
          <w:rFonts w:ascii="Times New Roman" w:hAnsi="Times New Roman"/>
        </w:rPr>
        <w:t xml:space="preserve"> </w:t>
      </w:r>
      <w:r>
        <w:t>k</w:t>
      </w:r>
      <w:r>
        <w:rPr>
          <w:rFonts w:ascii="Times New Roman" w:hAnsi="Times New Roman"/>
        </w:rPr>
        <w:t xml:space="preserve"> </w:t>
      </w:r>
      <w:r>
        <w:t>autorskému</w:t>
      </w:r>
      <w:r>
        <w:rPr>
          <w:rFonts w:ascii="Times New Roman" w:hAnsi="Times New Roman"/>
        </w:rPr>
        <w:t xml:space="preserve"> </w:t>
      </w:r>
      <w:r>
        <w:t>dílu.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5"/>
        <w:jc w:val="left"/>
        <w:rPr>
          <w:sz w:val="20"/>
        </w:rPr>
      </w:pP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tímto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souhlasí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ukládáním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zveřejňováním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jakýchkoliv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metodických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materiálů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zabývajících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užíváním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pokud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jsou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zaměstnaneckými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díly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autorského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zákona,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institucionálním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</w:t>
      </w:r>
      <w:r>
        <w:rPr>
          <w:sz w:val="20"/>
        </w:rPr>
        <w:t>epozitáři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webových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stránkách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jimiž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jsou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orcid-cz.org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identifikatory.cz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dalších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kanálech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základě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domluvy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NTK.</w:t>
      </w:r>
    </w:p>
    <w:p w:rsidR="008F7731" w:rsidRDefault="008F7731">
      <w:pPr>
        <w:pStyle w:val="Zkladntext"/>
        <w:spacing w:before="32"/>
        <w:ind w:left="0"/>
      </w:pPr>
    </w:p>
    <w:p w:rsidR="008F7731" w:rsidRDefault="00DA0846">
      <w:pPr>
        <w:pStyle w:val="Nadpis1"/>
        <w:numPr>
          <w:ilvl w:val="0"/>
          <w:numId w:val="3"/>
        </w:numPr>
        <w:tabs>
          <w:tab w:val="left" w:pos="1365"/>
        </w:tabs>
        <w:ind w:left="1365" w:hanging="1061"/>
      </w:pPr>
      <w:bookmarkStart w:id="7" w:name="6._Model_financování_služeb"/>
      <w:bookmarkEnd w:id="7"/>
      <w:r>
        <w:t>Model</w:t>
      </w:r>
      <w:r>
        <w:rPr>
          <w:rFonts w:ascii="Times New Roman" w:hAnsi="Times New Roman"/>
          <w:b w:val="0"/>
          <w:spacing w:val="3"/>
        </w:rPr>
        <w:t xml:space="preserve"> </w:t>
      </w:r>
      <w:r>
        <w:t>financování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služeb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before="353" w:line="276" w:lineRule="auto"/>
        <w:ind w:right="804"/>
        <w:jc w:val="left"/>
        <w:rPr>
          <w:sz w:val="20"/>
        </w:rPr>
      </w:pPr>
      <w:r>
        <w:rPr>
          <w:sz w:val="20"/>
        </w:rPr>
        <w:t>Poplatky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jsou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výši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financovány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prostřednictvím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Zdroje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financování.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5"/>
        </w:tabs>
        <w:spacing w:line="229" w:lineRule="exact"/>
        <w:ind w:left="995" w:hanging="757"/>
        <w:jc w:val="left"/>
        <w:rPr>
          <w:sz w:val="20"/>
        </w:rPr>
      </w:pPr>
      <w:r>
        <w:rPr>
          <w:sz w:val="20"/>
        </w:rPr>
        <w:t>Model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oprávněna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jednostranně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závažných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důvodů,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zejména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4"/>
          <w:sz w:val="20"/>
        </w:rPr>
        <w:t>však</w:t>
      </w:r>
    </w:p>
    <w:p w:rsidR="008F7731" w:rsidRDefault="00DA0846">
      <w:pPr>
        <w:pStyle w:val="Zkladntext"/>
        <w:spacing w:before="34" w:line="276" w:lineRule="auto"/>
      </w:pPr>
      <w:r>
        <w:t>z</w:t>
      </w:r>
      <w:r>
        <w:rPr>
          <w:rFonts w:ascii="Times New Roman" w:hAnsi="Times New Roman"/>
        </w:rPr>
        <w:t xml:space="preserve"> </w:t>
      </w:r>
      <w:r>
        <w:t>důvodu</w:t>
      </w:r>
      <w:r>
        <w:rPr>
          <w:rFonts w:ascii="Times New Roman" w:hAnsi="Times New Roman"/>
        </w:rPr>
        <w:t xml:space="preserve"> </w:t>
      </w:r>
      <w:r>
        <w:t>vyčerpání</w:t>
      </w:r>
      <w:r>
        <w:rPr>
          <w:rFonts w:ascii="Times New Roman" w:hAnsi="Times New Roman"/>
        </w:rPr>
        <w:t xml:space="preserve"> </w:t>
      </w:r>
      <w:r>
        <w:t>Zdroje</w:t>
      </w:r>
      <w:r>
        <w:rPr>
          <w:rFonts w:ascii="Times New Roman" w:hAnsi="Times New Roman"/>
        </w:rPr>
        <w:t xml:space="preserve"> </w:t>
      </w:r>
      <w:r>
        <w:t>financování,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platností</w:t>
      </w:r>
      <w:r>
        <w:rPr>
          <w:rFonts w:ascii="Times New Roman" w:hAnsi="Times New Roman"/>
        </w:rPr>
        <w:t xml:space="preserve"> </w:t>
      </w:r>
      <w:r>
        <w:t>k</w:t>
      </w:r>
      <w:r>
        <w:rPr>
          <w:rFonts w:ascii="Times New Roman" w:hAnsi="Times New Roman"/>
        </w:rPr>
        <w:t xml:space="preserve"> </w:t>
      </w:r>
      <w:r>
        <w:t>datu</w:t>
      </w:r>
      <w:r>
        <w:rPr>
          <w:rFonts w:ascii="Times New Roman" w:hAnsi="Times New Roman"/>
        </w:rPr>
        <w:t xml:space="preserve"> </w:t>
      </w:r>
      <w:r>
        <w:t>nejbližšího</w:t>
      </w:r>
      <w:r>
        <w:rPr>
          <w:rFonts w:ascii="Times New Roman" w:hAnsi="Times New Roman"/>
        </w:rPr>
        <w:t xml:space="preserve"> </w:t>
      </w:r>
      <w:r>
        <w:t>automatického</w:t>
      </w:r>
      <w:r>
        <w:rPr>
          <w:rFonts w:ascii="Times New Roman" w:hAnsi="Times New Roman"/>
        </w:rPr>
        <w:t xml:space="preserve"> </w:t>
      </w:r>
      <w:r>
        <w:t>obnovení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dle</w:t>
      </w:r>
      <w:r>
        <w:rPr>
          <w:rFonts w:ascii="Times New Roman" w:hAnsi="Times New Roman"/>
        </w:rPr>
        <w:t xml:space="preserve"> </w:t>
      </w:r>
      <w:r>
        <w:t>čl.</w:t>
      </w:r>
      <w:r>
        <w:rPr>
          <w:rFonts w:ascii="Times New Roman" w:hAnsi="Times New Roman"/>
        </w:rPr>
        <w:t xml:space="preserve"> </w:t>
      </w:r>
      <w:r>
        <w:t>7.1.</w:t>
      </w:r>
      <w:r>
        <w:rPr>
          <w:rFonts w:ascii="Times New Roman" w:hAnsi="Times New Roman"/>
        </w:rPr>
        <w:t xml:space="preserve"> </w:t>
      </w:r>
      <w:r>
        <w:t>Smlouvy.</w:t>
      </w:r>
      <w:r>
        <w:rPr>
          <w:rFonts w:ascii="Times New Roman" w:hAnsi="Times New Roman"/>
        </w:rPr>
        <w:t xml:space="preserve"> </w:t>
      </w:r>
      <w:r>
        <w:t>NTK</w:t>
      </w:r>
      <w:r>
        <w:rPr>
          <w:rFonts w:ascii="Times New Roman" w:hAnsi="Times New Roman"/>
        </w:rPr>
        <w:t xml:space="preserve"> </w:t>
      </w:r>
      <w:r>
        <w:t>bude</w:t>
      </w:r>
      <w:r>
        <w:rPr>
          <w:rFonts w:ascii="Times New Roman" w:hAnsi="Times New Roman"/>
        </w:rPr>
        <w:t xml:space="preserve"> </w:t>
      </w:r>
      <w:r>
        <w:t>Koordinátora</w:t>
      </w:r>
      <w:r>
        <w:rPr>
          <w:rFonts w:ascii="Times New Roman" w:hAnsi="Times New Roman"/>
        </w:rPr>
        <w:t xml:space="preserve"> </w:t>
      </w:r>
      <w:r>
        <w:t>informovat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změně</w:t>
      </w:r>
      <w:r>
        <w:rPr>
          <w:rFonts w:ascii="Times New Roman" w:hAnsi="Times New Roman"/>
        </w:rPr>
        <w:t xml:space="preserve"> </w:t>
      </w:r>
      <w:r>
        <w:t>Modelu</w:t>
      </w:r>
      <w:r>
        <w:rPr>
          <w:rFonts w:ascii="Times New Roman" w:hAnsi="Times New Roman"/>
        </w:rPr>
        <w:t xml:space="preserve"> </w:t>
      </w:r>
      <w:r>
        <w:t>financování</w:t>
      </w:r>
      <w:r>
        <w:rPr>
          <w:rFonts w:ascii="Times New Roman" w:hAnsi="Times New Roman"/>
        </w:rPr>
        <w:t xml:space="preserve"> </w:t>
      </w:r>
      <w:r>
        <w:t>nejméně</w:t>
      </w:r>
      <w:r>
        <w:rPr>
          <w:rFonts w:ascii="Times New Roman" w:hAnsi="Times New Roman"/>
        </w:rPr>
        <w:t xml:space="preserve"> </w:t>
      </w:r>
      <w:r>
        <w:t>120</w:t>
      </w:r>
      <w:r>
        <w:rPr>
          <w:rFonts w:ascii="Times New Roman" w:hAnsi="Times New Roman"/>
        </w:rPr>
        <w:t xml:space="preserve"> </w:t>
      </w:r>
      <w:r>
        <w:t>dní</w:t>
      </w:r>
      <w:r>
        <w:rPr>
          <w:rFonts w:ascii="Times New Roman" w:hAnsi="Times New Roman"/>
        </w:rPr>
        <w:t xml:space="preserve"> </w:t>
      </w:r>
      <w:r>
        <w:t>před</w:t>
      </w:r>
      <w:r>
        <w:rPr>
          <w:rFonts w:ascii="Times New Roman" w:hAnsi="Times New Roman"/>
        </w:rPr>
        <w:t xml:space="preserve"> </w:t>
      </w:r>
      <w:r>
        <w:t>datem</w:t>
      </w:r>
      <w:r>
        <w:rPr>
          <w:rFonts w:ascii="Times New Roman" w:hAnsi="Times New Roman"/>
        </w:rPr>
        <w:t xml:space="preserve"> </w:t>
      </w:r>
      <w:r>
        <w:t>nejbližšího</w:t>
      </w:r>
      <w:r>
        <w:rPr>
          <w:rFonts w:ascii="Times New Roman" w:hAnsi="Times New Roman"/>
        </w:rPr>
        <w:t xml:space="preserve"> </w:t>
      </w:r>
      <w:r>
        <w:t>automatického</w:t>
      </w:r>
      <w:r>
        <w:rPr>
          <w:rFonts w:ascii="Times New Roman" w:hAnsi="Times New Roman"/>
        </w:rPr>
        <w:t xml:space="preserve"> </w:t>
      </w:r>
      <w:r>
        <w:t>obnovení</w:t>
      </w:r>
      <w:r>
        <w:rPr>
          <w:rFonts w:ascii="Times New Roman" w:hAnsi="Times New Roman"/>
        </w:rPr>
        <w:t xml:space="preserve"> </w:t>
      </w:r>
      <w:r>
        <w:t>Smlouvy.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5"/>
        </w:tabs>
        <w:spacing w:line="229" w:lineRule="exact"/>
        <w:ind w:left="995" w:hanging="757"/>
        <w:jc w:val="left"/>
        <w:rPr>
          <w:sz w:val="20"/>
        </w:rPr>
      </w:pPr>
      <w:r>
        <w:rPr>
          <w:sz w:val="20"/>
        </w:rPr>
        <w:t>Související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služby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jsou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Koordinátorovi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Uživatelům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poskytovány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bezplatně.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before="34" w:line="276" w:lineRule="auto"/>
        <w:ind w:right="260"/>
        <w:jc w:val="left"/>
        <w:rPr>
          <w:sz w:val="20"/>
        </w:rPr>
      </w:pPr>
      <w:r>
        <w:rPr>
          <w:sz w:val="20"/>
        </w:rPr>
        <w:t>Strany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zavazují,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financování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čl.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6.2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upravit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výslednou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dodatkem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vypovědět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odst.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7.3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7.5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plnit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všechny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povinnosti,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souvislosti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financování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mohou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vzniknout,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zejména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hra</w:t>
      </w:r>
      <w:r>
        <w:rPr>
          <w:sz w:val="20"/>
        </w:rPr>
        <w:t>zení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Poplatků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základě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upraveného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Modelu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financování.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5"/>
        </w:tabs>
        <w:spacing w:line="228" w:lineRule="exact"/>
        <w:ind w:left="995" w:hanging="757"/>
        <w:jc w:val="left"/>
        <w:rPr>
          <w:sz w:val="20"/>
        </w:rPr>
      </w:pP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výhradně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odpovědná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řádné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čerpání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Zdroje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financování.</w:t>
      </w:r>
    </w:p>
    <w:p w:rsidR="008F7731" w:rsidRDefault="008F7731">
      <w:pPr>
        <w:pStyle w:val="Zkladntext"/>
        <w:spacing w:before="67"/>
        <w:ind w:left="0"/>
      </w:pPr>
    </w:p>
    <w:p w:rsidR="008F7731" w:rsidRDefault="00DA0846">
      <w:pPr>
        <w:pStyle w:val="Nadpis1"/>
        <w:numPr>
          <w:ilvl w:val="0"/>
          <w:numId w:val="3"/>
        </w:numPr>
        <w:tabs>
          <w:tab w:val="left" w:pos="1365"/>
        </w:tabs>
        <w:ind w:left="1365" w:hanging="1061"/>
      </w:pPr>
      <w:bookmarkStart w:id="8" w:name="7._Trvání_smlouvy"/>
      <w:bookmarkEnd w:id="8"/>
      <w:r>
        <w:t>Trvání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smlouvy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3"/>
          <w:tab w:val="left" w:pos="996"/>
        </w:tabs>
        <w:spacing w:before="353" w:line="276" w:lineRule="auto"/>
        <w:ind w:right="511"/>
        <w:jc w:val="both"/>
        <w:rPr>
          <w:sz w:val="20"/>
        </w:rPr>
      </w:pPr>
      <w:r>
        <w:rPr>
          <w:sz w:val="20"/>
        </w:rPr>
        <w:t>Smlouva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uzavírá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podpisu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všemi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stranami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dobu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určitou,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kalendářního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roku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podpisu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3"/>
        </w:tabs>
        <w:spacing w:line="229" w:lineRule="exact"/>
        <w:ind w:left="993" w:hanging="755"/>
        <w:jc w:val="both"/>
        <w:rPr>
          <w:sz w:val="20"/>
        </w:rPr>
      </w:pPr>
      <w:r>
        <w:rPr>
          <w:sz w:val="20"/>
        </w:rPr>
        <w:t>Smlouva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automaticky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obnovuje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vždy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období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jednoho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1.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ledna,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kdykoliv</w:t>
      </w:r>
    </w:p>
    <w:p w:rsidR="008F7731" w:rsidRDefault="00DA0846">
      <w:pPr>
        <w:pStyle w:val="Zkladntext"/>
        <w:spacing w:before="34" w:line="276" w:lineRule="auto"/>
        <w:ind w:right="19"/>
        <w:jc w:val="both"/>
      </w:pPr>
      <w:r>
        <w:t>v</w:t>
      </w:r>
      <w:r>
        <w:rPr>
          <w:rFonts w:ascii="Times New Roman" w:hAnsi="Times New Roman"/>
        </w:rPr>
        <w:t xml:space="preserve"> </w:t>
      </w:r>
      <w:r>
        <w:t>průběhu</w:t>
      </w:r>
      <w:r>
        <w:rPr>
          <w:rFonts w:ascii="Times New Roman" w:hAnsi="Times New Roman"/>
        </w:rPr>
        <w:t xml:space="preserve"> </w:t>
      </w:r>
      <w:r>
        <w:t>roku,</w:t>
      </w:r>
      <w:r>
        <w:rPr>
          <w:rFonts w:ascii="Times New Roman" w:hAnsi="Times New Roman"/>
        </w:rPr>
        <w:t xml:space="preserve"> </w:t>
      </w:r>
      <w:r>
        <w:t>nejpozději</w:t>
      </w:r>
      <w:r>
        <w:rPr>
          <w:rFonts w:ascii="Times New Roman" w:hAnsi="Times New Roman"/>
        </w:rPr>
        <w:t xml:space="preserve"> </w:t>
      </w:r>
      <w:r>
        <w:t>však</w:t>
      </w:r>
      <w:r>
        <w:rPr>
          <w:rFonts w:ascii="Times New Roman" w:hAnsi="Times New Roman"/>
        </w:rPr>
        <w:t xml:space="preserve"> </w:t>
      </w:r>
      <w:r>
        <w:t>90</w:t>
      </w:r>
      <w:r>
        <w:rPr>
          <w:rFonts w:ascii="Times New Roman" w:hAnsi="Times New Roman"/>
        </w:rPr>
        <w:t xml:space="preserve"> </w:t>
      </w:r>
      <w:r>
        <w:t>dnů</w:t>
      </w:r>
      <w:r>
        <w:rPr>
          <w:rFonts w:ascii="Times New Roman" w:hAnsi="Times New Roman"/>
        </w:rPr>
        <w:t xml:space="preserve"> </w:t>
      </w:r>
      <w:r>
        <w:t>před</w:t>
      </w:r>
      <w:r>
        <w:rPr>
          <w:rFonts w:ascii="Times New Roman" w:hAnsi="Times New Roman"/>
        </w:rPr>
        <w:t xml:space="preserve"> </w:t>
      </w:r>
      <w:r>
        <w:t>datem</w:t>
      </w:r>
      <w:r>
        <w:rPr>
          <w:rFonts w:ascii="Times New Roman" w:hAnsi="Times New Roman"/>
        </w:rPr>
        <w:t xml:space="preserve"> </w:t>
      </w:r>
      <w:r>
        <w:t>obnovení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nepodal</w:t>
      </w:r>
      <w:r>
        <w:rPr>
          <w:rFonts w:ascii="Times New Roman" w:hAnsi="Times New Roman"/>
        </w:rPr>
        <w:t xml:space="preserve"> </w:t>
      </w:r>
      <w:r>
        <w:t>Koordinátor</w:t>
      </w:r>
      <w:r>
        <w:rPr>
          <w:rFonts w:ascii="Times New Roman" w:hAnsi="Times New Roman"/>
        </w:rPr>
        <w:t xml:space="preserve"> </w:t>
      </w:r>
      <w:r>
        <w:t>výpověď</w:t>
      </w:r>
      <w:r>
        <w:rPr>
          <w:rFonts w:ascii="Times New Roman" w:hAnsi="Times New Roman"/>
        </w:rPr>
        <w:t xml:space="preserve"> </w:t>
      </w:r>
      <w:r>
        <w:t>ze</w:t>
      </w:r>
      <w:r>
        <w:rPr>
          <w:rFonts w:ascii="Times New Roman" w:hAnsi="Times New Roman"/>
        </w:rPr>
        <w:t xml:space="preserve"> </w:t>
      </w:r>
      <w:r>
        <w:t>Smlouvy.</w:t>
      </w:r>
      <w:r>
        <w:rPr>
          <w:rFonts w:ascii="Times New Roman" w:hAnsi="Times New Roman"/>
        </w:rPr>
        <w:t xml:space="preserve"> </w:t>
      </w:r>
      <w:r>
        <w:t>Výpověď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nutné</w:t>
      </w:r>
      <w:r>
        <w:rPr>
          <w:rFonts w:ascii="Times New Roman" w:hAnsi="Times New Roman"/>
        </w:rPr>
        <w:t xml:space="preserve"> </w:t>
      </w:r>
      <w:r>
        <w:t>podat</w:t>
      </w:r>
      <w:r>
        <w:rPr>
          <w:rFonts w:ascii="Times New Roman" w:hAnsi="Times New Roman"/>
        </w:rPr>
        <w:t xml:space="preserve"> </w:t>
      </w:r>
      <w:r>
        <w:t>NTK</w:t>
      </w:r>
      <w:r>
        <w:rPr>
          <w:rFonts w:ascii="Times New Roman" w:hAnsi="Times New Roman"/>
        </w:rPr>
        <w:t xml:space="preserve"> </w:t>
      </w:r>
      <w:r>
        <w:t>doporučeně</w:t>
      </w:r>
      <w:r>
        <w:rPr>
          <w:rFonts w:ascii="Times New Roman" w:hAnsi="Times New Roman"/>
        </w:rPr>
        <w:t xml:space="preserve"> </w:t>
      </w:r>
      <w:r>
        <w:t>poštou</w:t>
      </w:r>
      <w:r>
        <w:rPr>
          <w:rFonts w:ascii="Times New Roman" w:hAnsi="Times New Roman"/>
        </w:rPr>
        <w:t xml:space="preserve"> </w:t>
      </w:r>
      <w:r>
        <w:t>nebo</w:t>
      </w:r>
      <w:r>
        <w:rPr>
          <w:rFonts w:ascii="Times New Roman" w:hAnsi="Times New Roman"/>
        </w:rPr>
        <w:t xml:space="preserve"> </w:t>
      </w:r>
      <w:r>
        <w:t>prostřednictvím</w:t>
      </w:r>
      <w:r>
        <w:rPr>
          <w:rFonts w:ascii="Times New Roman" w:hAnsi="Times New Roman"/>
        </w:rPr>
        <w:t xml:space="preserve"> </w:t>
      </w:r>
      <w:r>
        <w:t>datové</w:t>
      </w:r>
      <w:r>
        <w:rPr>
          <w:rFonts w:ascii="Times New Roman" w:hAnsi="Times New Roman"/>
        </w:rPr>
        <w:t xml:space="preserve"> </w:t>
      </w:r>
      <w:r>
        <w:t>schránky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její</w:t>
      </w:r>
      <w:r>
        <w:rPr>
          <w:rFonts w:ascii="Times New Roman" w:hAnsi="Times New Roman"/>
        </w:rPr>
        <w:t xml:space="preserve"> </w:t>
      </w:r>
      <w:r>
        <w:t>účinky</w:t>
      </w:r>
      <w:r>
        <w:rPr>
          <w:rFonts w:ascii="Times New Roman" w:hAnsi="Times New Roman"/>
        </w:rPr>
        <w:t xml:space="preserve"> </w:t>
      </w:r>
      <w:r>
        <w:t>nastávají</w:t>
      </w:r>
      <w:r>
        <w:rPr>
          <w:rFonts w:ascii="Times New Roman" w:hAnsi="Times New Roman"/>
        </w:rPr>
        <w:t xml:space="preserve"> </w:t>
      </w:r>
      <w:r>
        <w:t>k</w:t>
      </w:r>
      <w:r>
        <w:rPr>
          <w:rFonts w:ascii="Times New Roman" w:hAnsi="Times New Roman"/>
        </w:rPr>
        <w:t xml:space="preserve"> </w:t>
      </w:r>
      <w:r>
        <w:t>datu</w:t>
      </w:r>
      <w:r>
        <w:rPr>
          <w:rFonts w:ascii="Times New Roman" w:hAnsi="Times New Roman"/>
        </w:rPr>
        <w:t xml:space="preserve"> </w:t>
      </w:r>
      <w:r>
        <w:t>nejbližšího</w:t>
      </w:r>
      <w:r>
        <w:rPr>
          <w:rFonts w:ascii="Times New Roman" w:hAnsi="Times New Roman"/>
        </w:rPr>
        <w:t xml:space="preserve"> </w:t>
      </w:r>
      <w:r>
        <w:t>automatického</w:t>
      </w:r>
      <w:r>
        <w:rPr>
          <w:rFonts w:ascii="Times New Roman" w:hAnsi="Times New Roman"/>
        </w:rPr>
        <w:t xml:space="preserve"> </w:t>
      </w:r>
      <w:r>
        <w:t>obnovení</w:t>
      </w:r>
      <w:r>
        <w:rPr>
          <w:rFonts w:ascii="Times New Roman" w:hAnsi="Times New Roman"/>
        </w:rPr>
        <w:t xml:space="preserve"> </w:t>
      </w:r>
      <w:r>
        <w:t>Smlouvy.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111"/>
        <w:jc w:val="left"/>
        <w:rPr>
          <w:sz w:val="20"/>
        </w:rPr>
      </w:pPr>
      <w:r>
        <w:rPr>
          <w:sz w:val="20"/>
        </w:rPr>
        <w:t>Pokud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Společnost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upraví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podmínek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uzavřených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souladu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ustanoveními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oddílu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8.2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podmínek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(Příloha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oznámí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Koordinátorovi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14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obdržení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oznámení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změně.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Pokud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vznese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námitky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jakýmkoli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takovým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úpravám,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oprávněn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vypovědět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dnů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doručení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takového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oznámení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účinností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účinnosti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upravených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podmínek.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Výpověď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musí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být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doručena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doporučeně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poštou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prostřednictvím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datové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schránky.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143"/>
        <w:jc w:val="left"/>
        <w:rPr>
          <w:sz w:val="20"/>
        </w:rPr>
      </w:pPr>
      <w:r>
        <w:rPr>
          <w:sz w:val="20"/>
        </w:rPr>
        <w:t>Pokud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Politiku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Národního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centra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financování,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oznámí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Koordinátorovi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nejpozději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120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nejbližšího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automatického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obnovení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oprávněn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vypovědět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oznámení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Politiky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Národního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centra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financování,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doporučeně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poštou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prostřednictvím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datové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schrán</w:t>
      </w:r>
      <w:r>
        <w:rPr>
          <w:sz w:val="20"/>
        </w:rPr>
        <w:t>ky,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účinností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nejbližšího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automatického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obnovení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362"/>
        <w:jc w:val="left"/>
        <w:rPr>
          <w:sz w:val="20"/>
        </w:rPr>
      </w:pP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oprávněna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vypovědět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účinností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nejbližšího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automatického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obnovení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(neprodloužit)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ukončení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vedení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konsorcia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čl.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7.2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podmínek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(Příloha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okamžitou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účinností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ukončení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vedení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konsorcia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čl.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7.3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podmínek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(Příloha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A).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695"/>
        <w:jc w:val="left"/>
        <w:rPr>
          <w:sz w:val="20"/>
        </w:rPr>
      </w:pP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oprávněna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vypovědět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účinností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nejbližšího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automatického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obnovení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(neprodloužit)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Smlouvu,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pokud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poruší.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Porušením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zejména:</w:t>
      </w:r>
    </w:p>
    <w:p w:rsidR="008F7731" w:rsidRDefault="008F7731">
      <w:pPr>
        <w:pStyle w:val="Odstavecseseznamem"/>
        <w:spacing w:line="276" w:lineRule="auto"/>
        <w:rPr>
          <w:sz w:val="20"/>
        </w:rPr>
        <w:sectPr w:rsidR="008F7731">
          <w:pgSz w:w="11910" w:h="16840"/>
          <w:pgMar w:top="1240" w:right="1417" w:bottom="800" w:left="566" w:header="0" w:footer="603" w:gutter="0"/>
          <w:cols w:space="708"/>
        </w:sectPr>
      </w:pPr>
    </w:p>
    <w:p w:rsidR="008F7731" w:rsidRDefault="00DA0846">
      <w:pPr>
        <w:pStyle w:val="Odstavecseseznamem"/>
        <w:numPr>
          <w:ilvl w:val="0"/>
          <w:numId w:val="1"/>
        </w:numPr>
        <w:tabs>
          <w:tab w:val="left" w:pos="1137"/>
        </w:tabs>
        <w:spacing w:before="74"/>
        <w:ind w:left="1137"/>
        <w:rPr>
          <w:sz w:val="20"/>
        </w:rPr>
      </w:pPr>
      <w:r>
        <w:rPr>
          <w:sz w:val="20"/>
        </w:rPr>
        <w:lastRenderedPageBreak/>
        <w:t>porušení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(Příloha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A);</w:t>
      </w:r>
    </w:p>
    <w:p w:rsidR="008F7731" w:rsidRDefault="00DA0846">
      <w:pPr>
        <w:pStyle w:val="Odstavecseseznamem"/>
        <w:numPr>
          <w:ilvl w:val="0"/>
          <w:numId w:val="1"/>
        </w:numPr>
        <w:tabs>
          <w:tab w:val="left" w:pos="1138"/>
        </w:tabs>
        <w:spacing w:before="34" w:line="276" w:lineRule="auto"/>
        <w:ind w:right="120"/>
        <w:rPr>
          <w:sz w:val="20"/>
        </w:rPr>
      </w:pPr>
      <w:r>
        <w:rPr>
          <w:sz w:val="20"/>
        </w:rPr>
        <w:t>neuzavření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dodatku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Modelu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financování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zároveň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nevypovězení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odst.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tohoto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článku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532"/>
        <w:jc w:val="left"/>
        <w:rPr>
          <w:sz w:val="20"/>
        </w:rPr>
      </w:pP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porušení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zavazuje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bezodkladně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zajistit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nápravu,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případně,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pokud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náprava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možná,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zajistit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ukončení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využívání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služby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Uživatelem,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poru</w:t>
      </w:r>
      <w:r>
        <w:rPr>
          <w:sz w:val="20"/>
        </w:rPr>
        <w:t>šil.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311"/>
        <w:jc w:val="left"/>
        <w:rPr>
          <w:sz w:val="20"/>
        </w:rPr>
      </w:pP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výpovědi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neprodloužení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odst.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sz w:val="20"/>
        </w:rPr>
        <w:t>7.4.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odst.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7.5.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zašle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Koordinátorovi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oznámení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ukončení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233"/>
        <w:jc w:val="left"/>
        <w:rPr>
          <w:sz w:val="20"/>
        </w:rPr>
      </w:pPr>
      <w:r>
        <w:rPr>
          <w:sz w:val="20"/>
        </w:rPr>
        <w:t>Oznámením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tohoto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článku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rozumí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písemná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zpráva,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prokazatelně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doručena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druhé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straně.</w:t>
      </w:r>
    </w:p>
    <w:p w:rsidR="008F7731" w:rsidRDefault="008F7731">
      <w:pPr>
        <w:pStyle w:val="Zkladntext"/>
        <w:spacing w:before="31"/>
        <w:ind w:left="0"/>
      </w:pPr>
    </w:p>
    <w:p w:rsidR="008F7731" w:rsidRDefault="00DA0846">
      <w:pPr>
        <w:pStyle w:val="Nadpis1"/>
        <w:numPr>
          <w:ilvl w:val="0"/>
          <w:numId w:val="3"/>
        </w:numPr>
        <w:tabs>
          <w:tab w:val="left" w:pos="1365"/>
        </w:tabs>
        <w:spacing w:before="1"/>
        <w:ind w:left="1365" w:hanging="1061"/>
      </w:pPr>
      <w:bookmarkStart w:id="9" w:name="8._Závěrečná_ustanovení"/>
      <w:bookmarkEnd w:id="9"/>
      <w:r>
        <w:t>Závěrečná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ustanovení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before="352" w:line="276" w:lineRule="auto"/>
        <w:ind w:right="90"/>
        <w:jc w:val="left"/>
        <w:rPr>
          <w:sz w:val="20"/>
        </w:rPr>
      </w:pPr>
      <w:r>
        <w:rPr>
          <w:sz w:val="20"/>
        </w:rPr>
        <w:t>Koordinátorem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může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stát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vysokoškolská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instituce,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nezisková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organizace,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výzkumná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organizace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výzkum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financující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agentura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sídlem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České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republice,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zřízená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zákonů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České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republiky,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není-li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Společností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dohodnuto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jinak.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vyšším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územně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samosprávným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celkem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zřízeným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základě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ústavního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zákona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347/1997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Sb.,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finančně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podílí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financování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výzkumu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prostřednictvím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dotací.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Uživatel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krajem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založená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zřízená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právnická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osoba.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44"/>
        <w:jc w:val="left"/>
        <w:rPr>
          <w:sz w:val="20"/>
        </w:rPr>
      </w:pPr>
      <w:r>
        <w:rPr>
          <w:sz w:val="20"/>
        </w:rPr>
        <w:t>Žádný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učiněný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jednání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projev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učiněný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uzavření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nesmí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být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vykládán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rozporu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výslovnými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ustanoveními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nezakládá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žádný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závazek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žádné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nepřejí,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rámec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výslovných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ustanovení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jakákoliv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povinnosti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dovozovány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dosavadní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budoucí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praxe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zavedené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stranami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zvyklostí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zachovávaných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obecně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odvětví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týkajícím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předmětu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ledaže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výslovně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sjednáno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jinak.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55"/>
        <w:jc w:val="left"/>
        <w:rPr>
          <w:sz w:val="20"/>
        </w:rPr>
      </w:pPr>
      <w:r>
        <w:rPr>
          <w:sz w:val="20"/>
        </w:rPr>
        <w:t>Každá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zdržet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jakékoliv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činnosti,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mohla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znemožnit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ztížit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dosažení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účelu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Dále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každá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zdržet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jakéhokoliv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jednání,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mohlo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ohrozit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zájmy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druhé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souvislosti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dosažením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účelu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154"/>
        <w:jc w:val="left"/>
        <w:rPr>
          <w:sz w:val="20"/>
        </w:rPr>
      </w:pPr>
      <w:r>
        <w:rPr>
          <w:sz w:val="20"/>
        </w:rPr>
        <w:t>Smlouva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řídí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českým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české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soudy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jsou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příslušné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rozhodování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veškerých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sporů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vzniklých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Rozhodčí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řízení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vyloučeno.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45"/>
        <w:jc w:val="left"/>
        <w:rPr>
          <w:sz w:val="20"/>
        </w:rPr>
      </w:pPr>
      <w:r>
        <w:rPr>
          <w:sz w:val="20"/>
        </w:rPr>
        <w:t>Změny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doplňky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provést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písemných,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vzestupně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číslovaných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dodatků.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písemnou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účely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považuje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listinná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elektronická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forma.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Přílohy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Přílohy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informovat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Koordinátora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14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obdržení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oznámení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souladu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odst.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7.2.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Vzhledem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začlenění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Příloh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odkazem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není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nutné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upravovat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dodatkem,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pokud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Příloh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nebudou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mít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vliv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168"/>
        <w:jc w:val="left"/>
        <w:rPr>
          <w:sz w:val="20"/>
        </w:rPr>
      </w:pP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bezvýhradně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souhlasí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zveřejněním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plného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tak,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</w:t>
      </w:r>
      <w:r>
        <w:rPr>
          <w:sz w:val="20"/>
        </w:rPr>
        <w:t>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mohla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být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předmětem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poskytnuté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informace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smyslu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zákona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svobodném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přístupu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informacím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pozdějších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předpisů,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zákona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registru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340/2015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Sb.,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pozdějších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předpisů.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200"/>
        <w:jc w:val="left"/>
        <w:rPr>
          <w:sz w:val="20"/>
        </w:rPr>
      </w:pPr>
      <w:r>
        <w:rPr>
          <w:sz w:val="20"/>
        </w:rPr>
        <w:t>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nabývá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platnosti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podpisu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oprávněnými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zástupci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účinnosti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zveřejnění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registru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NTK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zavazuje,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že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provede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zveřejnění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registru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zbytečného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odkladu,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nejpozději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však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uzavření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123"/>
        <w:jc w:val="left"/>
        <w:rPr>
          <w:sz w:val="20"/>
        </w:rPr>
      </w:pPr>
      <w:r>
        <w:rPr>
          <w:sz w:val="20"/>
        </w:rPr>
        <w:t>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uzavřena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elektronické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listinné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podobě,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závislosti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možnostech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dohodě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uzavření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listinné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podobě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vyhotovena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čtyřech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stejnopisech,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nichž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každý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platnost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originálu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každá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obdrží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dvou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nich.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uzavření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elektronické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podobě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uzavřena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připojením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uznávaných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elektronických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podpisů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ustanovení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použije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obdobně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dodatky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smlouvy.</w:t>
      </w: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6"/>
        </w:tabs>
        <w:spacing w:line="276" w:lineRule="auto"/>
        <w:ind w:right="367"/>
        <w:jc w:val="left"/>
        <w:rPr>
          <w:sz w:val="20"/>
        </w:rPr>
      </w:pPr>
      <w:r>
        <w:rPr>
          <w:sz w:val="20"/>
        </w:rPr>
        <w:t>Nedílnou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součást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tvoří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tyto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přílohy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začleněné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odkazem,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nimiž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měly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možnost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prokazatelně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seznámit:</w:t>
      </w:r>
    </w:p>
    <w:p w:rsidR="008F7731" w:rsidRDefault="00DA0846">
      <w:pPr>
        <w:pStyle w:val="Zkladntext"/>
        <w:spacing w:line="278" w:lineRule="auto"/>
        <w:ind w:right="454"/>
      </w:pPr>
      <w:r>
        <w:t>Příloha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Smlouva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vedení</w:t>
      </w:r>
      <w:r>
        <w:rPr>
          <w:rFonts w:ascii="Times New Roman" w:hAnsi="Times New Roman"/>
        </w:rPr>
        <w:t xml:space="preserve"> </w:t>
      </w:r>
      <w:r>
        <w:t>konsorcia</w:t>
      </w:r>
      <w:r>
        <w:rPr>
          <w:rFonts w:ascii="Times New Roman" w:hAnsi="Times New Roman"/>
        </w:rPr>
        <w:t xml:space="preserve"> </w:t>
      </w:r>
      <w:r>
        <w:t>(v</w:t>
      </w:r>
      <w:r>
        <w:rPr>
          <w:rFonts w:ascii="Times New Roman" w:hAnsi="Times New Roman"/>
        </w:rPr>
        <w:t xml:space="preserve"> </w:t>
      </w:r>
      <w:r>
        <w:t>originále:</w:t>
      </w:r>
      <w:r>
        <w:rPr>
          <w:rFonts w:ascii="Times New Roman" w:hAnsi="Times New Roman"/>
        </w:rPr>
        <w:t xml:space="preserve"> </w:t>
      </w:r>
      <w:proofErr w:type="spellStart"/>
      <w:r>
        <w:t>Consortium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Lead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Agreement</w:t>
      </w:r>
      <w:proofErr w:type="spellEnd"/>
      <w:r>
        <w:t>)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Smluvní</w:t>
      </w:r>
      <w:r>
        <w:rPr>
          <w:rFonts w:ascii="Times New Roman" w:hAnsi="Times New Roman"/>
        </w:rPr>
        <w:t xml:space="preserve"> </w:t>
      </w:r>
      <w:r>
        <w:t>podmínky</w:t>
      </w:r>
      <w:r>
        <w:rPr>
          <w:rFonts w:ascii="Times New Roman" w:hAnsi="Times New Roman"/>
        </w:rPr>
        <w:t xml:space="preserve"> </w:t>
      </w:r>
      <w:r>
        <w:t>(ORCID</w:t>
      </w:r>
      <w:r>
        <w:rPr>
          <w:rFonts w:ascii="Times New Roman" w:hAnsi="Times New Roman"/>
        </w:rPr>
        <w:t xml:space="preserve"> </w:t>
      </w:r>
      <w:proofErr w:type="spellStart"/>
      <w:r>
        <w:t>Consortium</w:t>
      </w:r>
      <w:proofErr w:type="spellEnd"/>
      <w:r>
        <w:rPr>
          <w:rFonts w:ascii="Times New Roman" w:hAnsi="Times New Roman"/>
        </w:rPr>
        <w:t xml:space="preserve"> </w:t>
      </w:r>
      <w:r>
        <w:t>Membership</w:t>
      </w:r>
      <w:r>
        <w:rPr>
          <w:rFonts w:ascii="Times New Roman" w:hAnsi="Times New Roman"/>
        </w:rPr>
        <w:t xml:space="preserve"> </w:t>
      </w:r>
      <w:proofErr w:type="spellStart"/>
      <w:r>
        <w:t>Terms</w:t>
      </w:r>
      <w:proofErr w:type="spellEnd"/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proofErr w:type="spellStart"/>
      <w:r>
        <w:t>Conditions</w:t>
      </w:r>
      <w:proofErr w:type="spellEnd"/>
      <w:r>
        <w:t>),</w:t>
      </w:r>
      <w:r>
        <w:rPr>
          <w:rFonts w:ascii="Times New Roman" w:hAnsi="Times New Roman"/>
        </w:rPr>
        <w:t xml:space="preserve"> </w:t>
      </w:r>
      <w:r>
        <w:t>jejíž</w:t>
      </w:r>
      <w:r>
        <w:rPr>
          <w:rFonts w:ascii="Times New Roman" w:hAnsi="Times New Roman"/>
        </w:rPr>
        <w:t xml:space="preserve"> </w:t>
      </w:r>
      <w:r>
        <w:t>znění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dostupné</w:t>
      </w:r>
      <w:r>
        <w:rPr>
          <w:rFonts w:ascii="Times New Roman" w:hAnsi="Times New Roman"/>
        </w:rPr>
        <w:t xml:space="preserve"> </w:t>
      </w:r>
      <w:r>
        <w:t>zde:</w:t>
      </w:r>
      <w:r>
        <w:rPr>
          <w:rFonts w:ascii="Times New Roman" w:hAnsi="Times New Roman"/>
        </w:rPr>
        <w:t xml:space="preserve"> </w:t>
      </w:r>
      <w:hyperlink r:id="rId17">
        <w:r>
          <w:rPr>
            <w:color w:val="0563C1"/>
            <w:spacing w:val="-2"/>
            <w:u w:val="single" w:color="0563C1"/>
          </w:rPr>
          <w:t>https://doi.org/10.48813/pa9v-v263</w:t>
        </w:r>
      </w:hyperlink>
    </w:p>
    <w:p w:rsidR="008F7731" w:rsidRDefault="008F7731">
      <w:pPr>
        <w:pStyle w:val="Zkladntext"/>
        <w:spacing w:line="278" w:lineRule="auto"/>
        <w:sectPr w:rsidR="008F7731">
          <w:pgSz w:w="11910" w:h="16840"/>
          <w:pgMar w:top="1240" w:right="1417" w:bottom="800" w:left="566" w:header="0" w:footer="603" w:gutter="0"/>
          <w:cols w:space="708"/>
        </w:sectPr>
      </w:pPr>
    </w:p>
    <w:p w:rsidR="008F7731" w:rsidRDefault="00DA0846">
      <w:pPr>
        <w:pStyle w:val="Zkladntext"/>
        <w:spacing w:before="74" w:line="278" w:lineRule="auto"/>
      </w:pPr>
      <w:r>
        <w:lastRenderedPageBreak/>
        <w:t>Příloha</w:t>
      </w:r>
      <w:r>
        <w:rPr>
          <w:rFonts w:ascii="Times New Roman" w:hAnsi="Times New Roman"/>
        </w:rPr>
        <w:t xml:space="preserve"> </w:t>
      </w:r>
      <w:r>
        <w:t>B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Standardní</w:t>
      </w:r>
      <w:r>
        <w:rPr>
          <w:rFonts w:ascii="Times New Roman" w:hAnsi="Times New Roman"/>
        </w:rPr>
        <w:t xml:space="preserve"> </w:t>
      </w:r>
      <w:r>
        <w:t>smluvní</w:t>
      </w:r>
      <w:r>
        <w:rPr>
          <w:rFonts w:ascii="Times New Roman" w:hAnsi="Times New Roman"/>
        </w:rPr>
        <w:t xml:space="preserve"> </w:t>
      </w:r>
      <w:r>
        <w:t>doložky</w:t>
      </w:r>
      <w:r>
        <w:rPr>
          <w:rFonts w:ascii="Times New Roman" w:hAnsi="Times New Roman"/>
        </w:rPr>
        <w:t xml:space="preserve"> </w:t>
      </w:r>
      <w:r>
        <w:t>(v</w:t>
      </w:r>
      <w:r>
        <w:rPr>
          <w:rFonts w:ascii="Times New Roman" w:hAnsi="Times New Roman"/>
        </w:rPr>
        <w:t xml:space="preserve"> </w:t>
      </w:r>
      <w:r>
        <w:t>originále</w:t>
      </w:r>
      <w:r>
        <w:rPr>
          <w:rFonts w:ascii="Times New Roman" w:hAnsi="Times New Roman"/>
        </w:rPr>
        <w:t xml:space="preserve"> </w:t>
      </w:r>
      <w:r>
        <w:t>Standard</w:t>
      </w:r>
      <w:r>
        <w:rPr>
          <w:rFonts w:ascii="Times New Roman" w:hAnsi="Times New Roman"/>
        </w:rPr>
        <w:t xml:space="preserve"> </w:t>
      </w:r>
      <w:proofErr w:type="spellStart"/>
      <w:r>
        <w:t>Contractual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Clauses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for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the</w:t>
      </w:r>
      <w:proofErr w:type="spellEnd"/>
      <w:r>
        <w:rPr>
          <w:rFonts w:ascii="Times New Roman" w:hAnsi="Times New Roman"/>
        </w:rPr>
        <w:t xml:space="preserve"> </w:t>
      </w:r>
      <w:r>
        <w:t>Transfer</w:t>
      </w:r>
      <w:r>
        <w:rPr>
          <w:rFonts w:ascii="Times New Roman" w:hAnsi="Times New Roman"/>
        </w:rPr>
        <w:t xml:space="preserve"> </w:t>
      </w:r>
      <w:proofErr w:type="spellStart"/>
      <w:r>
        <w:t>of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Personal</w:t>
      </w:r>
      <w:proofErr w:type="spellEnd"/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proofErr w:type="spellStart"/>
      <w:r>
        <w:t>Third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Countries</w:t>
      </w:r>
      <w:proofErr w:type="spellEnd"/>
      <w:r>
        <w:t>),</w:t>
      </w:r>
      <w:r>
        <w:rPr>
          <w:rFonts w:ascii="Times New Roman" w:hAnsi="Times New Roman"/>
        </w:rPr>
        <w:t xml:space="preserve"> </w:t>
      </w:r>
      <w:r>
        <w:t>jejichž</w:t>
      </w:r>
      <w:r>
        <w:rPr>
          <w:rFonts w:ascii="Times New Roman" w:hAnsi="Times New Roman"/>
        </w:rPr>
        <w:t xml:space="preserve"> </w:t>
      </w:r>
      <w:r>
        <w:t>znění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dostupné</w:t>
      </w:r>
      <w:r>
        <w:rPr>
          <w:rFonts w:ascii="Times New Roman" w:hAnsi="Times New Roman"/>
        </w:rPr>
        <w:t xml:space="preserve"> </w:t>
      </w:r>
      <w:r>
        <w:t>zde:</w:t>
      </w:r>
      <w:r>
        <w:rPr>
          <w:rFonts w:ascii="Times New Roman" w:hAnsi="Times New Roman"/>
        </w:rPr>
        <w:t xml:space="preserve"> </w:t>
      </w:r>
      <w:hyperlink r:id="rId18">
        <w:r>
          <w:rPr>
            <w:color w:val="0563C1"/>
            <w:u w:val="single" w:color="0563C1"/>
          </w:rPr>
          <w:t>https://doi.org/10.48813/b8yj-t884</w:t>
        </w:r>
      </w:hyperlink>
    </w:p>
    <w:p w:rsidR="008F7731" w:rsidRDefault="008F7731">
      <w:pPr>
        <w:pStyle w:val="Zkladntext"/>
        <w:spacing w:before="9"/>
        <w:ind w:left="0"/>
      </w:pPr>
    </w:p>
    <w:p w:rsidR="008F7731" w:rsidRDefault="00DA0846">
      <w:pPr>
        <w:pStyle w:val="Odstavecseseznamem"/>
        <w:numPr>
          <w:ilvl w:val="1"/>
          <w:numId w:val="3"/>
        </w:numPr>
        <w:tabs>
          <w:tab w:val="left" w:pos="995"/>
        </w:tabs>
        <w:ind w:left="995" w:hanging="869"/>
        <w:jc w:val="left"/>
        <w:rPr>
          <w:color w:val="00000A"/>
          <w:sz w:val="20"/>
        </w:rPr>
      </w:pPr>
      <w:r>
        <w:rPr>
          <w:color w:val="00000A"/>
          <w:sz w:val="20"/>
        </w:rPr>
        <w:t>Smlouva</w:t>
      </w:r>
      <w:r>
        <w:rPr>
          <w:rFonts w:ascii="Times New Roman" w:hAnsi="Times New Roman"/>
          <w:color w:val="00000A"/>
          <w:sz w:val="20"/>
        </w:rPr>
        <w:t xml:space="preserve"> </w:t>
      </w:r>
      <w:r>
        <w:rPr>
          <w:color w:val="00000A"/>
          <w:sz w:val="20"/>
        </w:rPr>
        <w:t>byla</w:t>
      </w:r>
      <w:r>
        <w:rPr>
          <w:rFonts w:ascii="Times New Roman" w:hAnsi="Times New Roman"/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schválena</w:t>
      </w:r>
      <w:r>
        <w:rPr>
          <w:rFonts w:ascii="Times New Roman" w:hAnsi="Times New Roman"/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Radou</w:t>
      </w:r>
      <w:r>
        <w:rPr>
          <w:rFonts w:ascii="Times New Roman" w:hAnsi="Times New Roman"/>
          <w:color w:val="00000A"/>
          <w:sz w:val="20"/>
        </w:rPr>
        <w:t xml:space="preserve"> </w:t>
      </w:r>
      <w:r>
        <w:rPr>
          <w:color w:val="00000A"/>
          <w:sz w:val="20"/>
        </w:rPr>
        <w:t>Zlínského</w:t>
      </w:r>
      <w:r>
        <w:rPr>
          <w:rFonts w:ascii="Times New Roman" w:hAnsi="Times New Roman"/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kraje</w:t>
      </w:r>
      <w:r>
        <w:rPr>
          <w:rFonts w:ascii="Times New Roman" w:hAnsi="Times New Roman"/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dne</w:t>
      </w:r>
      <w:r>
        <w:rPr>
          <w:rFonts w:ascii="Times New Roman" w:hAnsi="Times New Roman"/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1.</w:t>
      </w:r>
      <w:r>
        <w:rPr>
          <w:rFonts w:ascii="Times New Roman" w:hAnsi="Times New Roman"/>
          <w:color w:val="00000A"/>
          <w:sz w:val="20"/>
        </w:rPr>
        <w:t xml:space="preserve"> </w:t>
      </w:r>
      <w:r>
        <w:rPr>
          <w:color w:val="00000A"/>
          <w:sz w:val="20"/>
        </w:rPr>
        <w:t>9.</w:t>
      </w:r>
      <w:r>
        <w:rPr>
          <w:rFonts w:ascii="Times New Roman" w:hAnsi="Times New Roman"/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2025</w:t>
      </w:r>
      <w:r>
        <w:rPr>
          <w:rFonts w:ascii="Times New Roman" w:hAnsi="Times New Roman"/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usnesením</w:t>
      </w:r>
      <w:r>
        <w:rPr>
          <w:rFonts w:ascii="Times New Roman" w:hAnsi="Times New Roman"/>
          <w:color w:val="00000A"/>
          <w:spacing w:val="2"/>
          <w:sz w:val="20"/>
        </w:rPr>
        <w:t xml:space="preserve"> </w:t>
      </w:r>
      <w:r>
        <w:rPr>
          <w:color w:val="00000A"/>
          <w:sz w:val="20"/>
        </w:rPr>
        <w:t>č.</w:t>
      </w:r>
      <w:r>
        <w:rPr>
          <w:rFonts w:ascii="Times New Roman" w:hAnsi="Times New Roman"/>
          <w:color w:val="00000A"/>
          <w:spacing w:val="3"/>
          <w:sz w:val="20"/>
        </w:rPr>
        <w:t xml:space="preserve"> </w:t>
      </w:r>
      <w:r>
        <w:rPr>
          <w:color w:val="00000A"/>
          <w:spacing w:val="-2"/>
          <w:sz w:val="20"/>
        </w:rPr>
        <w:t>0755/R23/25.</w:t>
      </w:r>
    </w:p>
    <w:p w:rsidR="008F7731" w:rsidRDefault="008F7731">
      <w:pPr>
        <w:pStyle w:val="Zkladntext"/>
        <w:ind w:left="0"/>
      </w:pPr>
    </w:p>
    <w:p w:rsidR="008F7731" w:rsidRDefault="008F7731">
      <w:pPr>
        <w:pStyle w:val="Zkladntext"/>
        <w:spacing w:before="95"/>
        <w:ind w:left="0"/>
      </w:pPr>
    </w:p>
    <w:p w:rsidR="008F7731" w:rsidRDefault="008F7731">
      <w:pPr>
        <w:pStyle w:val="Zkladntext"/>
        <w:sectPr w:rsidR="008F7731">
          <w:pgSz w:w="11910" w:h="16840"/>
          <w:pgMar w:top="1240" w:right="1417" w:bottom="800" w:left="566" w:header="0" w:footer="603" w:gutter="0"/>
          <w:cols w:space="708"/>
        </w:sectPr>
      </w:pPr>
    </w:p>
    <w:p w:rsidR="008F7731" w:rsidRDefault="00DA0846">
      <w:pPr>
        <w:pStyle w:val="Zkladntext"/>
        <w:spacing w:before="185"/>
        <w:ind w:left="569"/>
      </w:pPr>
      <w:r>
        <w:rPr>
          <w:spacing w:val="-2"/>
        </w:rPr>
        <w:t>Zkontroloval:</w:t>
      </w:r>
    </w:p>
    <w:p w:rsidR="00DA0846" w:rsidRDefault="00DA0846" w:rsidP="00DA0846">
      <w:pPr>
        <w:spacing w:before="86" w:line="309" w:lineRule="auto"/>
        <w:ind w:left="181" w:right="6505"/>
        <w:rPr>
          <w:rFonts w:ascii="Times New Roman"/>
          <w:spacing w:val="-2"/>
          <w:sz w:val="10"/>
        </w:rPr>
      </w:pPr>
      <w:r>
        <w:br w:type="column"/>
      </w:r>
    </w:p>
    <w:p w:rsidR="008F7731" w:rsidRDefault="008F7731">
      <w:pPr>
        <w:spacing w:before="11"/>
        <w:ind w:left="181"/>
        <w:rPr>
          <w:rFonts w:ascii="Times New Roman"/>
          <w:sz w:val="10"/>
        </w:rPr>
      </w:pPr>
    </w:p>
    <w:p w:rsidR="008F7731" w:rsidRDefault="008F7731">
      <w:pPr>
        <w:rPr>
          <w:rFonts w:ascii="Times New Roman"/>
          <w:sz w:val="10"/>
        </w:rPr>
        <w:sectPr w:rsidR="008F7731">
          <w:type w:val="continuous"/>
          <w:pgSz w:w="11910" w:h="16840"/>
          <w:pgMar w:top="580" w:right="1417" w:bottom="280" w:left="566" w:header="0" w:footer="603" w:gutter="0"/>
          <w:cols w:num="2" w:space="708" w:equalWidth="0">
            <w:col w:w="1713" w:space="40"/>
            <w:col w:w="8174"/>
          </w:cols>
        </w:sectPr>
      </w:pPr>
    </w:p>
    <w:p w:rsidR="008F7731" w:rsidRDefault="008F7731">
      <w:pPr>
        <w:pStyle w:val="Zkladntext"/>
        <w:ind w:left="0"/>
        <w:rPr>
          <w:rFonts w:ascii="Times New Roman"/>
        </w:rPr>
      </w:pPr>
    </w:p>
    <w:p w:rsidR="008F7731" w:rsidRDefault="008F7731">
      <w:pPr>
        <w:pStyle w:val="Zkladntext"/>
        <w:spacing w:before="125"/>
        <w:ind w:left="0"/>
        <w:rPr>
          <w:rFonts w:ascii="Times New Roman"/>
        </w:rPr>
      </w:pPr>
    </w:p>
    <w:p w:rsidR="008F7731" w:rsidRDefault="00DA0846">
      <w:pPr>
        <w:pStyle w:val="Zkladntext"/>
        <w:tabs>
          <w:tab w:val="left" w:pos="6941"/>
        </w:tabs>
        <w:ind w:left="569"/>
      </w:pPr>
      <w:r>
        <w:rPr>
          <w:color w:val="000009"/>
        </w:rPr>
        <w:t>V</w:t>
      </w:r>
      <w:r>
        <w:rPr>
          <w:rFonts w:ascii="Times New Roman" w:hAnsi="Times New Roman"/>
          <w:color w:val="000009"/>
          <w:spacing w:val="3"/>
        </w:rPr>
        <w:t xml:space="preserve"> </w:t>
      </w:r>
      <w:r>
        <w:rPr>
          <w:color w:val="000009"/>
        </w:rPr>
        <w:t>Praze</w:t>
      </w:r>
      <w:r>
        <w:rPr>
          <w:rFonts w:ascii="Times New Roman" w:hAnsi="Times New Roman"/>
          <w:color w:val="000009"/>
          <w:spacing w:val="3"/>
        </w:rPr>
        <w:t xml:space="preserve"> </w:t>
      </w:r>
      <w:r>
        <w:rPr>
          <w:color w:val="000009"/>
          <w:spacing w:val="-5"/>
        </w:rPr>
        <w:t>dne</w:t>
      </w:r>
      <w:r>
        <w:rPr>
          <w:rFonts w:ascii="Times New Roman" w:hAnsi="Times New Roman"/>
          <w:color w:val="000009"/>
        </w:rPr>
        <w:tab/>
      </w:r>
      <w:r>
        <w:rPr>
          <w:color w:val="000009"/>
        </w:rPr>
        <w:t>Ve</w:t>
      </w:r>
      <w:r>
        <w:rPr>
          <w:rFonts w:ascii="Times New Roman" w:hAnsi="Times New Roman"/>
          <w:color w:val="000009"/>
          <w:spacing w:val="2"/>
        </w:rPr>
        <w:t xml:space="preserve"> </w:t>
      </w:r>
      <w:r>
        <w:rPr>
          <w:color w:val="000009"/>
        </w:rPr>
        <w:t>Zlíně</w:t>
      </w:r>
      <w:r>
        <w:rPr>
          <w:rFonts w:ascii="Times New Roman" w:hAnsi="Times New Roman"/>
          <w:color w:val="000009"/>
          <w:spacing w:val="4"/>
        </w:rPr>
        <w:t xml:space="preserve"> </w:t>
      </w:r>
      <w:r>
        <w:rPr>
          <w:color w:val="000009"/>
          <w:spacing w:val="-5"/>
        </w:rPr>
        <w:t>dne</w:t>
      </w:r>
    </w:p>
    <w:p w:rsidR="008F7731" w:rsidRDefault="008F7731">
      <w:pPr>
        <w:pStyle w:val="Zkladntext"/>
        <w:ind w:left="0"/>
      </w:pPr>
    </w:p>
    <w:p w:rsidR="008F7731" w:rsidRDefault="00DA0846">
      <w:pPr>
        <w:pStyle w:val="Zkladntext"/>
        <w:tabs>
          <w:tab w:val="left" w:pos="6941"/>
        </w:tabs>
        <w:ind w:left="570"/>
      </w:pPr>
      <w:r>
        <w:rPr>
          <w:color w:val="000009"/>
        </w:rPr>
        <w:t>za</w:t>
      </w:r>
      <w:r>
        <w:rPr>
          <w:rFonts w:ascii="Times New Roman" w:hAnsi="Times New Roman"/>
          <w:color w:val="000009"/>
          <w:spacing w:val="3"/>
        </w:rPr>
        <w:t xml:space="preserve"> </w:t>
      </w:r>
      <w:r>
        <w:rPr>
          <w:color w:val="000009"/>
          <w:spacing w:val="-5"/>
        </w:rPr>
        <w:t>NTK</w:t>
      </w:r>
      <w:r>
        <w:rPr>
          <w:rFonts w:ascii="Times New Roman" w:hAnsi="Times New Roman"/>
          <w:color w:val="000009"/>
        </w:rPr>
        <w:tab/>
      </w:r>
      <w:r>
        <w:rPr>
          <w:color w:val="000009"/>
        </w:rPr>
        <w:t>za</w:t>
      </w:r>
      <w:r>
        <w:rPr>
          <w:rFonts w:ascii="Times New Roman" w:hAnsi="Times New Roman"/>
          <w:color w:val="000009"/>
          <w:spacing w:val="1"/>
        </w:rPr>
        <w:t xml:space="preserve"> </w:t>
      </w:r>
      <w:r>
        <w:rPr>
          <w:color w:val="000009"/>
          <w:spacing w:val="-2"/>
        </w:rPr>
        <w:t>Uživatele</w:t>
      </w:r>
    </w:p>
    <w:p w:rsidR="008F7731" w:rsidRDefault="008F7731">
      <w:pPr>
        <w:pStyle w:val="Zkladntext"/>
        <w:ind w:left="0"/>
      </w:pPr>
    </w:p>
    <w:p w:rsidR="008F7731" w:rsidRDefault="008F7731">
      <w:pPr>
        <w:pStyle w:val="Zkladntext"/>
        <w:ind w:left="0"/>
      </w:pPr>
    </w:p>
    <w:p w:rsidR="008F7731" w:rsidRDefault="008F7731">
      <w:pPr>
        <w:pStyle w:val="Zkladntext"/>
        <w:ind w:left="0"/>
      </w:pPr>
    </w:p>
    <w:p w:rsidR="008F7731" w:rsidRDefault="008F7731">
      <w:pPr>
        <w:pStyle w:val="Zkladntext"/>
        <w:ind w:left="0"/>
      </w:pPr>
    </w:p>
    <w:p w:rsidR="008F7731" w:rsidRDefault="008F7731">
      <w:pPr>
        <w:pStyle w:val="Zkladntext"/>
        <w:ind w:left="0"/>
      </w:pPr>
    </w:p>
    <w:p w:rsidR="008F7731" w:rsidRDefault="008F7731">
      <w:pPr>
        <w:pStyle w:val="Zkladntext"/>
        <w:spacing w:before="85"/>
        <w:ind w:left="0"/>
      </w:pPr>
    </w:p>
    <w:p w:rsidR="008F7731" w:rsidRDefault="00DA0846">
      <w:pPr>
        <w:tabs>
          <w:tab w:val="left" w:pos="5663"/>
        </w:tabs>
        <w:ind w:left="-1" w:right="41"/>
        <w:jc w:val="center"/>
      </w:pPr>
      <w:r>
        <w:rPr>
          <w:spacing w:val="-2"/>
        </w:rPr>
        <w:t>………………….</w:t>
      </w:r>
      <w:r>
        <w:rPr>
          <w:rFonts w:ascii="Times New Roman" w:hAnsi="Times New Roman"/>
        </w:rPr>
        <w:tab/>
      </w:r>
      <w:r>
        <w:rPr>
          <w:spacing w:val="-2"/>
        </w:rPr>
        <w:t>…………………..</w:t>
      </w:r>
      <w:bookmarkStart w:id="10" w:name="_GoBack"/>
      <w:bookmarkEnd w:id="10"/>
    </w:p>
    <w:sectPr w:rsidR="008F7731">
      <w:type w:val="continuous"/>
      <w:pgSz w:w="11910" w:h="16840"/>
      <w:pgMar w:top="580" w:right="1417" w:bottom="280" w:left="566" w:header="0" w:footer="6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A0846">
      <w:r>
        <w:separator/>
      </w:r>
    </w:p>
  </w:endnote>
  <w:endnote w:type="continuationSeparator" w:id="0">
    <w:p w:rsidR="00000000" w:rsidRDefault="00DA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31" w:rsidRDefault="00DA0846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62400" behindDoc="1" locked="0" layoutInCell="1" allowOverlap="1">
              <wp:simplePos x="0" y="0"/>
              <wp:positionH relativeFrom="page">
                <wp:posOffset>6430009</wp:posOffset>
              </wp:positionH>
              <wp:positionV relativeFrom="page">
                <wp:posOffset>10169432</wp:posOffset>
              </wp:positionV>
              <wp:extent cx="24574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7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7731" w:rsidRDefault="00DA0846">
                          <w:pPr>
                            <w:spacing w:before="13"/>
                            <w:ind w:left="6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7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6.3pt;margin-top:800.75pt;width:19.35pt;height:14.3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" filled="f" stroked="f">
              <v:path arrowok="t"/>
              <v:textbox inset="0,0,0,0">
                <w:txbxContent>
                  <w:p w:rsidR="008F7731" w:rsidRDefault="00DA0846">
                    <w:pPr>
                      <w:spacing w:before="13"/>
                      <w:ind w:left="60"/>
                    </w:pP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2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  <w:r>
                      <w:rPr>
                        <w:color w:val="CE3736"/>
                        <w:spacing w:val="-5"/>
                      </w:rPr>
                      <w:t>/</w:t>
                    </w: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7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A0846">
      <w:r>
        <w:separator/>
      </w:r>
    </w:p>
  </w:footnote>
  <w:footnote w:type="continuationSeparator" w:id="0">
    <w:p w:rsidR="00000000" w:rsidRDefault="00DA0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56AB"/>
    <w:multiLevelType w:val="hybridMultilevel"/>
    <w:tmpl w:val="49EAF26A"/>
    <w:lvl w:ilvl="0" w:tplc="97CA8C54">
      <w:start w:val="1"/>
      <w:numFmt w:val="lowerLetter"/>
      <w:lvlText w:val="%1)"/>
      <w:lvlJc w:val="left"/>
      <w:pPr>
        <w:ind w:left="1564" w:hanging="7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00948FEE">
      <w:numFmt w:val="bullet"/>
      <w:lvlText w:val="•"/>
      <w:lvlJc w:val="left"/>
      <w:pPr>
        <w:ind w:left="2396" w:hanging="744"/>
      </w:pPr>
      <w:rPr>
        <w:rFonts w:hint="default"/>
        <w:lang w:val="cs-CZ" w:eastAsia="en-US" w:bidi="ar-SA"/>
      </w:rPr>
    </w:lvl>
    <w:lvl w:ilvl="2" w:tplc="0E4610C4">
      <w:numFmt w:val="bullet"/>
      <w:lvlText w:val="•"/>
      <w:lvlJc w:val="left"/>
      <w:pPr>
        <w:ind w:left="3232" w:hanging="744"/>
      </w:pPr>
      <w:rPr>
        <w:rFonts w:hint="default"/>
        <w:lang w:val="cs-CZ" w:eastAsia="en-US" w:bidi="ar-SA"/>
      </w:rPr>
    </w:lvl>
    <w:lvl w:ilvl="3" w:tplc="6BF632BE">
      <w:numFmt w:val="bullet"/>
      <w:lvlText w:val="•"/>
      <w:lvlJc w:val="left"/>
      <w:pPr>
        <w:ind w:left="4068" w:hanging="744"/>
      </w:pPr>
      <w:rPr>
        <w:rFonts w:hint="default"/>
        <w:lang w:val="cs-CZ" w:eastAsia="en-US" w:bidi="ar-SA"/>
      </w:rPr>
    </w:lvl>
    <w:lvl w:ilvl="4" w:tplc="EBD60140">
      <w:numFmt w:val="bullet"/>
      <w:lvlText w:val="•"/>
      <w:lvlJc w:val="left"/>
      <w:pPr>
        <w:ind w:left="4905" w:hanging="744"/>
      </w:pPr>
      <w:rPr>
        <w:rFonts w:hint="default"/>
        <w:lang w:val="cs-CZ" w:eastAsia="en-US" w:bidi="ar-SA"/>
      </w:rPr>
    </w:lvl>
    <w:lvl w:ilvl="5" w:tplc="3956F92A">
      <w:numFmt w:val="bullet"/>
      <w:lvlText w:val="•"/>
      <w:lvlJc w:val="left"/>
      <w:pPr>
        <w:ind w:left="5741" w:hanging="744"/>
      </w:pPr>
      <w:rPr>
        <w:rFonts w:hint="default"/>
        <w:lang w:val="cs-CZ" w:eastAsia="en-US" w:bidi="ar-SA"/>
      </w:rPr>
    </w:lvl>
    <w:lvl w:ilvl="6" w:tplc="51B0536E">
      <w:numFmt w:val="bullet"/>
      <w:lvlText w:val="•"/>
      <w:lvlJc w:val="left"/>
      <w:pPr>
        <w:ind w:left="6577" w:hanging="744"/>
      </w:pPr>
      <w:rPr>
        <w:rFonts w:hint="default"/>
        <w:lang w:val="cs-CZ" w:eastAsia="en-US" w:bidi="ar-SA"/>
      </w:rPr>
    </w:lvl>
    <w:lvl w:ilvl="7" w:tplc="2468ED64">
      <w:numFmt w:val="bullet"/>
      <w:lvlText w:val="•"/>
      <w:lvlJc w:val="left"/>
      <w:pPr>
        <w:ind w:left="7414" w:hanging="744"/>
      </w:pPr>
      <w:rPr>
        <w:rFonts w:hint="default"/>
        <w:lang w:val="cs-CZ" w:eastAsia="en-US" w:bidi="ar-SA"/>
      </w:rPr>
    </w:lvl>
    <w:lvl w:ilvl="8" w:tplc="A658F31A">
      <w:numFmt w:val="bullet"/>
      <w:lvlText w:val="•"/>
      <w:lvlJc w:val="left"/>
      <w:pPr>
        <w:ind w:left="8250" w:hanging="744"/>
      </w:pPr>
      <w:rPr>
        <w:rFonts w:hint="default"/>
        <w:lang w:val="cs-CZ" w:eastAsia="en-US" w:bidi="ar-SA"/>
      </w:rPr>
    </w:lvl>
  </w:abstractNum>
  <w:abstractNum w:abstractNumId="1" w15:restartNumberingAfterBreak="0">
    <w:nsid w:val="60183458"/>
    <w:multiLevelType w:val="hybridMultilevel"/>
    <w:tmpl w:val="B8F87ABC"/>
    <w:lvl w:ilvl="0" w:tplc="EE6E7EC4">
      <w:start w:val="1"/>
      <w:numFmt w:val="lowerLetter"/>
      <w:lvlText w:val="%1)"/>
      <w:lvlJc w:val="left"/>
      <w:pPr>
        <w:ind w:left="1138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B8D435EC">
      <w:numFmt w:val="bullet"/>
      <w:lvlText w:val="•"/>
      <w:lvlJc w:val="left"/>
      <w:pPr>
        <w:ind w:left="2018" w:hanging="568"/>
      </w:pPr>
      <w:rPr>
        <w:rFonts w:hint="default"/>
        <w:lang w:val="cs-CZ" w:eastAsia="en-US" w:bidi="ar-SA"/>
      </w:rPr>
    </w:lvl>
    <w:lvl w:ilvl="2" w:tplc="FB34B352">
      <w:numFmt w:val="bullet"/>
      <w:lvlText w:val="•"/>
      <w:lvlJc w:val="left"/>
      <w:pPr>
        <w:ind w:left="2896" w:hanging="568"/>
      </w:pPr>
      <w:rPr>
        <w:rFonts w:hint="default"/>
        <w:lang w:val="cs-CZ" w:eastAsia="en-US" w:bidi="ar-SA"/>
      </w:rPr>
    </w:lvl>
    <w:lvl w:ilvl="3" w:tplc="D718460E">
      <w:numFmt w:val="bullet"/>
      <w:lvlText w:val="•"/>
      <w:lvlJc w:val="left"/>
      <w:pPr>
        <w:ind w:left="3774" w:hanging="568"/>
      </w:pPr>
      <w:rPr>
        <w:rFonts w:hint="default"/>
        <w:lang w:val="cs-CZ" w:eastAsia="en-US" w:bidi="ar-SA"/>
      </w:rPr>
    </w:lvl>
    <w:lvl w:ilvl="4" w:tplc="079A1EFA">
      <w:numFmt w:val="bullet"/>
      <w:lvlText w:val="•"/>
      <w:lvlJc w:val="left"/>
      <w:pPr>
        <w:ind w:left="4653" w:hanging="568"/>
      </w:pPr>
      <w:rPr>
        <w:rFonts w:hint="default"/>
        <w:lang w:val="cs-CZ" w:eastAsia="en-US" w:bidi="ar-SA"/>
      </w:rPr>
    </w:lvl>
    <w:lvl w:ilvl="5" w:tplc="D3B0BE78">
      <w:numFmt w:val="bullet"/>
      <w:lvlText w:val="•"/>
      <w:lvlJc w:val="left"/>
      <w:pPr>
        <w:ind w:left="5531" w:hanging="568"/>
      </w:pPr>
      <w:rPr>
        <w:rFonts w:hint="default"/>
        <w:lang w:val="cs-CZ" w:eastAsia="en-US" w:bidi="ar-SA"/>
      </w:rPr>
    </w:lvl>
    <w:lvl w:ilvl="6" w:tplc="80942000">
      <w:numFmt w:val="bullet"/>
      <w:lvlText w:val="•"/>
      <w:lvlJc w:val="left"/>
      <w:pPr>
        <w:ind w:left="6409" w:hanging="568"/>
      </w:pPr>
      <w:rPr>
        <w:rFonts w:hint="default"/>
        <w:lang w:val="cs-CZ" w:eastAsia="en-US" w:bidi="ar-SA"/>
      </w:rPr>
    </w:lvl>
    <w:lvl w:ilvl="7" w:tplc="1EF64ED8">
      <w:numFmt w:val="bullet"/>
      <w:lvlText w:val="•"/>
      <w:lvlJc w:val="left"/>
      <w:pPr>
        <w:ind w:left="7288" w:hanging="568"/>
      </w:pPr>
      <w:rPr>
        <w:rFonts w:hint="default"/>
        <w:lang w:val="cs-CZ" w:eastAsia="en-US" w:bidi="ar-SA"/>
      </w:rPr>
    </w:lvl>
    <w:lvl w:ilvl="8" w:tplc="025A81F8">
      <w:numFmt w:val="bullet"/>
      <w:lvlText w:val="•"/>
      <w:lvlJc w:val="left"/>
      <w:pPr>
        <w:ind w:left="8166" w:hanging="568"/>
      </w:pPr>
      <w:rPr>
        <w:rFonts w:hint="default"/>
        <w:lang w:val="cs-CZ" w:eastAsia="en-US" w:bidi="ar-SA"/>
      </w:rPr>
    </w:lvl>
  </w:abstractNum>
  <w:abstractNum w:abstractNumId="2" w15:restartNumberingAfterBreak="0">
    <w:nsid w:val="7AA672FF"/>
    <w:multiLevelType w:val="multilevel"/>
    <w:tmpl w:val="4DE6C73A"/>
    <w:lvl w:ilvl="0">
      <w:start w:val="1"/>
      <w:numFmt w:val="decimal"/>
      <w:lvlText w:val="%1."/>
      <w:lvlJc w:val="left"/>
      <w:pPr>
        <w:ind w:left="1366" w:hanging="10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32"/>
        <w:szCs w:val="3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96" w:hanging="758"/>
        <w:jc w:val="right"/>
      </w:pPr>
      <w:rPr>
        <w:rFonts w:hint="default"/>
        <w:spacing w:val="-2"/>
        <w:w w:val="10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420" w:hanging="7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482" w:hanging="75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45" w:hanging="75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08" w:hanging="75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71" w:hanging="75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34" w:hanging="75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97" w:hanging="758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31"/>
    <w:rsid w:val="008F7731"/>
    <w:rsid w:val="00D51E2C"/>
    <w:rsid w:val="00DA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34B4"/>
  <w15:docId w15:val="{5A8E43DB-462D-4BA4-8D25-6921F4C7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365" w:hanging="1061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96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560"/>
      <w:jc w:val="center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pPr>
      <w:ind w:left="996" w:hanging="758"/>
    </w:pPr>
  </w:style>
  <w:style w:type="paragraph" w:customStyle="1" w:styleId="TableParagraph">
    <w:name w:val="Table Paragraph"/>
    <w:basedOn w:val="Normln"/>
    <w:uiPriority w:val="1"/>
    <w:qFormat/>
    <w:pPr>
      <w:spacing w:line="25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smlouva/24655039?backlink=9wsdd" TargetMode="External"/><Relationship Id="rId13" Type="http://schemas.openxmlformats.org/officeDocument/2006/relationships/hyperlink" Target="https://doi.org/10.48813/b8yj-t884" TargetMode="External"/><Relationship Id="rId18" Type="http://schemas.openxmlformats.org/officeDocument/2006/relationships/hyperlink" Target="https://doi.org/10.48813/b8yj-t88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48813/pa9v-v263" TargetMode="External"/><Relationship Id="rId17" Type="http://schemas.openxmlformats.org/officeDocument/2006/relationships/hyperlink" Target="https://doi.org/10.48813/pa9v-v263" TargetMode="External"/><Relationship Id="rId2" Type="http://schemas.openxmlformats.org/officeDocument/2006/relationships/styles" Target="styles.xml"/><Relationship Id="rId16" Type="http://schemas.openxmlformats.org/officeDocument/2006/relationships/hyperlink" Target="mailto:orcid@techlib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orcid@techlib.cz" TargetMode="External"/><Relationship Id="rId10" Type="http://schemas.openxmlformats.org/officeDocument/2006/relationships/hyperlink" Target="https://doi.org/10.48813/pa9v-v2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8813/19s5-7v20" TargetMode="External"/><Relationship Id="rId14" Type="http://schemas.openxmlformats.org/officeDocument/2006/relationships/hyperlink" Target="mailto:orcid@techli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3074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Kubernátová Barbora</dc:creator>
  <cp:lastModifiedBy>Jan Bayer</cp:lastModifiedBy>
  <cp:revision>3</cp:revision>
  <dcterms:created xsi:type="dcterms:W3CDTF">2025-09-24T12:05:00Z</dcterms:created>
  <dcterms:modified xsi:type="dcterms:W3CDTF">2025-09-24T12:07:00Z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Writer (GORDIC PDF Normalizer 4.0.93.262)</vt:lpwstr>
  </property>
  <property fmtid="{D5CDD505-2E9C-101B-9397-08002B2CF9AE}" pid="4" name="LastSaved">
    <vt:filetime>2025-09-24T00:00:00Z</vt:filetime>
  </property>
  <property fmtid="{D5CDD505-2E9C-101B-9397-08002B2CF9AE}" pid="5" name="Producer">
    <vt:lpwstr>LibreOffice 7.4 (GORDIC PDF Normalizer 4.0.93.262)</vt:lpwstr>
  </property>
</Properties>
</file>