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0E9" w:rsidRDefault="006F50E9" w:rsidP="0047146C">
      <w:pPr>
        <w:spacing w:after="0" w:line="240" w:lineRule="auto"/>
        <w:rPr>
          <w:rFonts w:ascii="Times New Roman" w:hAnsi="Times New Roman" w:cs="Times New Roman"/>
        </w:rPr>
      </w:pP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</w:t>
      </w:r>
    </w:p>
    <w:p w:rsidR="006F50E9" w:rsidRDefault="006F50E9" w:rsidP="0047146C">
      <w:pPr>
        <w:spacing w:after="0" w:line="240" w:lineRule="auto"/>
        <w:rPr>
          <w:rFonts w:ascii="Times New Roman" w:hAnsi="Times New Roman" w:cs="Times New Roman"/>
        </w:rPr>
      </w:pPr>
    </w:p>
    <w:p w:rsidR="006F50E9" w:rsidRDefault="006F50E9" w:rsidP="0047146C">
      <w:pPr>
        <w:spacing w:after="0" w:line="240" w:lineRule="auto"/>
        <w:rPr>
          <w:rFonts w:ascii="Times New Roman" w:hAnsi="Times New Roman" w:cs="Times New Roman"/>
        </w:rPr>
      </w:pP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</w:t>
      </w:r>
    </w:p>
    <w:p w:rsidR="006F50E9" w:rsidRDefault="006F50E9" w:rsidP="0047146C">
      <w:pPr>
        <w:spacing w:after="0" w:line="240" w:lineRule="auto"/>
        <w:rPr>
          <w:rFonts w:ascii="Times New Roman" w:hAnsi="Times New Roman" w:cs="Times New Roman"/>
        </w:rPr>
      </w:pPr>
    </w:p>
    <w:p w:rsidR="006F50E9" w:rsidRPr="00AF1960" w:rsidRDefault="006F50E9" w:rsidP="000A5E6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</w:t>
      </w:r>
      <w:r w:rsidRPr="00AF1960">
        <w:rPr>
          <w:rFonts w:ascii="Times New Roman" w:hAnsi="Times New Roman" w:cs="Times New Roman"/>
          <w:sz w:val="20"/>
          <w:szCs w:val="20"/>
        </w:rPr>
        <w:t>číslo:</w:t>
      </w:r>
      <w:r w:rsidRPr="000441B2">
        <w:rPr>
          <w:rFonts w:ascii="Times New Roman" w:hAnsi="Times New Roman" w:cs="Times New Roman"/>
        </w:rPr>
        <w:t xml:space="preserve"> </w:t>
      </w:r>
      <w:r w:rsidRPr="00701032">
        <w:rPr>
          <w:rFonts w:ascii="Times New Roman" w:hAnsi="Times New Roman" w:cs="Times New Roman"/>
          <w:noProof/>
        </w:rPr>
        <w:t>90</w:t>
      </w:r>
      <w:r>
        <w:rPr>
          <w:rFonts w:ascii="Times New Roman" w:hAnsi="Times New Roman" w:cs="Times New Roman"/>
        </w:rPr>
        <w:t>/2025</w:t>
      </w:r>
    </w:p>
    <w:p w:rsidR="006F50E9" w:rsidRPr="00AF1960" w:rsidRDefault="006F50E9" w:rsidP="0047146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F50E9" w:rsidRPr="003A77C1" w:rsidRDefault="006F50E9" w:rsidP="008D3A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7C1">
        <w:rPr>
          <w:rFonts w:ascii="Times New Roman" w:hAnsi="Times New Roman" w:cs="Times New Roman"/>
          <w:sz w:val="24"/>
          <w:szCs w:val="24"/>
        </w:rPr>
        <w:t>Smlouva</w:t>
      </w:r>
    </w:p>
    <w:p w:rsidR="006F50E9" w:rsidRDefault="006F50E9" w:rsidP="008D3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 xml:space="preserve">o zajišťování </w:t>
      </w:r>
      <w:r>
        <w:rPr>
          <w:rFonts w:ascii="Times New Roman" w:hAnsi="Times New Roman" w:cs="Times New Roman"/>
          <w:sz w:val="20"/>
          <w:szCs w:val="20"/>
        </w:rPr>
        <w:t>lekcí</w:t>
      </w:r>
      <w:r w:rsidRPr="00AF1960">
        <w:rPr>
          <w:rFonts w:ascii="Times New Roman" w:hAnsi="Times New Roman" w:cs="Times New Roman"/>
          <w:sz w:val="20"/>
          <w:szCs w:val="20"/>
        </w:rPr>
        <w:t xml:space="preserve"> plavání uzavřené podle § 1724 a násl. Zákona č. 89/2012 Sb., občanský zákoník, </w:t>
      </w:r>
    </w:p>
    <w:p w:rsidR="006F50E9" w:rsidRDefault="006F50E9" w:rsidP="008D3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ve znění pozdějších změn a doplňků</w:t>
      </w:r>
    </w:p>
    <w:p w:rsidR="006F50E9" w:rsidRPr="00AF1960" w:rsidRDefault="006F50E9" w:rsidP="008D3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F50E9" w:rsidRPr="00AF1960" w:rsidRDefault="006F50E9" w:rsidP="008D3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Smluvní strany</w:t>
      </w:r>
    </w:p>
    <w:p w:rsidR="006F50E9" w:rsidRPr="00AF1960" w:rsidRDefault="006F50E9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0E9" w:rsidRPr="00AF1960" w:rsidRDefault="006F50E9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Název školy: </w:t>
      </w:r>
      <w:r w:rsidRPr="002103FF">
        <w:rPr>
          <w:rFonts w:ascii="Times New Roman" w:hAnsi="Times New Roman" w:cs="Times New Roman"/>
          <w:sz w:val="20"/>
          <w:szCs w:val="20"/>
        </w:rPr>
        <w:t>Gymnázium Jaroslava Heyrovského, Praha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03FF">
        <w:rPr>
          <w:rFonts w:ascii="Times New Roman" w:hAnsi="Times New Roman" w:cs="Times New Roman"/>
          <w:sz w:val="20"/>
          <w:szCs w:val="20"/>
        </w:rPr>
        <w:t>5, Mezi Školami 2475</w:t>
      </w:r>
    </w:p>
    <w:p w:rsidR="006F50E9" w:rsidRPr="00AF1960" w:rsidRDefault="006F50E9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Adresa školy: </w:t>
      </w:r>
      <w:r w:rsidRPr="00AF1960">
        <w:rPr>
          <w:rFonts w:ascii="Times New Roman" w:hAnsi="Times New Roman" w:cs="Times New Roman"/>
          <w:sz w:val="20"/>
          <w:szCs w:val="20"/>
        </w:rPr>
        <w:t>Mezi Školami 2475/29, 158 00 Praha 5</w:t>
      </w:r>
      <w:r>
        <w:rPr>
          <w:rFonts w:ascii="Times New Roman" w:hAnsi="Times New Roman" w:cs="Times New Roman"/>
          <w:sz w:val="20"/>
          <w:szCs w:val="20"/>
        </w:rPr>
        <w:br/>
      </w:r>
      <w:r w:rsidRPr="00AF1960">
        <w:rPr>
          <w:rFonts w:ascii="Times New Roman" w:hAnsi="Times New Roman" w:cs="Times New Roman"/>
          <w:sz w:val="20"/>
          <w:szCs w:val="20"/>
        </w:rPr>
        <w:t>Zástupce: RNDr. Vilém Bauer</w:t>
      </w:r>
    </w:p>
    <w:p w:rsidR="006F50E9" w:rsidRPr="00AF1960" w:rsidRDefault="006F50E9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IČO: 60446234, DIČ: CZ 60446234</w:t>
      </w:r>
    </w:p>
    <w:p w:rsidR="006F50E9" w:rsidRPr="00AF1960" w:rsidRDefault="006F50E9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 xml:space="preserve">Bankovní spojení: Komerční banka, a. s., č. </w:t>
      </w:r>
      <w:proofErr w:type="spellStart"/>
      <w:r w:rsidRPr="00AF1960">
        <w:rPr>
          <w:rFonts w:ascii="Times New Roman" w:hAnsi="Times New Roman" w:cs="Times New Roman"/>
          <w:sz w:val="20"/>
          <w:szCs w:val="20"/>
        </w:rPr>
        <w:t>ú.</w:t>
      </w:r>
      <w:proofErr w:type="spellEnd"/>
      <w:r w:rsidRPr="00AF1960">
        <w:rPr>
          <w:rFonts w:ascii="Times New Roman" w:hAnsi="Times New Roman" w:cs="Times New Roman"/>
          <w:sz w:val="20"/>
          <w:szCs w:val="20"/>
        </w:rPr>
        <w:t>: 4447660257/0100</w:t>
      </w:r>
    </w:p>
    <w:p w:rsidR="006F50E9" w:rsidRPr="00AF1960" w:rsidRDefault="006F50E9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na straně jedné (dále jen „dodavatel“)</w:t>
      </w:r>
    </w:p>
    <w:p w:rsidR="006F50E9" w:rsidRPr="00AF1960" w:rsidRDefault="006F50E9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Pr="00AF1960">
        <w:rPr>
          <w:rFonts w:ascii="Times New Roman" w:hAnsi="Times New Roman" w:cs="Times New Roman"/>
          <w:sz w:val="20"/>
          <w:szCs w:val="20"/>
        </w:rPr>
        <w:t>a</w:t>
      </w:r>
    </w:p>
    <w:p w:rsidR="006F50E9" w:rsidRPr="00AF1960" w:rsidRDefault="006F50E9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  <w:t>Název</w:t>
      </w:r>
      <w:r w:rsidRPr="00AF1960">
        <w:rPr>
          <w:rFonts w:ascii="Times New Roman" w:hAnsi="Times New Roman" w:cs="Times New Roman"/>
          <w:sz w:val="20"/>
          <w:szCs w:val="20"/>
        </w:rPr>
        <w:t xml:space="preserve"> školy: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1032">
        <w:rPr>
          <w:rFonts w:ascii="Times New Roman" w:hAnsi="Times New Roman" w:cs="Times New Roman"/>
          <w:noProof/>
          <w:sz w:val="20"/>
          <w:szCs w:val="20"/>
        </w:rPr>
        <w:t>Mateřská škola U Bobříka, Praha 13, Podpěrova 1880</w:t>
      </w:r>
    </w:p>
    <w:p w:rsidR="006F50E9" w:rsidRPr="006F50E9" w:rsidRDefault="006F50E9" w:rsidP="006F50E9">
      <w:pPr>
        <w:rPr>
          <w:rFonts w:ascii="Arial CE" w:eastAsia="Times New Roman" w:hAnsi="Arial CE" w:cs="Arial CE"/>
          <w:sz w:val="30"/>
          <w:szCs w:val="30"/>
          <w:lang w:eastAsia="cs-CZ"/>
        </w:rPr>
      </w:pPr>
      <w:r>
        <w:rPr>
          <w:rFonts w:ascii="Times New Roman" w:hAnsi="Times New Roman" w:cs="Times New Roman"/>
          <w:sz w:val="20"/>
          <w:szCs w:val="20"/>
        </w:rPr>
        <w:t xml:space="preserve">Adresa </w:t>
      </w:r>
      <w:r>
        <w:rPr>
          <w:rFonts w:ascii="Times New Roman" w:hAnsi="Times New Roman" w:cs="Times New Roman"/>
          <w:noProof/>
          <w:sz w:val="20"/>
          <w:szCs w:val="20"/>
        </w:rPr>
        <w:t xml:space="preserve">školy: </w:t>
      </w:r>
      <w:r w:rsidRPr="006F50E9">
        <w:rPr>
          <w:rFonts w:ascii="Times New Roman" w:hAnsi="Times New Roman" w:cs="Times New Roman"/>
          <w:noProof/>
          <w:sz w:val="20"/>
          <w:szCs w:val="20"/>
        </w:rPr>
        <w:t>Podpěrova 1880, Praha 13, 158 00</w:t>
      </w:r>
      <w:r>
        <w:rPr>
          <w:rFonts w:ascii="Arial CE" w:eastAsia="Times New Roman" w:hAnsi="Arial CE" w:cs="Arial CE"/>
          <w:sz w:val="30"/>
          <w:szCs w:val="30"/>
          <w:lang w:eastAsia="cs-CZ"/>
        </w:rPr>
        <w:br/>
      </w:r>
      <w:r w:rsidRPr="00AF1960">
        <w:rPr>
          <w:rFonts w:ascii="Times New Roman" w:hAnsi="Times New Roman" w:cs="Times New Roman"/>
          <w:sz w:val="20"/>
          <w:szCs w:val="20"/>
        </w:rPr>
        <w:t xml:space="preserve">Zástupce: </w:t>
      </w:r>
      <w:r w:rsidRPr="00701032">
        <w:rPr>
          <w:rFonts w:ascii="Times New Roman" w:hAnsi="Times New Roman" w:cs="Times New Roman"/>
          <w:noProof/>
          <w:sz w:val="20"/>
          <w:szCs w:val="20"/>
        </w:rPr>
        <w:t>Bc. Jana Kafková</w:t>
      </w:r>
      <w:r>
        <w:rPr>
          <w:rFonts w:ascii="Arial CE" w:eastAsia="Times New Roman" w:hAnsi="Arial CE" w:cs="Arial CE"/>
          <w:sz w:val="30"/>
          <w:szCs w:val="30"/>
          <w:lang w:eastAsia="cs-CZ"/>
        </w:rPr>
        <w:br/>
      </w:r>
      <w:r w:rsidRPr="00AF1960">
        <w:rPr>
          <w:rFonts w:ascii="Times New Roman" w:hAnsi="Times New Roman" w:cs="Times New Roman"/>
          <w:sz w:val="20"/>
          <w:szCs w:val="20"/>
        </w:rPr>
        <w:t>IČO: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1032">
        <w:rPr>
          <w:rFonts w:ascii="Times New Roman" w:hAnsi="Times New Roman" w:cs="Times New Roman"/>
          <w:noProof/>
          <w:sz w:val="20"/>
          <w:szCs w:val="20"/>
        </w:rPr>
        <w:t>63829908</w:t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  <w:t>DIČ: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1032">
        <w:rPr>
          <w:rFonts w:ascii="Times New Roman" w:hAnsi="Times New Roman" w:cs="Times New Roman"/>
          <w:noProof/>
          <w:sz w:val="20"/>
          <w:szCs w:val="20"/>
        </w:rPr>
        <w:t>CZ63829908</w:t>
      </w:r>
      <w:r>
        <w:rPr>
          <w:rFonts w:ascii="Arial CE" w:eastAsia="Times New Roman" w:hAnsi="Arial CE" w:cs="Arial CE"/>
          <w:sz w:val="30"/>
          <w:szCs w:val="30"/>
          <w:lang w:eastAsia="cs-CZ"/>
        </w:rPr>
        <w:br/>
      </w:r>
      <w:r w:rsidRPr="00AF1960">
        <w:rPr>
          <w:rFonts w:ascii="Times New Roman" w:hAnsi="Times New Roman" w:cs="Times New Roman"/>
          <w:sz w:val="20"/>
          <w:szCs w:val="20"/>
        </w:rPr>
        <w:t>Bankovní spojení: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1032">
        <w:rPr>
          <w:rFonts w:ascii="Times New Roman" w:hAnsi="Times New Roman" w:cs="Times New Roman"/>
          <w:noProof/>
          <w:sz w:val="20"/>
          <w:szCs w:val="20"/>
        </w:rPr>
        <w:t>Komerční banka a.s., č.ú.: 10831051/0100</w:t>
      </w:r>
      <w:r>
        <w:rPr>
          <w:rFonts w:ascii="Arial CE" w:eastAsia="Times New Roman" w:hAnsi="Arial CE" w:cs="Arial CE"/>
          <w:sz w:val="30"/>
          <w:szCs w:val="30"/>
          <w:lang w:eastAsia="cs-CZ"/>
        </w:rPr>
        <w:br/>
      </w:r>
      <w:r w:rsidRPr="00AF1960">
        <w:rPr>
          <w:rFonts w:ascii="Times New Roman" w:hAnsi="Times New Roman" w:cs="Times New Roman"/>
          <w:sz w:val="20"/>
          <w:szCs w:val="20"/>
        </w:rPr>
        <w:t>na straně druhé (dále jen „odběratel“)</w:t>
      </w:r>
      <w:r>
        <w:rPr>
          <w:rFonts w:ascii="Times New Roman" w:hAnsi="Times New Roman" w:cs="Times New Roman"/>
          <w:sz w:val="20"/>
          <w:szCs w:val="20"/>
        </w:rPr>
        <w:br/>
      </w:r>
    </w:p>
    <w:p w:rsidR="006F50E9" w:rsidRPr="00AF1960" w:rsidRDefault="006F50E9" w:rsidP="008D3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uzavírají následující smlouvu:</w:t>
      </w:r>
    </w:p>
    <w:p w:rsidR="006F50E9" w:rsidRPr="00AF1960" w:rsidRDefault="006F50E9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:rsidR="006F50E9" w:rsidRPr="00AF1960" w:rsidRDefault="006F50E9" w:rsidP="00CE0FD0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1. Dodavatel bude zajišťov</w:t>
      </w:r>
      <w:r>
        <w:rPr>
          <w:rFonts w:ascii="Times New Roman" w:hAnsi="Times New Roman" w:cs="Times New Roman"/>
          <w:sz w:val="20"/>
          <w:szCs w:val="20"/>
        </w:rPr>
        <w:t xml:space="preserve">at pro děti odběratele v období </w:t>
      </w:r>
      <w:r w:rsidRPr="00AF1960">
        <w:rPr>
          <w:rFonts w:ascii="Times New Roman" w:hAnsi="Times New Roman" w:cs="Times New Roman"/>
          <w:sz w:val="20"/>
          <w:szCs w:val="20"/>
        </w:rPr>
        <w:t xml:space="preserve">od </w:t>
      </w:r>
      <w:r>
        <w:rPr>
          <w:rFonts w:ascii="Times New Roman" w:hAnsi="Times New Roman" w:cs="Times New Roman"/>
          <w:noProof/>
          <w:sz w:val="20"/>
          <w:szCs w:val="20"/>
        </w:rPr>
        <w:t>09.09.2025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F1960">
        <w:rPr>
          <w:rFonts w:ascii="Times New Roman" w:hAnsi="Times New Roman" w:cs="Times New Roman"/>
          <w:sz w:val="20"/>
          <w:szCs w:val="20"/>
        </w:rPr>
        <w:t>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27.01.2026</w:t>
      </w:r>
      <w:r>
        <w:rPr>
          <w:rFonts w:ascii="Times New Roman" w:hAnsi="Times New Roman" w:cs="Times New Roman"/>
          <w:sz w:val="20"/>
          <w:szCs w:val="20"/>
        </w:rPr>
        <w:t xml:space="preserve"> lekce</w:t>
      </w:r>
      <w:r w:rsidRPr="00AF1960">
        <w:rPr>
          <w:rFonts w:ascii="Times New Roman" w:hAnsi="Times New Roman" w:cs="Times New Roman"/>
          <w:sz w:val="20"/>
          <w:szCs w:val="20"/>
        </w:rPr>
        <w:t xml:space="preserve"> plavání pro </w:t>
      </w:r>
      <w:r w:rsidR="00CC3998">
        <w:rPr>
          <w:rFonts w:ascii="Times New Roman" w:hAnsi="Times New Roman" w:cs="Times New Roman"/>
          <w:noProof/>
          <w:sz w:val="20"/>
          <w:szCs w:val="20"/>
        </w:rPr>
        <w:t>2</w:t>
      </w:r>
      <w:bookmarkStart w:id="0" w:name="_GoBack"/>
      <w:bookmarkEnd w:id="0"/>
      <w:r w:rsidR="00CC3998">
        <w:rPr>
          <w:rFonts w:ascii="Times New Roman" w:hAnsi="Times New Roman" w:cs="Times New Roman"/>
          <w:noProof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dětí. Lekce bude probíhat dle </w:t>
      </w:r>
      <w:r w:rsidRPr="00AF1960">
        <w:rPr>
          <w:rFonts w:ascii="Times New Roman" w:hAnsi="Times New Roman" w:cs="Times New Roman"/>
          <w:sz w:val="20"/>
          <w:szCs w:val="20"/>
        </w:rPr>
        <w:t xml:space="preserve">rozvrhu </w:t>
      </w:r>
      <w:r>
        <w:rPr>
          <w:rFonts w:ascii="Times New Roman" w:hAnsi="Times New Roman" w:cs="Times New Roman"/>
          <w:sz w:val="20"/>
          <w:szCs w:val="20"/>
        </w:rPr>
        <w:t xml:space="preserve">lekcí </w:t>
      </w:r>
      <w:r w:rsidRPr="00AF1960">
        <w:rPr>
          <w:rFonts w:ascii="Times New Roman" w:hAnsi="Times New Roman" w:cs="Times New Roman"/>
          <w:sz w:val="20"/>
          <w:szCs w:val="20"/>
        </w:rPr>
        <w:t>s výjimkou prázdnin a státem uznaných svátků takto: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1032">
        <w:rPr>
          <w:rFonts w:ascii="Times New Roman" w:hAnsi="Times New Roman" w:cs="Times New Roman"/>
          <w:noProof/>
          <w:sz w:val="20"/>
          <w:szCs w:val="20"/>
        </w:rPr>
        <w:t>úterý 11:00-11:40 hod</w:t>
      </w:r>
      <w:r>
        <w:rPr>
          <w:rFonts w:ascii="Times New Roman" w:hAnsi="Times New Roman" w:cs="Times New Roman"/>
          <w:sz w:val="20"/>
          <w:szCs w:val="20"/>
        </w:rPr>
        <w:t xml:space="preserve">. Září-prosinec 2025 počet lekcí </w:t>
      </w:r>
      <w:r w:rsidRPr="00701032">
        <w:rPr>
          <w:rFonts w:ascii="Times New Roman" w:hAnsi="Times New Roman" w:cs="Times New Roman"/>
          <w:noProof/>
          <w:sz w:val="20"/>
          <w:szCs w:val="20"/>
        </w:rPr>
        <w:t>14</w:t>
      </w:r>
      <w:r>
        <w:rPr>
          <w:rFonts w:ascii="Times New Roman" w:hAnsi="Times New Roman" w:cs="Times New Roman"/>
          <w:sz w:val="20"/>
          <w:szCs w:val="20"/>
        </w:rPr>
        <w:t xml:space="preserve">, v lednu 2026 počet lekcí </w:t>
      </w:r>
      <w:r w:rsidRPr="00701032">
        <w:rPr>
          <w:rFonts w:ascii="Times New Roman" w:hAnsi="Times New Roman" w:cs="Times New Roman"/>
          <w:noProof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F50E9" w:rsidRPr="00AF1960" w:rsidRDefault="006F50E9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50E9" w:rsidRDefault="006F50E9" w:rsidP="00D803EB">
      <w:pPr>
        <w:pStyle w:val="Zkladntext"/>
        <w:spacing w:before="31"/>
        <w:ind w:left="284" w:hanging="284"/>
        <w:rPr>
          <w:color w:val="FF0000"/>
          <w:szCs w:val="22"/>
        </w:rPr>
      </w:pPr>
      <w:r w:rsidRPr="00AF1960">
        <w:rPr>
          <w:rFonts w:ascii="Times New Roman" w:hAnsi="Times New Roman" w:cs="Times New Roman"/>
          <w:sz w:val="20"/>
          <w:szCs w:val="20"/>
        </w:rPr>
        <w:t xml:space="preserve">2. Cena za </w:t>
      </w:r>
      <w:r>
        <w:rPr>
          <w:rFonts w:ascii="Times New Roman" w:hAnsi="Times New Roman" w:cs="Times New Roman"/>
          <w:sz w:val="20"/>
          <w:szCs w:val="20"/>
        </w:rPr>
        <w:t>40 minutovou lekci</w:t>
      </w:r>
      <w:r w:rsidRPr="00AF1960">
        <w:rPr>
          <w:rFonts w:ascii="Times New Roman" w:hAnsi="Times New Roman" w:cs="Times New Roman"/>
          <w:sz w:val="20"/>
          <w:szCs w:val="20"/>
        </w:rPr>
        <w:t xml:space="preserve"> plavání byla mezi smluvními stranami dohodnuta ve výši </w:t>
      </w:r>
      <w:r>
        <w:rPr>
          <w:rFonts w:ascii="Times New Roman" w:hAnsi="Times New Roman" w:cs="Times New Roman"/>
          <w:sz w:val="20"/>
          <w:szCs w:val="20"/>
        </w:rPr>
        <w:t xml:space="preserve">116 Kč </w:t>
      </w:r>
      <w:r w:rsidRPr="00AF1960">
        <w:rPr>
          <w:rFonts w:ascii="Times New Roman" w:hAnsi="Times New Roman" w:cs="Times New Roman"/>
          <w:sz w:val="20"/>
          <w:szCs w:val="20"/>
        </w:rPr>
        <w:t xml:space="preserve">za </w:t>
      </w:r>
      <w:r>
        <w:rPr>
          <w:rFonts w:ascii="Times New Roman" w:hAnsi="Times New Roman" w:cs="Times New Roman"/>
          <w:sz w:val="20"/>
          <w:szCs w:val="20"/>
        </w:rPr>
        <w:t xml:space="preserve">lekci na dítě. </w:t>
      </w:r>
      <w:r w:rsidRPr="00D803EB">
        <w:rPr>
          <w:rFonts w:ascii="Times New Roman" w:hAnsi="Times New Roman" w:cs="Times New Roman"/>
          <w:sz w:val="20"/>
          <w:szCs w:val="20"/>
        </w:rPr>
        <w:t xml:space="preserve">Odběratel však bere na vědomí, že tato cena může být za strany dodavatele v mezidobí zvýšena a to o prokazatelně zvýšené náklady energií a tepla, kdy toto zvýšení bude odběrateli ze strany dodavatele předem písemně avizováno a poté i </w:t>
      </w:r>
      <w:proofErr w:type="spellStart"/>
      <w:r w:rsidRPr="00D803EB">
        <w:rPr>
          <w:rFonts w:ascii="Times New Roman" w:hAnsi="Times New Roman" w:cs="Times New Roman"/>
          <w:sz w:val="20"/>
          <w:szCs w:val="20"/>
        </w:rPr>
        <w:t>dofakturováno</w:t>
      </w:r>
      <w:proofErr w:type="spellEnd"/>
      <w:r w:rsidRPr="00D803EB">
        <w:rPr>
          <w:rFonts w:ascii="Times New Roman" w:hAnsi="Times New Roman" w:cs="Times New Roman"/>
          <w:sz w:val="20"/>
          <w:szCs w:val="20"/>
        </w:rPr>
        <w:t>. Odběratel s tímto postupem vyslovuje souhlas.</w:t>
      </w:r>
      <w:r>
        <w:rPr>
          <w:color w:val="FF0000"/>
          <w:szCs w:val="22"/>
        </w:rPr>
        <w:t xml:space="preserve">      </w:t>
      </w:r>
    </w:p>
    <w:p w:rsidR="006F50E9" w:rsidRPr="00AF1960" w:rsidRDefault="006F50E9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B78EE" w:rsidRDefault="006F50E9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 xml:space="preserve">3. Odběratel bere na vědomí, že finanční náklady na </w:t>
      </w:r>
      <w:r>
        <w:rPr>
          <w:rFonts w:ascii="Times New Roman" w:hAnsi="Times New Roman" w:cs="Times New Roman"/>
          <w:sz w:val="20"/>
          <w:szCs w:val="20"/>
        </w:rPr>
        <w:t>lekce</w:t>
      </w:r>
      <w:r w:rsidRPr="00AF1960">
        <w:rPr>
          <w:rFonts w:ascii="Times New Roman" w:hAnsi="Times New Roman" w:cs="Times New Roman"/>
          <w:sz w:val="20"/>
          <w:szCs w:val="20"/>
        </w:rPr>
        <w:t xml:space="preserve"> plavání jsou z hlediska účasti </w:t>
      </w:r>
      <w:r>
        <w:rPr>
          <w:rFonts w:ascii="Times New Roman" w:hAnsi="Times New Roman" w:cs="Times New Roman"/>
          <w:sz w:val="20"/>
          <w:szCs w:val="20"/>
        </w:rPr>
        <w:t>dětí</w:t>
      </w:r>
      <w:r w:rsidRPr="00AF1960">
        <w:rPr>
          <w:rFonts w:ascii="Times New Roman" w:hAnsi="Times New Roman" w:cs="Times New Roman"/>
          <w:sz w:val="20"/>
          <w:szCs w:val="20"/>
        </w:rPr>
        <w:t xml:space="preserve"> na výuce konstantní, absence </w:t>
      </w:r>
      <w:r>
        <w:rPr>
          <w:rFonts w:ascii="Times New Roman" w:hAnsi="Times New Roman" w:cs="Times New Roman"/>
          <w:sz w:val="20"/>
          <w:szCs w:val="20"/>
        </w:rPr>
        <w:t>dětí</w:t>
      </w:r>
      <w:r w:rsidRPr="00AF1960">
        <w:rPr>
          <w:rFonts w:ascii="Times New Roman" w:hAnsi="Times New Roman" w:cs="Times New Roman"/>
          <w:sz w:val="20"/>
          <w:szCs w:val="20"/>
        </w:rPr>
        <w:t xml:space="preserve"> na</w:t>
      </w:r>
      <w:r>
        <w:rPr>
          <w:rFonts w:ascii="Times New Roman" w:hAnsi="Times New Roman" w:cs="Times New Roman"/>
          <w:sz w:val="20"/>
          <w:szCs w:val="20"/>
        </w:rPr>
        <w:br/>
      </w:r>
      <w:r w:rsidRPr="00AF196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  </w:t>
      </w:r>
      <w:r w:rsidRPr="00AF1960">
        <w:rPr>
          <w:rFonts w:ascii="Times New Roman" w:hAnsi="Times New Roman" w:cs="Times New Roman"/>
          <w:sz w:val="20"/>
          <w:szCs w:val="20"/>
        </w:rPr>
        <w:t xml:space="preserve">ně nemá vliv. Proto odběratel souhlasí s tím, že dodavatel nebude vracet příspěvky za jednotlivé </w:t>
      </w:r>
      <w:r>
        <w:rPr>
          <w:rFonts w:ascii="Times New Roman" w:hAnsi="Times New Roman" w:cs="Times New Roman"/>
          <w:sz w:val="20"/>
          <w:szCs w:val="20"/>
        </w:rPr>
        <w:t>lekce</w:t>
      </w:r>
      <w:r w:rsidRPr="00AF1960">
        <w:rPr>
          <w:rFonts w:ascii="Times New Roman" w:hAnsi="Times New Roman" w:cs="Times New Roman"/>
          <w:sz w:val="20"/>
          <w:szCs w:val="20"/>
        </w:rPr>
        <w:t>. Obě strany se dohodly na</w:t>
      </w:r>
      <w:r>
        <w:rPr>
          <w:rFonts w:ascii="Times New Roman" w:hAnsi="Times New Roman" w:cs="Times New Roman"/>
          <w:sz w:val="20"/>
          <w:szCs w:val="20"/>
        </w:rPr>
        <w:br/>
      </w:r>
      <w:r w:rsidRPr="00AF196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  </w:t>
      </w:r>
      <w:r w:rsidRPr="00AF1960">
        <w:rPr>
          <w:rFonts w:ascii="Times New Roman" w:hAnsi="Times New Roman" w:cs="Times New Roman"/>
          <w:sz w:val="20"/>
          <w:szCs w:val="20"/>
        </w:rPr>
        <w:t xml:space="preserve">tom, že dodavatel bude vracet příspěvky pouze v případě, že </w:t>
      </w:r>
      <w:r>
        <w:rPr>
          <w:rFonts w:ascii="Times New Roman" w:hAnsi="Times New Roman" w:cs="Times New Roman"/>
          <w:sz w:val="20"/>
          <w:szCs w:val="20"/>
        </w:rPr>
        <w:t>dítě</w:t>
      </w:r>
      <w:r w:rsidRPr="00AF1960">
        <w:rPr>
          <w:rFonts w:ascii="Times New Roman" w:hAnsi="Times New Roman" w:cs="Times New Roman"/>
          <w:sz w:val="20"/>
          <w:szCs w:val="20"/>
        </w:rPr>
        <w:t xml:space="preserve"> zamešká ze zdravotních důvodů více jak 75% docházky a toto </w:t>
      </w:r>
      <w:r>
        <w:rPr>
          <w:rFonts w:ascii="Times New Roman" w:hAnsi="Times New Roman" w:cs="Times New Roman"/>
          <w:sz w:val="20"/>
          <w:szCs w:val="20"/>
        </w:rPr>
        <w:br/>
        <w:t>    </w:t>
      </w:r>
      <w:r w:rsidRPr="00AF1960">
        <w:rPr>
          <w:rFonts w:ascii="Times New Roman" w:hAnsi="Times New Roman" w:cs="Times New Roman"/>
          <w:sz w:val="20"/>
          <w:szCs w:val="20"/>
        </w:rPr>
        <w:t>doloží lékařským potvrzením.</w:t>
      </w:r>
    </w:p>
    <w:p w:rsidR="006F50E9" w:rsidRPr="00AF1960" w:rsidRDefault="00CB78EE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  <w:t xml:space="preserve">4. V případě, že se lekce plavání neuskuteční z důvodů na straně dodavatele, dohodnou se smluvní strany na náhradním termínu lekce. </w:t>
      </w:r>
      <w:r>
        <w:rPr>
          <w:rFonts w:ascii="Times New Roman" w:hAnsi="Times New Roman" w:cs="Times New Roman"/>
          <w:sz w:val="20"/>
          <w:szCs w:val="20"/>
        </w:rPr>
        <w:br/>
        <w:t xml:space="preserve">     Nebude-li možné náhradní termín realizovat, je dodavatel povinen vystavit dobropis a vrátit odběrateli poměrnou část již uhrazené ceny </w:t>
      </w:r>
      <w:r>
        <w:rPr>
          <w:rFonts w:ascii="Times New Roman" w:hAnsi="Times New Roman" w:cs="Times New Roman"/>
          <w:sz w:val="20"/>
          <w:szCs w:val="20"/>
        </w:rPr>
        <w:br/>
        <w:t xml:space="preserve">     za neuskutečněné lekce na účet, který odběratel písemně potvrdí.</w:t>
      </w:r>
    </w:p>
    <w:p w:rsidR="006F50E9" w:rsidRPr="00AF1960" w:rsidRDefault="006F50E9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50E9" w:rsidRPr="00AF1960" w:rsidRDefault="00CB78EE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6F50E9" w:rsidRPr="00AF1960">
        <w:rPr>
          <w:rFonts w:ascii="Times New Roman" w:hAnsi="Times New Roman" w:cs="Times New Roman"/>
          <w:sz w:val="20"/>
          <w:szCs w:val="20"/>
        </w:rPr>
        <w:t xml:space="preserve">. Celková cena za </w:t>
      </w:r>
      <w:r w:rsidR="006F50E9">
        <w:rPr>
          <w:rFonts w:ascii="Times New Roman" w:hAnsi="Times New Roman" w:cs="Times New Roman"/>
          <w:sz w:val="20"/>
          <w:szCs w:val="20"/>
        </w:rPr>
        <w:t>lekce</w:t>
      </w:r>
      <w:r w:rsidR="006F50E9" w:rsidRPr="00AF1960">
        <w:rPr>
          <w:rFonts w:ascii="Times New Roman" w:hAnsi="Times New Roman" w:cs="Times New Roman"/>
          <w:sz w:val="20"/>
          <w:szCs w:val="20"/>
        </w:rPr>
        <w:t xml:space="preserve"> pla</w:t>
      </w:r>
      <w:r w:rsidR="006F50E9">
        <w:rPr>
          <w:rFonts w:ascii="Times New Roman" w:hAnsi="Times New Roman" w:cs="Times New Roman"/>
          <w:sz w:val="20"/>
          <w:szCs w:val="20"/>
        </w:rPr>
        <w:t xml:space="preserve">vání dle bodu 1 a 2 smlouvy činí </w:t>
      </w:r>
      <w:r w:rsidR="00211920">
        <w:rPr>
          <w:rFonts w:ascii="Times New Roman" w:hAnsi="Times New Roman" w:cs="Times New Roman"/>
          <w:noProof/>
          <w:sz w:val="20"/>
          <w:szCs w:val="20"/>
        </w:rPr>
        <w:t>48 024</w:t>
      </w:r>
      <w:r w:rsidR="006F50E9">
        <w:rPr>
          <w:rFonts w:ascii="Times New Roman" w:hAnsi="Times New Roman" w:cs="Times New Roman"/>
          <w:sz w:val="20"/>
          <w:szCs w:val="20"/>
        </w:rPr>
        <w:t xml:space="preserve"> Kč</w:t>
      </w:r>
      <w:r w:rsidR="006F50E9" w:rsidRPr="00AF1960">
        <w:rPr>
          <w:rFonts w:ascii="Times New Roman" w:hAnsi="Times New Roman" w:cs="Times New Roman"/>
          <w:sz w:val="20"/>
          <w:szCs w:val="20"/>
        </w:rPr>
        <w:t>.</w:t>
      </w:r>
    </w:p>
    <w:p w:rsidR="006F50E9" w:rsidRPr="00AF1960" w:rsidRDefault="006F50E9" w:rsidP="00CE0F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 </w:t>
      </w:r>
      <w:r w:rsidRPr="00AF1960">
        <w:rPr>
          <w:rFonts w:ascii="Times New Roman" w:hAnsi="Times New Roman" w:cs="Times New Roman"/>
          <w:sz w:val="20"/>
          <w:szCs w:val="20"/>
        </w:rPr>
        <w:t xml:space="preserve">Odběratel se zavazuje uhradit do </w:t>
      </w:r>
      <w:proofErr w:type="gramStart"/>
      <w:r>
        <w:rPr>
          <w:rFonts w:ascii="Times New Roman" w:hAnsi="Times New Roman" w:cs="Times New Roman"/>
          <w:sz w:val="20"/>
          <w:szCs w:val="20"/>
        </w:rPr>
        <w:t>24.10.2025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F1960">
        <w:rPr>
          <w:rFonts w:ascii="Times New Roman" w:hAnsi="Times New Roman" w:cs="Times New Roman"/>
          <w:sz w:val="20"/>
          <w:szCs w:val="20"/>
        </w:rPr>
        <w:t xml:space="preserve">platbu ve výši </w:t>
      </w:r>
      <w:r w:rsidR="00211920">
        <w:rPr>
          <w:rFonts w:ascii="Times New Roman" w:hAnsi="Times New Roman" w:cs="Times New Roman"/>
          <w:noProof/>
          <w:sz w:val="20"/>
          <w:szCs w:val="20"/>
        </w:rPr>
        <w:t>37 352</w:t>
      </w:r>
      <w:r>
        <w:rPr>
          <w:rFonts w:ascii="Times New Roman" w:hAnsi="Times New Roman" w:cs="Times New Roman"/>
          <w:sz w:val="20"/>
          <w:szCs w:val="20"/>
        </w:rPr>
        <w:t xml:space="preserve"> Kč </w:t>
      </w:r>
      <w:r w:rsidRPr="00AF1960">
        <w:rPr>
          <w:rFonts w:ascii="Times New Roman" w:hAnsi="Times New Roman" w:cs="Times New Roman"/>
          <w:sz w:val="20"/>
          <w:szCs w:val="20"/>
        </w:rPr>
        <w:t>za období</w:t>
      </w:r>
      <w:r>
        <w:rPr>
          <w:rFonts w:ascii="Times New Roman" w:hAnsi="Times New Roman" w:cs="Times New Roman"/>
          <w:sz w:val="20"/>
          <w:szCs w:val="20"/>
        </w:rPr>
        <w:t xml:space="preserve"> září – prosinec 2025</w:t>
      </w:r>
      <w:r>
        <w:rPr>
          <w:rFonts w:ascii="Times New Roman" w:hAnsi="Times New Roman" w:cs="Times New Roman"/>
          <w:sz w:val="20"/>
          <w:szCs w:val="20"/>
        </w:rPr>
        <w:br/>
        <w:t xml:space="preserve">     a do 19.01.2026 platbu ve výši </w:t>
      </w:r>
      <w:r w:rsidR="00211920">
        <w:rPr>
          <w:rFonts w:ascii="Times New Roman" w:hAnsi="Times New Roman" w:cs="Times New Roman"/>
          <w:noProof/>
          <w:sz w:val="20"/>
          <w:szCs w:val="20"/>
        </w:rPr>
        <w:t>10 672</w:t>
      </w:r>
      <w:r>
        <w:rPr>
          <w:rFonts w:ascii="Times New Roman" w:hAnsi="Times New Roman" w:cs="Times New Roman"/>
          <w:sz w:val="20"/>
          <w:szCs w:val="20"/>
        </w:rPr>
        <w:t xml:space="preserve"> Kč za období leden 2026</w:t>
      </w:r>
      <w:r w:rsidRPr="00AF1960">
        <w:rPr>
          <w:rFonts w:ascii="Times New Roman" w:hAnsi="Times New Roman" w:cs="Times New Roman"/>
          <w:sz w:val="20"/>
          <w:szCs w:val="20"/>
        </w:rPr>
        <w:t>.</w:t>
      </w:r>
    </w:p>
    <w:p w:rsidR="006F50E9" w:rsidRPr="00AF1960" w:rsidRDefault="006F50E9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50E9" w:rsidRPr="00AF1960" w:rsidRDefault="00CB78EE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6F50E9" w:rsidRPr="00AF1960">
        <w:rPr>
          <w:rFonts w:ascii="Times New Roman" w:hAnsi="Times New Roman" w:cs="Times New Roman"/>
          <w:sz w:val="20"/>
          <w:szCs w:val="20"/>
        </w:rPr>
        <w:t xml:space="preserve">. Pokud bude odběratel v prodlení s úhradou platby za </w:t>
      </w:r>
      <w:r w:rsidR="006F50E9">
        <w:rPr>
          <w:rFonts w:ascii="Times New Roman" w:hAnsi="Times New Roman" w:cs="Times New Roman"/>
          <w:sz w:val="20"/>
          <w:szCs w:val="20"/>
        </w:rPr>
        <w:t>lekce</w:t>
      </w:r>
      <w:r>
        <w:rPr>
          <w:rFonts w:ascii="Times New Roman" w:hAnsi="Times New Roman" w:cs="Times New Roman"/>
          <w:sz w:val="20"/>
          <w:szCs w:val="20"/>
        </w:rPr>
        <w:t xml:space="preserve"> plavání (viz bod 5</w:t>
      </w:r>
      <w:r w:rsidR="006F50E9" w:rsidRPr="00AF1960">
        <w:rPr>
          <w:rFonts w:ascii="Times New Roman" w:hAnsi="Times New Roman" w:cs="Times New Roman"/>
          <w:sz w:val="20"/>
          <w:szCs w:val="20"/>
        </w:rPr>
        <w:t>), je povinen zaplatit dodavateli úrok z prodlení za</w:t>
      </w:r>
      <w:r w:rsidR="006F50E9">
        <w:rPr>
          <w:rFonts w:ascii="Times New Roman" w:hAnsi="Times New Roman" w:cs="Times New Roman"/>
          <w:sz w:val="20"/>
          <w:szCs w:val="20"/>
        </w:rPr>
        <w:br/>
      </w:r>
      <w:r w:rsidR="006F50E9" w:rsidRPr="00AF1960">
        <w:rPr>
          <w:rFonts w:ascii="Times New Roman" w:hAnsi="Times New Roman" w:cs="Times New Roman"/>
          <w:sz w:val="20"/>
          <w:szCs w:val="20"/>
        </w:rPr>
        <w:t xml:space="preserve"> </w:t>
      </w:r>
      <w:r w:rsidR="006F50E9">
        <w:rPr>
          <w:rFonts w:ascii="Times New Roman" w:hAnsi="Times New Roman" w:cs="Times New Roman"/>
          <w:sz w:val="20"/>
          <w:szCs w:val="20"/>
        </w:rPr>
        <w:t>   </w:t>
      </w:r>
      <w:r w:rsidR="006F50E9" w:rsidRPr="00AF1960">
        <w:rPr>
          <w:rFonts w:ascii="Times New Roman" w:hAnsi="Times New Roman" w:cs="Times New Roman"/>
          <w:sz w:val="20"/>
          <w:szCs w:val="20"/>
        </w:rPr>
        <w:t>každý započatý den prodlení odběratele v souladu s ustanovením § 1802 zákona č. 89/20212 Sb., občanský zákoník, v</w:t>
      </w:r>
      <w:r w:rsidR="006F50E9">
        <w:rPr>
          <w:rFonts w:ascii="Times New Roman" w:hAnsi="Times New Roman" w:cs="Times New Roman"/>
          <w:sz w:val="20"/>
          <w:szCs w:val="20"/>
        </w:rPr>
        <w:t> </w:t>
      </w:r>
      <w:r w:rsidR="006F50E9" w:rsidRPr="00AF1960">
        <w:rPr>
          <w:rFonts w:ascii="Times New Roman" w:hAnsi="Times New Roman" w:cs="Times New Roman"/>
          <w:sz w:val="20"/>
          <w:szCs w:val="20"/>
        </w:rPr>
        <w:t>platném</w:t>
      </w:r>
      <w:r w:rsidR="006F50E9">
        <w:rPr>
          <w:rFonts w:ascii="Times New Roman" w:hAnsi="Times New Roman" w:cs="Times New Roman"/>
          <w:sz w:val="20"/>
          <w:szCs w:val="20"/>
        </w:rPr>
        <w:br/>
      </w:r>
      <w:r w:rsidR="006F50E9" w:rsidRPr="00AF1960">
        <w:rPr>
          <w:rFonts w:ascii="Times New Roman" w:hAnsi="Times New Roman" w:cs="Times New Roman"/>
          <w:sz w:val="20"/>
          <w:szCs w:val="20"/>
        </w:rPr>
        <w:t xml:space="preserve"> </w:t>
      </w:r>
      <w:r w:rsidR="006F50E9">
        <w:rPr>
          <w:rFonts w:ascii="Times New Roman" w:hAnsi="Times New Roman" w:cs="Times New Roman"/>
          <w:sz w:val="20"/>
          <w:szCs w:val="20"/>
        </w:rPr>
        <w:t>   </w:t>
      </w:r>
      <w:r w:rsidR="006F50E9" w:rsidRPr="00AF1960">
        <w:rPr>
          <w:rFonts w:ascii="Times New Roman" w:hAnsi="Times New Roman" w:cs="Times New Roman"/>
          <w:sz w:val="20"/>
          <w:szCs w:val="20"/>
        </w:rPr>
        <w:t xml:space="preserve">znění. Výše úroku z prodlení je stanovená příslušným právním předpisem (nařízení vlády České republiky č. 351/2013 Sb. </w:t>
      </w:r>
      <w:r w:rsidR="006F50E9">
        <w:rPr>
          <w:rFonts w:ascii="Times New Roman" w:hAnsi="Times New Roman" w:cs="Times New Roman"/>
          <w:sz w:val="20"/>
          <w:szCs w:val="20"/>
        </w:rPr>
        <w:br/>
        <w:t>    v</w:t>
      </w:r>
      <w:r w:rsidR="006F50E9" w:rsidRPr="00AF1960">
        <w:rPr>
          <w:rFonts w:ascii="Times New Roman" w:hAnsi="Times New Roman" w:cs="Times New Roman"/>
          <w:sz w:val="20"/>
          <w:szCs w:val="20"/>
        </w:rPr>
        <w:t> platném znění).</w:t>
      </w:r>
    </w:p>
    <w:p w:rsidR="006F50E9" w:rsidRPr="00AF1960" w:rsidRDefault="006F50E9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50E9" w:rsidRDefault="00CB78EE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6F50E9" w:rsidRPr="00AF1960">
        <w:rPr>
          <w:rFonts w:ascii="Times New Roman" w:hAnsi="Times New Roman" w:cs="Times New Roman"/>
          <w:sz w:val="20"/>
          <w:szCs w:val="20"/>
        </w:rPr>
        <w:t xml:space="preserve">. Odběratel zajistí při </w:t>
      </w:r>
      <w:r w:rsidR="006F50E9">
        <w:rPr>
          <w:rFonts w:ascii="Times New Roman" w:hAnsi="Times New Roman" w:cs="Times New Roman"/>
          <w:sz w:val="20"/>
          <w:szCs w:val="20"/>
        </w:rPr>
        <w:t>lekcích</w:t>
      </w:r>
      <w:r w:rsidR="006F50E9" w:rsidRPr="00AF1960">
        <w:rPr>
          <w:rFonts w:ascii="Times New Roman" w:hAnsi="Times New Roman" w:cs="Times New Roman"/>
          <w:sz w:val="20"/>
          <w:szCs w:val="20"/>
        </w:rPr>
        <w:t xml:space="preserve"> plavání přítomnost nejméně dvou svých pracovníků, kteří vykonávají nad </w:t>
      </w:r>
      <w:r w:rsidR="006F50E9">
        <w:rPr>
          <w:rFonts w:ascii="Times New Roman" w:hAnsi="Times New Roman" w:cs="Times New Roman"/>
          <w:sz w:val="20"/>
          <w:szCs w:val="20"/>
        </w:rPr>
        <w:t>dětmi</w:t>
      </w:r>
      <w:r w:rsidR="006F50E9" w:rsidRPr="00AF1960">
        <w:rPr>
          <w:rFonts w:ascii="Times New Roman" w:hAnsi="Times New Roman" w:cs="Times New Roman"/>
          <w:sz w:val="20"/>
          <w:szCs w:val="20"/>
        </w:rPr>
        <w:t xml:space="preserve"> pedagogický dozor </w:t>
      </w:r>
    </w:p>
    <w:p w:rsidR="006F50E9" w:rsidRPr="00AF1960" w:rsidRDefault="006F50E9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 </w:t>
      </w:r>
      <w:r w:rsidRPr="00AF1960">
        <w:rPr>
          <w:rFonts w:ascii="Times New Roman" w:hAnsi="Times New Roman" w:cs="Times New Roman"/>
          <w:sz w:val="20"/>
          <w:szCs w:val="20"/>
        </w:rPr>
        <w:t xml:space="preserve">(viz „Pokyny pro pedagogický doprovod </w:t>
      </w:r>
      <w:r>
        <w:rPr>
          <w:rFonts w:ascii="Times New Roman" w:hAnsi="Times New Roman" w:cs="Times New Roman"/>
          <w:sz w:val="20"/>
          <w:szCs w:val="20"/>
        </w:rPr>
        <w:t>dětí</w:t>
      </w:r>
      <w:r w:rsidRPr="00AF1960">
        <w:rPr>
          <w:rFonts w:ascii="Times New Roman" w:hAnsi="Times New Roman" w:cs="Times New Roman"/>
          <w:sz w:val="20"/>
          <w:szCs w:val="20"/>
        </w:rPr>
        <w:t xml:space="preserve">“), napomáhají při </w:t>
      </w:r>
      <w:r>
        <w:rPr>
          <w:rFonts w:ascii="Times New Roman" w:hAnsi="Times New Roman" w:cs="Times New Roman"/>
          <w:sz w:val="20"/>
          <w:szCs w:val="20"/>
        </w:rPr>
        <w:t>lekcích</w:t>
      </w:r>
      <w:r w:rsidRPr="00AF1960">
        <w:rPr>
          <w:rFonts w:ascii="Times New Roman" w:hAnsi="Times New Roman" w:cs="Times New Roman"/>
          <w:sz w:val="20"/>
          <w:szCs w:val="20"/>
        </w:rPr>
        <w:t xml:space="preserve"> plavání a dohlížejí zejména </w:t>
      </w:r>
      <w:proofErr w:type="gramStart"/>
      <w:r w:rsidRPr="00AF1960">
        <w:rPr>
          <w:rFonts w:ascii="Times New Roman" w:hAnsi="Times New Roman" w:cs="Times New Roman"/>
          <w:sz w:val="20"/>
          <w:szCs w:val="20"/>
        </w:rPr>
        <w:t>na</w:t>
      </w:r>
      <w:proofErr w:type="gramEnd"/>
      <w:r w:rsidRPr="00AF1960">
        <w:rPr>
          <w:rFonts w:ascii="Times New Roman" w:hAnsi="Times New Roman" w:cs="Times New Roman"/>
          <w:sz w:val="20"/>
          <w:szCs w:val="20"/>
        </w:rPr>
        <w:t>:</w:t>
      </w:r>
    </w:p>
    <w:p w:rsidR="006F50E9" w:rsidRPr="00AF1960" w:rsidRDefault="006F50E9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 </w:t>
      </w:r>
      <w:r w:rsidRPr="00AF1960">
        <w:rPr>
          <w:rFonts w:ascii="Times New Roman" w:hAnsi="Times New Roman" w:cs="Times New Roman"/>
          <w:sz w:val="20"/>
          <w:szCs w:val="20"/>
        </w:rPr>
        <w:t xml:space="preserve">- kázeň </w:t>
      </w:r>
      <w:r>
        <w:rPr>
          <w:rFonts w:ascii="Times New Roman" w:hAnsi="Times New Roman" w:cs="Times New Roman"/>
          <w:sz w:val="20"/>
          <w:szCs w:val="20"/>
        </w:rPr>
        <w:t>dětí</w:t>
      </w:r>
      <w:r w:rsidRPr="00AF1960">
        <w:rPr>
          <w:rFonts w:ascii="Times New Roman" w:hAnsi="Times New Roman" w:cs="Times New Roman"/>
          <w:sz w:val="20"/>
          <w:szCs w:val="20"/>
        </w:rPr>
        <w:t>, dodržování lázeňského řádu plaveckého bazénu,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F1960">
        <w:rPr>
          <w:rFonts w:ascii="Times New Roman" w:hAnsi="Times New Roman" w:cs="Times New Roman"/>
          <w:sz w:val="20"/>
          <w:szCs w:val="20"/>
        </w:rPr>
        <w:t>dodržování předpisů vztahujících se k zajišťování protipožární ochrany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6F50E9" w:rsidRPr="00AF1960" w:rsidRDefault="006F50E9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 </w:t>
      </w:r>
      <w:r w:rsidRPr="00AF1960">
        <w:rPr>
          <w:rFonts w:ascii="Times New Roman" w:hAnsi="Times New Roman" w:cs="Times New Roman"/>
          <w:sz w:val="20"/>
          <w:szCs w:val="20"/>
        </w:rPr>
        <w:t>- šetrné zacházení se zařízením a vybavením bazénu, dodržování a zajišťování be</w:t>
      </w:r>
      <w:r>
        <w:rPr>
          <w:rFonts w:ascii="Times New Roman" w:hAnsi="Times New Roman" w:cs="Times New Roman"/>
          <w:sz w:val="20"/>
          <w:szCs w:val="20"/>
        </w:rPr>
        <w:t>zpečnosti a ochrany zdraví dětí.</w:t>
      </w:r>
    </w:p>
    <w:p w:rsidR="006F50E9" w:rsidRDefault="006F50E9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</w:t>
      </w:r>
      <w:r w:rsidRPr="00AF1960">
        <w:rPr>
          <w:rFonts w:ascii="Times New Roman" w:hAnsi="Times New Roman" w:cs="Times New Roman"/>
          <w:sz w:val="20"/>
          <w:szCs w:val="20"/>
        </w:rPr>
        <w:t xml:space="preserve">Pracovníci odběratele odpovídají za </w:t>
      </w:r>
      <w:r>
        <w:rPr>
          <w:rFonts w:ascii="Times New Roman" w:hAnsi="Times New Roman" w:cs="Times New Roman"/>
          <w:sz w:val="20"/>
          <w:szCs w:val="20"/>
        </w:rPr>
        <w:t>děti</w:t>
      </w:r>
      <w:r w:rsidRPr="00AF1960">
        <w:rPr>
          <w:rFonts w:ascii="Times New Roman" w:hAnsi="Times New Roman" w:cs="Times New Roman"/>
          <w:sz w:val="20"/>
          <w:szCs w:val="20"/>
        </w:rPr>
        <w:t xml:space="preserve"> v prostorách vstupní haly, šaten, sprch, </w:t>
      </w:r>
      <w:proofErr w:type="spellStart"/>
      <w:r w:rsidRPr="00AF1960">
        <w:rPr>
          <w:rFonts w:ascii="Times New Roman" w:hAnsi="Times New Roman" w:cs="Times New Roman"/>
          <w:sz w:val="20"/>
          <w:szCs w:val="20"/>
        </w:rPr>
        <w:t>osušoven</w:t>
      </w:r>
      <w:proofErr w:type="spellEnd"/>
      <w:r w:rsidRPr="00AF1960">
        <w:rPr>
          <w:rFonts w:ascii="Times New Roman" w:hAnsi="Times New Roman" w:cs="Times New Roman"/>
          <w:sz w:val="20"/>
          <w:szCs w:val="20"/>
        </w:rPr>
        <w:t xml:space="preserve"> a toalet, vyučující plavání přebírají tuto</w:t>
      </w:r>
      <w:r>
        <w:rPr>
          <w:rFonts w:ascii="Times New Roman" w:hAnsi="Times New Roman" w:cs="Times New Roman"/>
          <w:sz w:val="20"/>
          <w:szCs w:val="20"/>
        </w:rPr>
        <w:br/>
      </w:r>
      <w:r w:rsidRPr="00AF196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 </w:t>
      </w:r>
      <w:r w:rsidRPr="00AF1960">
        <w:rPr>
          <w:rFonts w:ascii="Times New Roman" w:hAnsi="Times New Roman" w:cs="Times New Roman"/>
          <w:sz w:val="20"/>
          <w:szCs w:val="20"/>
        </w:rPr>
        <w:t>odpovědnost v prostoru bazénové haly.</w:t>
      </w:r>
    </w:p>
    <w:p w:rsidR="00CB78EE" w:rsidRDefault="00CB78EE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B78EE" w:rsidRDefault="00CB78EE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B78EE" w:rsidRPr="00AF1960" w:rsidRDefault="00CB78EE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50E9" w:rsidRPr="00AF1960" w:rsidRDefault="006F50E9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50E9" w:rsidRDefault="00CB78EE" w:rsidP="00CB78EE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  <w:t>8</w:t>
      </w:r>
      <w:r w:rsidR="006F50E9">
        <w:rPr>
          <w:rFonts w:ascii="Times New Roman" w:hAnsi="Times New Roman" w:cs="Times New Roman"/>
          <w:sz w:val="20"/>
          <w:szCs w:val="20"/>
        </w:rPr>
        <w:t xml:space="preserve">. Tato smlouva a její přílohy budou uveřejněny v registru smluv dle zákona č. 340/2015 Sb., o zvláštních podmínkách účinnosti některých </w:t>
      </w:r>
      <w:r>
        <w:rPr>
          <w:rFonts w:ascii="Times New Roman" w:hAnsi="Times New Roman" w:cs="Times New Roman"/>
          <w:sz w:val="20"/>
          <w:szCs w:val="20"/>
        </w:rPr>
        <w:br/>
        <w:t xml:space="preserve">    </w:t>
      </w:r>
      <w:r w:rsidR="006F50E9">
        <w:rPr>
          <w:rFonts w:ascii="Times New Roman" w:hAnsi="Times New Roman" w:cs="Times New Roman"/>
          <w:sz w:val="20"/>
          <w:szCs w:val="20"/>
        </w:rPr>
        <w:t xml:space="preserve">smluv, uveřejňování těchto smluv a o registru smluv (zákon o registru smluv). Za účelem zveřejňování smlouvy v registru smluv se </w:t>
      </w:r>
      <w:r>
        <w:rPr>
          <w:rFonts w:ascii="Times New Roman" w:hAnsi="Times New Roman" w:cs="Times New Roman"/>
          <w:sz w:val="20"/>
          <w:szCs w:val="20"/>
        </w:rPr>
        <w:br/>
        <w:t xml:space="preserve">    </w:t>
      </w:r>
      <w:r w:rsidR="006F50E9">
        <w:rPr>
          <w:rFonts w:ascii="Times New Roman" w:hAnsi="Times New Roman" w:cs="Times New Roman"/>
          <w:sz w:val="20"/>
          <w:szCs w:val="20"/>
        </w:rPr>
        <w:t xml:space="preserve">strany dále zavazující si poskytnout tuto smlouvu ve strojově čitelném formátu. Zveřejňování v registru smluv zajistí odběratel </w:t>
      </w:r>
      <w:r>
        <w:rPr>
          <w:rFonts w:ascii="Times New Roman" w:hAnsi="Times New Roman" w:cs="Times New Roman"/>
          <w:sz w:val="20"/>
          <w:szCs w:val="20"/>
        </w:rPr>
        <w:br/>
        <w:t xml:space="preserve">    </w:t>
      </w:r>
      <w:r w:rsidR="006F50E9">
        <w:rPr>
          <w:rFonts w:ascii="Times New Roman" w:hAnsi="Times New Roman" w:cs="Times New Roman"/>
          <w:sz w:val="20"/>
          <w:szCs w:val="20"/>
        </w:rPr>
        <w:t xml:space="preserve">v zákonné lhůtě po podpisu smlouvy dvěma stranami. </w:t>
      </w:r>
    </w:p>
    <w:p w:rsidR="006F50E9" w:rsidRDefault="006F50E9" w:rsidP="000A5E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50E9" w:rsidRDefault="00CB78EE" w:rsidP="000A5E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6F50E9">
        <w:rPr>
          <w:rFonts w:ascii="Times New Roman" w:hAnsi="Times New Roman" w:cs="Times New Roman"/>
          <w:sz w:val="20"/>
          <w:szCs w:val="20"/>
        </w:rPr>
        <w:t xml:space="preserve">. Tato smlouva může být vypovězena okamžitě a bez náhrady v případě hrubého porušení a nedodržení smluvních závazků jednou či </w:t>
      </w:r>
      <w:r w:rsidR="006F50E9">
        <w:rPr>
          <w:rFonts w:ascii="Times New Roman" w:hAnsi="Times New Roman" w:cs="Times New Roman"/>
          <w:sz w:val="20"/>
          <w:szCs w:val="20"/>
        </w:rPr>
        <w:br/>
        <w:t xml:space="preserve">    druhou stranou.</w:t>
      </w:r>
    </w:p>
    <w:p w:rsidR="006F50E9" w:rsidRDefault="006F50E9" w:rsidP="000A5E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50E9" w:rsidRDefault="00CB78EE" w:rsidP="000A5E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6F50E9">
        <w:rPr>
          <w:rFonts w:ascii="Times New Roman" w:hAnsi="Times New Roman" w:cs="Times New Roman"/>
          <w:sz w:val="20"/>
          <w:szCs w:val="20"/>
        </w:rPr>
        <w:t xml:space="preserve">. Vztahy mezi smluvními stranami, které nejsou upraveny touto smlouvou, se řídí ustanoveními Občanského zákoníku, ve znění </w:t>
      </w:r>
      <w:r w:rsidR="006F50E9">
        <w:rPr>
          <w:rFonts w:ascii="Times New Roman" w:hAnsi="Times New Roman" w:cs="Times New Roman"/>
          <w:sz w:val="20"/>
          <w:szCs w:val="20"/>
        </w:rPr>
        <w:br/>
        <w:t xml:space="preserve">    pozdějších změn a doplňků. Veškeré změny této smlouvy mohou být provedeny pouze písemně formou dodatku k této smlouvě.</w:t>
      </w:r>
    </w:p>
    <w:p w:rsidR="006F50E9" w:rsidRDefault="006F50E9" w:rsidP="000A5E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50E9" w:rsidRDefault="00CB78EE" w:rsidP="000A5E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</w:t>
      </w:r>
      <w:r w:rsidR="006F50E9">
        <w:rPr>
          <w:rFonts w:ascii="Times New Roman" w:hAnsi="Times New Roman" w:cs="Times New Roman"/>
          <w:sz w:val="20"/>
          <w:szCs w:val="20"/>
        </w:rPr>
        <w:t>. Tato smlouva nabývá účinnosti dnem zahájení plaveckých lekcí.</w:t>
      </w:r>
    </w:p>
    <w:p w:rsidR="006F50E9" w:rsidRDefault="006F50E9" w:rsidP="000A5E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50E9" w:rsidRDefault="00CB78EE" w:rsidP="000A5E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</w:t>
      </w:r>
      <w:r w:rsidR="006F50E9">
        <w:rPr>
          <w:rFonts w:ascii="Times New Roman" w:hAnsi="Times New Roman" w:cs="Times New Roman"/>
          <w:sz w:val="20"/>
          <w:szCs w:val="20"/>
        </w:rPr>
        <w:t>. Tato smlouva je vyhotovena ve čtyřech výtiscích, z nichž každá strana obdrží po dvou.</w:t>
      </w:r>
    </w:p>
    <w:p w:rsidR="006F50E9" w:rsidRDefault="006F50E9" w:rsidP="000A5E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0E9" w:rsidRDefault="006F50E9" w:rsidP="000A5E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  <w:t xml:space="preserve">Přílohy: </w:t>
      </w:r>
      <w:r>
        <w:rPr>
          <w:rFonts w:ascii="Times New Roman" w:hAnsi="Times New Roman" w:cs="Times New Roman"/>
          <w:sz w:val="20"/>
          <w:szCs w:val="20"/>
        </w:rPr>
        <w:tab/>
        <w:t>1) Lázeňský řád plaveckého bazénu.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2) Pokyny pro pedagogický doprovod dětí.</w:t>
      </w:r>
    </w:p>
    <w:p w:rsidR="006F50E9" w:rsidRDefault="006F50E9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</w:p>
    <w:p w:rsidR="006F50E9" w:rsidRPr="00AF1960" w:rsidRDefault="006F50E9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0E9" w:rsidRPr="00AF1960" w:rsidRDefault="006F50E9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V Praze dne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08.09.2025</w:t>
      </w:r>
      <w:proofErr w:type="gramEnd"/>
    </w:p>
    <w:p w:rsidR="006F50E9" w:rsidRPr="00AF1960" w:rsidRDefault="006F50E9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0E9" w:rsidRDefault="006F50E9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0E9" w:rsidRDefault="006F50E9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0E9" w:rsidRDefault="006F50E9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0E9" w:rsidRPr="00AF1960" w:rsidRDefault="006F50E9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0E9" w:rsidRPr="00AF1960" w:rsidRDefault="006F50E9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________________________________</w:t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  <w:t>___________________________</w:t>
      </w:r>
    </w:p>
    <w:p w:rsidR="006F50E9" w:rsidRPr="00AF1960" w:rsidRDefault="006F50E9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 xml:space="preserve">                RNDr. Vilém Bauer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 w:rsidRPr="00701032">
        <w:rPr>
          <w:rFonts w:ascii="Times New Roman" w:hAnsi="Times New Roman" w:cs="Times New Roman"/>
          <w:noProof/>
          <w:sz w:val="20"/>
          <w:szCs w:val="20"/>
        </w:rPr>
        <w:t>Bc. Jana Kafková</w:t>
      </w:r>
    </w:p>
    <w:p w:rsidR="006F50E9" w:rsidRDefault="006F50E9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6F50E9" w:rsidSect="006F50E9">
          <w:pgSz w:w="11906" w:h="16838"/>
          <w:pgMar w:top="284" w:right="454" w:bottom="289" w:left="454" w:header="709" w:footer="709" w:gutter="0"/>
          <w:pgNumType w:start="1"/>
          <w:cols w:space="708"/>
          <w:docGrid w:linePitch="360"/>
        </w:sectPr>
      </w:pPr>
      <w:r w:rsidRPr="00AF1960">
        <w:rPr>
          <w:rFonts w:ascii="Times New Roman" w:hAnsi="Times New Roman" w:cs="Times New Roman"/>
          <w:sz w:val="20"/>
          <w:szCs w:val="20"/>
        </w:rPr>
        <w:t xml:space="preserve">                    za dodavatele</w:t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AF1960">
        <w:rPr>
          <w:rFonts w:ascii="Times New Roman" w:hAnsi="Times New Roman" w:cs="Times New Roman"/>
          <w:sz w:val="20"/>
          <w:szCs w:val="20"/>
        </w:rPr>
        <w:t>za odběratele</w:t>
      </w:r>
    </w:p>
    <w:p w:rsidR="006F50E9" w:rsidRPr="00AF1960" w:rsidRDefault="006F50E9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="008E7DE7">
        <w:rPr>
          <w:rFonts w:ascii="Times New Roman" w:hAnsi="Times New Roman" w:cs="Times New Roman"/>
        </w:rPr>
        <w:t xml:space="preserve">                       </w:t>
      </w:r>
    </w:p>
    <w:sectPr w:rsidR="006F50E9" w:rsidRPr="00AF1960" w:rsidSect="006F50E9">
      <w:type w:val="continuous"/>
      <w:pgSz w:w="11906" w:h="16838"/>
      <w:pgMar w:top="284" w:right="454" w:bottom="289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EB"/>
    <w:rsid w:val="000441B2"/>
    <w:rsid w:val="000A5E6A"/>
    <w:rsid w:val="000B0594"/>
    <w:rsid w:val="002103FF"/>
    <w:rsid w:val="00211920"/>
    <w:rsid w:val="002252D4"/>
    <w:rsid w:val="002266EB"/>
    <w:rsid w:val="00272A4D"/>
    <w:rsid w:val="003564B6"/>
    <w:rsid w:val="003A77C1"/>
    <w:rsid w:val="003E24E9"/>
    <w:rsid w:val="0047146C"/>
    <w:rsid w:val="00495A30"/>
    <w:rsid w:val="004C24F5"/>
    <w:rsid w:val="004E002E"/>
    <w:rsid w:val="004E30A9"/>
    <w:rsid w:val="005000EE"/>
    <w:rsid w:val="005952DC"/>
    <w:rsid w:val="005F010F"/>
    <w:rsid w:val="00604CAC"/>
    <w:rsid w:val="006F50E9"/>
    <w:rsid w:val="00754E8E"/>
    <w:rsid w:val="00797CC3"/>
    <w:rsid w:val="008122DE"/>
    <w:rsid w:val="008D3AAF"/>
    <w:rsid w:val="008E7DE7"/>
    <w:rsid w:val="00A166C2"/>
    <w:rsid w:val="00A3311C"/>
    <w:rsid w:val="00A81BE6"/>
    <w:rsid w:val="00AE3A84"/>
    <w:rsid w:val="00AE4B5B"/>
    <w:rsid w:val="00AF1960"/>
    <w:rsid w:val="00B2271B"/>
    <w:rsid w:val="00B56F03"/>
    <w:rsid w:val="00BA6D7C"/>
    <w:rsid w:val="00BD738F"/>
    <w:rsid w:val="00CB78EE"/>
    <w:rsid w:val="00CC3998"/>
    <w:rsid w:val="00CE0FD0"/>
    <w:rsid w:val="00D771B3"/>
    <w:rsid w:val="00D803EB"/>
    <w:rsid w:val="00DA2187"/>
    <w:rsid w:val="00DB47D9"/>
    <w:rsid w:val="00E867D1"/>
    <w:rsid w:val="00F702D4"/>
    <w:rsid w:val="00FC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FD67"/>
  <w15:chartTrackingRefBased/>
  <w15:docId w15:val="{DF46DCC9-3E3F-44E7-977B-01AFE252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64B6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D803E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D803EB"/>
    <w:rPr>
      <w:rFonts w:ascii="Verdana" w:eastAsia="Verdana" w:hAnsi="Verdana" w:cs="Verdan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0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03F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6F50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744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CORE Security s.r.o.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Maturová</dc:creator>
  <cp:keywords/>
  <dc:description/>
  <cp:lastModifiedBy>Jakub Koráb</cp:lastModifiedBy>
  <cp:revision>7</cp:revision>
  <cp:lastPrinted>2025-09-22T10:53:00Z</cp:lastPrinted>
  <dcterms:created xsi:type="dcterms:W3CDTF">2025-09-22T10:44:00Z</dcterms:created>
  <dcterms:modified xsi:type="dcterms:W3CDTF">2025-09-24T09:57:00Z</dcterms:modified>
</cp:coreProperties>
</file>