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66B8A" w14:textId="77777777" w:rsidR="00EA14BC" w:rsidRDefault="00EA14B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6486D31" w14:textId="77777777" w:rsidR="00EA14BC" w:rsidRDefault="00EA14B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391C565" w14:textId="77777777" w:rsidR="00EA14BC" w:rsidRDefault="00000000">
      <w:pPr>
        <w:spacing w:before="342" w:after="28" w:line="715" w:lineRule="exact"/>
        <w:ind w:left="642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b/>
          <w:bCs/>
          <w:color w:val="003366"/>
          <w:spacing w:val="-2"/>
          <w:sz w:val="56"/>
          <w:szCs w:val="56"/>
          <w:lang w:val="cs-CZ" w:bidi="cs-CZ"/>
        </w:rPr>
        <w:t>Cenová nabídka</w:t>
      </w:r>
      <w:r>
        <w:rPr>
          <w:rFonts w:ascii="Times New Roman" w:eastAsia="Times New Roman" w:hAnsi="Times New Roman" w:cs="Times New Roman"/>
          <w:sz w:val="56"/>
          <w:szCs w:val="56"/>
        </w:rPr>
        <w:t xml:space="preserve"> </w:t>
      </w:r>
    </w:p>
    <w:p w14:paraId="6A4E904D" w14:textId="77777777" w:rsidR="00EA14BC" w:rsidRDefault="00EA14B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302C74B" w14:textId="77777777" w:rsidR="00EA14BC" w:rsidRDefault="00000000">
      <w:pPr>
        <w:spacing w:before="396" w:after="28" w:line="176" w:lineRule="exact"/>
        <w:ind w:left="639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7689AD"/>
          <w:sz w:val="16"/>
          <w:szCs w:val="16"/>
          <w:lang w:val="cs-CZ" w:bidi="cs-CZ"/>
        </w:rPr>
        <w:t>P</w:t>
      </w:r>
      <w:r>
        <w:rPr>
          <w:rFonts w:ascii="Yu Gothic Medium" w:eastAsia="Yu Gothic Medium" w:hAnsi="Yu Gothic Medium" w:cs="Yu Gothic Medium"/>
          <w:color w:val="7689AD"/>
          <w:sz w:val="16"/>
          <w:szCs w:val="16"/>
          <w:lang w:val="cs-CZ" w:bidi="cs-CZ"/>
        </w:rPr>
        <w:t>ř</w:t>
      </w:r>
      <w:r>
        <w:rPr>
          <w:rFonts w:ascii="Arial" w:eastAsia="Arial" w:hAnsi="Arial" w:cs="Arial"/>
          <w:color w:val="7689AD"/>
          <w:sz w:val="16"/>
          <w:szCs w:val="16"/>
          <w:lang w:val="cs-CZ" w:bidi="cs-CZ"/>
        </w:rPr>
        <w:t>edm</w:t>
      </w:r>
      <w:r>
        <w:rPr>
          <w:rFonts w:ascii="Yu Gothic Medium" w:eastAsia="Yu Gothic Medium" w:hAnsi="Yu Gothic Medium" w:cs="Yu Gothic Medium"/>
          <w:color w:val="7689AD"/>
          <w:sz w:val="16"/>
          <w:szCs w:val="16"/>
          <w:lang w:val="cs-CZ" w:bidi="cs-CZ"/>
        </w:rPr>
        <w:t>ě</w:t>
      </w:r>
      <w:r>
        <w:rPr>
          <w:rFonts w:ascii="Arial" w:eastAsia="Arial" w:hAnsi="Arial" w:cs="Arial"/>
          <w:color w:val="7689AD"/>
          <w:spacing w:val="-3"/>
          <w:sz w:val="16"/>
          <w:szCs w:val="16"/>
          <w:lang w:val="cs-CZ" w:bidi="cs-CZ"/>
        </w:rPr>
        <w:t>t nabídky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7CA4629B" w14:textId="77777777" w:rsidR="00EA14BC" w:rsidRDefault="00000000">
      <w:pPr>
        <w:spacing w:before="48" w:line="408" w:lineRule="exact"/>
        <w:ind w:left="639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b/>
          <w:bCs/>
          <w:color w:val="003366"/>
          <w:spacing w:val="-2"/>
          <w:sz w:val="32"/>
          <w:szCs w:val="32"/>
          <w:lang w:val="cs-CZ" w:bidi="cs-CZ"/>
        </w:rPr>
        <w:t>Práce konzultanta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</w:p>
    <w:p w14:paraId="4967D6C2" w14:textId="77777777" w:rsidR="00EA14BC" w:rsidRDefault="00000000">
      <w:pPr>
        <w:spacing w:before="338" w:after="28" w:line="176" w:lineRule="exact"/>
        <w:ind w:left="639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7689AD"/>
          <w:sz w:val="16"/>
          <w:szCs w:val="16"/>
          <w:lang w:val="cs-CZ" w:bidi="cs-CZ"/>
        </w:rPr>
        <w:t>P</w:t>
      </w:r>
      <w:r>
        <w:rPr>
          <w:rFonts w:ascii="Yu Gothic Medium" w:eastAsia="Yu Gothic Medium" w:hAnsi="Yu Gothic Medium" w:cs="Yu Gothic Medium"/>
          <w:color w:val="7689AD"/>
          <w:sz w:val="16"/>
          <w:szCs w:val="16"/>
          <w:lang w:val="cs-CZ" w:bidi="cs-CZ"/>
        </w:rPr>
        <w:t>ř</w:t>
      </w:r>
      <w:r>
        <w:rPr>
          <w:rFonts w:ascii="Arial" w:eastAsia="Arial" w:hAnsi="Arial" w:cs="Arial"/>
          <w:color w:val="7689AD"/>
          <w:sz w:val="16"/>
          <w:szCs w:val="16"/>
          <w:lang w:val="cs-CZ" w:bidi="cs-CZ"/>
        </w:rPr>
        <w:t xml:space="preserve">íjemce (ev. </w:t>
      </w:r>
      <w:r>
        <w:rPr>
          <w:rFonts w:ascii="Yu Gothic Medium" w:eastAsia="Yu Gothic Medium" w:hAnsi="Yu Gothic Medium" w:cs="Yu Gothic Medium"/>
          <w:color w:val="7689AD"/>
          <w:sz w:val="16"/>
          <w:szCs w:val="16"/>
          <w:lang w:val="cs-CZ" w:bidi="cs-CZ"/>
        </w:rPr>
        <w:t>č</w:t>
      </w:r>
      <w:r>
        <w:rPr>
          <w:rFonts w:ascii="Arial" w:eastAsia="Arial" w:hAnsi="Arial" w:cs="Arial"/>
          <w:color w:val="7689AD"/>
          <w:spacing w:val="-2"/>
          <w:sz w:val="16"/>
          <w:szCs w:val="16"/>
          <w:lang w:val="cs-CZ" w:bidi="cs-CZ"/>
        </w:rPr>
        <w:t>.: 13253596)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2FA6B375" w14:textId="77777777" w:rsidR="00EA14BC" w:rsidRDefault="00000000">
      <w:pPr>
        <w:spacing w:before="104" w:line="220" w:lineRule="exact"/>
        <w:ind w:left="639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919191"/>
          <w:sz w:val="20"/>
          <w:szCs w:val="20"/>
          <w:lang w:val="cs-CZ" w:bidi="cs-CZ"/>
        </w:rPr>
        <w:t>Zdravotnická za</w:t>
      </w:r>
      <w:r>
        <w:rPr>
          <w:rFonts w:ascii="Yu Gothic Medium" w:eastAsia="Yu Gothic Medium" w:hAnsi="Yu Gothic Medium" w:cs="Yu Gothic Medium"/>
          <w:color w:val="919191"/>
          <w:sz w:val="20"/>
          <w:szCs w:val="20"/>
          <w:lang w:val="cs-CZ" w:bidi="cs-CZ"/>
        </w:rPr>
        <w:t>ř</w:t>
      </w:r>
      <w:r>
        <w:rPr>
          <w:rFonts w:ascii="Arial" w:eastAsia="Arial" w:hAnsi="Arial" w:cs="Arial"/>
          <w:color w:val="919191"/>
          <w:spacing w:val="-1"/>
          <w:sz w:val="20"/>
          <w:szCs w:val="20"/>
          <w:lang w:val="cs-CZ" w:bidi="cs-CZ"/>
        </w:rPr>
        <w:t>ízení Ministerstva spravedlnosti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293F6752" w14:textId="77777777" w:rsidR="00EA14BC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eastAsia="Times New Roman" w:hAnsi="Times New Roman" w:cs="Times New Roman"/>
          <w:sz w:val="1"/>
          <w:szCs w:val="1"/>
        </w:rPr>
        <w:br w:type="column"/>
      </w:r>
    </w:p>
    <w:p w14:paraId="006B8A23" w14:textId="77777777" w:rsidR="00EA14BC" w:rsidRDefault="00EA14B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89F0FEC" w14:textId="77777777" w:rsidR="00EA14BC" w:rsidRDefault="00EA14B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93294D8" w14:textId="77777777" w:rsidR="00EA14BC" w:rsidRDefault="0000000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drawing>
          <wp:anchor distT="0" distB="0" distL="114300" distR="114300" simplePos="0" relativeHeight="251658245" behindDoc="0" locked="0" layoutInCell="1" allowOverlap="1" wp14:anchorId="56B9E368" wp14:editId="34560245">
            <wp:simplePos x="0" y="0"/>
            <wp:positionH relativeFrom="page">
              <wp:posOffset>5093106</wp:posOffset>
            </wp:positionH>
            <wp:positionV relativeFrom="paragraph">
              <wp:posOffset>-70957</wp:posOffset>
            </wp:positionV>
            <wp:extent cx="1804431" cy="980185"/>
            <wp:effectExtent l="0" t="0" r="0" b="0"/>
            <wp:wrapNone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4431" cy="980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4850C0B" w14:textId="77777777" w:rsidR="00EA14BC" w:rsidRDefault="00EA14B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F2BD936" w14:textId="77777777" w:rsidR="00EA14BC" w:rsidRDefault="00EA14B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038D6F2" w14:textId="77777777" w:rsidR="00EA14BC" w:rsidRDefault="00EA14B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F9AABCD" w14:textId="77777777" w:rsidR="00EA14BC" w:rsidRDefault="00EA14B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BBD9F8F" w14:textId="77777777" w:rsidR="00EA14BC" w:rsidRDefault="00EA14B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49EE8C6" w14:textId="3ACF5958" w:rsidR="00EA14BC" w:rsidRDefault="00927353">
      <w:pPr>
        <w:spacing w:before="413" w:after="28" w:line="176" w:lineRule="exact"/>
        <w:rPr>
          <w:rFonts w:ascii="Times New Roman" w:eastAsia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347" behindDoc="1" locked="0" layoutInCell="1" allowOverlap="1" wp14:anchorId="62A1E3B6" wp14:editId="7870C173">
                <wp:simplePos x="0" y="0"/>
                <wp:positionH relativeFrom="page">
                  <wp:posOffset>4059555</wp:posOffset>
                </wp:positionH>
                <wp:positionV relativeFrom="line">
                  <wp:posOffset>36195</wp:posOffset>
                </wp:positionV>
                <wp:extent cx="3167824" cy="1661985"/>
                <wp:effectExtent l="0" t="0" r="0" b="0"/>
                <wp:wrapNone/>
                <wp:docPr id="102" name="Freeform 102">
                  <a:hlinkClick xmlns:a="http://schemas.openxmlformats.org/drawingml/2006/main" r:id="rId5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7824" cy="1661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67824" h="1661985">
                              <a:moveTo>
                                <a:pt x="0" y="71996"/>
                              </a:moveTo>
                              <a:lnTo>
                                <a:pt x="0" y="1589988"/>
                              </a:lnTo>
                              <a:cubicBezTo>
                                <a:pt x="0" y="1629752"/>
                                <a:pt x="32232" y="1661985"/>
                                <a:pt x="71996" y="1661985"/>
                              </a:cubicBezTo>
                              <a:lnTo>
                                <a:pt x="3095828" y="1661985"/>
                              </a:lnTo>
                              <a:cubicBezTo>
                                <a:pt x="3135591" y="1661985"/>
                                <a:pt x="3167824" y="1629752"/>
                                <a:pt x="3167824" y="1589988"/>
                              </a:cubicBezTo>
                              <a:lnTo>
                                <a:pt x="3167824" y="71996"/>
                              </a:lnTo>
                              <a:cubicBezTo>
                                <a:pt x="3167824" y="32233"/>
                                <a:pt x="3135591" y="0"/>
                                <a:pt x="3095828" y="0"/>
                              </a:cubicBezTo>
                              <a:lnTo>
                                <a:pt x="71996" y="0"/>
                              </a:lnTo>
                              <a:cubicBezTo>
                                <a:pt x="32232" y="0"/>
                                <a:pt x="0" y="32233"/>
                                <a:pt x="0" y="71996"/>
                              </a:cubicBezTo>
                              <a:close/>
                              <a:moveTo>
                                <a:pt x="0" y="71996"/>
                              </a:moveTo>
                            </a:path>
                          </a:pathLst>
                        </a:custGeom>
                        <a:noFill/>
                        <a:ln w="9004" cap="flat" cmpd="sng">
                          <a:solidFill>
                            <a:srgbClr val="CFD6E2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FFE6D7" id="Freeform 102" o:spid="_x0000_s1026" href="mailto:zdenka.dohnalova@cgm.com" style="position:absolute;margin-left:319.65pt;margin-top:2.85pt;width:249.45pt;height:130.85pt;z-index:-25165813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167824,1661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" o:button="t" path="m,71996l,1589988v,39764,32232,71997,71996,71997l3095828,1661985v39763,,71996,-32233,71996,-71997l3167824,71996c3167824,32233,3135591,,3095828,l71996,c32232,,,32233,,71996xm,71996e" filled="f" strokecolor="#cfd6e2" strokeweight=".25011mm">
                <v:fill o:detectmouseclick="t"/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 w:rsidR="00000000">
        <w:rPr>
          <w:rFonts w:ascii="Yu Gothic Medium" w:eastAsia="Yu Gothic Medium" w:hAnsi="Yu Gothic Medium" w:cs="Yu Gothic Medium"/>
          <w:color w:val="7689AD"/>
          <w:sz w:val="16"/>
          <w:szCs w:val="16"/>
          <w:lang w:val="cs-CZ" w:bidi="cs-CZ"/>
        </w:rPr>
        <w:t>Č</w:t>
      </w:r>
      <w:r w:rsidR="00000000">
        <w:rPr>
          <w:rFonts w:ascii="Arial" w:eastAsia="Arial" w:hAnsi="Arial" w:cs="Arial"/>
          <w:color w:val="7689AD"/>
          <w:spacing w:val="-2"/>
          <w:sz w:val="16"/>
          <w:szCs w:val="16"/>
          <w:lang w:val="cs-CZ" w:bidi="cs-CZ"/>
        </w:rPr>
        <w:t>íslo nabídky</w:t>
      </w:r>
      <w:r w:rsidR="00000000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5F54B3C4" w14:textId="3C12DDAF" w:rsidR="00EA14BC" w:rsidRDefault="00000000">
      <w:pPr>
        <w:spacing w:before="142" w:after="5" w:line="148" w:lineRule="exact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7689AD"/>
          <w:spacing w:val="-1"/>
          <w:sz w:val="16"/>
          <w:szCs w:val="16"/>
          <w:lang w:val="cs-CZ" w:bidi="cs-CZ"/>
        </w:rPr>
        <w:t>Datum vystavení nabídky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4F815D1D" w14:textId="77777777" w:rsidR="00EA14BC" w:rsidRDefault="00000000">
      <w:pPr>
        <w:spacing w:before="160" w:after="5" w:line="148" w:lineRule="exact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7689AD"/>
          <w:spacing w:val="-2"/>
          <w:sz w:val="16"/>
          <w:szCs w:val="16"/>
          <w:lang w:val="cs-CZ" w:bidi="cs-CZ"/>
        </w:rPr>
        <w:t>Platnost nabídky do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30DE057E" w14:textId="77777777" w:rsidR="00EA14BC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eastAsia="Times New Roman" w:hAnsi="Times New Roman" w:cs="Times New Roman"/>
          <w:sz w:val="1"/>
          <w:szCs w:val="1"/>
        </w:rPr>
        <w:br w:type="column"/>
      </w:r>
    </w:p>
    <w:p w14:paraId="50857216" w14:textId="77777777" w:rsidR="00EA14BC" w:rsidRDefault="00EA14B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A76A27D" w14:textId="77777777" w:rsidR="00EA14BC" w:rsidRDefault="00EA14B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4446FDA" w14:textId="77777777" w:rsidR="00EA14BC" w:rsidRDefault="00EA14B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083BAE2" w14:textId="77777777" w:rsidR="00EA14BC" w:rsidRDefault="00EA14B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8A57541" w14:textId="77777777" w:rsidR="00EA14BC" w:rsidRDefault="00EA14B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E8FE98C" w14:textId="77777777" w:rsidR="00EA14BC" w:rsidRDefault="00EA14B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1FF7CC6" w14:textId="77777777" w:rsidR="00EA14BC" w:rsidRDefault="00EA14B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1627466" w14:textId="77777777" w:rsidR="00EA14BC" w:rsidRDefault="00EA14B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91836EF" w14:textId="77777777" w:rsidR="00EA14BC" w:rsidRDefault="00EA14B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100636A" w14:textId="77777777" w:rsidR="00EA14BC" w:rsidRDefault="00000000">
      <w:pPr>
        <w:spacing w:before="95" w:after="10" w:line="255" w:lineRule="exact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b/>
          <w:bCs/>
          <w:color w:val="003366"/>
          <w:spacing w:val="-3"/>
          <w:sz w:val="20"/>
          <w:szCs w:val="20"/>
          <w:lang w:val="cs-CZ" w:bidi="cs-CZ"/>
        </w:rPr>
        <w:t>360123866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76F2A542" w14:textId="77777777" w:rsidR="00EA14BC" w:rsidRDefault="00000000">
      <w:pPr>
        <w:spacing w:before="48" w:after="10" w:line="255" w:lineRule="exact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b/>
          <w:bCs/>
          <w:color w:val="003366"/>
          <w:spacing w:val="-3"/>
          <w:sz w:val="20"/>
          <w:szCs w:val="20"/>
          <w:lang w:val="cs-CZ" w:bidi="cs-CZ"/>
        </w:rPr>
        <w:t>02.09.2025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55BAC751" w14:textId="77777777" w:rsidR="00EA14BC" w:rsidRDefault="00000000">
      <w:pPr>
        <w:spacing w:before="48" w:after="10" w:line="255" w:lineRule="exact"/>
        <w:rPr>
          <w:rFonts w:ascii="Times New Roman" w:eastAsia="Times New Roman" w:hAnsi="Times New Roman" w:cs="Times New Roman"/>
          <w:color w:val="010302"/>
        </w:rPr>
        <w:sectPr w:rsidR="00EA14BC">
          <w:type w:val="continuous"/>
          <w:pgSz w:w="11905" w:h="16837"/>
          <w:pgMar w:top="343" w:right="500" w:bottom="275" w:left="500" w:header="708" w:footer="708" w:gutter="0"/>
          <w:cols w:num="3" w:space="0" w:equalWidth="0">
            <w:col w:w="4973" w:space="957"/>
            <w:col w:w="1836" w:space="431"/>
            <w:col w:w="957" w:space="0"/>
          </w:cols>
          <w:docGrid w:linePitch="360"/>
        </w:sectPr>
      </w:pPr>
      <w:r>
        <w:rPr>
          <w:rFonts w:ascii="Calibri" w:eastAsia="Calibri" w:hAnsi="Calibri" w:cs="Calibri"/>
          <w:b/>
          <w:bCs/>
          <w:color w:val="003366"/>
          <w:spacing w:val="-3"/>
          <w:sz w:val="20"/>
          <w:szCs w:val="20"/>
          <w:lang w:val="cs-CZ" w:bidi="cs-CZ"/>
        </w:rPr>
        <w:t>28.10.2025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797D4F74" w14:textId="77777777" w:rsidR="00EA14BC" w:rsidRDefault="00000000">
      <w:pPr>
        <w:spacing w:before="62" w:line="220" w:lineRule="exact"/>
        <w:ind w:left="639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919191"/>
          <w:sz w:val="20"/>
          <w:szCs w:val="20"/>
          <w:lang w:val="cs-CZ" w:bidi="cs-CZ"/>
        </w:rPr>
        <w:t>Na Kv</w:t>
      </w:r>
      <w:r>
        <w:rPr>
          <w:rFonts w:ascii="Yu Gothic Medium" w:eastAsia="Yu Gothic Medium" w:hAnsi="Yu Gothic Medium" w:cs="Yu Gothic Medium"/>
          <w:color w:val="919191"/>
          <w:sz w:val="20"/>
          <w:szCs w:val="20"/>
          <w:lang w:val="cs-CZ" w:bidi="cs-CZ"/>
        </w:rPr>
        <w:t>ě</w:t>
      </w:r>
      <w:r>
        <w:rPr>
          <w:rFonts w:ascii="Arial" w:eastAsia="Arial" w:hAnsi="Arial" w:cs="Arial"/>
          <w:color w:val="919191"/>
          <w:sz w:val="20"/>
          <w:szCs w:val="20"/>
          <w:lang w:val="cs-CZ" w:bidi="cs-CZ"/>
        </w:rPr>
        <w:t>tnici</w:t>
      </w:r>
      <w:r>
        <w:rPr>
          <w:rFonts w:ascii="Arial" w:eastAsia="Arial" w:hAnsi="Arial" w:cs="Arial"/>
          <w:color w:val="919191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919191"/>
          <w:sz w:val="20"/>
          <w:szCs w:val="20"/>
          <w:lang w:val="cs-CZ" w:bidi="cs-CZ"/>
        </w:rPr>
        <w:t>1657/16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575E1DF5" w14:textId="77777777" w:rsidR="00EA14BC" w:rsidRDefault="00000000">
      <w:pPr>
        <w:spacing w:before="20" w:line="185" w:lineRule="exact"/>
        <w:ind w:left="639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919191"/>
          <w:sz w:val="20"/>
          <w:szCs w:val="20"/>
          <w:lang w:val="cs-CZ" w:bidi="cs-CZ"/>
        </w:rPr>
        <w:t>140 00</w:t>
      </w:r>
      <w:r>
        <w:rPr>
          <w:rFonts w:ascii="Arial" w:eastAsia="Arial" w:hAnsi="Arial" w:cs="Arial"/>
          <w:color w:val="919191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919191"/>
          <w:sz w:val="20"/>
          <w:szCs w:val="20"/>
          <w:lang w:val="cs-CZ" w:bidi="cs-CZ"/>
        </w:rPr>
        <w:t>Praha 4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50B033EB" w14:textId="77777777" w:rsidR="00EA14BC" w:rsidRDefault="00000000">
      <w:pPr>
        <w:spacing w:before="20" w:line="185" w:lineRule="exact"/>
        <w:ind w:left="639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919191"/>
          <w:sz w:val="20"/>
          <w:szCs w:val="20"/>
          <w:lang w:val="cs-CZ" w:bidi="cs-CZ"/>
        </w:rPr>
        <w:t xml:space="preserve">Tel.:  </w:t>
      </w:r>
    </w:p>
    <w:p w14:paraId="12C49823" w14:textId="77777777" w:rsidR="00EA14BC" w:rsidRDefault="00000000">
      <w:pPr>
        <w:spacing w:before="40" w:line="220" w:lineRule="exact"/>
        <w:ind w:left="639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919191"/>
          <w:sz w:val="20"/>
          <w:szCs w:val="20"/>
          <w:lang w:val="cs-CZ" w:bidi="cs-CZ"/>
        </w:rPr>
        <w:t>I</w:t>
      </w:r>
      <w:r>
        <w:rPr>
          <w:rFonts w:ascii="Yu Gothic Medium" w:eastAsia="Yu Gothic Medium" w:hAnsi="Yu Gothic Medium" w:cs="Yu Gothic Medium"/>
          <w:color w:val="919191"/>
          <w:sz w:val="20"/>
          <w:szCs w:val="20"/>
          <w:lang w:val="cs-CZ" w:bidi="cs-CZ"/>
        </w:rPr>
        <w:t>Č</w:t>
      </w:r>
      <w:r>
        <w:rPr>
          <w:rFonts w:ascii="Arial" w:eastAsia="Arial" w:hAnsi="Arial" w:cs="Arial"/>
          <w:color w:val="919191"/>
          <w:sz w:val="20"/>
          <w:szCs w:val="20"/>
          <w:lang w:val="cs-CZ" w:bidi="cs-CZ"/>
        </w:rPr>
        <w:t>O: 19738269,</w:t>
      </w:r>
      <w:r>
        <w:rPr>
          <w:rFonts w:ascii="Arial" w:eastAsia="Arial" w:hAnsi="Arial" w:cs="Arial"/>
          <w:color w:val="919191"/>
          <w:spacing w:val="1"/>
          <w:sz w:val="20"/>
          <w:szCs w:val="20"/>
          <w:lang w:val="cs-CZ" w:bidi="cs-CZ"/>
        </w:rPr>
        <w:t xml:space="preserve"> </w:t>
      </w:r>
      <w:r>
        <w:rPr>
          <w:rFonts w:ascii="Arial" w:eastAsia="Arial" w:hAnsi="Arial" w:cs="Arial"/>
          <w:color w:val="919191"/>
          <w:sz w:val="20"/>
          <w:szCs w:val="20"/>
          <w:lang w:val="cs-CZ" w:bidi="cs-CZ"/>
        </w:rPr>
        <w:t>DI</w:t>
      </w:r>
      <w:r>
        <w:rPr>
          <w:rFonts w:ascii="Yu Gothic Medium" w:eastAsia="Yu Gothic Medium" w:hAnsi="Yu Gothic Medium" w:cs="Yu Gothic Medium"/>
          <w:color w:val="919191"/>
          <w:sz w:val="20"/>
          <w:szCs w:val="20"/>
          <w:lang w:val="cs-CZ" w:bidi="cs-CZ"/>
        </w:rPr>
        <w:t>Č</w:t>
      </w:r>
      <w:r>
        <w:rPr>
          <w:rFonts w:ascii="Arial" w:eastAsia="Arial" w:hAnsi="Arial" w:cs="Arial"/>
          <w:color w:val="919191"/>
          <w:sz w:val="20"/>
          <w:szCs w:val="20"/>
          <w:lang w:val="cs-CZ" w:bidi="cs-CZ"/>
        </w:rPr>
        <w:t>: CZ19738269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1B0D416C" w14:textId="5D1391B0" w:rsidR="00EA14BC" w:rsidRDefault="00000000">
      <w:pPr>
        <w:spacing w:before="110" w:after="5" w:line="148" w:lineRule="exact"/>
        <w:ind w:left="639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7689AD"/>
          <w:spacing w:val="-2"/>
          <w:sz w:val="16"/>
          <w:szCs w:val="16"/>
          <w:lang w:val="cs-CZ" w:bidi="cs-CZ"/>
        </w:rPr>
        <w:t>Kontaktní osoba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66938361" w14:textId="7190DA4C" w:rsidR="00EA14BC" w:rsidRDefault="00000000">
      <w:pPr>
        <w:spacing w:before="130" w:after="6" w:line="185" w:lineRule="exact"/>
        <w:ind w:left="639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919191"/>
          <w:sz w:val="20"/>
          <w:szCs w:val="20"/>
          <w:lang w:val="cs-CZ" w:bidi="cs-CZ"/>
        </w:rPr>
        <w:t xml:space="preserve">Bc. </w:t>
      </w:r>
    </w:p>
    <w:p w14:paraId="78DA7EE3" w14:textId="77777777" w:rsidR="00927353" w:rsidRDefault="00000000">
      <w:pPr>
        <w:spacing w:line="226" w:lineRule="exact"/>
        <w:ind w:left="639" w:right="1564"/>
      </w:pPr>
      <w:r>
        <w:rPr>
          <w:rFonts w:ascii="Arial" w:eastAsia="Arial" w:hAnsi="Arial" w:cs="Arial"/>
          <w:color w:val="919191"/>
          <w:sz w:val="20"/>
          <w:szCs w:val="20"/>
          <w:lang w:val="cs-CZ" w:bidi="cs-CZ"/>
        </w:rPr>
        <w:t xml:space="preserve">E-mail: </w:t>
      </w:r>
    </w:p>
    <w:p w14:paraId="44241474" w14:textId="2C955B40" w:rsidR="00EA14BC" w:rsidRDefault="00000000">
      <w:pPr>
        <w:spacing w:line="226" w:lineRule="exact"/>
        <w:ind w:left="639" w:right="1564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919191"/>
          <w:sz w:val="20"/>
          <w:szCs w:val="20"/>
          <w:lang w:val="cs-CZ" w:bidi="cs-CZ"/>
        </w:rPr>
        <w:t xml:space="preserve">Tel.:  </w:t>
      </w:r>
    </w:p>
    <w:p w14:paraId="3731756A" w14:textId="77777777" w:rsidR="00EA14BC" w:rsidRDefault="00EA14B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F724416" w14:textId="77777777" w:rsidR="00EA14BC" w:rsidRDefault="00EA14B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DAB055D" w14:textId="77777777" w:rsidR="00EA14BC" w:rsidRDefault="00000000">
      <w:pPr>
        <w:spacing w:before="44" w:after="10" w:line="255" w:lineRule="exact"/>
        <w:ind w:left="638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b/>
          <w:bCs/>
          <w:color w:val="003366"/>
          <w:spacing w:val="-1"/>
          <w:sz w:val="20"/>
          <w:szCs w:val="20"/>
          <w:lang w:val="cs-CZ" w:bidi="cs-CZ"/>
        </w:rPr>
        <w:t>PRODUKTY A SLUŽBY (jednorázová platba)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04F9A6EB" w14:textId="77777777" w:rsidR="00EA14BC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eastAsia="Times New Roman" w:hAnsi="Times New Roman" w:cs="Times New Roman"/>
          <w:sz w:val="1"/>
          <w:szCs w:val="1"/>
        </w:rPr>
        <w:br w:type="column"/>
      </w:r>
    </w:p>
    <w:p w14:paraId="78852896" w14:textId="549F705C" w:rsidR="00EA14BC" w:rsidRDefault="00000000">
      <w:pPr>
        <w:spacing w:line="252" w:lineRule="exact"/>
        <w:ind w:right="-40"/>
        <w:jc w:val="both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7689AD"/>
          <w:sz w:val="16"/>
          <w:szCs w:val="16"/>
          <w:lang w:val="cs-CZ" w:bidi="cs-CZ"/>
        </w:rPr>
        <w:t>Odpov</w:t>
      </w:r>
      <w:r>
        <w:rPr>
          <w:rFonts w:ascii="Yu Gothic Medium" w:eastAsia="Yu Gothic Medium" w:hAnsi="Yu Gothic Medium" w:cs="Yu Gothic Medium"/>
          <w:color w:val="7689AD"/>
          <w:sz w:val="16"/>
          <w:szCs w:val="16"/>
          <w:lang w:val="cs-CZ" w:bidi="cs-CZ"/>
        </w:rPr>
        <w:t>ě</w:t>
      </w:r>
      <w:r>
        <w:rPr>
          <w:rFonts w:ascii="Arial" w:eastAsia="Arial" w:hAnsi="Arial" w:cs="Arial"/>
          <w:color w:val="7689AD"/>
          <w:sz w:val="16"/>
          <w:szCs w:val="16"/>
          <w:lang w:val="cs-CZ" w:bidi="cs-CZ"/>
        </w:rPr>
        <w:t>dný pracovní</w:t>
      </w:r>
      <w:r w:rsidR="00927353">
        <w:rPr>
          <w:rFonts w:ascii="Arial" w:eastAsia="Arial" w:hAnsi="Arial" w:cs="Arial"/>
          <w:color w:val="7689AD"/>
          <w:sz w:val="16"/>
          <w:szCs w:val="16"/>
          <w:lang w:val="cs-CZ" w:bidi="cs-CZ"/>
        </w:rPr>
        <w:t>k</w:t>
      </w:r>
      <w:r w:rsidR="00927353">
        <w:t xml:space="preserve"> </w:t>
      </w:r>
      <w:r>
        <w:br w:type="textWrapping" w:clear="all"/>
      </w:r>
      <w:r>
        <w:rPr>
          <w:rFonts w:ascii="Calibri" w:eastAsia="Calibri" w:hAnsi="Calibri" w:cs="Calibri"/>
          <w:b/>
          <w:bCs/>
          <w:color w:val="003366"/>
          <w:sz w:val="20"/>
          <w:szCs w:val="20"/>
          <w:lang w:val="cs-CZ" w:bidi="cs-CZ"/>
        </w:rPr>
        <w:t>E-</w:t>
      </w:r>
      <w:r w:rsidR="00927353">
        <w:rPr>
          <w:rFonts w:ascii="Calibri" w:eastAsia="Calibri" w:hAnsi="Calibri" w:cs="Calibri"/>
          <w:b/>
          <w:bCs/>
          <w:color w:val="003366"/>
          <w:sz w:val="20"/>
          <w:szCs w:val="20"/>
          <w:lang w:val="cs-CZ" w:bidi="cs-CZ"/>
        </w:rPr>
        <w:t>mail:</w:t>
      </w:r>
    </w:p>
    <w:p w14:paraId="2772EA92" w14:textId="5BCC890B" w:rsidR="00EA14BC" w:rsidRDefault="00000000">
      <w:pPr>
        <w:spacing w:line="255" w:lineRule="exact"/>
        <w:rPr>
          <w:rFonts w:ascii="Times New Roman" w:eastAsia="Times New Roman" w:hAnsi="Times New Roman" w:cs="Times New Roman"/>
          <w:color w:val="010302"/>
        </w:rPr>
        <w:sectPr w:rsidR="00EA14BC">
          <w:type w:val="continuous"/>
          <w:pgSz w:w="11905" w:h="16837"/>
          <w:pgMar w:top="343" w:right="500" w:bottom="275" w:left="500" w:header="708" w:footer="708" w:gutter="0"/>
          <w:cols w:num="2" w:space="0" w:equalWidth="0">
            <w:col w:w="4973" w:space="957"/>
            <w:col w:w="3108" w:space="0"/>
          </w:cols>
          <w:docGrid w:linePitch="360"/>
        </w:sectPr>
      </w:pPr>
      <w:r>
        <w:rPr>
          <w:rFonts w:ascii="Calibri" w:eastAsia="Calibri" w:hAnsi="Calibri" w:cs="Calibri"/>
          <w:b/>
          <w:bCs/>
          <w:color w:val="003366"/>
          <w:sz w:val="20"/>
          <w:szCs w:val="20"/>
          <w:lang w:val="cs-CZ" w:bidi="cs-CZ"/>
        </w:rPr>
        <w:t>Telefon</w:t>
      </w:r>
      <w:r w:rsidR="00927353">
        <w:t>:</w:t>
      </w:r>
    </w:p>
    <w:p w14:paraId="7E9DA20D" w14:textId="77777777" w:rsidR="00EA14BC" w:rsidRDefault="00EA14B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05EC3B7" w14:textId="77777777" w:rsidR="00EA14BC" w:rsidRDefault="00000000">
      <w:pPr>
        <w:spacing w:before="87" w:after="5" w:line="148" w:lineRule="exact"/>
        <w:ind w:left="667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7689AD"/>
          <w:spacing w:val="-3"/>
          <w:sz w:val="16"/>
          <w:szCs w:val="16"/>
          <w:lang w:val="cs-CZ" w:bidi="cs-CZ"/>
        </w:rPr>
        <w:t>ID pol.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4E86E1AD" w14:textId="77777777" w:rsidR="00EA14BC" w:rsidRDefault="00000000">
      <w:pPr>
        <w:spacing w:before="206" w:after="5" w:line="148" w:lineRule="exact"/>
        <w:ind w:left="667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919191"/>
          <w:spacing w:val="-3"/>
          <w:sz w:val="16"/>
          <w:szCs w:val="16"/>
          <w:lang w:val="cs-CZ" w:bidi="cs-CZ"/>
        </w:rPr>
        <w:t>40012628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278C8B68" w14:textId="77777777" w:rsidR="00EA14BC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eastAsia="Times New Roman" w:hAnsi="Times New Roman" w:cs="Times New Roman"/>
          <w:sz w:val="1"/>
          <w:szCs w:val="1"/>
        </w:rPr>
        <w:br w:type="column"/>
      </w:r>
    </w:p>
    <w:p w14:paraId="55CCE9AD" w14:textId="77777777" w:rsidR="00EA14BC" w:rsidRDefault="00EA14B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12D63F8" w14:textId="77777777" w:rsidR="00EA14BC" w:rsidRDefault="00000000">
      <w:pPr>
        <w:spacing w:before="87" w:after="5" w:line="148" w:lineRule="exact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7689AD"/>
          <w:spacing w:val="-3"/>
          <w:sz w:val="16"/>
          <w:szCs w:val="16"/>
          <w:lang w:val="cs-CZ" w:bidi="cs-CZ"/>
        </w:rPr>
        <w:t>Položka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3560FDEE" w14:textId="77777777" w:rsidR="00EA14BC" w:rsidRDefault="00000000">
      <w:pPr>
        <w:spacing w:before="206" w:after="5" w:line="148" w:lineRule="exact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919191"/>
          <w:spacing w:val="-1"/>
          <w:sz w:val="16"/>
          <w:szCs w:val="16"/>
          <w:lang w:val="cs-CZ" w:bidi="cs-CZ"/>
        </w:rPr>
        <w:t>Práce konzultanta - databáze dle hod. M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64FA6F52" w14:textId="77777777" w:rsidR="00EA14BC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eastAsia="Times New Roman" w:hAnsi="Times New Roman" w:cs="Times New Roman"/>
          <w:sz w:val="1"/>
          <w:szCs w:val="1"/>
        </w:rPr>
        <w:br w:type="column"/>
      </w:r>
    </w:p>
    <w:p w14:paraId="768D9126" w14:textId="77777777" w:rsidR="00EA14BC" w:rsidRDefault="00000000">
      <w:pPr>
        <w:spacing w:before="319" w:after="28" w:line="176" w:lineRule="exact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7689AD"/>
          <w:sz w:val="16"/>
          <w:szCs w:val="16"/>
          <w:lang w:val="cs-CZ" w:bidi="cs-CZ"/>
        </w:rPr>
        <w:t>Po</w:t>
      </w:r>
      <w:r>
        <w:rPr>
          <w:rFonts w:ascii="Yu Gothic Medium" w:eastAsia="Yu Gothic Medium" w:hAnsi="Yu Gothic Medium" w:cs="Yu Gothic Medium"/>
          <w:color w:val="7689AD"/>
          <w:sz w:val="16"/>
          <w:szCs w:val="16"/>
          <w:lang w:val="cs-CZ" w:bidi="cs-CZ"/>
        </w:rPr>
        <w:t>č</w:t>
      </w:r>
      <w:r>
        <w:rPr>
          <w:rFonts w:ascii="Arial" w:eastAsia="Arial" w:hAnsi="Arial" w:cs="Arial"/>
          <w:color w:val="7689AD"/>
          <w:spacing w:val="-3"/>
          <w:sz w:val="16"/>
          <w:szCs w:val="16"/>
          <w:lang w:val="cs-CZ" w:bidi="cs-CZ"/>
        </w:rPr>
        <w:t>et m.j.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30066261" w14:textId="77777777" w:rsidR="00EA14BC" w:rsidRDefault="00000000">
      <w:pPr>
        <w:spacing w:before="198" w:after="5" w:line="148" w:lineRule="exact"/>
        <w:ind w:left="178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919191"/>
          <w:spacing w:val="-6"/>
          <w:sz w:val="16"/>
          <w:szCs w:val="16"/>
          <w:lang w:val="cs-CZ" w:bidi="cs-CZ"/>
        </w:rPr>
        <w:t>1,00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7FF8FB93" w14:textId="77777777" w:rsidR="00EA14BC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eastAsia="Times New Roman" w:hAnsi="Times New Roman" w:cs="Times New Roman"/>
          <w:sz w:val="1"/>
          <w:szCs w:val="1"/>
        </w:rPr>
        <w:br w:type="column"/>
      </w:r>
    </w:p>
    <w:p w14:paraId="0DD83C87" w14:textId="77777777" w:rsidR="00EA14BC" w:rsidRDefault="00EA14B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B96BFEA" w14:textId="77777777" w:rsidR="00EA14BC" w:rsidRDefault="00000000">
      <w:pPr>
        <w:spacing w:before="87" w:after="5" w:line="148" w:lineRule="exact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7689AD"/>
          <w:spacing w:val="-2"/>
          <w:sz w:val="16"/>
          <w:szCs w:val="16"/>
          <w:lang w:val="cs-CZ" w:bidi="cs-CZ"/>
        </w:rPr>
        <w:t>Cena za m.j.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214D48AE" w14:textId="77777777" w:rsidR="00EA14BC" w:rsidRDefault="00000000">
      <w:pPr>
        <w:spacing w:before="206" w:after="5" w:line="148" w:lineRule="exact"/>
        <w:ind w:left="256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919191"/>
          <w:spacing w:val="-3"/>
          <w:sz w:val="16"/>
          <w:szCs w:val="16"/>
          <w:lang w:val="cs-CZ" w:bidi="cs-CZ"/>
        </w:rPr>
        <w:t>2 100,00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2CE9F86E" w14:textId="77777777" w:rsidR="00EA14BC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eastAsia="Times New Roman" w:hAnsi="Times New Roman" w:cs="Times New Roman"/>
          <w:sz w:val="1"/>
          <w:szCs w:val="1"/>
        </w:rPr>
        <w:br w:type="column"/>
      </w:r>
    </w:p>
    <w:p w14:paraId="26EC56CD" w14:textId="77777777" w:rsidR="00EA14BC" w:rsidRDefault="00EA14B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3CAAAD9" w14:textId="77777777" w:rsidR="00EA14BC" w:rsidRDefault="00000000">
      <w:pPr>
        <w:spacing w:before="87" w:after="5" w:line="148" w:lineRule="exact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7689AD"/>
          <w:spacing w:val="-2"/>
          <w:sz w:val="16"/>
          <w:szCs w:val="16"/>
          <w:lang w:val="cs-CZ" w:bidi="cs-CZ"/>
        </w:rPr>
        <w:t>Cena celkem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21091F66" w14:textId="77777777" w:rsidR="00EA14BC" w:rsidRDefault="00000000">
      <w:pPr>
        <w:spacing w:before="206" w:after="5" w:line="148" w:lineRule="exact"/>
        <w:ind w:left="291"/>
        <w:rPr>
          <w:rFonts w:ascii="Times New Roman" w:eastAsia="Times New Roman" w:hAnsi="Times New Roman" w:cs="Times New Roman"/>
          <w:color w:val="010302"/>
        </w:rPr>
        <w:sectPr w:rsidR="00EA14BC">
          <w:type w:val="continuous"/>
          <w:pgSz w:w="11905" w:h="16837"/>
          <w:pgMar w:top="343" w:right="500" w:bottom="275" w:left="500" w:header="708" w:footer="708" w:gutter="0"/>
          <w:cols w:num="5" w:space="0" w:equalWidth="0">
            <w:col w:w="1438" w:space="495"/>
            <w:col w:w="2912" w:space="2261"/>
            <w:col w:w="746" w:space="494"/>
            <w:col w:w="938" w:space="386"/>
            <w:col w:w="973" w:space="0"/>
          </w:cols>
          <w:docGrid w:linePitch="360"/>
        </w:sectPr>
      </w:pPr>
      <w:r>
        <w:rPr>
          <w:rFonts w:ascii="Arial" w:eastAsia="Arial" w:hAnsi="Arial" w:cs="Arial"/>
          <w:color w:val="919191"/>
          <w:spacing w:val="-3"/>
          <w:sz w:val="16"/>
          <w:szCs w:val="16"/>
          <w:lang w:val="cs-CZ" w:bidi="cs-CZ"/>
        </w:rPr>
        <w:t>2 100,00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76065A5A" w14:textId="77777777" w:rsidR="00EA14BC" w:rsidRDefault="00000000">
      <w:pPr>
        <w:spacing w:before="126" w:line="220" w:lineRule="exact"/>
        <w:ind w:left="639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3366"/>
          <w:sz w:val="20"/>
          <w:szCs w:val="20"/>
          <w:lang w:val="cs-CZ" w:bidi="cs-CZ"/>
        </w:rPr>
        <w:t>Celkem (v K</w:t>
      </w:r>
      <w:r>
        <w:rPr>
          <w:rFonts w:ascii="Yu Gothic Medium" w:eastAsia="Yu Gothic Medium" w:hAnsi="Yu Gothic Medium" w:cs="Yu Gothic Medium"/>
          <w:color w:val="003366"/>
          <w:sz w:val="20"/>
          <w:szCs w:val="20"/>
          <w:lang w:val="cs-CZ" w:bidi="cs-CZ"/>
        </w:rPr>
        <w:t>č</w:t>
      </w:r>
      <w:r>
        <w:rPr>
          <w:rFonts w:ascii="Arial" w:eastAsia="Arial" w:hAnsi="Arial" w:cs="Arial"/>
          <w:color w:val="003366"/>
          <w:spacing w:val="-3"/>
          <w:sz w:val="20"/>
          <w:szCs w:val="20"/>
          <w:lang w:val="cs-CZ" w:bidi="cs-CZ"/>
        </w:rPr>
        <w:t xml:space="preserve"> bez DPH)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6CC527C7" w14:textId="77777777" w:rsidR="00EA14BC" w:rsidRDefault="00EA14B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293EB83" w14:textId="77777777" w:rsidR="00EA14BC" w:rsidRDefault="00EA14B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FBEE1EC" w14:textId="77777777" w:rsidR="00EA14BC" w:rsidRDefault="00000000">
      <w:pPr>
        <w:spacing w:before="97" w:after="10" w:line="255" w:lineRule="exact"/>
        <w:ind w:left="1092"/>
        <w:rPr>
          <w:rFonts w:ascii="Times New Roman" w:eastAsia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444" behindDoc="1" locked="0" layoutInCell="1" allowOverlap="1" wp14:anchorId="42138F87" wp14:editId="0375FEBF">
                <wp:simplePos x="0" y="0"/>
                <wp:positionH relativeFrom="page">
                  <wp:posOffset>735977</wp:posOffset>
                </wp:positionH>
                <wp:positionV relativeFrom="line">
                  <wp:posOffset>-83985</wp:posOffset>
                </wp:positionV>
                <wp:extent cx="6335966" cy="974521"/>
                <wp:effectExtent l="0" t="0" r="0" b="0"/>
                <wp:wrapNone/>
                <wp:docPr id="104" name="Freeform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5966" cy="97452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5966" h="974521">
                              <a:moveTo>
                                <a:pt x="0" y="71996"/>
                              </a:moveTo>
                              <a:lnTo>
                                <a:pt x="0" y="902525"/>
                              </a:lnTo>
                              <a:cubicBezTo>
                                <a:pt x="0" y="942288"/>
                                <a:pt x="32232" y="974521"/>
                                <a:pt x="71996" y="974521"/>
                              </a:cubicBezTo>
                              <a:lnTo>
                                <a:pt x="6263970" y="974521"/>
                              </a:lnTo>
                              <a:cubicBezTo>
                                <a:pt x="6303733" y="974521"/>
                                <a:pt x="6335966" y="942288"/>
                                <a:pt x="6335966" y="902525"/>
                              </a:cubicBezTo>
                              <a:lnTo>
                                <a:pt x="6335966" y="71996"/>
                              </a:lnTo>
                              <a:cubicBezTo>
                                <a:pt x="6335966" y="32233"/>
                                <a:pt x="6303733" y="0"/>
                                <a:pt x="6263970" y="0"/>
                              </a:cubicBezTo>
                              <a:lnTo>
                                <a:pt x="71996" y="0"/>
                              </a:lnTo>
                              <a:cubicBezTo>
                                <a:pt x="32232" y="0"/>
                                <a:pt x="0" y="32233"/>
                                <a:pt x="0" y="71996"/>
                              </a:cubicBezTo>
                              <a:close/>
                              <a:moveTo>
                                <a:pt x="0" y="71996"/>
                              </a:moveTo>
                            </a:path>
                          </a:pathLst>
                        </a:custGeom>
                        <a:solidFill>
                          <a:srgbClr val="CFD6E2">
                            <a:alpha val="100000"/>
                          </a:srgbClr>
                        </a:solidFill>
                        <a:ln w="9004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80459E" id="Freeform 104" o:spid="_x0000_s1026" style="position:absolute;margin-left:57.95pt;margin-top:-6.6pt;width:498.9pt;height:76.75pt;z-index:-2516580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335966,9745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" path="m,71996l,902525v,39763,32232,71996,71996,71996l6263970,974521v39763,,71996,-32233,71996,-71996l6335966,71996c6335966,32233,6303733,,6263970,l71996,c32232,,,32233,,71996xm,71996e" fillcolor="#cfd6e2" stroked="f" strokeweight=".25011mm">
                <v:path arrowok="t"/>
                <w10:wrap anchorx="page" anchory="line"/>
              </v:shape>
            </w:pict>
          </mc:Fallback>
        </mc:AlternateContent>
      </w:r>
      <w:r>
        <w:rPr>
          <w:rFonts w:ascii="Calibri" w:eastAsia="Calibri" w:hAnsi="Calibri" w:cs="Calibri"/>
          <w:b/>
          <w:bCs/>
          <w:color w:val="003366"/>
          <w:spacing w:val="-1"/>
          <w:sz w:val="20"/>
          <w:szCs w:val="20"/>
          <w:lang w:val="cs-CZ" w:bidi="cs-CZ"/>
        </w:rPr>
        <w:t>Celková cenová rekapitulace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38EDF2B3" w14:textId="77777777" w:rsidR="00EA14BC" w:rsidRDefault="00000000">
      <w:pPr>
        <w:spacing w:before="212" w:after="5" w:line="148" w:lineRule="exact"/>
        <w:ind w:left="1092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8C9DB9"/>
          <w:spacing w:val="-2"/>
          <w:sz w:val="16"/>
          <w:szCs w:val="16"/>
          <w:lang w:val="cs-CZ" w:bidi="cs-CZ"/>
        </w:rPr>
        <w:t>Typ nákladu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1B84A04F" w14:textId="77777777" w:rsidR="00EA14BC" w:rsidRDefault="00000000">
      <w:pPr>
        <w:spacing w:before="154" w:after="5" w:line="148" w:lineRule="exact"/>
        <w:ind w:left="1092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919191"/>
          <w:spacing w:val="-1"/>
          <w:sz w:val="16"/>
          <w:szCs w:val="16"/>
          <w:lang w:val="cs-CZ" w:bidi="cs-CZ"/>
        </w:rPr>
        <w:t>Jednorázové náklady celkem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4A06C406" w14:textId="77777777" w:rsidR="00EA14BC" w:rsidRDefault="00EA14B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09B0568" w14:textId="77777777" w:rsidR="00EA14BC" w:rsidRDefault="00EA14B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62B177C" w14:textId="77777777" w:rsidR="00EA14BC" w:rsidRDefault="00000000">
      <w:pPr>
        <w:spacing w:before="209" w:after="5" w:line="148" w:lineRule="exact"/>
        <w:ind w:left="639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7689AD"/>
          <w:spacing w:val="-3"/>
          <w:sz w:val="16"/>
          <w:szCs w:val="16"/>
          <w:lang w:val="cs-CZ" w:bidi="cs-CZ"/>
        </w:rPr>
        <w:t>Poznámky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4E30CC6F" w14:textId="77777777" w:rsidR="00EA14BC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eastAsia="Times New Roman" w:hAnsi="Times New Roman" w:cs="Times New Roman"/>
          <w:sz w:val="1"/>
          <w:szCs w:val="1"/>
        </w:rPr>
        <w:br w:type="column"/>
      </w:r>
    </w:p>
    <w:p w14:paraId="411FA234" w14:textId="77777777" w:rsidR="00EA14BC" w:rsidRDefault="00EA14B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59E8399" w14:textId="77777777" w:rsidR="00EA14BC" w:rsidRDefault="00EA14B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D2B7533" w14:textId="77777777" w:rsidR="00EA14BC" w:rsidRDefault="00EA14B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73BFFAA" w14:textId="77777777" w:rsidR="00EA14BC" w:rsidRDefault="00EA14B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3CC0A4F" w14:textId="77777777" w:rsidR="00EA14BC" w:rsidRDefault="00000000">
      <w:pPr>
        <w:spacing w:before="332" w:after="28" w:line="176" w:lineRule="exact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8C9DB9"/>
          <w:sz w:val="16"/>
          <w:szCs w:val="16"/>
          <w:lang w:val="cs-CZ" w:bidi="cs-CZ"/>
        </w:rPr>
        <w:t>K</w:t>
      </w:r>
      <w:r>
        <w:rPr>
          <w:rFonts w:ascii="Yu Gothic Medium" w:eastAsia="Yu Gothic Medium" w:hAnsi="Yu Gothic Medium" w:cs="Yu Gothic Medium"/>
          <w:color w:val="8C9DB9"/>
          <w:sz w:val="16"/>
          <w:szCs w:val="16"/>
          <w:lang w:val="cs-CZ" w:bidi="cs-CZ"/>
        </w:rPr>
        <w:t>č</w:t>
      </w:r>
      <w:r>
        <w:rPr>
          <w:rFonts w:ascii="Arial" w:eastAsia="Arial" w:hAnsi="Arial" w:cs="Arial"/>
          <w:color w:val="8C9DB9"/>
          <w:spacing w:val="-3"/>
          <w:sz w:val="16"/>
          <w:szCs w:val="16"/>
          <w:lang w:val="cs-CZ" w:bidi="cs-CZ"/>
        </w:rPr>
        <w:t xml:space="preserve"> bez DPH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45B41B3E" w14:textId="77777777" w:rsidR="00EA14BC" w:rsidRDefault="00000000">
      <w:pPr>
        <w:spacing w:before="129" w:after="6" w:line="185" w:lineRule="exact"/>
        <w:ind w:left="69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919191"/>
          <w:spacing w:val="-3"/>
          <w:sz w:val="20"/>
          <w:szCs w:val="20"/>
          <w:lang w:val="cs-CZ" w:bidi="cs-CZ"/>
        </w:rPr>
        <w:t>2 100,00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2985E940" w14:textId="77777777" w:rsidR="00EA14BC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eastAsia="Times New Roman" w:hAnsi="Times New Roman" w:cs="Times New Roman"/>
          <w:sz w:val="1"/>
          <w:szCs w:val="1"/>
        </w:rPr>
        <w:br w:type="column"/>
      </w:r>
    </w:p>
    <w:p w14:paraId="1151F9EB" w14:textId="77777777" w:rsidR="00EA14BC" w:rsidRDefault="00000000">
      <w:pPr>
        <w:spacing w:before="157" w:after="6" w:line="185" w:lineRule="exact"/>
        <w:ind w:left="458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3366"/>
          <w:spacing w:val="-3"/>
          <w:sz w:val="20"/>
          <w:szCs w:val="20"/>
          <w:lang w:val="cs-CZ" w:bidi="cs-CZ"/>
        </w:rPr>
        <w:t>2 100,00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10ED72A8" w14:textId="77777777" w:rsidR="00EA14BC" w:rsidRDefault="00EA14B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054590C" w14:textId="77777777" w:rsidR="00EA14BC" w:rsidRDefault="00EA14B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EE8D5CF" w14:textId="77777777" w:rsidR="00EA14BC" w:rsidRDefault="00EA14B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55F45BD" w14:textId="77777777" w:rsidR="00EA14BC" w:rsidRDefault="00000000">
      <w:pPr>
        <w:spacing w:before="260" w:after="28" w:line="176" w:lineRule="exact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8C9DB9"/>
          <w:sz w:val="16"/>
          <w:szCs w:val="16"/>
          <w:lang w:val="cs-CZ" w:bidi="cs-CZ"/>
        </w:rPr>
        <w:t>K</w:t>
      </w:r>
      <w:r>
        <w:rPr>
          <w:rFonts w:ascii="Yu Gothic Medium" w:eastAsia="Yu Gothic Medium" w:hAnsi="Yu Gothic Medium" w:cs="Yu Gothic Medium"/>
          <w:color w:val="8C9DB9"/>
          <w:sz w:val="16"/>
          <w:szCs w:val="16"/>
          <w:lang w:val="cs-CZ" w:bidi="cs-CZ"/>
        </w:rPr>
        <w:t>č</w:t>
      </w:r>
      <w:r>
        <w:rPr>
          <w:rFonts w:ascii="Arial" w:eastAsia="Arial" w:hAnsi="Arial" w:cs="Arial"/>
          <w:color w:val="8C9DB9"/>
          <w:sz w:val="16"/>
          <w:szCs w:val="16"/>
          <w:lang w:val="cs-CZ" w:bidi="cs-CZ"/>
        </w:rPr>
        <w:t xml:space="preserve"> v</w:t>
      </w:r>
      <w:r>
        <w:rPr>
          <w:rFonts w:ascii="Yu Gothic Medium" w:eastAsia="Yu Gothic Medium" w:hAnsi="Yu Gothic Medium" w:cs="Yu Gothic Medium"/>
          <w:color w:val="8C9DB9"/>
          <w:sz w:val="16"/>
          <w:szCs w:val="16"/>
          <w:lang w:val="cs-CZ" w:bidi="cs-CZ"/>
        </w:rPr>
        <w:t>č</w:t>
      </w:r>
      <w:r>
        <w:rPr>
          <w:rFonts w:ascii="Arial" w:eastAsia="Arial" w:hAnsi="Arial" w:cs="Arial"/>
          <w:color w:val="8C9DB9"/>
          <w:spacing w:val="-5"/>
          <w:sz w:val="16"/>
          <w:szCs w:val="16"/>
          <w:lang w:val="cs-CZ" w:bidi="cs-CZ"/>
        </w:rPr>
        <w:t>. DPH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330315DD" w14:textId="77777777" w:rsidR="00EA14BC" w:rsidRDefault="00000000">
      <w:pPr>
        <w:spacing w:before="129" w:after="6" w:line="185" w:lineRule="exact"/>
        <w:ind w:left="11"/>
        <w:rPr>
          <w:rFonts w:ascii="Times New Roman" w:eastAsia="Times New Roman" w:hAnsi="Times New Roman" w:cs="Times New Roman"/>
          <w:color w:val="010302"/>
        </w:rPr>
        <w:sectPr w:rsidR="00EA14BC">
          <w:type w:val="continuous"/>
          <w:pgSz w:w="11905" w:h="16837"/>
          <w:pgMar w:top="343" w:right="500" w:bottom="275" w:left="500" w:header="708" w:footer="708" w:gutter="0"/>
          <w:cols w:num="3" w:space="0" w:equalWidth="0">
            <w:col w:w="3520" w:space="4095"/>
            <w:col w:w="906" w:space="851"/>
            <w:col w:w="1296" w:space="0"/>
          </w:cols>
          <w:docGrid w:linePitch="360"/>
        </w:sectPr>
      </w:pPr>
      <w:r>
        <w:rPr>
          <w:rFonts w:ascii="Arial" w:eastAsia="Arial" w:hAnsi="Arial" w:cs="Arial"/>
          <w:color w:val="919191"/>
          <w:spacing w:val="-3"/>
          <w:sz w:val="20"/>
          <w:szCs w:val="20"/>
          <w:lang w:val="cs-CZ" w:bidi="cs-CZ"/>
        </w:rPr>
        <w:t>2 541,00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186A8D97" w14:textId="77777777" w:rsidR="00EA14BC" w:rsidRDefault="00EA14B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C68636" w14:textId="77777777" w:rsidR="00EA14BC" w:rsidRDefault="00000000">
      <w:pPr>
        <w:spacing w:before="177" w:after="27" w:line="184" w:lineRule="exact"/>
        <w:ind w:left="639" w:right="361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919191"/>
          <w:sz w:val="16"/>
          <w:szCs w:val="16"/>
          <w:lang w:val="cs-CZ" w:bidi="cs-CZ"/>
        </w:rPr>
        <w:t>Provedené práce budou fakturovány vždy dle skute</w:t>
      </w:r>
      <w:r>
        <w:rPr>
          <w:rFonts w:ascii="Yu Gothic Medium" w:eastAsia="Yu Gothic Medium" w:hAnsi="Yu Gothic Medium" w:cs="Yu Gothic Medium"/>
          <w:color w:val="919191"/>
          <w:sz w:val="16"/>
          <w:szCs w:val="16"/>
          <w:lang w:val="cs-CZ" w:bidi="cs-CZ"/>
        </w:rPr>
        <w:t>č</w:t>
      </w:r>
      <w:r>
        <w:rPr>
          <w:rFonts w:ascii="Arial" w:eastAsia="Arial" w:hAnsi="Arial" w:cs="Arial"/>
          <w:color w:val="919191"/>
          <w:sz w:val="16"/>
          <w:szCs w:val="16"/>
          <w:lang w:val="cs-CZ" w:bidi="cs-CZ"/>
        </w:rPr>
        <w:t>n</w:t>
      </w:r>
      <w:r>
        <w:rPr>
          <w:rFonts w:ascii="Yu Gothic Medium" w:eastAsia="Yu Gothic Medium" w:hAnsi="Yu Gothic Medium" w:cs="Yu Gothic Medium"/>
          <w:color w:val="919191"/>
          <w:sz w:val="16"/>
          <w:szCs w:val="16"/>
          <w:lang w:val="cs-CZ" w:bidi="cs-CZ"/>
        </w:rPr>
        <w:t>ě</w:t>
      </w:r>
      <w:r>
        <w:rPr>
          <w:rFonts w:ascii="Arial" w:eastAsia="Arial" w:hAnsi="Arial" w:cs="Arial"/>
          <w:color w:val="919191"/>
          <w:sz w:val="16"/>
          <w:szCs w:val="16"/>
          <w:lang w:val="cs-CZ" w:bidi="cs-CZ"/>
        </w:rPr>
        <w:t xml:space="preserve"> odpracovaných hodin, a to vždy k poslednímu kalendá</w:t>
      </w:r>
      <w:r>
        <w:rPr>
          <w:rFonts w:ascii="Yu Gothic Medium" w:eastAsia="Yu Gothic Medium" w:hAnsi="Yu Gothic Medium" w:cs="Yu Gothic Medium"/>
          <w:color w:val="919191"/>
          <w:sz w:val="16"/>
          <w:szCs w:val="16"/>
          <w:lang w:val="cs-CZ" w:bidi="cs-CZ"/>
        </w:rPr>
        <w:t>ř</w:t>
      </w:r>
      <w:r>
        <w:rPr>
          <w:rFonts w:ascii="Arial" w:eastAsia="Arial" w:hAnsi="Arial" w:cs="Arial"/>
          <w:color w:val="919191"/>
          <w:sz w:val="16"/>
          <w:szCs w:val="16"/>
          <w:lang w:val="cs-CZ" w:bidi="cs-CZ"/>
        </w:rPr>
        <w:t>nímu dni m</w:t>
      </w:r>
      <w:r>
        <w:rPr>
          <w:rFonts w:ascii="Yu Gothic Medium" w:eastAsia="Yu Gothic Medium" w:hAnsi="Yu Gothic Medium" w:cs="Yu Gothic Medium"/>
          <w:color w:val="919191"/>
          <w:sz w:val="16"/>
          <w:szCs w:val="16"/>
          <w:lang w:val="cs-CZ" w:bidi="cs-CZ"/>
        </w:rPr>
        <w:t>ě</w:t>
      </w:r>
      <w:r>
        <w:rPr>
          <w:rFonts w:ascii="Arial" w:eastAsia="Arial" w:hAnsi="Arial" w:cs="Arial"/>
          <w:color w:val="919191"/>
          <w:spacing w:val="-2"/>
          <w:sz w:val="16"/>
          <w:szCs w:val="16"/>
          <w:lang w:val="cs-CZ" w:bidi="cs-CZ"/>
        </w:rPr>
        <w:t>síce, ve kterém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Arial" w:eastAsia="Arial" w:hAnsi="Arial" w:cs="Arial"/>
          <w:color w:val="919191"/>
          <w:sz w:val="16"/>
          <w:szCs w:val="16"/>
          <w:lang w:val="cs-CZ" w:bidi="cs-CZ"/>
        </w:rPr>
        <w:t xml:space="preserve">byly poskytnuty.  </w:t>
      </w:r>
    </w:p>
    <w:p w14:paraId="3D17B3D6" w14:textId="77777777" w:rsidR="00EA14BC" w:rsidRDefault="00EA14B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15AFA00" w14:textId="77777777" w:rsidR="00EA14BC" w:rsidRDefault="00000000">
      <w:pPr>
        <w:spacing w:before="67" w:after="10" w:line="255" w:lineRule="exact"/>
        <w:ind w:left="639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b/>
          <w:bCs/>
          <w:color w:val="003366"/>
          <w:sz w:val="20"/>
          <w:szCs w:val="20"/>
          <w:lang w:val="cs-CZ" w:bidi="cs-CZ"/>
        </w:rPr>
        <w:t xml:space="preserve">Obchodní podmínky  </w:t>
      </w:r>
    </w:p>
    <w:p w14:paraId="2A35A300" w14:textId="77777777" w:rsidR="00EA14BC" w:rsidRDefault="00000000">
      <w:pPr>
        <w:spacing w:line="195" w:lineRule="exact"/>
        <w:ind w:left="639" w:right="590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3366"/>
          <w:sz w:val="16"/>
          <w:szCs w:val="16"/>
          <w:lang w:val="cs-CZ" w:bidi="cs-CZ"/>
        </w:rPr>
        <w:t xml:space="preserve">Ceny se </w:t>
      </w:r>
      <w:r>
        <w:rPr>
          <w:rFonts w:ascii="Yu Gothic Medium" w:eastAsia="Yu Gothic Medium" w:hAnsi="Yu Gothic Medium" w:cs="Yu Gothic Medium"/>
          <w:color w:val="003366"/>
          <w:sz w:val="16"/>
          <w:szCs w:val="16"/>
          <w:lang w:val="cs-CZ" w:bidi="cs-CZ"/>
        </w:rPr>
        <w:t>ř</w:t>
      </w:r>
      <w:r>
        <w:rPr>
          <w:rFonts w:ascii="Arial" w:eastAsia="Arial" w:hAnsi="Arial" w:cs="Arial"/>
          <w:color w:val="003366"/>
          <w:sz w:val="16"/>
          <w:szCs w:val="16"/>
          <w:lang w:val="cs-CZ" w:bidi="cs-CZ"/>
        </w:rPr>
        <w:t>ídí platným ceníkem CGM. Úhrada za p</w:t>
      </w:r>
      <w:r>
        <w:rPr>
          <w:rFonts w:ascii="Yu Gothic Medium" w:eastAsia="Yu Gothic Medium" w:hAnsi="Yu Gothic Medium" w:cs="Yu Gothic Medium"/>
          <w:color w:val="003366"/>
          <w:sz w:val="16"/>
          <w:szCs w:val="16"/>
          <w:lang w:val="cs-CZ" w:bidi="cs-CZ"/>
        </w:rPr>
        <w:t>ř</w:t>
      </w:r>
      <w:r>
        <w:rPr>
          <w:rFonts w:ascii="Arial" w:eastAsia="Arial" w:hAnsi="Arial" w:cs="Arial"/>
          <w:color w:val="003366"/>
          <w:sz w:val="16"/>
          <w:szCs w:val="16"/>
          <w:lang w:val="cs-CZ" w:bidi="cs-CZ"/>
        </w:rPr>
        <w:t>edm</w:t>
      </w:r>
      <w:r>
        <w:rPr>
          <w:rFonts w:ascii="Yu Gothic Medium" w:eastAsia="Yu Gothic Medium" w:hAnsi="Yu Gothic Medium" w:cs="Yu Gothic Medium"/>
          <w:color w:val="003366"/>
          <w:sz w:val="16"/>
          <w:szCs w:val="16"/>
          <w:lang w:val="cs-CZ" w:bidi="cs-CZ"/>
        </w:rPr>
        <w:t>ě</w:t>
      </w:r>
      <w:r>
        <w:rPr>
          <w:rFonts w:ascii="Arial" w:eastAsia="Arial" w:hAnsi="Arial" w:cs="Arial"/>
          <w:color w:val="003366"/>
          <w:sz w:val="16"/>
          <w:szCs w:val="16"/>
          <w:lang w:val="cs-CZ" w:bidi="cs-CZ"/>
        </w:rPr>
        <w:t>t nabídky prob</w:t>
      </w:r>
      <w:r>
        <w:rPr>
          <w:rFonts w:ascii="Yu Gothic Medium" w:eastAsia="Yu Gothic Medium" w:hAnsi="Yu Gothic Medium" w:cs="Yu Gothic Medium"/>
          <w:color w:val="003366"/>
          <w:sz w:val="16"/>
          <w:szCs w:val="16"/>
          <w:lang w:val="cs-CZ" w:bidi="cs-CZ"/>
        </w:rPr>
        <w:t>ě</w:t>
      </w:r>
      <w:r>
        <w:rPr>
          <w:rFonts w:ascii="Arial" w:eastAsia="Arial" w:hAnsi="Arial" w:cs="Arial"/>
          <w:color w:val="003366"/>
          <w:sz w:val="16"/>
          <w:szCs w:val="16"/>
          <w:lang w:val="cs-CZ" w:bidi="cs-CZ"/>
        </w:rPr>
        <w:t>hne bezhotovostn</w:t>
      </w:r>
      <w:r>
        <w:rPr>
          <w:rFonts w:ascii="Yu Gothic Medium" w:eastAsia="Yu Gothic Medium" w:hAnsi="Yu Gothic Medium" w:cs="Yu Gothic Medium"/>
          <w:color w:val="003366"/>
          <w:sz w:val="16"/>
          <w:szCs w:val="16"/>
          <w:lang w:val="cs-CZ" w:bidi="cs-CZ"/>
        </w:rPr>
        <w:t>ě</w:t>
      </w:r>
      <w:r>
        <w:rPr>
          <w:rFonts w:ascii="Arial" w:eastAsia="Arial" w:hAnsi="Arial" w:cs="Arial"/>
          <w:color w:val="003366"/>
          <w:sz w:val="16"/>
          <w:szCs w:val="16"/>
          <w:lang w:val="cs-CZ" w:bidi="cs-CZ"/>
        </w:rPr>
        <w:t xml:space="preserve"> bankovním p</w:t>
      </w:r>
      <w:r>
        <w:rPr>
          <w:rFonts w:ascii="Yu Gothic Medium" w:eastAsia="Yu Gothic Medium" w:hAnsi="Yu Gothic Medium" w:cs="Yu Gothic Medium"/>
          <w:color w:val="003366"/>
          <w:sz w:val="16"/>
          <w:szCs w:val="16"/>
          <w:lang w:val="cs-CZ" w:bidi="cs-CZ"/>
        </w:rPr>
        <w:t>ř</w:t>
      </w:r>
      <w:r>
        <w:rPr>
          <w:rFonts w:ascii="Arial" w:eastAsia="Arial" w:hAnsi="Arial" w:cs="Arial"/>
          <w:color w:val="003366"/>
          <w:sz w:val="16"/>
          <w:szCs w:val="16"/>
          <w:lang w:val="cs-CZ" w:bidi="cs-CZ"/>
        </w:rPr>
        <w:t>evodem na základ</w:t>
      </w:r>
      <w:r>
        <w:rPr>
          <w:rFonts w:ascii="Yu Gothic Medium" w:eastAsia="Yu Gothic Medium" w:hAnsi="Yu Gothic Medium" w:cs="Yu Gothic Medium"/>
          <w:color w:val="003366"/>
          <w:sz w:val="16"/>
          <w:szCs w:val="16"/>
          <w:lang w:val="cs-CZ" w:bidi="cs-CZ"/>
        </w:rPr>
        <w:t>ě</w:t>
      </w:r>
      <w:r>
        <w:rPr>
          <w:rFonts w:ascii="Arial" w:eastAsia="Arial" w:hAnsi="Arial" w:cs="Arial"/>
          <w:color w:val="003366"/>
          <w:spacing w:val="-3"/>
          <w:sz w:val="16"/>
          <w:szCs w:val="16"/>
          <w:lang w:val="cs-CZ" w:bidi="cs-CZ"/>
        </w:rPr>
        <w:t xml:space="preserve"> vystavené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Arial" w:eastAsia="Arial" w:hAnsi="Arial" w:cs="Arial"/>
          <w:color w:val="003366"/>
          <w:sz w:val="16"/>
          <w:szCs w:val="16"/>
          <w:lang w:val="cs-CZ" w:bidi="cs-CZ"/>
        </w:rPr>
        <w:t>faktury, a to v souladu s Všeobecnými obchodními podmínkami CGM nebo v souladu s p</w:t>
      </w:r>
      <w:r>
        <w:rPr>
          <w:rFonts w:ascii="Yu Gothic Medium" w:eastAsia="Yu Gothic Medium" w:hAnsi="Yu Gothic Medium" w:cs="Yu Gothic Medium"/>
          <w:color w:val="003366"/>
          <w:sz w:val="16"/>
          <w:szCs w:val="16"/>
          <w:lang w:val="cs-CZ" w:bidi="cs-CZ"/>
        </w:rPr>
        <w:t>ř</w:t>
      </w:r>
      <w:r>
        <w:rPr>
          <w:rFonts w:ascii="Arial" w:eastAsia="Arial" w:hAnsi="Arial" w:cs="Arial"/>
          <w:color w:val="003366"/>
          <w:sz w:val="16"/>
          <w:szCs w:val="16"/>
          <w:lang w:val="cs-CZ" w:bidi="cs-CZ"/>
        </w:rPr>
        <w:t>íslušnou smlouvou, bude-li sjednána.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66BAF809" w14:textId="77777777" w:rsidR="00EA14BC" w:rsidRDefault="00EA14B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DCA6496" w14:textId="77777777" w:rsidR="00EA14BC" w:rsidRDefault="00000000">
      <w:pPr>
        <w:spacing w:before="148" w:after="7" w:line="204" w:lineRule="exact"/>
        <w:ind w:left="639"/>
        <w:rPr>
          <w:rFonts w:ascii="Times New Roman" w:eastAsia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520" behindDoc="0" locked="0" layoutInCell="1" allowOverlap="1" wp14:anchorId="60BA8A8D" wp14:editId="6F6220A8">
                <wp:simplePos x="0" y="0"/>
                <wp:positionH relativeFrom="page">
                  <wp:posOffset>732802</wp:posOffset>
                </wp:positionH>
                <wp:positionV relativeFrom="line">
                  <wp:posOffset>72809</wp:posOffset>
                </wp:positionV>
                <wp:extent cx="6342316" cy="180"/>
                <wp:effectExtent l="0" t="0" r="0" b="0"/>
                <wp:wrapNone/>
                <wp:docPr id="106" name="Freeform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2316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42316" h="180">
                              <a:moveTo>
                                <a:pt x="0" y="0"/>
                              </a:moveTo>
                              <a:lnTo>
                                <a:pt x="6342316" y="0"/>
                              </a:lnTo>
                            </a:path>
                          </a:pathLst>
                        </a:custGeom>
                        <a:noFill/>
                        <a:ln w="9004" cap="flat" cmpd="sng">
                          <a:solidFill>
                            <a:srgbClr val="CFD6E2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B0297F" id="Freeform 106" o:spid="_x0000_s1026" style="position:absolute;margin-left:57.7pt;margin-top:5.75pt;width:499.4pt;height:0;z-index:2516585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34231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" path="m,l6342316,e" filled="f" strokecolor="#cfd6e2" strokeweight=".25011mm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Calibri" w:eastAsia="Calibri" w:hAnsi="Calibri" w:cs="Calibri"/>
          <w:b/>
          <w:bCs/>
          <w:color w:val="003366"/>
          <w:sz w:val="16"/>
          <w:szCs w:val="16"/>
          <w:lang w:val="cs-CZ" w:bidi="cs-CZ"/>
        </w:rPr>
        <w:t xml:space="preserve">Copyright © CompuGroup Medical Česká republika s.r.o., Bucharova 2657/12, 158 00 Praha 5; IČO: 47902442; </w:t>
      </w:r>
      <w:hyperlink r:id="rId6" w:history="1">
        <w:r>
          <w:rPr>
            <w:rFonts w:ascii="Calibri" w:eastAsia="Calibri" w:hAnsi="Calibri" w:cs="Calibri"/>
            <w:b/>
            <w:bCs/>
            <w:color w:val="003366"/>
            <w:sz w:val="16"/>
            <w:szCs w:val="16"/>
            <w:lang w:val="cs-CZ" w:bidi="cs-CZ"/>
          </w:rPr>
          <w:t>www.cgm.cz</w:t>
        </w:r>
      </w:hyperlink>
      <w:r>
        <w:rPr>
          <w:rFonts w:ascii="Arial" w:eastAsia="Arial" w:hAnsi="Arial" w:cs="Arial"/>
          <w:color w:val="003366"/>
          <w:sz w:val="16"/>
          <w:szCs w:val="16"/>
          <w:lang w:val="cs-CZ" w:bidi="cs-CZ"/>
        </w:rPr>
        <w:t xml:space="preserve">   </w:t>
      </w:r>
    </w:p>
    <w:p w14:paraId="488196DF" w14:textId="77777777" w:rsidR="00EA14BC" w:rsidRDefault="00000000">
      <w:pPr>
        <w:spacing w:line="196" w:lineRule="exact"/>
        <w:ind w:left="639" w:right="273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3366"/>
          <w:sz w:val="16"/>
          <w:szCs w:val="16"/>
          <w:lang w:val="cs-CZ" w:bidi="cs-CZ"/>
        </w:rPr>
        <w:t xml:space="preserve">Žádná </w:t>
      </w:r>
      <w:r>
        <w:rPr>
          <w:rFonts w:ascii="Yu Gothic Medium" w:eastAsia="Yu Gothic Medium" w:hAnsi="Yu Gothic Medium" w:cs="Yu Gothic Medium"/>
          <w:color w:val="003366"/>
          <w:sz w:val="16"/>
          <w:szCs w:val="16"/>
          <w:lang w:val="cs-CZ" w:bidi="cs-CZ"/>
        </w:rPr>
        <w:t>č</w:t>
      </w:r>
      <w:r>
        <w:rPr>
          <w:rFonts w:ascii="Arial" w:eastAsia="Arial" w:hAnsi="Arial" w:cs="Arial"/>
          <w:color w:val="003366"/>
          <w:sz w:val="16"/>
          <w:szCs w:val="16"/>
          <w:lang w:val="cs-CZ" w:bidi="cs-CZ"/>
        </w:rPr>
        <w:t>ást tohoto dokumentu nesmí být kopírována žádným zp</w:t>
      </w:r>
      <w:r>
        <w:rPr>
          <w:rFonts w:ascii="Yu Gothic Medium" w:eastAsia="Yu Gothic Medium" w:hAnsi="Yu Gothic Medium" w:cs="Yu Gothic Medium"/>
          <w:color w:val="003366"/>
          <w:sz w:val="16"/>
          <w:szCs w:val="16"/>
          <w:lang w:val="cs-CZ" w:bidi="cs-CZ"/>
        </w:rPr>
        <w:t>ů</w:t>
      </w:r>
      <w:r>
        <w:rPr>
          <w:rFonts w:ascii="Arial" w:eastAsia="Arial" w:hAnsi="Arial" w:cs="Arial"/>
          <w:color w:val="003366"/>
          <w:sz w:val="16"/>
          <w:szCs w:val="16"/>
          <w:lang w:val="cs-CZ" w:bidi="cs-CZ"/>
        </w:rPr>
        <w:t>sobem bez písemného souhlasu majitel</w:t>
      </w:r>
      <w:r>
        <w:rPr>
          <w:rFonts w:ascii="Yu Gothic Medium" w:eastAsia="Yu Gothic Medium" w:hAnsi="Yu Gothic Medium" w:cs="Yu Gothic Medium"/>
          <w:color w:val="003366"/>
          <w:sz w:val="16"/>
          <w:szCs w:val="16"/>
          <w:lang w:val="cs-CZ" w:bidi="cs-CZ"/>
        </w:rPr>
        <w:t>ů</w:t>
      </w:r>
      <w:r>
        <w:rPr>
          <w:rFonts w:ascii="Arial" w:eastAsia="Arial" w:hAnsi="Arial" w:cs="Arial"/>
          <w:color w:val="003366"/>
          <w:sz w:val="16"/>
          <w:szCs w:val="16"/>
          <w:lang w:val="cs-CZ" w:bidi="cs-CZ"/>
        </w:rPr>
        <w:t xml:space="preserve"> autorských práv. Autorská a jiná  díla odvozená z tohoto díla podléhají ochran</w:t>
      </w:r>
      <w:r>
        <w:rPr>
          <w:rFonts w:ascii="Yu Gothic Medium" w:eastAsia="Yu Gothic Medium" w:hAnsi="Yu Gothic Medium" w:cs="Yu Gothic Medium"/>
          <w:color w:val="003366"/>
          <w:sz w:val="16"/>
          <w:szCs w:val="16"/>
          <w:lang w:val="cs-CZ" w:bidi="cs-CZ"/>
        </w:rPr>
        <w:t>ě</w:t>
      </w:r>
      <w:r>
        <w:rPr>
          <w:rFonts w:ascii="Arial" w:eastAsia="Arial" w:hAnsi="Arial" w:cs="Arial"/>
          <w:color w:val="003366"/>
          <w:sz w:val="16"/>
          <w:szCs w:val="16"/>
          <w:lang w:val="cs-CZ" w:bidi="cs-CZ"/>
        </w:rPr>
        <w:t xml:space="preserve"> autorských práv vlastník</w:t>
      </w:r>
      <w:r>
        <w:rPr>
          <w:rFonts w:ascii="Yu Gothic Medium" w:eastAsia="Yu Gothic Medium" w:hAnsi="Yu Gothic Medium" w:cs="Yu Gothic Medium"/>
          <w:color w:val="003366"/>
          <w:sz w:val="16"/>
          <w:szCs w:val="16"/>
          <w:lang w:val="cs-CZ" w:bidi="cs-CZ"/>
        </w:rPr>
        <w:t>ů</w:t>
      </w:r>
      <w:r>
        <w:rPr>
          <w:rFonts w:ascii="Arial" w:eastAsia="Arial" w:hAnsi="Arial" w:cs="Arial"/>
          <w:color w:val="003366"/>
          <w:sz w:val="16"/>
          <w:szCs w:val="16"/>
          <w:lang w:val="cs-CZ" w:bidi="cs-CZ"/>
        </w:rPr>
        <w:t>. N</w:t>
      </w:r>
      <w:r>
        <w:rPr>
          <w:rFonts w:ascii="Yu Gothic Medium" w:eastAsia="Yu Gothic Medium" w:hAnsi="Yu Gothic Medium" w:cs="Yu Gothic Medium"/>
          <w:color w:val="003366"/>
          <w:sz w:val="16"/>
          <w:szCs w:val="16"/>
          <w:lang w:val="cs-CZ" w:bidi="cs-CZ"/>
        </w:rPr>
        <w:t>ě</w:t>
      </w:r>
      <w:r>
        <w:rPr>
          <w:rFonts w:ascii="Arial" w:eastAsia="Arial" w:hAnsi="Arial" w:cs="Arial"/>
          <w:color w:val="003366"/>
          <w:sz w:val="16"/>
          <w:szCs w:val="16"/>
          <w:lang w:val="cs-CZ" w:bidi="cs-CZ"/>
        </w:rPr>
        <w:t>které názvy produkt</w:t>
      </w:r>
      <w:r>
        <w:rPr>
          <w:rFonts w:ascii="Yu Gothic Medium" w:eastAsia="Yu Gothic Medium" w:hAnsi="Yu Gothic Medium" w:cs="Yu Gothic Medium"/>
          <w:color w:val="003366"/>
          <w:sz w:val="16"/>
          <w:szCs w:val="16"/>
          <w:lang w:val="cs-CZ" w:bidi="cs-CZ"/>
        </w:rPr>
        <w:t>ů</w:t>
      </w:r>
      <w:r>
        <w:rPr>
          <w:rFonts w:ascii="Arial" w:eastAsia="Arial" w:hAnsi="Arial" w:cs="Arial"/>
          <w:color w:val="003366"/>
          <w:sz w:val="16"/>
          <w:szCs w:val="16"/>
          <w:lang w:val="cs-CZ" w:bidi="cs-CZ"/>
        </w:rPr>
        <w:t xml:space="preserve"> a spole</w:t>
      </w:r>
      <w:r>
        <w:rPr>
          <w:rFonts w:ascii="Yu Gothic Medium" w:eastAsia="Yu Gothic Medium" w:hAnsi="Yu Gothic Medium" w:cs="Yu Gothic Medium"/>
          <w:color w:val="003366"/>
          <w:sz w:val="16"/>
          <w:szCs w:val="16"/>
          <w:lang w:val="cs-CZ" w:bidi="cs-CZ"/>
        </w:rPr>
        <w:t>č</w:t>
      </w:r>
      <w:r>
        <w:rPr>
          <w:rFonts w:ascii="Arial" w:eastAsia="Arial" w:hAnsi="Arial" w:cs="Arial"/>
          <w:color w:val="003366"/>
          <w:spacing w:val="-1"/>
          <w:sz w:val="16"/>
          <w:szCs w:val="16"/>
          <w:lang w:val="cs-CZ" w:bidi="cs-CZ"/>
        </w:rPr>
        <w:t>ností citované v tomto díle mohou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Arial" w:eastAsia="Arial" w:hAnsi="Arial" w:cs="Arial"/>
          <w:color w:val="003366"/>
          <w:sz w:val="16"/>
          <w:szCs w:val="16"/>
          <w:lang w:val="cs-CZ" w:bidi="cs-CZ"/>
        </w:rPr>
        <w:t>být ochrannými známkami p</w:t>
      </w:r>
      <w:r>
        <w:rPr>
          <w:rFonts w:ascii="Yu Gothic Medium" w:eastAsia="Yu Gothic Medium" w:hAnsi="Yu Gothic Medium" w:cs="Yu Gothic Medium"/>
          <w:color w:val="003366"/>
          <w:sz w:val="16"/>
          <w:szCs w:val="16"/>
          <w:lang w:val="cs-CZ" w:bidi="cs-CZ"/>
        </w:rPr>
        <w:t>ř</w:t>
      </w:r>
      <w:r>
        <w:rPr>
          <w:rFonts w:ascii="Arial" w:eastAsia="Arial" w:hAnsi="Arial" w:cs="Arial"/>
          <w:color w:val="003366"/>
          <w:sz w:val="16"/>
          <w:szCs w:val="16"/>
          <w:lang w:val="cs-CZ" w:bidi="cs-CZ"/>
        </w:rPr>
        <w:t>íslušných vlastník</w:t>
      </w:r>
      <w:r>
        <w:rPr>
          <w:rFonts w:ascii="Yu Gothic Medium" w:eastAsia="Yu Gothic Medium" w:hAnsi="Yu Gothic Medium" w:cs="Yu Gothic Medium"/>
          <w:color w:val="003366"/>
          <w:sz w:val="16"/>
          <w:szCs w:val="16"/>
          <w:lang w:val="cs-CZ" w:bidi="cs-CZ"/>
        </w:rPr>
        <w:t>ů</w:t>
      </w:r>
      <w:r>
        <w:rPr>
          <w:rFonts w:ascii="Arial" w:eastAsia="Arial" w:hAnsi="Arial" w:cs="Arial"/>
          <w:color w:val="003366"/>
          <w:sz w:val="16"/>
          <w:szCs w:val="16"/>
          <w:lang w:val="cs-CZ" w:bidi="cs-CZ"/>
        </w:rPr>
        <w:t xml:space="preserve">.  </w:t>
      </w:r>
    </w:p>
    <w:p w14:paraId="2E85D4AF" w14:textId="77777777" w:rsidR="00EA14BC" w:rsidRDefault="00000000">
      <w:pPr>
        <w:spacing w:line="204" w:lineRule="exact"/>
        <w:ind w:left="639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b/>
          <w:bCs/>
          <w:color w:val="003366"/>
          <w:sz w:val="16"/>
          <w:szCs w:val="16"/>
          <w:lang w:val="cs-CZ" w:bidi="cs-CZ"/>
        </w:rPr>
        <w:t xml:space="preserve">   </w:t>
      </w:r>
    </w:p>
    <w:p w14:paraId="5F3D1816" w14:textId="77777777" w:rsidR="00EA14BC" w:rsidRDefault="00000000">
      <w:pPr>
        <w:spacing w:line="204" w:lineRule="exact"/>
        <w:ind w:left="639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b/>
          <w:bCs/>
          <w:color w:val="003366"/>
          <w:sz w:val="16"/>
          <w:szCs w:val="16"/>
          <w:lang w:val="cs-CZ" w:bidi="cs-CZ"/>
        </w:rPr>
        <w:t xml:space="preserve">Obchodní tajemství  </w:t>
      </w:r>
    </w:p>
    <w:p w14:paraId="45D1EE04" w14:textId="77777777" w:rsidR="00EA14BC" w:rsidRDefault="00000000">
      <w:pPr>
        <w:spacing w:line="195" w:lineRule="exact"/>
        <w:ind w:left="639" w:right="273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3366"/>
          <w:sz w:val="16"/>
          <w:szCs w:val="16"/>
          <w:lang w:val="cs-CZ" w:bidi="cs-CZ"/>
        </w:rPr>
        <w:t>Nabídka obsahuje d</w:t>
      </w:r>
      <w:r>
        <w:rPr>
          <w:rFonts w:ascii="Yu Gothic Medium" w:eastAsia="Yu Gothic Medium" w:hAnsi="Yu Gothic Medium" w:cs="Yu Gothic Medium"/>
          <w:color w:val="003366"/>
          <w:sz w:val="16"/>
          <w:szCs w:val="16"/>
          <w:lang w:val="cs-CZ" w:bidi="cs-CZ"/>
        </w:rPr>
        <w:t>ů</w:t>
      </w:r>
      <w:r>
        <w:rPr>
          <w:rFonts w:ascii="Arial" w:eastAsia="Arial" w:hAnsi="Arial" w:cs="Arial"/>
          <w:color w:val="003366"/>
          <w:sz w:val="16"/>
          <w:szCs w:val="16"/>
          <w:lang w:val="cs-CZ" w:bidi="cs-CZ"/>
        </w:rPr>
        <w:t>v</w:t>
      </w:r>
      <w:r>
        <w:rPr>
          <w:rFonts w:ascii="Yu Gothic Medium" w:eastAsia="Yu Gothic Medium" w:hAnsi="Yu Gothic Medium" w:cs="Yu Gothic Medium"/>
          <w:color w:val="003366"/>
          <w:sz w:val="16"/>
          <w:szCs w:val="16"/>
          <w:lang w:val="cs-CZ" w:bidi="cs-CZ"/>
        </w:rPr>
        <w:t>ě</w:t>
      </w:r>
      <w:r>
        <w:rPr>
          <w:rFonts w:ascii="Arial" w:eastAsia="Arial" w:hAnsi="Arial" w:cs="Arial"/>
          <w:color w:val="003366"/>
          <w:sz w:val="16"/>
          <w:szCs w:val="16"/>
          <w:lang w:val="cs-CZ" w:bidi="cs-CZ"/>
        </w:rPr>
        <w:t>rné informace, které tvo</w:t>
      </w:r>
      <w:r>
        <w:rPr>
          <w:rFonts w:ascii="Yu Gothic Medium" w:eastAsia="Yu Gothic Medium" w:hAnsi="Yu Gothic Medium" w:cs="Yu Gothic Medium"/>
          <w:color w:val="003366"/>
          <w:sz w:val="16"/>
          <w:szCs w:val="16"/>
          <w:lang w:val="cs-CZ" w:bidi="cs-CZ"/>
        </w:rPr>
        <w:t>ř</w:t>
      </w:r>
      <w:r>
        <w:rPr>
          <w:rFonts w:ascii="Arial" w:eastAsia="Arial" w:hAnsi="Arial" w:cs="Arial"/>
          <w:color w:val="003366"/>
          <w:sz w:val="16"/>
          <w:szCs w:val="16"/>
          <w:lang w:val="cs-CZ" w:bidi="cs-CZ"/>
        </w:rPr>
        <w:t>í p</w:t>
      </w:r>
      <w:r>
        <w:rPr>
          <w:rFonts w:ascii="Yu Gothic Medium" w:eastAsia="Yu Gothic Medium" w:hAnsi="Yu Gothic Medium" w:cs="Yu Gothic Medium"/>
          <w:color w:val="003366"/>
          <w:sz w:val="16"/>
          <w:szCs w:val="16"/>
          <w:lang w:val="cs-CZ" w:bidi="cs-CZ"/>
        </w:rPr>
        <w:t>ř</w:t>
      </w:r>
      <w:r>
        <w:rPr>
          <w:rFonts w:ascii="Arial" w:eastAsia="Arial" w:hAnsi="Arial" w:cs="Arial"/>
          <w:color w:val="003366"/>
          <w:sz w:val="16"/>
          <w:szCs w:val="16"/>
          <w:lang w:val="cs-CZ" w:bidi="cs-CZ"/>
        </w:rPr>
        <w:t>edm</w:t>
      </w:r>
      <w:r>
        <w:rPr>
          <w:rFonts w:ascii="Yu Gothic Medium" w:eastAsia="Yu Gothic Medium" w:hAnsi="Yu Gothic Medium" w:cs="Yu Gothic Medium"/>
          <w:color w:val="003366"/>
          <w:sz w:val="16"/>
          <w:szCs w:val="16"/>
          <w:lang w:val="cs-CZ" w:bidi="cs-CZ"/>
        </w:rPr>
        <w:t>ě</w:t>
      </w:r>
      <w:r>
        <w:rPr>
          <w:rFonts w:ascii="Arial" w:eastAsia="Arial" w:hAnsi="Arial" w:cs="Arial"/>
          <w:color w:val="003366"/>
          <w:sz w:val="16"/>
          <w:szCs w:val="16"/>
          <w:lang w:val="cs-CZ" w:bidi="cs-CZ"/>
        </w:rPr>
        <w:t xml:space="preserve">t obchodního tajemství. Odevzdání nabídky nebo její </w:t>
      </w:r>
      <w:r>
        <w:rPr>
          <w:rFonts w:ascii="Yu Gothic Medium" w:eastAsia="Yu Gothic Medium" w:hAnsi="Yu Gothic Medium" w:cs="Yu Gothic Medium"/>
          <w:color w:val="003366"/>
          <w:sz w:val="16"/>
          <w:szCs w:val="16"/>
          <w:lang w:val="cs-CZ" w:bidi="cs-CZ"/>
        </w:rPr>
        <w:t>č</w:t>
      </w:r>
      <w:r>
        <w:rPr>
          <w:rFonts w:ascii="Arial" w:eastAsia="Arial" w:hAnsi="Arial" w:cs="Arial"/>
          <w:color w:val="003366"/>
          <w:sz w:val="16"/>
          <w:szCs w:val="16"/>
          <w:lang w:val="cs-CZ" w:bidi="cs-CZ"/>
        </w:rPr>
        <w:t xml:space="preserve">ásti obsahující informace  </w:t>
      </w:r>
      <w:r>
        <w:br w:type="textWrapping" w:clear="all"/>
      </w:r>
      <w:r>
        <w:rPr>
          <w:rFonts w:ascii="Arial" w:eastAsia="Arial" w:hAnsi="Arial" w:cs="Arial"/>
          <w:color w:val="003366"/>
          <w:sz w:val="16"/>
          <w:szCs w:val="16"/>
          <w:lang w:val="cs-CZ" w:bidi="cs-CZ"/>
        </w:rPr>
        <w:t>d</w:t>
      </w:r>
      <w:r>
        <w:rPr>
          <w:rFonts w:ascii="Yu Gothic Medium" w:eastAsia="Yu Gothic Medium" w:hAnsi="Yu Gothic Medium" w:cs="Yu Gothic Medium"/>
          <w:color w:val="003366"/>
          <w:sz w:val="16"/>
          <w:szCs w:val="16"/>
          <w:lang w:val="cs-CZ" w:bidi="cs-CZ"/>
        </w:rPr>
        <w:t>ů</w:t>
      </w:r>
      <w:r>
        <w:rPr>
          <w:rFonts w:ascii="Arial" w:eastAsia="Arial" w:hAnsi="Arial" w:cs="Arial"/>
          <w:color w:val="003366"/>
          <w:sz w:val="16"/>
          <w:szCs w:val="16"/>
          <w:lang w:val="cs-CZ" w:bidi="cs-CZ"/>
        </w:rPr>
        <w:t>v</w:t>
      </w:r>
      <w:r>
        <w:rPr>
          <w:rFonts w:ascii="Yu Gothic Medium" w:eastAsia="Yu Gothic Medium" w:hAnsi="Yu Gothic Medium" w:cs="Yu Gothic Medium"/>
          <w:color w:val="003366"/>
          <w:sz w:val="16"/>
          <w:szCs w:val="16"/>
          <w:lang w:val="cs-CZ" w:bidi="cs-CZ"/>
        </w:rPr>
        <w:t>ě</w:t>
      </w:r>
      <w:r>
        <w:rPr>
          <w:rFonts w:ascii="Arial" w:eastAsia="Arial" w:hAnsi="Arial" w:cs="Arial"/>
          <w:color w:val="003366"/>
          <w:sz w:val="16"/>
          <w:szCs w:val="16"/>
          <w:lang w:val="cs-CZ" w:bidi="cs-CZ"/>
        </w:rPr>
        <w:t>rného charakteru t</w:t>
      </w:r>
      <w:r>
        <w:rPr>
          <w:rFonts w:ascii="Yu Gothic Medium" w:eastAsia="Yu Gothic Medium" w:hAnsi="Yu Gothic Medium" w:cs="Yu Gothic Medium"/>
          <w:color w:val="003366"/>
          <w:sz w:val="16"/>
          <w:szCs w:val="16"/>
          <w:lang w:val="cs-CZ" w:bidi="cs-CZ"/>
        </w:rPr>
        <w:t>ř</w:t>
      </w:r>
      <w:r>
        <w:rPr>
          <w:rFonts w:ascii="Arial" w:eastAsia="Arial" w:hAnsi="Arial" w:cs="Arial"/>
          <w:color w:val="003366"/>
          <w:sz w:val="16"/>
          <w:szCs w:val="16"/>
          <w:lang w:val="cs-CZ" w:bidi="cs-CZ"/>
        </w:rPr>
        <w:t xml:space="preserve">etím osobám není bez písemného souhlasu CompuGroup Medical </w:t>
      </w:r>
      <w:r>
        <w:rPr>
          <w:rFonts w:ascii="Yu Gothic Medium" w:eastAsia="Yu Gothic Medium" w:hAnsi="Yu Gothic Medium" w:cs="Yu Gothic Medium"/>
          <w:color w:val="003366"/>
          <w:sz w:val="16"/>
          <w:szCs w:val="16"/>
          <w:lang w:val="cs-CZ" w:bidi="cs-CZ"/>
        </w:rPr>
        <w:t>Č</w:t>
      </w:r>
      <w:r>
        <w:rPr>
          <w:rFonts w:ascii="Arial" w:eastAsia="Arial" w:hAnsi="Arial" w:cs="Arial"/>
          <w:color w:val="003366"/>
          <w:sz w:val="16"/>
          <w:szCs w:val="16"/>
          <w:lang w:val="cs-CZ" w:bidi="cs-CZ"/>
        </w:rPr>
        <w:t>eská republika s.r.o. povoleno.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21A4EA1E" w14:textId="77777777" w:rsidR="00EA14BC" w:rsidRDefault="00EA14B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EB6527F" w14:textId="77777777" w:rsidR="00EA14BC" w:rsidRDefault="00EA14B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387A48F" w14:textId="77777777" w:rsidR="00EA14BC" w:rsidRDefault="00000000">
      <w:pPr>
        <w:spacing w:before="256" w:after="23" w:line="204" w:lineRule="exact"/>
        <w:ind w:left="1346"/>
        <w:rPr>
          <w:rFonts w:ascii="Times New Roman" w:eastAsia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228BBA47" wp14:editId="65760956">
                <wp:simplePos x="0" y="0"/>
                <wp:positionH relativeFrom="page">
                  <wp:posOffset>720001</wp:posOffset>
                </wp:positionH>
                <wp:positionV relativeFrom="line">
                  <wp:posOffset>108065</wp:posOffset>
                </wp:positionV>
                <wp:extent cx="6336004" cy="180"/>
                <wp:effectExtent l="0" t="0" r="0" b="0"/>
                <wp:wrapNone/>
                <wp:docPr id="107" name="Freeform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6004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6004" h="180">
                              <a:moveTo>
                                <a:pt x="0" y="0"/>
                              </a:moveTo>
                              <a:lnTo>
                                <a:pt x="6336004" y="0"/>
                              </a:lnTo>
                            </a:path>
                          </a:pathLst>
                        </a:custGeom>
                        <a:noFill/>
                        <a:ln w="9004" cap="sq" cmpd="sng">
                          <a:solidFill>
                            <a:srgbClr val="E1ECFD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55DBAF" id="Freeform 107" o:spid="_x0000_s1026" style="position:absolute;margin-left:56.7pt;margin-top:8.5pt;width:498.9pt;height:0;z-index:25165824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336004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" path="m,l6336004,e" filled="f" strokecolor="#e1ecfd" strokeweight=".25011mm">
                <v:stroke miterlimit="83231f" joinstyle="miter" endcap="square"/>
                <v:path arrowok="t"/>
                <w10:wrap anchorx="page" anchory="line"/>
              </v:shape>
            </w:pict>
          </mc:Fallback>
        </mc:AlternateContent>
      </w:r>
      <w:r>
        <w:rPr>
          <w:rFonts w:ascii="Calibri" w:eastAsia="Calibri" w:hAnsi="Calibri" w:cs="Calibri"/>
          <w:b/>
          <w:bCs/>
          <w:color w:val="919191"/>
          <w:sz w:val="16"/>
          <w:szCs w:val="16"/>
          <w:lang w:val="cs-CZ" w:bidi="cs-CZ"/>
        </w:rPr>
        <w:t>CompuGroup Medical Česká republika s.r.o.,</w:t>
      </w:r>
      <w:r>
        <w:rPr>
          <w:rFonts w:ascii="Arial" w:eastAsia="Arial" w:hAnsi="Arial" w:cs="Arial"/>
          <w:color w:val="919191"/>
          <w:sz w:val="16"/>
          <w:szCs w:val="16"/>
          <w:lang w:val="cs-CZ" w:bidi="cs-CZ"/>
        </w:rPr>
        <w:t xml:space="preserve"> Budova C, Coral Office Park, Bucharova 2657/12, 158 00 Praha 5 – Stod</w:t>
      </w:r>
      <w:r>
        <w:rPr>
          <w:rFonts w:ascii="Yu Gothic Medium" w:eastAsia="Yu Gothic Medium" w:hAnsi="Yu Gothic Medium" w:cs="Yu Gothic Medium"/>
          <w:color w:val="919191"/>
          <w:sz w:val="16"/>
          <w:szCs w:val="16"/>
          <w:lang w:val="cs-CZ" w:bidi="cs-CZ"/>
        </w:rPr>
        <w:t>ů</w:t>
      </w:r>
      <w:r>
        <w:rPr>
          <w:rFonts w:ascii="Arial" w:eastAsia="Arial" w:hAnsi="Arial" w:cs="Arial"/>
          <w:color w:val="919191"/>
          <w:sz w:val="16"/>
          <w:szCs w:val="16"/>
          <w:lang w:val="cs-CZ" w:bidi="cs-CZ"/>
        </w:rPr>
        <w:t>lky;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45C0D44C" w14:textId="2CE04C24" w:rsidR="00EA14BC" w:rsidRDefault="00000000">
      <w:pPr>
        <w:spacing w:before="20" w:line="169" w:lineRule="exact"/>
        <w:ind w:left="2344" w:right="440" w:hanging="1504"/>
        <w:rPr>
          <w:rFonts w:ascii="Times New Roman" w:eastAsia="Times New Roman" w:hAnsi="Times New Roman" w:cs="Times New Roman"/>
          <w:color w:val="010302"/>
        </w:rPr>
        <w:sectPr w:rsidR="00EA14BC">
          <w:type w:val="continuous"/>
          <w:pgSz w:w="11905" w:h="16837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Arial" w:eastAsia="Arial" w:hAnsi="Arial" w:cs="Arial"/>
          <w:color w:val="919191"/>
          <w:sz w:val="16"/>
          <w:szCs w:val="16"/>
          <w:lang w:val="cs-CZ" w:bidi="cs-CZ"/>
        </w:rPr>
        <w:t>I</w:t>
      </w:r>
      <w:r>
        <w:rPr>
          <w:rFonts w:ascii="Yu Gothic Medium" w:eastAsia="Yu Gothic Medium" w:hAnsi="Yu Gothic Medium" w:cs="Yu Gothic Medium"/>
          <w:color w:val="919191"/>
          <w:sz w:val="16"/>
          <w:szCs w:val="16"/>
          <w:lang w:val="cs-CZ" w:bidi="cs-CZ"/>
        </w:rPr>
        <w:t>Č</w:t>
      </w:r>
      <w:r>
        <w:rPr>
          <w:rFonts w:ascii="Arial" w:eastAsia="Arial" w:hAnsi="Arial" w:cs="Arial"/>
          <w:color w:val="919191"/>
          <w:sz w:val="16"/>
          <w:szCs w:val="16"/>
          <w:lang w:val="cs-CZ" w:bidi="cs-CZ"/>
        </w:rPr>
        <w:t>: 47902442, DI</w:t>
      </w:r>
      <w:r>
        <w:rPr>
          <w:rFonts w:ascii="Yu Gothic Medium" w:eastAsia="Yu Gothic Medium" w:hAnsi="Yu Gothic Medium" w:cs="Yu Gothic Medium"/>
          <w:color w:val="919191"/>
          <w:sz w:val="16"/>
          <w:szCs w:val="16"/>
          <w:lang w:val="cs-CZ" w:bidi="cs-CZ"/>
        </w:rPr>
        <w:t>Č</w:t>
      </w:r>
      <w:r>
        <w:rPr>
          <w:rFonts w:ascii="Arial" w:eastAsia="Arial" w:hAnsi="Arial" w:cs="Arial"/>
          <w:color w:val="919191"/>
          <w:sz w:val="16"/>
          <w:szCs w:val="16"/>
          <w:lang w:val="cs-CZ" w:bidi="cs-CZ"/>
        </w:rPr>
        <w:t>: CZ47902442; spole</w:t>
      </w:r>
      <w:r>
        <w:rPr>
          <w:rFonts w:ascii="Yu Gothic Medium" w:eastAsia="Yu Gothic Medium" w:hAnsi="Yu Gothic Medium" w:cs="Yu Gothic Medium"/>
          <w:color w:val="919191"/>
          <w:sz w:val="16"/>
          <w:szCs w:val="16"/>
          <w:lang w:val="cs-CZ" w:bidi="cs-CZ"/>
        </w:rPr>
        <w:t>č</w:t>
      </w:r>
      <w:r>
        <w:rPr>
          <w:rFonts w:ascii="Arial" w:eastAsia="Arial" w:hAnsi="Arial" w:cs="Arial"/>
          <w:color w:val="919191"/>
          <w:sz w:val="16"/>
          <w:szCs w:val="16"/>
          <w:lang w:val="cs-CZ" w:bidi="cs-CZ"/>
        </w:rPr>
        <w:t>nost je zapsána</w:t>
      </w:r>
      <w:r>
        <w:rPr>
          <w:rFonts w:ascii="Arial" w:eastAsia="Arial" w:hAnsi="Arial" w:cs="Arial"/>
          <w:color w:val="919191"/>
          <w:spacing w:val="44"/>
          <w:sz w:val="16"/>
          <w:szCs w:val="16"/>
          <w:lang w:val="cs-CZ" w:bidi="cs-CZ"/>
        </w:rPr>
        <w:t xml:space="preserve"> </w:t>
      </w:r>
      <w:r>
        <w:rPr>
          <w:rFonts w:ascii="Arial" w:eastAsia="Arial" w:hAnsi="Arial" w:cs="Arial"/>
          <w:color w:val="919191"/>
          <w:sz w:val="16"/>
          <w:szCs w:val="16"/>
          <w:lang w:val="cs-CZ" w:bidi="cs-CZ"/>
        </w:rPr>
        <w:t>v obchodním rejst</w:t>
      </w:r>
      <w:r>
        <w:rPr>
          <w:rFonts w:ascii="Yu Gothic Medium" w:eastAsia="Yu Gothic Medium" w:hAnsi="Yu Gothic Medium" w:cs="Yu Gothic Medium"/>
          <w:color w:val="919191"/>
          <w:sz w:val="16"/>
          <w:szCs w:val="16"/>
          <w:lang w:val="cs-CZ" w:bidi="cs-CZ"/>
        </w:rPr>
        <w:t>ř</w:t>
      </w:r>
      <w:r>
        <w:rPr>
          <w:rFonts w:ascii="Arial" w:eastAsia="Arial" w:hAnsi="Arial" w:cs="Arial"/>
          <w:color w:val="919191"/>
          <w:sz w:val="16"/>
          <w:szCs w:val="16"/>
          <w:lang w:val="cs-CZ" w:bidi="cs-CZ"/>
        </w:rPr>
        <w:t xml:space="preserve">íku MS v Praze, odd. C, vložka 131584; </w:t>
      </w:r>
      <w:hyperlink r:id="rId7" w:history="1">
        <w:r>
          <w:rPr>
            <w:rFonts w:ascii="Arial" w:eastAsia="Arial" w:hAnsi="Arial" w:cs="Arial"/>
            <w:color w:val="919191"/>
            <w:sz w:val="16"/>
            <w:szCs w:val="16"/>
            <w:lang w:val="cs-CZ" w:bidi="cs-CZ"/>
          </w:rPr>
          <w:t>www.cgm.com/cz</w:t>
        </w:r>
      </w:hyperlink>
      <w:r>
        <w:rPr>
          <w:rFonts w:ascii="Arial" w:eastAsia="Arial" w:hAnsi="Arial" w:cs="Arial"/>
          <w:color w:val="919191"/>
          <w:spacing w:val="-20"/>
          <w:sz w:val="16"/>
          <w:szCs w:val="16"/>
          <w:lang w:val="cs-CZ" w:bidi="cs-CZ"/>
        </w:rPr>
        <w:t>;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Arial" w:eastAsia="Arial" w:hAnsi="Arial" w:cs="Arial"/>
          <w:color w:val="919191"/>
          <w:sz w:val="16"/>
          <w:szCs w:val="16"/>
          <w:lang w:val="cs-CZ" w:bidi="cs-CZ"/>
        </w:rPr>
        <w:t xml:space="preserve">Bankovní spojení:, telefon: </w:t>
      </w:r>
    </w:p>
    <w:p w14:paraId="119D32FE" w14:textId="77777777" w:rsidR="00EA14BC" w:rsidRDefault="00EA14BC"/>
    <w:sectPr w:rsidR="00EA14BC">
      <w:type w:val="continuous"/>
      <w:pgSz w:w="11905" w:h="16837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Medium">
    <w:panose1 w:val="020B05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4BC"/>
    <w:rsid w:val="00445616"/>
    <w:rsid w:val="00927353"/>
    <w:rsid w:val="00EA1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D74D5"/>
  <w15:docId w15:val="{548A8D24-7205-4D15-B8D1-55F5DFF57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gm.com/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gm.cz" TargetMode="External"/><Relationship Id="rId5" Type="http://schemas.openxmlformats.org/officeDocument/2006/relationships/hyperlink" Target="mailto:zdenka.dohnalova@cgm.com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Times New Roman"/>
        <a:cs typeface="Times New Roman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325</Words>
  <Characters>1924</Characters>
  <Application>Microsoft Office Word</Application>
  <DocSecurity>0</DocSecurity>
  <Lines>16</Lines>
  <Paragraphs>4</Paragraphs>
  <ScaleCrop>false</ScaleCrop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Eliška Vaníčková</cp:lastModifiedBy>
  <cp:revision>2</cp:revision>
  <dcterms:created xsi:type="dcterms:W3CDTF">2025-09-24T09:40:00Z</dcterms:created>
  <dcterms:modified xsi:type="dcterms:W3CDTF">2025-09-24T09:42:00Z</dcterms:modified>
</cp:coreProperties>
</file>