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1D61" w14:textId="77777777" w:rsidR="00E2292E" w:rsidRPr="002E2987" w:rsidRDefault="00D10D47" w:rsidP="00E2292E">
      <w:pPr>
        <w:pStyle w:val="Styl"/>
        <w:shd w:val="clear" w:color="auto" w:fill="FEFFFE"/>
        <w:spacing w:line="345" w:lineRule="exact"/>
        <w:jc w:val="center"/>
        <w:rPr>
          <w:rFonts w:ascii="Franklin Gothic Book" w:hAnsi="Franklin Gothic Book" w:cs="Calibri"/>
          <w:b/>
          <w:bCs/>
          <w:color w:val="18181E"/>
          <w:sz w:val="40"/>
          <w:szCs w:val="40"/>
          <w:shd w:val="clear" w:color="auto" w:fill="FEFFFE"/>
        </w:rPr>
      </w:pPr>
      <w:r w:rsidRPr="002E2987">
        <w:rPr>
          <w:rFonts w:ascii="Franklin Gothic Book" w:hAnsi="Franklin Gothic Book" w:cs="Calibri"/>
          <w:b/>
          <w:bCs/>
          <w:color w:val="18181E"/>
          <w:sz w:val="40"/>
          <w:szCs w:val="40"/>
          <w:shd w:val="clear" w:color="auto" w:fill="FEFFFE"/>
        </w:rPr>
        <w:t>Darovací smlouva</w:t>
      </w:r>
    </w:p>
    <w:p w14:paraId="0AF4099A" w14:textId="77777777" w:rsidR="005E7CB9" w:rsidRPr="002E2987" w:rsidRDefault="005E7CB9" w:rsidP="00A26016">
      <w:pPr>
        <w:pStyle w:val="Styl"/>
        <w:shd w:val="clear" w:color="auto" w:fill="FEFFFE"/>
        <w:spacing w:line="345" w:lineRule="exact"/>
        <w:jc w:val="center"/>
        <w:rPr>
          <w:rFonts w:ascii="Franklin Gothic Book" w:hAnsi="Franklin Gothic Book" w:cs="Calibri"/>
          <w:b/>
          <w:bCs/>
          <w:color w:val="18181E"/>
          <w:sz w:val="40"/>
          <w:szCs w:val="40"/>
          <w:shd w:val="clear" w:color="auto" w:fill="FEFFFE"/>
        </w:rPr>
      </w:pPr>
    </w:p>
    <w:p w14:paraId="4F2119FC" w14:textId="77777777" w:rsidR="00D10D47" w:rsidRPr="002E2987" w:rsidRDefault="00D10D47" w:rsidP="00A26016">
      <w:pPr>
        <w:pStyle w:val="Styl"/>
        <w:shd w:val="clear" w:color="auto" w:fill="FEFFFE"/>
        <w:spacing w:line="345" w:lineRule="exact"/>
        <w:jc w:val="center"/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</w:pPr>
      <w:r w:rsidRPr="002E2987">
        <w:rPr>
          <w:rFonts w:ascii="Franklin Gothic Book" w:hAnsi="Franklin Gothic Book" w:cs="Calibri"/>
          <w:b/>
          <w:bCs/>
          <w:color w:val="18181E"/>
          <w:sz w:val="40"/>
          <w:szCs w:val="40"/>
          <w:shd w:val="clear" w:color="auto" w:fill="FEFFFE"/>
        </w:rPr>
        <w:t xml:space="preserve">na poskytnutí věcného daru </w:t>
      </w:r>
      <w:r w:rsidRPr="002E2987">
        <w:rPr>
          <w:rFonts w:ascii="Franklin Gothic Book" w:hAnsi="Franklin Gothic Book" w:cs="Calibri"/>
          <w:b/>
          <w:bCs/>
          <w:color w:val="18181E"/>
          <w:sz w:val="40"/>
          <w:szCs w:val="40"/>
          <w:shd w:val="clear" w:color="auto" w:fill="FEFFFE"/>
        </w:rPr>
        <w:br/>
      </w: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uzav</w:t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>ř</w:t>
      </w: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e</w:t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>n</w:t>
      </w: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á níže uvedeného dne, měsíce a roku pod</w:t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>l</w:t>
      </w: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e zá</w:t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>k</w:t>
      </w: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ona č. 89/2012 Sb.</w:t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 xml:space="preserve">, </w:t>
      </w: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občanský zákoník v platném znění takto:</w:t>
      </w:r>
    </w:p>
    <w:p w14:paraId="43EEA580" w14:textId="77777777" w:rsidR="00D10D47" w:rsidRPr="002E2987" w:rsidRDefault="00D10D47" w:rsidP="00A26016">
      <w:pPr>
        <w:pStyle w:val="Styl"/>
        <w:shd w:val="clear" w:color="auto" w:fill="FEFFFE"/>
        <w:spacing w:line="345" w:lineRule="exact"/>
        <w:jc w:val="center"/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</w:pPr>
    </w:p>
    <w:p w14:paraId="354FE7E2" w14:textId="77777777" w:rsidR="00D10D47" w:rsidRPr="002E2987" w:rsidRDefault="00D10D47" w:rsidP="008142EF">
      <w:pPr>
        <w:jc w:val="center"/>
        <w:rPr>
          <w:rFonts w:ascii="Franklin Gothic Book" w:hAnsi="Franklin Gothic Book"/>
          <w:b/>
          <w:bCs/>
          <w:u w:val="single"/>
        </w:rPr>
      </w:pPr>
      <w:r w:rsidRPr="002E2987">
        <w:rPr>
          <w:rFonts w:ascii="Franklin Gothic Book" w:hAnsi="Franklin Gothic Book"/>
          <w:b/>
          <w:bCs/>
          <w:u w:val="single"/>
        </w:rPr>
        <w:t>Článek 1</w:t>
      </w:r>
    </w:p>
    <w:p w14:paraId="557F8E69" w14:textId="77777777" w:rsidR="00D10D47" w:rsidRPr="002E2987" w:rsidRDefault="00D10D47" w:rsidP="008142EF">
      <w:pPr>
        <w:jc w:val="center"/>
        <w:rPr>
          <w:rFonts w:ascii="Franklin Gothic Book" w:hAnsi="Franklin Gothic Book"/>
          <w:b/>
          <w:bCs/>
          <w:u w:val="single"/>
        </w:rPr>
      </w:pPr>
      <w:r w:rsidRPr="002E2987">
        <w:rPr>
          <w:rFonts w:ascii="Franklin Gothic Book" w:hAnsi="Franklin Gothic Book"/>
          <w:b/>
          <w:bCs/>
          <w:u w:val="single"/>
        </w:rPr>
        <w:t>Smluvní strany</w:t>
      </w:r>
    </w:p>
    <w:p w14:paraId="19872CA9" w14:textId="77777777" w:rsidR="00D10D47" w:rsidRPr="002E2987" w:rsidRDefault="00D10D47" w:rsidP="00A26016">
      <w:pPr>
        <w:pStyle w:val="Styl"/>
        <w:shd w:val="clear" w:color="auto" w:fill="FEFFFE"/>
        <w:spacing w:line="235" w:lineRule="exact"/>
        <w:jc w:val="center"/>
        <w:rPr>
          <w:rFonts w:ascii="Franklin Gothic Book" w:hAnsi="Franklin Gothic Book" w:cs="Calibri"/>
          <w:color w:val="18181E"/>
          <w:sz w:val="22"/>
          <w:szCs w:val="22"/>
          <w:u w:val="single"/>
          <w:shd w:val="clear" w:color="auto" w:fill="FEFFFE"/>
        </w:rPr>
      </w:pPr>
    </w:p>
    <w:p w14:paraId="71C9130D" w14:textId="77777777" w:rsidR="00D10D47" w:rsidRPr="002E2987" w:rsidRDefault="00D10D47" w:rsidP="00D343CF">
      <w:pPr>
        <w:spacing w:after="0"/>
        <w:rPr>
          <w:rFonts w:ascii="Franklin Gothic Book" w:hAnsi="Franklin Gothic Book"/>
          <w:b/>
          <w:bCs/>
          <w:sz w:val="24"/>
          <w:szCs w:val="24"/>
        </w:rPr>
      </w:pPr>
      <w:r w:rsidRPr="002E2987">
        <w:rPr>
          <w:rFonts w:ascii="Franklin Gothic Book" w:hAnsi="Franklin Gothic Book"/>
          <w:b/>
          <w:bCs/>
          <w:sz w:val="24"/>
          <w:szCs w:val="24"/>
        </w:rPr>
        <w:t xml:space="preserve">Klub Weilova </w:t>
      </w:r>
      <w:proofErr w:type="spellStart"/>
      <w:r w:rsidRPr="002E2987">
        <w:rPr>
          <w:rFonts w:ascii="Franklin Gothic Book" w:hAnsi="Franklin Gothic Book"/>
          <w:b/>
          <w:bCs/>
          <w:sz w:val="24"/>
          <w:szCs w:val="24"/>
        </w:rPr>
        <w:t>z.s</w:t>
      </w:r>
      <w:proofErr w:type="spellEnd"/>
      <w:r w:rsidRPr="002E2987">
        <w:rPr>
          <w:rFonts w:ascii="Franklin Gothic Book" w:hAnsi="Franklin Gothic Book"/>
          <w:b/>
          <w:bCs/>
          <w:sz w:val="24"/>
          <w:szCs w:val="24"/>
        </w:rPr>
        <w:t>.</w:t>
      </w:r>
    </w:p>
    <w:p w14:paraId="49ECDAC0" w14:textId="77777777" w:rsidR="00D10D47" w:rsidRPr="002E2987" w:rsidRDefault="00D10D47" w:rsidP="00D343CF">
      <w:pPr>
        <w:spacing w:after="0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se sídlem: Weilova 1270/4, 102 00 Praha 10</w:t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</w:p>
    <w:p w14:paraId="1E90C980" w14:textId="77777777" w:rsidR="00D10D47" w:rsidRPr="002E2987" w:rsidRDefault="00D10D47" w:rsidP="00D343CF">
      <w:pPr>
        <w:spacing w:after="0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IČO: 22 61 08 63</w:t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</w:p>
    <w:p w14:paraId="338EED7F" w14:textId="77777777" w:rsidR="00D10D47" w:rsidRPr="002E2987" w:rsidRDefault="00D10D47" w:rsidP="00D343CF">
      <w:pPr>
        <w:spacing w:after="0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DIČ: CZ 22 61 08 63</w:t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  <w:b/>
          <w:bCs/>
        </w:rPr>
        <w:t xml:space="preserve"> </w:t>
      </w:r>
    </w:p>
    <w:p w14:paraId="0D39EB3F" w14:textId="77777777" w:rsidR="00D10D47" w:rsidRPr="002E2987" w:rsidRDefault="00D10D47" w:rsidP="00D343CF">
      <w:pPr>
        <w:spacing w:after="0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zastoupena předsedou: Kateřinou Paláskovou</w:t>
      </w:r>
    </w:p>
    <w:p w14:paraId="020275A8" w14:textId="77777777" w:rsidR="00D10D47" w:rsidRPr="002E2987" w:rsidRDefault="00D10D47" w:rsidP="00D343CF">
      <w:pPr>
        <w:spacing w:after="0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  <w:r w:rsidRPr="002E2987">
        <w:rPr>
          <w:rFonts w:ascii="Franklin Gothic Book" w:hAnsi="Franklin Gothic Book"/>
        </w:rPr>
        <w:tab/>
      </w:r>
    </w:p>
    <w:p w14:paraId="33685020" w14:textId="77777777" w:rsidR="00D10D47" w:rsidRPr="002E2987" w:rsidRDefault="00D10D47" w:rsidP="00D343CF">
      <w:pPr>
        <w:pStyle w:val="Styl"/>
        <w:shd w:val="clear" w:color="auto" w:fill="FEFFFE"/>
        <w:spacing w:line="288" w:lineRule="exact"/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</w:pP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na straně jedné</w:t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 xml:space="preserve">, </w:t>
      </w: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dále jako "dárce“</w:t>
      </w:r>
    </w:p>
    <w:p w14:paraId="43D6A7E8" w14:textId="77777777" w:rsidR="00D10D47" w:rsidRPr="002E2987" w:rsidRDefault="00D10D47" w:rsidP="00D343CF">
      <w:pPr>
        <w:pStyle w:val="Styl"/>
        <w:shd w:val="clear" w:color="auto" w:fill="FEFFFE"/>
        <w:spacing w:line="288" w:lineRule="exact"/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</w:pPr>
    </w:p>
    <w:p w14:paraId="1CF43651" w14:textId="77777777" w:rsidR="00D10D47" w:rsidRPr="002E2987" w:rsidRDefault="00D10D47" w:rsidP="00D343CF">
      <w:pPr>
        <w:pStyle w:val="Styl"/>
        <w:shd w:val="clear" w:color="auto" w:fill="FEFFFE"/>
        <w:spacing w:line="288" w:lineRule="exact"/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</w:pP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a</w:t>
      </w:r>
    </w:p>
    <w:p w14:paraId="5FD47C65" w14:textId="77777777" w:rsidR="00D10D47" w:rsidRPr="002E2987" w:rsidRDefault="00D10D47" w:rsidP="00D343CF">
      <w:pPr>
        <w:pStyle w:val="Styl"/>
        <w:shd w:val="clear" w:color="auto" w:fill="FEFFFE"/>
        <w:spacing w:line="288" w:lineRule="exact"/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</w:pPr>
    </w:p>
    <w:p w14:paraId="75B506A7" w14:textId="3F956498" w:rsidR="00D10D47" w:rsidRPr="002E2987" w:rsidRDefault="00D10D47" w:rsidP="00D343CF">
      <w:pPr>
        <w:pStyle w:val="Styl"/>
        <w:shd w:val="clear" w:color="auto" w:fill="FEFFFE"/>
        <w:spacing w:line="288" w:lineRule="exact"/>
        <w:rPr>
          <w:rFonts w:ascii="Franklin Gothic Book" w:hAnsi="Franklin Gothic Book" w:cs="Calibri"/>
          <w:b/>
          <w:bCs/>
          <w:color w:val="18181E"/>
          <w:shd w:val="clear" w:color="auto" w:fill="FEFFFE"/>
        </w:rPr>
      </w:pPr>
      <w:r w:rsidRPr="002E2987">
        <w:rPr>
          <w:rFonts w:ascii="Franklin Gothic Book" w:hAnsi="Franklin Gothic Book" w:cs="Calibri"/>
          <w:b/>
          <w:bCs/>
          <w:color w:val="18181E"/>
          <w:shd w:val="clear" w:color="auto" w:fill="FEFFFE"/>
        </w:rPr>
        <w:t xml:space="preserve">Střední </w:t>
      </w:r>
      <w:r w:rsidR="2A389298" w:rsidRPr="002E2987">
        <w:rPr>
          <w:rFonts w:ascii="Franklin Gothic Book" w:hAnsi="Franklin Gothic Book" w:cs="Calibri"/>
          <w:b/>
          <w:bCs/>
          <w:color w:val="18181E"/>
          <w:shd w:val="clear" w:color="auto" w:fill="FEFFFE"/>
        </w:rPr>
        <w:t xml:space="preserve">odborná </w:t>
      </w:r>
      <w:r w:rsidRPr="002E2987">
        <w:rPr>
          <w:rFonts w:ascii="Franklin Gothic Book" w:hAnsi="Franklin Gothic Book" w:cs="Calibri"/>
          <w:b/>
          <w:bCs/>
          <w:color w:val="18181E"/>
          <w:shd w:val="clear" w:color="auto" w:fill="FEFFFE"/>
        </w:rPr>
        <w:t>škola automobilní</w:t>
      </w:r>
      <w:r w:rsidR="31CCAB8B" w:rsidRPr="002E2987">
        <w:rPr>
          <w:rFonts w:ascii="Franklin Gothic Book" w:hAnsi="Franklin Gothic Book" w:cs="Calibri"/>
          <w:b/>
          <w:bCs/>
          <w:color w:val="18181E"/>
          <w:shd w:val="clear" w:color="auto" w:fill="FEFFFE"/>
        </w:rPr>
        <w:t>,</w:t>
      </w:r>
      <w:r w:rsidRPr="002E2987">
        <w:rPr>
          <w:rFonts w:ascii="Franklin Gothic Book" w:hAnsi="Franklin Gothic Book" w:cs="Calibri"/>
          <w:b/>
          <w:bCs/>
          <w:color w:val="18181E"/>
          <w:shd w:val="clear" w:color="auto" w:fill="FEFFFE"/>
        </w:rPr>
        <w:t xml:space="preserve"> informatiky</w:t>
      </w:r>
      <w:r w:rsidR="54D6D687" w:rsidRPr="002E2987">
        <w:rPr>
          <w:rFonts w:ascii="Franklin Gothic Book" w:hAnsi="Franklin Gothic Book" w:cs="Calibri"/>
          <w:b/>
          <w:bCs/>
          <w:color w:val="18181E"/>
          <w:shd w:val="clear" w:color="auto" w:fill="FEFFFE"/>
        </w:rPr>
        <w:t xml:space="preserve"> a Gymnázium</w:t>
      </w:r>
    </w:p>
    <w:p w14:paraId="3CCD3E50" w14:textId="77777777" w:rsidR="00D10D47" w:rsidRPr="002E2987" w:rsidRDefault="00D10D47" w:rsidP="00D343CF">
      <w:pPr>
        <w:pStyle w:val="Styl"/>
        <w:shd w:val="clear" w:color="auto" w:fill="FEFFFE"/>
        <w:spacing w:line="283" w:lineRule="exact"/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</w:pP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se sídlem</w:t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>: Weilova 1270/4, 102 00 Praha 10</w:t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ab/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ab/>
      </w:r>
    </w:p>
    <w:p w14:paraId="28DC5077" w14:textId="77777777" w:rsidR="00D10D47" w:rsidRPr="002E2987" w:rsidRDefault="00D10D47" w:rsidP="00D343CF">
      <w:pPr>
        <w:spacing w:after="0"/>
        <w:rPr>
          <w:rFonts w:ascii="Franklin Gothic Book" w:hAnsi="Franklin Gothic Book"/>
          <w:color w:val="18181E"/>
          <w:shd w:val="clear" w:color="auto" w:fill="FEFFFE"/>
        </w:rPr>
      </w:pPr>
      <w:r w:rsidRPr="002E2987">
        <w:rPr>
          <w:rFonts w:ascii="Franklin Gothic Book" w:hAnsi="Franklin Gothic Book"/>
          <w:color w:val="18181E"/>
          <w:shd w:val="clear" w:color="auto" w:fill="FEFFFE"/>
        </w:rPr>
        <w:t>IČ: 00 49 70 70</w:t>
      </w:r>
      <w:r w:rsidRPr="002E2987">
        <w:rPr>
          <w:rFonts w:ascii="Franklin Gothic Book" w:hAnsi="Franklin Gothic Book"/>
          <w:color w:val="18181E"/>
          <w:shd w:val="clear" w:color="auto" w:fill="FEFFFE"/>
        </w:rPr>
        <w:tab/>
      </w:r>
      <w:r w:rsidRPr="002E2987">
        <w:rPr>
          <w:rFonts w:ascii="Franklin Gothic Book" w:hAnsi="Franklin Gothic Book"/>
          <w:color w:val="18181E"/>
          <w:shd w:val="clear" w:color="auto" w:fill="FEFFFE"/>
        </w:rPr>
        <w:tab/>
      </w:r>
      <w:r w:rsidRPr="002E2987">
        <w:rPr>
          <w:rFonts w:ascii="Franklin Gothic Book" w:hAnsi="Franklin Gothic Book"/>
          <w:color w:val="18181E"/>
          <w:shd w:val="clear" w:color="auto" w:fill="FEFFFE"/>
        </w:rPr>
        <w:tab/>
      </w:r>
    </w:p>
    <w:p w14:paraId="2707B10F" w14:textId="77777777" w:rsidR="00D10D47" w:rsidRPr="002E2987" w:rsidRDefault="00D10D47" w:rsidP="00D343CF">
      <w:pPr>
        <w:spacing w:after="0"/>
        <w:rPr>
          <w:rFonts w:ascii="Franklin Gothic Book" w:hAnsi="Franklin Gothic Book"/>
          <w:color w:val="18181E"/>
          <w:shd w:val="clear" w:color="auto" w:fill="FEFFFE"/>
        </w:rPr>
      </w:pPr>
      <w:r w:rsidRPr="002E2987">
        <w:rPr>
          <w:rFonts w:ascii="Franklin Gothic Book" w:hAnsi="Franklin Gothic Book"/>
          <w:color w:val="18181E"/>
          <w:shd w:val="clear" w:color="auto" w:fill="FEFFFE"/>
        </w:rPr>
        <w:t>bankovní spojení</w:t>
      </w:r>
      <w:r w:rsidRPr="002E2987">
        <w:rPr>
          <w:rFonts w:ascii="Franklin Gothic Book" w:hAnsi="Franklin Gothic Book"/>
          <w:color w:val="37363B"/>
          <w:shd w:val="clear" w:color="auto" w:fill="FEFFFE"/>
        </w:rPr>
        <w:t>: 51-3733580237/0100</w:t>
      </w:r>
      <w:r w:rsidRPr="002E2987">
        <w:rPr>
          <w:rFonts w:ascii="Franklin Gothic Book" w:hAnsi="Franklin Gothic Book"/>
          <w:color w:val="37363B"/>
          <w:shd w:val="clear" w:color="auto" w:fill="FEFFFE"/>
        </w:rPr>
        <w:tab/>
      </w:r>
      <w:r w:rsidRPr="002E2987">
        <w:rPr>
          <w:rFonts w:ascii="Franklin Gothic Book" w:hAnsi="Franklin Gothic Book"/>
          <w:color w:val="37363B"/>
          <w:shd w:val="clear" w:color="auto" w:fill="FEFFFE"/>
        </w:rPr>
        <w:tab/>
      </w:r>
      <w:r w:rsidRPr="002E2987">
        <w:rPr>
          <w:rFonts w:ascii="Franklin Gothic Book" w:hAnsi="Franklin Gothic Book"/>
          <w:color w:val="37363B"/>
          <w:shd w:val="clear" w:color="auto" w:fill="FEFFFE"/>
        </w:rPr>
        <w:tab/>
      </w:r>
      <w:r w:rsidRPr="002E2987">
        <w:rPr>
          <w:rFonts w:ascii="Franklin Gothic Book" w:hAnsi="Franklin Gothic Book"/>
          <w:b/>
          <w:bCs/>
          <w:color w:val="18181E"/>
          <w:shd w:val="clear" w:color="auto" w:fill="FEFFFE"/>
        </w:rPr>
        <w:br/>
      </w:r>
      <w:r w:rsidRPr="002E2987">
        <w:rPr>
          <w:rFonts w:ascii="Franklin Gothic Book" w:hAnsi="Franklin Gothic Book"/>
          <w:color w:val="18181E"/>
          <w:shd w:val="clear" w:color="auto" w:fill="FEFFFE"/>
        </w:rPr>
        <w:t xml:space="preserve">zastoupena ředitelem školy: Ing. Milanem Vorlem </w:t>
      </w:r>
      <w:r w:rsidRPr="002E2987">
        <w:rPr>
          <w:rFonts w:ascii="Franklin Gothic Book" w:hAnsi="Franklin Gothic Book"/>
          <w:color w:val="18181E"/>
          <w:shd w:val="clear" w:color="auto" w:fill="FEFFFE"/>
        </w:rPr>
        <w:tab/>
      </w:r>
      <w:r w:rsidRPr="002E2987">
        <w:rPr>
          <w:rFonts w:ascii="Franklin Gothic Book" w:hAnsi="Franklin Gothic Book"/>
          <w:color w:val="18181E"/>
          <w:shd w:val="clear" w:color="auto" w:fill="FEFFFE"/>
        </w:rPr>
        <w:tab/>
      </w:r>
      <w:r w:rsidRPr="002E2987">
        <w:rPr>
          <w:rFonts w:ascii="Franklin Gothic Book" w:hAnsi="Franklin Gothic Book"/>
          <w:color w:val="18181E"/>
          <w:shd w:val="clear" w:color="auto" w:fill="FEFFFE"/>
        </w:rPr>
        <w:tab/>
      </w:r>
      <w:r w:rsidRPr="002E2987">
        <w:rPr>
          <w:rFonts w:ascii="Franklin Gothic Book" w:hAnsi="Franklin Gothic Book"/>
          <w:color w:val="18181E"/>
          <w:shd w:val="clear" w:color="auto" w:fill="FEFFFE"/>
        </w:rPr>
        <w:tab/>
      </w:r>
    </w:p>
    <w:p w14:paraId="6D205F64" w14:textId="77777777" w:rsidR="00D10D47" w:rsidRPr="002E2987" w:rsidRDefault="00D10D47" w:rsidP="00D343CF">
      <w:pPr>
        <w:pStyle w:val="Styl"/>
        <w:shd w:val="clear" w:color="auto" w:fill="FEFFFE"/>
        <w:spacing w:line="292" w:lineRule="exact"/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</w:pPr>
    </w:p>
    <w:p w14:paraId="0DF88275" w14:textId="77777777" w:rsidR="00D10D47" w:rsidRPr="002E2987" w:rsidRDefault="00D10D47" w:rsidP="00D343CF">
      <w:pPr>
        <w:pStyle w:val="Styl"/>
        <w:shd w:val="clear" w:color="auto" w:fill="FEFFFE"/>
        <w:spacing w:line="292" w:lineRule="exact"/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</w:pP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>na straně druhé, dá</w:t>
      </w:r>
      <w:r w:rsidRPr="002E2987">
        <w:rPr>
          <w:rFonts w:ascii="Franklin Gothic Book" w:hAnsi="Franklin Gothic Book" w:cs="Calibri"/>
          <w:color w:val="37363B"/>
          <w:sz w:val="22"/>
          <w:szCs w:val="22"/>
          <w:shd w:val="clear" w:color="auto" w:fill="FEFFFE"/>
        </w:rPr>
        <w:t>l</w:t>
      </w:r>
      <w:r w:rsidRPr="002E2987">
        <w:rPr>
          <w:rFonts w:ascii="Franklin Gothic Book" w:hAnsi="Franklin Gothic Book" w:cs="Calibri"/>
          <w:color w:val="18181E"/>
          <w:sz w:val="22"/>
          <w:szCs w:val="22"/>
          <w:shd w:val="clear" w:color="auto" w:fill="FEFFFE"/>
        </w:rPr>
        <w:t xml:space="preserve">e jako "obdarovaný“ </w:t>
      </w:r>
    </w:p>
    <w:p w14:paraId="11B17130" w14:textId="77777777" w:rsidR="00D10D47" w:rsidRPr="002E2987" w:rsidRDefault="00D10D47" w:rsidP="00D343CF">
      <w:pPr>
        <w:pStyle w:val="Styl"/>
        <w:shd w:val="clear" w:color="auto" w:fill="FEFFFE"/>
        <w:spacing w:line="240" w:lineRule="exact"/>
        <w:rPr>
          <w:rFonts w:ascii="Franklin Gothic Book" w:hAnsi="Franklin Gothic Book" w:cs="Calibri"/>
          <w:color w:val="18181E"/>
          <w:sz w:val="22"/>
          <w:szCs w:val="22"/>
          <w:u w:val="single"/>
          <w:shd w:val="clear" w:color="auto" w:fill="FEFFFE"/>
        </w:rPr>
      </w:pPr>
    </w:p>
    <w:p w14:paraId="5F4FF821" w14:textId="77777777" w:rsidR="00D10D47" w:rsidRPr="002E2987" w:rsidRDefault="00D10D47" w:rsidP="00CE0551">
      <w:pPr>
        <w:jc w:val="center"/>
        <w:rPr>
          <w:rFonts w:ascii="Franklin Gothic Book" w:hAnsi="Franklin Gothic Book"/>
          <w:b/>
          <w:bCs/>
          <w:u w:val="single"/>
        </w:rPr>
      </w:pPr>
      <w:r w:rsidRPr="002E2987">
        <w:rPr>
          <w:rFonts w:ascii="Franklin Gothic Book" w:hAnsi="Franklin Gothic Book"/>
          <w:b/>
          <w:bCs/>
          <w:u w:val="single"/>
        </w:rPr>
        <w:t>Článek 2</w:t>
      </w:r>
    </w:p>
    <w:p w14:paraId="19EF04F3" w14:textId="77777777" w:rsidR="00D10D47" w:rsidRPr="002E2987" w:rsidRDefault="00D10D47" w:rsidP="00087A52">
      <w:pPr>
        <w:jc w:val="center"/>
        <w:rPr>
          <w:rFonts w:ascii="Franklin Gothic Book" w:hAnsi="Franklin Gothic Book"/>
          <w:b/>
          <w:bCs/>
          <w:u w:val="single"/>
        </w:rPr>
      </w:pPr>
      <w:r w:rsidRPr="002E2987">
        <w:rPr>
          <w:rFonts w:ascii="Franklin Gothic Book" w:hAnsi="Franklin Gothic Book"/>
          <w:b/>
          <w:bCs/>
          <w:u w:val="single"/>
        </w:rPr>
        <w:t>Předmět smlouvy a účel poskytnutí daru</w:t>
      </w:r>
    </w:p>
    <w:p w14:paraId="019D9488" w14:textId="44D8B0AA" w:rsidR="00D10D47" w:rsidRPr="002E2987" w:rsidRDefault="00D10D47" w:rsidP="002E2987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88DB565">
        <w:rPr>
          <w:rFonts w:ascii="Franklin Gothic Book" w:hAnsi="Franklin Gothic Book"/>
        </w:rPr>
        <w:t>Předmětem této smlouvy je poskytnutí věcného daru, kdy dárce tímto daruje obdarovanému za podmínek této smlouvy</w:t>
      </w:r>
      <w:r w:rsidR="00E20EF2" w:rsidRPr="088DB565">
        <w:rPr>
          <w:rFonts w:ascii="Franklin Gothic Book" w:hAnsi="Franklin Gothic Book"/>
        </w:rPr>
        <w:t xml:space="preserve"> </w:t>
      </w:r>
      <w:r w:rsidR="3C172850" w:rsidRPr="088DB565">
        <w:rPr>
          <w:rFonts w:ascii="Franklin Gothic Book" w:hAnsi="Franklin Gothic Book"/>
        </w:rPr>
        <w:t xml:space="preserve">31 ks </w:t>
      </w:r>
      <w:proofErr w:type="spellStart"/>
      <w:r w:rsidR="3C172850" w:rsidRPr="088DB565">
        <w:rPr>
          <w:rFonts w:ascii="Franklin Gothic Book" w:hAnsi="Franklin Gothic Book"/>
        </w:rPr>
        <w:t>multysedů</w:t>
      </w:r>
      <w:proofErr w:type="spellEnd"/>
      <w:r w:rsidR="3C172850" w:rsidRPr="088DB565">
        <w:rPr>
          <w:rFonts w:ascii="Franklin Gothic Book" w:hAnsi="Franklin Gothic Book"/>
        </w:rPr>
        <w:t xml:space="preserve"> Carina na chodby staré </w:t>
      </w:r>
      <w:r w:rsidR="43FBAE68" w:rsidRPr="088DB565">
        <w:rPr>
          <w:rFonts w:ascii="Franklin Gothic Book" w:hAnsi="Franklin Gothic Book"/>
        </w:rPr>
        <w:t>budovy</w:t>
      </w:r>
      <w:r w:rsidR="3C172850" w:rsidRPr="088DB565">
        <w:rPr>
          <w:rFonts w:ascii="Franklin Gothic Book" w:hAnsi="Franklin Gothic Book"/>
        </w:rPr>
        <w:t xml:space="preserve"> školy</w:t>
      </w:r>
      <w:r w:rsidR="00026863" w:rsidRPr="088DB565">
        <w:rPr>
          <w:rFonts w:ascii="Franklin Gothic Book" w:hAnsi="Franklin Gothic Book"/>
        </w:rPr>
        <w:t xml:space="preserve"> </w:t>
      </w:r>
      <w:r w:rsidRPr="088DB565">
        <w:rPr>
          <w:rFonts w:ascii="Franklin Gothic Book" w:hAnsi="Franklin Gothic Book"/>
        </w:rPr>
        <w:t xml:space="preserve">viz nedílná příloha č. 1 této smlouvy – </w:t>
      </w:r>
      <w:bookmarkStart w:id="0" w:name="_Hlk159416241"/>
      <w:r w:rsidRPr="088DB565">
        <w:rPr>
          <w:rFonts w:ascii="Franklin Gothic Book" w:hAnsi="Franklin Gothic Book"/>
        </w:rPr>
        <w:t xml:space="preserve">kopie </w:t>
      </w:r>
      <w:r w:rsidR="000667DB" w:rsidRPr="088DB565">
        <w:rPr>
          <w:rFonts w:ascii="Franklin Gothic Book" w:hAnsi="Franklin Gothic Book"/>
        </w:rPr>
        <w:t>zálohové</w:t>
      </w:r>
      <w:r w:rsidR="4475B97C" w:rsidRPr="088DB565">
        <w:rPr>
          <w:rFonts w:ascii="Franklin Gothic Book" w:hAnsi="Franklin Gothic Book"/>
        </w:rPr>
        <w:t xml:space="preserve">ho listu č. </w:t>
      </w:r>
      <w:bookmarkEnd w:id="0"/>
      <w:r w:rsidR="0043317B">
        <w:rPr>
          <w:rFonts w:ascii="Franklin Gothic Book" w:hAnsi="Franklin Gothic Book"/>
        </w:rPr>
        <w:t>DZ</w:t>
      </w:r>
      <w:r w:rsidR="000F539B">
        <w:rPr>
          <w:rFonts w:ascii="Franklin Gothic Book" w:hAnsi="Franklin Gothic Book"/>
        </w:rPr>
        <w:t>V-3/25</w:t>
      </w:r>
      <w:r w:rsidR="003B0A46" w:rsidRPr="088DB565">
        <w:rPr>
          <w:rFonts w:ascii="Franklin Gothic Book" w:hAnsi="Franklin Gothic Book"/>
        </w:rPr>
        <w:t xml:space="preserve">, </w:t>
      </w:r>
      <w:r w:rsidR="00E20EF2" w:rsidRPr="088DB565">
        <w:rPr>
          <w:rFonts w:ascii="Franklin Gothic Book" w:hAnsi="Franklin Gothic Book"/>
        </w:rPr>
        <w:t xml:space="preserve">ze dne </w:t>
      </w:r>
      <w:r w:rsidR="000F539B">
        <w:rPr>
          <w:rFonts w:ascii="Franklin Gothic Book" w:hAnsi="Franklin Gothic Book"/>
        </w:rPr>
        <w:t>11.07.2025</w:t>
      </w:r>
      <w:r w:rsidR="0066692E" w:rsidRPr="088DB565">
        <w:rPr>
          <w:rFonts w:ascii="Franklin Gothic Book" w:hAnsi="Franklin Gothic Book"/>
        </w:rPr>
        <w:t xml:space="preserve"> v</w:t>
      </w:r>
      <w:r w:rsidR="00E20EF2" w:rsidRPr="088DB565">
        <w:rPr>
          <w:rFonts w:ascii="Franklin Gothic Book" w:hAnsi="Franklin Gothic Book"/>
        </w:rPr>
        <w:t xml:space="preserve"> finanční hodnotě </w:t>
      </w:r>
      <w:r w:rsidR="2523049D" w:rsidRPr="088DB565">
        <w:rPr>
          <w:rFonts w:ascii="Franklin Gothic Book" w:hAnsi="Franklin Gothic Book"/>
        </w:rPr>
        <w:t>185 000</w:t>
      </w:r>
      <w:r w:rsidR="0032333A" w:rsidRPr="088DB565">
        <w:rPr>
          <w:rFonts w:ascii="Franklin Gothic Book" w:hAnsi="Franklin Gothic Book"/>
        </w:rPr>
        <w:t>,-</w:t>
      </w:r>
      <w:r w:rsidR="00B90ABA" w:rsidRPr="088DB565">
        <w:rPr>
          <w:rFonts w:ascii="Franklin Gothic Book" w:hAnsi="Franklin Gothic Book"/>
        </w:rPr>
        <w:t xml:space="preserve"> Kč (Slovy:</w:t>
      </w:r>
      <w:r w:rsidR="002978F1" w:rsidRPr="088DB565">
        <w:rPr>
          <w:rFonts w:ascii="Franklin Gothic Book" w:hAnsi="Franklin Gothic Book"/>
        </w:rPr>
        <w:t xml:space="preserve"> </w:t>
      </w:r>
      <w:r w:rsidR="73B79B29" w:rsidRPr="088DB565">
        <w:rPr>
          <w:rFonts w:ascii="Franklin Gothic Book" w:hAnsi="Franklin Gothic Book"/>
        </w:rPr>
        <w:t>sto osmdesát pět tisíc korun českých</w:t>
      </w:r>
      <w:r w:rsidR="00B90ABA" w:rsidRPr="088DB565">
        <w:rPr>
          <w:rFonts w:ascii="Franklin Gothic Book" w:hAnsi="Franklin Gothic Book"/>
        </w:rPr>
        <w:t>)</w:t>
      </w:r>
      <w:r w:rsidR="00CF2CB6">
        <w:rPr>
          <w:rFonts w:ascii="Franklin Gothic Book" w:hAnsi="Franklin Gothic Book"/>
        </w:rPr>
        <w:t xml:space="preserve">, </w:t>
      </w:r>
      <w:r w:rsidR="00336417" w:rsidRPr="088DB565">
        <w:rPr>
          <w:rFonts w:ascii="Franklin Gothic Book" w:hAnsi="Franklin Gothic Book"/>
        </w:rPr>
        <w:t xml:space="preserve">příloha č. 2 této smlouvy </w:t>
      </w:r>
      <w:r w:rsidR="0044341C" w:rsidRPr="088DB565">
        <w:rPr>
          <w:rFonts w:ascii="Franklin Gothic Book" w:hAnsi="Franklin Gothic Book"/>
        </w:rPr>
        <w:t xml:space="preserve">faktura č </w:t>
      </w:r>
      <w:r w:rsidR="3244BA4F" w:rsidRPr="088DB565">
        <w:rPr>
          <w:rFonts w:ascii="Franklin Gothic Book" w:hAnsi="Franklin Gothic Book"/>
        </w:rPr>
        <w:t>FV-9</w:t>
      </w:r>
      <w:r w:rsidR="00EE74D3">
        <w:rPr>
          <w:rFonts w:ascii="Franklin Gothic Book" w:hAnsi="Franklin Gothic Book"/>
        </w:rPr>
        <w:t>8</w:t>
      </w:r>
      <w:r w:rsidR="3244BA4F" w:rsidRPr="088DB565">
        <w:rPr>
          <w:rFonts w:ascii="Franklin Gothic Book" w:hAnsi="Franklin Gothic Book"/>
        </w:rPr>
        <w:t>/2</w:t>
      </w:r>
      <w:r w:rsidR="00D03F30">
        <w:rPr>
          <w:rFonts w:ascii="Franklin Gothic Book" w:hAnsi="Franklin Gothic Book"/>
        </w:rPr>
        <w:t>5</w:t>
      </w:r>
      <w:r w:rsidR="0044341C" w:rsidRPr="088DB565">
        <w:rPr>
          <w:rFonts w:ascii="Franklin Gothic Book" w:hAnsi="Franklin Gothic Book"/>
        </w:rPr>
        <w:t xml:space="preserve"> </w:t>
      </w:r>
      <w:r w:rsidR="67E8032D" w:rsidRPr="088DB565">
        <w:rPr>
          <w:rFonts w:ascii="Franklin Gothic Book" w:hAnsi="Franklin Gothic Book"/>
        </w:rPr>
        <w:t xml:space="preserve">VS </w:t>
      </w:r>
      <w:r w:rsidR="00D03F30">
        <w:rPr>
          <w:rFonts w:ascii="Franklin Gothic Book" w:hAnsi="Franklin Gothic Book"/>
        </w:rPr>
        <w:t>109998</w:t>
      </w:r>
      <w:r w:rsidR="0036650B" w:rsidRPr="088DB565">
        <w:rPr>
          <w:rFonts w:ascii="Franklin Gothic Book" w:hAnsi="Franklin Gothic Book"/>
        </w:rPr>
        <w:t xml:space="preserve"> ze dne </w:t>
      </w:r>
      <w:r w:rsidR="00D03F30">
        <w:rPr>
          <w:rFonts w:ascii="Franklin Gothic Book" w:hAnsi="Franklin Gothic Book"/>
        </w:rPr>
        <w:t>16.09.2025</w:t>
      </w:r>
      <w:r w:rsidR="0036650B" w:rsidRPr="088DB565">
        <w:rPr>
          <w:rFonts w:ascii="Franklin Gothic Book" w:hAnsi="Franklin Gothic Book"/>
        </w:rPr>
        <w:t xml:space="preserve"> </w:t>
      </w:r>
      <w:r w:rsidR="0044341C" w:rsidRPr="088DB565">
        <w:rPr>
          <w:rFonts w:ascii="Franklin Gothic Book" w:hAnsi="Franklin Gothic Book"/>
        </w:rPr>
        <w:t xml:space="preserve">v celkové výši </w:t>
      </w:r>
      <w:r w:rsidR="5EE750D2" w:rsidRPr="088DB565">
        <w:rPr>
          <w:rFonts w:ascii="Franklin Gothic Book" w:hAnsi="Franklin Gothic Book"/>
        </w:rPr>
        <w:t>185 005,90</w:t>
      </w:r>
      <w:r w:rsidR="00506AF0" w:rsidRPr="088DB565">
        <w:rPr>
          <w:rFonts w:ascii="Franklin Gothic Book" w:hAnsi="Franklin Gothic Book"/>
        </w:rPr>
        <w:t xml:space="preserve"> Kč</w:t>
      </w:r>
      <w:r w:rsidR="00B90ABA" w:rsidRPr="088DB565">
        <w:rPr>
          <w:rFonts w:ascii="Franklin Gothic Book" w:hAnsi="Franklin Gothic Book"/>
        </w:rPr>
        <w:t xml:space="preserve"> včetně DPH</w:t>
      </w:r>
      <w:r w:rsidR="00CF2CB6">
        <w:rPr>
          <w:rFonts w:ascii="Franklin Gothic Book" w:hAnsi="Franklin Gothic Book"/>
        </w:rPr>
        <w:t xml:space="preserve"> </w:t>
      </w:r>
      <w:r w:rsidR="004D4825">
        <w:rPr>
          <w:rFonts w:ascii="Franklin Gothic Book" w:hAnsi="Franklin Gothic Book"/>
        </w:rPr>
        <w:t xml:space="preserve">a </w:t>
      </w:r>
      <w:r w:rsidR="007E5EE8">
        <w:rPr>
          <w:rFonts w:ascii="Franklin Gothic Book" w:hAnsi="Franklin Gothic Book"/>
        </w:rPr>
        <w:t xml:space="preserve">příloha č. 3 </w:t>
      </w:r>
      <w:r w:rsidR="00FF4AA9">
        <w:rPr>
          <w:rFonts w:ascii="Franklin Gothic Book" w:hAnsi="Franklin Gothic Book"/>
        </w:rPr>
        <w:t xml:space="preserve">této smlouvy </w:t>
      </w:r>
      <w:r w:rsidR="00BC557A">
        <w:rPr>
          <w:rFonts w:ascii="Franklin Gothic Book" w:hAnsi="Franklin Gothic Book"/>
        </w:rPr>
        <w:t>dodací</w:t>
      </w:r>
      <w:r w:rsidR="004D4825">
        <w:rPr>
          <w:rFonts w:ascii="Franklin Gothic Book" w:hAnsi="Franklin Gothic Book"/>
        </w:rPr>
        <w:t xml:space="preserve"> list DL-108/25</w:t>
      </w:r>
      <w:r w:rsidR="00BC557A">
        <w:rPr>
          <w:rFonts w:ascii="Franklin Gothic Book" w:hAnsi="Franklin Gothic Book"/>
        </w:rPr>
        <w:t xml:space="preserve"> ze dne 15.09.2025</w:t>
      </w:r>
      <w:r w:rsidR="008E7BFC">
        <w:rPr>
          <w:rFonts w:ascii="Franklin Gothic Book" w:hAnsi="Franklin Gothic Book"/>
        </w:rPr>
        <w:t>.</w:t>
      </w:r>
      <w:r w:rsidR="66AB704B" w:rsidRPr="088DB565">
        <w:rPr>
          <w:rFonts w:ascii="Franklin Gothic Book" w:hAnsi="Franklin Gothic Book"/>
        </w:rPr>
        <w:t xml:space="preserve"> Celková finanční hodnota je 370.005,90 Kč (Slovy: tři sta sedmdesát ti</w:t>
      </w:r>
      <w:r w:rsidR="3C6D8E68" w:rsidRPr="088DB565">
        <w:rPr>
          <w:rFonts w:ascii="Franklin Gothic Book" w:hAnsi="Franklin Gothic Book"/>
        </w:rPr>
        <w:t>síc pět korun českých a devadesát haléřů)</w:t>
      </w:r>
      <w:r w:rsidR="00D0617A" w:rsidRPr="088DB565">
        <w:rPr>
          <w:rFonts w:ascii="Franklin Gothic Book" w:hAnsi="Franklin Gothic Book"/>
        </w:rPr>
        <w:t xml:space="preserve"> včetně soupisu </w:t>
      </w:r>
      <w:r w:rsidR="0098541E" w:rsidRPr="088DB565">
        <w:rPr>
          <w:rFonts w:ascii="Franklin Gothic Book" w:hAnsi="Franklin Gothic Book"/>
        </w:rPr>
        <w:t>kusů</w:t>
      </w:r>
      <w:r w:rsidRPr="088DB565">
        <w:rPr>
          <w:rFonts w:ascii="Franklin Gothic Book" w:hAnsi="Franklin Gothic Book"/>
        </w:rPr>
        <w:t xml:space="preserve">, tj. kdy dárce tímto převádí vlastnické právo k uvedenému věcnému daru na obdarovaného a obdarovaný tímto tento věcný dar do svého vlastnictví za podmínek této smlouvy bez výhrad přijímá. </w:t>
      </w:r>
    </w:p>
    <w:p w14:paraId="1557C601" w14:textId="18E587D7" w:rsidR="00D10D47" w:rsidRPr="002E2987" w:rsidRDefault="00D10D47" w:rsidP="002E2987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88DB565">
        <w:rPr>
          <w:rFonts w:ascii="Franklin Gothic Book" w:hAnsi="Franklin Gothic Book"/>
        </w:rPr>
        <w:t xml:space="preserve">Obdarovaný se zavazuje tento věcný dar v celém jeho rozsahu použít výhradně v zájmu členů dárce, a to konkrétně </w:t>
      </w:r>
      <w:r w:rsidR="0081660F" w:rsidRPr="088DB565">
        <w:rPr>
          <w:rFonts w:ascii="Franklin Gothic Book" w:hAnsi="Franklin Gothic Book"/>
        </w:rPr>
        <w:t xml:space="preserve">za účelem zkvalitnění </w:t>
      </w:r>
      <w:r w:rsidR="00144FD6">
        <w:rPr>
          <w:rFonts w:ascii="Franklin Gothic Book" w:hAnsi="Franklin Gothic Book"/>
        </w:rPr>
        <w:t xml:space="preserve">a </w:t>
      </w:r>
      <w:r w:rsidR="004C2D5D">
        <w:rPr>
          <w:rFonts w:ascii="Franklin Gothic Book" w:hAnsi="Franklin Gothic Book"/>
        </w:rPr>
        <w:t>zpříjemnění</w:t>
      </w:r>
      <w:r w:rsidR="004C2D5D" w:rsidRPr="088DB565">
        <w:rPr>
          <w:rFonts w:ascii="Franklin Gothic Book" w:hAnsi="Franklin Gothic Book"/>
        </w:rPr>
        <w:t xml:space="preserve"> odpočinku</w:t>
      </w:r>
      <w:r w:rsidR="71999775" w:rsidRPr="088DB565">
        <w:rPr>
          <w:rFonts w:ascii="Franklin Gothic Book" w:hAnsi="Franklin Gothic Book"/>
        </w:rPr>
        <w:t xml:space="preserve"> žáků školy o přestávkách mezi hodinami. </w:t>
      </w:r>
      <w:r w:rsidR="00F55CC6" w:rsidRPr="088DB565">
        <w:rPr>
          <w:rFonts w:ascii="Franklin Gothic Book" w:hAnsi="Franklin Gothic Book"/>
        </w:rPr>
        <w:t xml:space="preserve">Věcný dar bude umístěn ve vyhrazených </w:t>
      </w:r>
      <w:r w:rsidR="00015118" w:rsidRPr="088DB565">
        <w:rPr>
          <w:rFonts w:ascii="Franklin Gothic Book" w:hAnsi="Franklin Gothic Book"/>
        </w:rPr>
        <w:t>prostorách</w:t>
      </w:r>
      <w:r w:rsidR="00F42E35" w:rsidRPr="088DB565">
        <w:rPr>
          <w:rFonts w:ascii="Franklin Gothic Book" w:hAnsi="Franklin Gothic Book"/>
        </w:rPr>
        <w:t xml:space="preserve"> </w:t>
      </w:r>
      <w:r w:rsidR="631AD79A" w:rsidRPr="088DB565">
        <w:rPr>
          <w:rFonts w:ascii="Franklin Gothic Book" w:hAnsi="Franklin Gothic Book"/>
        </w:rPr>
        <w:t>školy</w:t>
      </w:r>
      <w:r w:rsidR="00592702" w:rsidRPr="088DB565">
        <w:rPr>
          <w:rFonts w:ascii="Franklin Gothic Book" w:hAnsi="Franklin Gothic Book"/>
        </w:rPr>
        <w:t>.</w:t>
      </w:r>
      <w:r w:rsidR="00BB2DF8" w:rsidRPr="088DB565">
        <w:rPr>
          <w:rFonts w:ascii="Franklin Gothic Book" w:hAnsi="Franklin Gothic Book"/>
        </w:rPr>
        <w:t xml:space="preserve"> </w:t>
      </w:r>
    </w:p>
    <w:p w14:paraId="6353C85D" w14:textId="77777777" w:rsidR="00D10D47" w:rsidRPr="002E2987" w:rsidRDefault="00D10D47" w:rsidP="002E2987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Dárce má právo kdykoli splnění této povinnosti obdarovaného, užívat věcný dar výhradně v souladu s podmínkami této smlouvy, zkontrolovat. Obdarovaný je povinen dárci tuto kontrolu umožnit.</w:t>
      </w:r>
    </w:p>
    <w:p w14:paraId="0C9B24D5" w14:textId="77777777" w:rsidR="00137B8F" w:rsidRDefault="00137B8F" w:rsidP="002E2987">
      <w:pPr>
        <w:jc w:val="center"/>
        <w:rPr>
          <w:rFonts w:ascii="Franklin Gothic Book" w:hAnsi="Franklin Gothic Book"/>
          <w:b/>
          <w:bCs/>
          <w:u w:val="single"/>
        </w:rPr>
      </w:pPr>
    </w:p>
    <w:p w14:paraId="203A7F60" w14:textId="22EA2BB3" w:rsidR="00D10D47" w:rsidRPr="002E2987" w:rsidRDefault="00D10D47" w:rsidP="002E2987">
      <w:pPr>
        <w:jc w:val="center"/>
        <w:rPr>
          <w:rFonts w:ascii="Franklin Gothic Book" w:hAnsi="Franklin Gothic Book"/>
          <w:b/>
          <w:bCs/>
          <w:u w:val="single"/>
        </w:rPr>
      </w:pPr>
      <w:r w:rsidRPr="002E2987">
        <w:rPr>
          <w:rFonts w:ascii="Franklin Gothic Book" w:hAnsi="Franklin Gothic Book"/>
          <w:b/>
          <w:bCs/>
          <w:u w:val="single"/>
        </w:rPr>
        <w:lastRenderedPageBreak/>
        <w:t>Článek 3</w:t>
      </w:r>
    </w:p>
    <w:p w14:paraId="7F355119" w14:textId="77777777" w:rsidR="00D10D47" w:rsidRPr="002E2987" w:rsidRDefault="00D10D47" w:rsidP="002E2987">
      <w:pPr>
        <w:jc w:val="both"/>
        <w:rPr>
          <w:rFonts w:ascii="Franklin Gothic Book" w:hAnsi="Franklin Gothic Book"/>
          <w:b/>
          <w:bCs/>
          <w:u w:val="single"/>
        </w:rPr>
      </w:pPr>
      <w:r w:rsidRPr="002E2987">
        <w:rPr>
          <w:rFonts w:ascii="Franklin Gothic Book" w:hAnsi="Franklin Gothic Book"/>
          <w:b/>
          <w:bCs/>
          <w:u w:val="single"/>
        </w:rPr>
        <w:t>Ostatní ujednání</w:t>
      </w:r>
    </w:p>
    <w:p w14:paraId="3B753A5F" w14:textId="77777777" w:rsidR="00D10D47" w:rsidRPr="002E2987" w:rsidRDefault="00D10D47" w:rsidP="002E2987">
      <w:pPr>
        <w:pStyle w:val="Odstavecseseznamem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Dárce předal věcný dar obdarovanému při podpisu této smlouvy. Obdarovaný svým podpisem stvrzuje, že mu dárce věcný dar řádně předal.</w:t>
      </w:r>
    </w:p>
    <w:p w14:paraId="1B4D25F5" w14:textId="77777777" w:rsidR="00D10D47" w:rsidRPr="002E2987" w:rsidRDefault="00D10D47" w:rsidP="002E2987">
      <w:pPr>
        <w:pStyle w:val="Odstavecseseznamem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 xml:space="preserve">V případech, bude-li obdarovaný zveřejňovat dárce, kteří mu poskytli jakýkoli dar nebo bude-li obdarovaný v této věci dotazován, dárce souhlasí se zveřejněním svého jména, výše a účelu poskytnutého daru. </w:t>
      </w:r>
    </w:p>
    <w:p w14:paraId="79B5DA81" w14:textId="77777777" w:rsidR="00D10D47" w:rsidRPr="002E2987" w:rsidRDefault="00D10D47" w:rsidP="002E2987">
      <w:pPr>
        <w:pStyle w:val="Odstavecseseznamem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Nebude-li z jakéhokoli důvodu možné dar využívat touto smlouvou stanoveným způsobem, je obdarovaný povinen k výzvě dárce vrátit celý dar dárci zpět a dárce má právo od této smlouvy jednostranně odstoupit.</w:t>
      </w:r>
    </w:p>
    <w:p w14:paraId="508C7109" w14:textId="77777777" w:rsidR="00D10D47" w:rsidRPr="002E2987" w:rsidRDefault="00D10D47" w:rsidP="002E2987">
      <w:pPr>
        <w:pStyle w:val="Odstavecseseznamem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Dárce má právo od této smlouvy jednostranně odstoupit a žádat neprodlené vrácení daru i v případě, že mu nebude obdarovaným umožněno překontrolovat, zda obdarovaný užívá věcný dar v souladu s touto smlouvou.</w:t>
      </w:r>
    </w:p>
    <w:p w14:paraId="36D94EF2" w14:textId="77777777" w:rsidR="00D10D47" w:rsidRPr="002E2987" w:rsidRDefault="00D10D47" w:rsidP="002E2987">
      <w:pPr>
        <w:pStyle w:val="Odstavecseseznamem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Bude-li obdarovaný dar používat v rozporu s touto smlouvou, považuje se takové jednání za hrubé porušení dobrých mravů a dárce je v takovém případě oprávněn odvolat dar a žádat jeho neprodlené vrácení. Tím není dotčen jeho nárok na náhradu škody, která by takovým jednáním obdarovaného vznikla.</w:t>
      </w:r>
    </w:p>
    <w:p w14:paraId="49B66A3D" w14:textId="77777777" w:rsidR="00D10D47" w:rsidRPr="002E2987" w:rsidRDefault="00D10D47" w:rsidP="002E2987">
      <w:pPr>
        <w:jc w:val="center"/>
        <w:rPr>
          <w:rFonts w:ascii="Franklin Gothic Book" w:hAnsi="Franklin Gothic Book"/>
          <w:b/>
          <w:bCs/>
          <w:u w:val="single"/>
        </w:rPr>
      </w:pPr>
      <w:r w:rsidRPr="002E2987">
        <w:rPr>
          <w:rFonts w:ascii="Franklin Gothic Book" w:hAnsi="Franklin Gothic Book"/>
          <w:b/>
          <w:bCs/>
          <w:u w:val="single"/>
        </w:rPr>
        <w:t>Článek 4</w:t>
      </w:r>
    </w:p>
    <w:p w14:paraId="76167535" w14:textId="77777777" w:rsidR="00D10D47" w:rsidRPr="002E2987" w:rsidRDefault="00D10D47" w:rsidP="002E2987">
      <w:pPr>
        <w:jc w:val="both"/>
        <w:rPr>
          <w:rFonts w:ascii="Franklin Gothic Book" w:hAnsi="Franklin Gothic Book"/>
          <w:b/>
          <w:bCs/>
          <w:u w:val="single"/>
        </w:rPr>
      </w:pPr>
      <w:r w:rsidRPr="002E2987">
        <w:rPr>
          <w:rFonts w:ascii="Franklin Gothic Book" w:hAnsi="Franklin Gothic Book"/>
          <w:b/>
          <w:bCs/>
          <w:u w:val="single"/>
        </w:rPr>
        <w:t>Závěrečná ujednání</w:t>
      </w:r>
    </w:p>
    <w:p w14:paraId="569B644B" w14:textId="77777777" w:rsidR="00D10D47" w:rsidRPr="002E2987" w:rsidRDefault="00D10D47" w:rsidP="00E11073">
      <w:pPr>
        <w:pStyle w:val="Odstavecseseznamem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Smlouva je platná a účinná od okamžiku jejího podpisu oběma smluvními stranami.</w:t>
      </w:r>
    </w:p>
    <w:p w14:paraId="22637CC5" w14:textId="77777777" w:rsidR="00D10D47" w:rsidRPr="002E2987" w:rsidRDefault="00D10D47" w:rsidP="00E11073">
      <w:pPr>
        <w:pStyle w:val="Odstavecseseznamem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Změny a doplňky této smlouvy je možné činit pouze písemnými, očíslovanými, oběma stranami odsouhlasenými a podepsanými dodatky, jinak jsou změny a doplňky neplatné.</w:t>
      </w:r>
    </w:p>
    <w:p w14:paraId="5DB65E24" w14:textId="77777777" w:rsidR="00D10D47" w:rsidRPr="002E2987" w:rsidRDefault="00D10D47" w:rsidP="00E11073">
      <w:pPr>
        <w:pStyle w:val="Odstavecseseznamem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 xml:space="preserve">Smlouva byla smluvními stranami uzavřena svobodně, vážně, určitě a srozumitelně, což </w:t>
      </w:r>
      <w:r w:rsidRPr="002E2987">
        <w:rPr>
          <w:rFonts w:ascii="Franklin Gothic Book" w:hAnsi="Franklin Gothic Book"/>
        </w:rPr>
        <w:br/>
        <w:t xml:space="preserve">stvrzují svými vlastnoručními podpisy. </w:t>
      </w:r>
    </w:p>
    <w:p w14:paraId="38467D58" w14:textId="00816FA6" w:rsidR="00D10D47" w:rsidRPr="002E2987" w:rsidRDefault="00D10D47" w:rsidP="002E2987">
      <w:pPr>
        <w:pStyle w:val="Odstavecseseznamem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88DB565">
        <w:rPr>
          <w:rFonts w:ascii="Franklin Gothic Book" w:hAnsi="Franklin Gothic Book"/>
        </w:rPr>
        <w:t xml:space="preserve">Smlouva je vyhotovena ve dvou stejnopisech, které mají platnost originálu. Součástí smlouvy je její </w:t>
      </w:r>
      <w:r w:rsidR="00FB1641" w:rsidRPr="088DB565">
        <w:rPr>
          <w:rFonts w:ascii="Franklin Gothic Book" w:hAnsi="Franklin Gothic Book"/>
        </w:rPr>
        <w:t xml:space="preserve">nedílná </w:t>
      </w:r>
      <w:r w:rsidR="5901002B" w:rsidRPr="088DB565">
        <w:rPr>
          <w:rFonts w:ascii="Franklin Gothic Book" w:hAnsi="Franklin Gothic Book"/>
        </w:rPr>
        <w:t xml:space="preserve">příloha č. 1 této smlouvy – kopie zálohového listu č. </w:t>
      </w:r>
      <w:r w:rsidR="001866E8">
        <w:rPr>
          <w:rFonts w:ascii="Franklin Gothic Book" w:hAnsi="Franklin Gothic Book"/>
        </w:rPr>
        <w:t>DZV-3/25</w:t>
      </w:r>
      <w:r w:rsidR="5901002B" w:rsidRPr="088DB565">
        <w:rPr>
          <w:rFonts w:ascii="Franklin Gothic Book" w:hAnsi="Franklin Gothic Book"/>
        </w:rPr>
        <w:t xml:space="preserve">, ze </w:t>
      </w:r>
      <w:r w:rsidR="006C5F1D" w:rsidRPr="088DB565">
        <w:rPr>
          <w:rFonts w:ascii="Franklin Gothic Book" w:hAnsi="Franklin Gothic Book"/>
        </w:rPr>
        <w:t>dne 11.</w:t>
      </w:r>
      <w:r w:rsidR="009867EA">
        <w:rPr>
          <w:rFonts w:ascii="Franklin Gothic Book" w:hAnsi="Franklin Gothic Book"/>
        </w:rPr>
        <w:t xml:space="preserve">07.2025 </w:t>
      </w:r>
      <w:r w:rsidR="5901002B" w:rsidRPr="088DB565">
        <w:rPr>
          <w:rFonts w:ascii="Franklin Gothic Book" w:hAnsi="Franklin Gothic Book"/>
        </w:rPr>
        <w:t>v celkové finanční hodnotě 185 000,- Kč (Slovy: sto osmdesát pět tisíc korun českých)</w:t>
      </w:r>
      <w:r w:rsidR="009867EA">
        <w:rPr>
          <w:rFonts w:ascii="Franklin Gothic Book" w:hAnsi="Franklin Gothic Book"/>
        </w:rPr>
        <w:t>,</w:t>
      </w:r>
      <w:r w:rsidR="5901002B" w:rsidRPr="088DB565">
        <w:rPr>
          <w:rFonts w:ascii="Franklin Gothic Book" w:hAnsi="Franklin Gothic Book"/>
        </w:rPr>
        <w:t xml:space="preserve"> příloha č. 2 této smlouvy faktura č FV-</w:t>
      </w:r>
      <w:r w:rsidR="006C5F1D">
        <w:rPr>
          <w:rFonts w:ascii="Franklin Gothic Book" w:hAnsi="Franklin Gothic Book"/>
        </w:rPr>
        <w:t>98/25</w:t>
      </w:r>
      <w:r w:rsidR="5901002B" w:rsidRPr="088DB565">
        <w:rPr>
          <w:rFonts w:ascii="Franklin Gothic Book" w:hAnsi="Franklin Gothic Book"/>
        </w:rPr>
        <w:t xml:space="preserve"> VS </w:t>
      </w:r>
      <w:r w:rsidR="00395733">
        <w:rPr>
          <w:rFonts w:ascii="Franklin Gothic Book" w:hAnsi="Franklin Gothic Book"/>
        </w:rPr>
        <w:t>109998</w:t>
      </w:r>
      <w:r w:rsidR="5901002B" w:rsidRPr="088DB565">
        <w:rPr>
          <w:rFonts w:ascii="Franklin Gothic Book" w:hAnsi="Franklin Gothic Book"/>
        </w:rPr>
        <w:t xml:space="preserve"> ze dne </w:t>
      </w:r>
      <w:r w:rsidR="00395733">
        <w:rPr>
          <w:rFonts w:ascii="Franklin Gothic Book" w:hAnsi="Franklin Gothic Book"/>
        </w:rPr>
        <w:t>16.09.2025</w:t>
      </w:r>
      <w:r w:rsidR="5901002B" w:rsidRPr="088DB565">
        <w:rPr>
          <w:rFonts w:ascii="Franklin Gothic Book" w:hAnsi="Franklin Gothic Book"/>
        </w:rPr>
        <w:t xml:space="preserve"> v celkové výši 185 005,90 Kč včetně DPH včetně soupisu kusů</w:t>
      </w:r>
      <w:r w:rsidR="002828B3">
        <w:rPr>
          <w:rFonts w:ascii="Franklin Gothic Book" w:hAnsi="Franklin Gothic Book"/>
        </w:rPr>
        <w:t xml:space="preserve"> </w:t>
      </w:r>
      <w:r w:rsidR="00395733">
        <w:rPr>
          <w:rFonts w:ascii="Franklin Gothic Book" w:hAnsi="Franklin Gothic Book"/>
        </w:rPr>
        <w:t xml:space="preserve">a příloha č. 3 této smlouvy </w:t>
      </w:r>
      <w:r w:rsidR="00AB4300">
        <w:rPr>
          <w:rFonts w:ascii="Franklin Gothic Book" w:hAnsi="Franklin Gothic Book"/>
        </w:rPr>
        <w:t>dodací list</w:t>
      </w:r>
      <w:r w:rsidR="00F0561E">
        <w:rPr>
          <w:rFonts w:ascii="Franklin Gothic Book" w:hAnsi="Franklin Gothic Book"/>
        </w:rPr>
        <w:t xml:space="preserve"> DL-108/25 ze dne 15.09.2025</w:t>
      </w:r>
      <w:r w:rsidR="008F2887" w:rsidRPr="088DB565">
        <w:rPr>
          <w:rFonts w:ascii="Franklin Gothic Book" w:hAnsi="Franklin Gothic Book"/>
        </w:rPr>
        <w:t>.</w:t>
      </w:r>
      <w:r w:rsidR="009328C0" w:rsidRPr="088DB565">
        <w:rPr>
          <w:rFonts w:ascii="Franklin Gothic Book" w:hAnsi="Franklin Gothic Book"/>
        </w:rPr>
        <w:t xml:space="preserve"> </w:t>
      </w:r>
      <w:r w:rsidRPr="088DB565">
        <w:rPr>
          <w:rFonts w:ascii="Franklin Gothic Book" w:hAnsi="Franklin Gothic Book"/>
        </w:rPr>
        <w:t>Každá ze smluvních stran obdrží jedno jeho vyhotovení smlouvy.</w:t>
      </w:r>
    </w:p>
    <w:p w14:paraId="3EB7A186" w14:textId="77777777" w:rsidR="00137B8F" w:rsidRDefault="00137B8F" w:rsidP="002E2987">
      <w:pPr>
        <w:tabs>
          <w:tab w:val="center" w:pos="4536"/>
        </w:tabs>
        <w:jc w:val="both"/>
        <w:rPr>
          <w:rFonts w:ascii="Franklin Gothic Book" w:hAnsi="Franklin Gothic Book"/>
        </w:rPr>
      </w:pPr>
    </w:p>
    <w:p w14:paraId="455682F1" w14:textId="77777777" w:rsidR="00137B8F" w:rsidRDefault="00137B8F" w:rsidP="002E2987">
      <w:pPr>
        <w:tabs>
          <w:tab w:val="center" w:pos="4536"/>
        </w:tabs>
        <w:jc w:val="both"/>
        <w:rPr>
          <w:rFonts w:ascii="Franklin Gothic Book" w:hAnsi="Franklin Gothic Book"/>
        </w:rPr>
      </w:pPr>
    </w:p>
    <w:p w14:paraId="034372E3" w14:textId="25BC56B1" w:rsidR="00D10D47" w:rsidRPr="002E2987" w:rsidRDefault="00D10D47" w:rsidP="002E2987">
      <w:pPr>
        <w:tabs>
          <w:tab w:val="center" w:pos="4536"/>
        </w:tabs>
        <w:jc w:val="both"/>
        <w:rPr>
          <w:rFonts w:ascii="Franklin Gothic Book" w:hAnsi="Franklin Gothic Book"/>
        </w:rPr>
      </w:pPr>
      <w:r w:rsidRPr="088DB565">
        <w:rPr>
          <w:rFonts w:ascii="Franklin Gothic Book" w:hAnsi="Franklin Gothic Book"/>
        </w:rPr>
        <w:t xml:space="preserve">V Praze dne: </w:t>
      </w:r>
      <w:r w:rsidR="00137B8F">
        <w:rPr>
          <w:rFonts w:ascii="Franklin Gothic Book" w:hAnsi="Franklin Gothic Book"/>
        </w:rPr>
        <w:t>23.09.2025</w:t>
      </w:r>
      <w:r>
        <w:tab/>
      </w:r>
      <w:r w:rsidR="00211A6C" w:rsidRPr="088DB565">
        <w:rPr>
          <w:rFonts w:ascii="Franklin Gothic Book" w:hAnsi="Franklin Gothic Book"/>
        </w:rPr>
        <w:t xml:space="preserve"> </w:t>
      </w:r>
    </w:p>
    <w:p w14:paraId="4D9B20BE" w14:textId="77777777" w:rsidR="00D10D47" w:rsidRDefault="00D10D47" w:rsidP="002E2987">
      <w:pPr>
        <w:tabs>
          <w:tab w:val="center" w:pos="4536"/>
        </w:tabs>
        <w:jc w:val="both"/>
        <w:rPr>
          <w:rFonts w:ascii="Franklin Gothic Book" w:hAnsi="Franklin Gothic Book"/>
        </w:rPr>
      </w:pPr>
    </w:p>
    <w:p w14:paraId="661A8324" w14:textId="77777777" w:rsidR="00137B8F" w:rsidRPr="002E2987" w:rsidRDefault="00137B8F" w:rsidP="002E2987">
      <w:pPr>
        <w:tabs>
          <w:tab w:val="center" w:pos="4536"/>
        </w:tabs>
        <w:jc w:val="both"/>
        <w:rPr>
          <w:rFonts w:ascii="Franklin Gothic Book" w:hAnsi="Franklin Gothic Book"/>
        </w:rPr>
      </w:pPr>
    </w:p>
    <w:p w14:paraId="5343EE4B" w14:textId="77777777" w:rsidR="003C4B10" w:rsidRDefault="00D10D47" w:rsidP="002E2987">
      <w:pPr>
        <w:tabs>
          <w:tab w:val="center" w:pos="1418"/>
          <w:tab w:val="center" w:pos="2268"/>
          <w:tab w:val="center" w:pos="7088"/>
        </w:tabs>
        <w:jc w:val="both"/>
        <w:rPr>
          <w:rFonts w:ascii="Franklin Gothic Book" w:hAnsi="Franklin Gothic Book"/>
        </w:rPr>
      </w:pPr>
      <w:r w:rsidRPr="002E2987">
        <w:rPr>
          <w:rFonts w:ascii="Franklin Gothic Book" w:hAnsi="Franklin Gothic Book"/>
        </w:rPr>
        <w:t>....................................</w:t>
      </w:r>
      <w:r w:rsidR="003C4B10">
        <w:rPr>
          <w:rFonts w:ascii="Franklin Gothic Book" w:hAnsi="Franklin Gothic Book"/>
        </w:rPr>
        <w:t>...........</w:t>
      </w:r>
      <w:r w:rsidR="003C4B10">
        <w:rPr>
          <w:rFonts w:ascii="Franklin Gothic Book" w:hAnsi="Franklin Gothic Book"/>
        </w:rPr>
        <w:tab/>
        <w:t>……………………………………………..</w:t>
      </w:r>
    </w:p>
    <w:p w14:paraId="701998D9" w14:textId="77777777" w:rsidR="00D10D47" w:rsidRPr="00CE0551" w:rsidRDefault="003C4B10" w:rsidP="002E2987">
      <w:pPr>
        <w:tabs>
          <w:tab w:val="center" w:pos="1418"/>
          <w:tab w:val="center" w:pos="2268"/>
          <w:tab w:val="center" w:pos="7088"/>
        </w:tabs>
        <w:jc w:val="both"/>
      </w:pPr>
      <w:r>
        <w:rPr>
          <w:rFonts w:ascii="Franklin Gothic Book" w:hAnsi="Franklin Gothic Book"/>
        </w:rPr>
        <w:tab/>
      </w:r>
      <w:r w:rsidR="00D10D47">
        <w:t xml:space="preserve">dárce                </w:t>
      </w:r>
      <w:r w:rsidR="00D10D47">
        <w:tab/>
        <w:t>obdarovaný</w:t>
      </w:r>
      <w:r w:rsidR="00D10D47" w:rsidRPr="00CE0551">
        <w:tab/>
      </w:r>
    </w:p>
    <w:sectPr w:rsidR="00D10D47" w:rsidRPr="00CE0551" w:rsidSect="00137B8F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38B"/>
    <w:multiLevelType w:val="hybridMultilevel"/>
    <w:tmpl w:val="F244A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970CD"/>
    <w:multiLevelType w:val="singleLevel"/>
    <w:tmpl w:val="C7B058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33853BAE"/>
    <w:multiLevelType w:val="hybridMultilevel"/>
    <w:tmpl w:val="A3E8807C"/>
    <w:lvl w:ilvl="0" w:tplc="0405000F">
      <w:start w:val="1"/>
      <w:numFmt w:val="decimal"/>
      <w:lvlText w:val="%1."/>
      <w:lvlJc w:val="left"/>
      <w:pPr>
        <w:ind w:left="303" w:hanging="360"/>
      </w:pPr>
    </w:lvl>
    <w:lvl w:ilvl="1" w:tplc="04050019">
      <w:start w:val="1"/>
      <w:numFmt w:val="lowerLetter"/>
      <w:lvlText w:val="%2."/>
      <w:lvlJc w:val="left"/>
      <w:pPr>
        <w:ind w:left="1023" w:hanging="360"/>
      </w:pPr>
    </w:lvl>
    <w:lvl w:ilvl="2" w:tplc="0405001B">
      <w:start w:val="1"/>
      <w:numFmt w:val="lowerRoman"/>
      <w:lvlText w:val="%3."/>
      <w:lvlJc w:val="right"/>
      <w:pPr>
        <w:ind w:left="1743" w:hanging="180"/>
      </w:pPr>
    </w:lvl>
    <w:lvl w:ilvl="3" w:tplc="0405000F">
      <w:start w:val="1"/>
      <w:numFmt w:val="decimal"/>
      <w:lvlText w:val="%4."/>
      <w:lvlJc w:val="left"/>
      <w:pPr>
        <w:ind w:left="2463" w:hanging="360"/>
      </w:pPr>
    </w:lvl>
    <w:lvl w:ilvl="4" w:tplc="04050019">
      <w:start w:val="1"/>
      <w:numFmt w:val="lowerLetter"/>
      <w:lvlText w:val="%5."/>
      <w:lvlJc w:val="left"/>
      <w:pPr>
        <w:ind w:left="3183" w:hanging="360"/>
      </w:pPr>
    </w:lvl>
    <w:lvl w:ilvl="5" w:tplc="0405001B">
      <w:start w:val="1"/>
      <w:numFmt w:val="lowerRoman"/>
      <w:lvlText w:val="%6."/>
      <w:lvlJc w:val="right"/>
      <w:pPr>
        <w:ind w:left="3903" w:hanging="180"/>
      </w:pPr>
    </w:lvl>
    <w:lvl w:ilvl="6" w:tplc="0405000F">
      <w:start w:val="1"/>
      <w:numFmt w:val="decimal"/>
      <w:lvlText w:val="%7."/>
      <w:lvlJc w:val="left"/>
      <w:pPr>
        <w:ind w:left="4623" w:hanging="360"/>
      </w:pPr>
    </w:lvl>
    <w:lvl w:ilvl="7" w:tplc="04050019">
      <w:start w:val="1"/>
      <w:numFmt w:val="lowerLetter"/>
      <w:lvlText w:val="%8."/>
      <w:lvlJc w:val="left"/>
      <w:pPr>
        <w:ind w:left="5343" w:hanging="360"/>
      </w:pPr>
    </w:lvl>
    <w:lvl w:ilvl="8" w:tplc="0405001B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DD60394"/>
    <w:multiLevelType w:val="hybridMultilevel"/>
    <w:tmpl w:val="045EF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379E9"/>
    <w:multiLevelType w:val="hybridMultilevel"/>
    <w:tmpl w:val="B784F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D3E4F"/>
    <w:multiLevelType w:val="singleLevel"/>
    <w:tmpl w:val="C7B058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531F12F2"/>
    <w:multiLevelType w:val="hybridMultilevel"/>
    <w:tmpl w:val="270EA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35E46"/>
    <w:multiLevelType w:val="singleLevel"/>
    <w:tmpl w:val="C7B058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57813165"/>
    <w:multiLevelType w:val="singleLevel"/>
    <w:tmpl w:val="482E5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81E"/>
      </w:rPr>
    </w:lvl>
  </w:abstractNum>
  <w:abstractNum w:abstractNumId="9" w15:restartNumberingAfterBreak="0">
    <w:nsid w:val="580336F6"/>
    <w:multiLevelType w:val="singleLevel"/>
    <w:tmpl w:val="482E5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81E"/>
      </w:rPr>
    </w:lvl>
  </w:abstractNum>
  <w:abstractNum w:abstractNumId="10" w15:restartNumberingAfterBreak="0">
    <w:nsid w:val="5CD04FEC"/>
    <w:multiLevelType w:val="singleLevel"/>
    <w:tmpl w:val="94E6BBB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81E"/>
      </w:rPr>
    </w:lvl>
  </w:abstractNum>
  <w:abstractNum w:abstractNumId="11" w15:restartNumberingAfterBreak="0">
    <w:nsid w:val="613037F7"/>
    <w:multiLevelType w:val="hybridMultilevel"/>
    <w:tmpl w:val="5C941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179FE"/>
    <w:multiLevelType w:val="hybridMultilevel"/>
    <w:tmpl w:val="9800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25B42"/>
    <w:multiLevelType w:val="hybridMultilevel"/>
    <w:tmpl w:val="4FA28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D6E5B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46888"/>
    <w:multiLevelType w:val="hybridMultilevel"/>
    <w:tmpl w:val="D49CF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65239">
    <w:abstractNumId w:val="8"/>
    <w:lvlOverride w:ilvl="0">
      <w:startOverride w:val="1"/>
    </w:lvlOverride>
  </w:num>
  <w:num w:numId="2" w16cid:durableId="1301351460">
    <w:abstractNumId w:val="9"/>
    <w:lvlOverride w:ilvl="0">
      <w:startOverride w:val="1"/>
    </w:lvlOverride>
  </w:num>
  <w:num w:numId="3" w16cid:durableId="696582916">
    <w:abstractNumId w:val="9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8181E"/>
        </w:rPr>
      </w:lvl>
    </w:lvlOverride>
  </w:num>
  <w:num w:numId="4" w16cid:durableId="1369993752">
    <w:abstractNumId w:val="7"/>
    <w:lvlOverride w:ilvl="0">
      <w:startOverride w:val="1"/>
    </w:lvlOverride>
  </w:num>
  <w:num w:numId="5" w16cid:durableId="1509633582">
    <w:abstractNumId w:val="5"/>
    <w:lvlOverride w:ilvl="0">
      <w:startOverride w:val="1"/>
    </w:lvlOverride>
  </w:num>
  <w:num w:numId="6" w16cid:durableId="843974853">
    <w:abstractNumId w:val="1"/>
    <w:lvlOverride w:ilvl="0">
      <w:startOverride w:val="1"/>
    </w:lvlOverride>
  </w:num>
  <w:num w:numId="7" w16cid:durableId="420881682">
    <w:abstractNumId w:val="10"/>
    <w:lvlOverride w:ilvl="0">
      <w:startOverride w:val="2"/>
    </w:lvlOverride>
  </w:num>
  <w:num w:numId="8" w16cid:durableId="2129619534">
    <w:abstractNumId w:val="0"/>
  </w:num>
  <w:num w:numId="9" w16cid:durableId="1893886160">
    <w:abstractNumId w:val="2"/>
  </w:num>
  <w:num w:numId="10" w16cid:durableId="954678955">
    <w:abstractNumId w:val="3"/>
  </w:num>
  <w:num w:numId="11" w16cid:durableId="638145994">
    <w:abstractNumId w:val="6"/>
  </w:num>
  <w:num w:numId="12" w16cid:durableId="1283074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7491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6629736">
    <w:abstractNumId w:val="14"/>
  </w:num>
  <w:num w:numId="15" w16cid:durableId="756826294">
    <w:abstractNumId w:val="13"/>
  </w:num>
  <w:num w:numId="16" w16cid:durableId="2057310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10"/>
    <w:rsid w:val="00001359"/>
    <w:rsid w:val="00015118"/>
    <w:rsid w:val="00025CD0"/>
    <w:rsid w:val="00026863"/>
    <w:rsid w:val="00054721"/>
    <w:rsid w:val="0006519B"/>
    <w:rsid w:val="000667DB"/>
    <w:rsid w:val="0007016F"/>
    <w:rsid w:val="00073AC1"/>
    <w:rsid w:val="00087A52"/>
    <w:rsid w:val="000909A6"/>
    <w:rsid w:val="00091510"/>
    <w:rsid w:val="00097A16"/>
    <w:rsid w:val="000E447B"/>
    <w:rsid w:val="000F539B"/>
    <w:rsid w:val="00137B8F"/>
    <w:rsid w:val="001406AE"/>
    <w:rsid w:val="00144821"/>
    <w:rsid w:val="00144FD6"/>
    <w:rsid w:val="00146BD0"/>
    <w:rsid w:val="00170E7E"/>
    <w:rsid w:val="001845E2"/>
    <w:rsid w:val="001866E8"/>
    <w:rsid w:val="001B0995"/>
    <w:rsid w:val="001B1A0E"/>
    <w:rsid w:val="00201A4B"/>
    <w:rsid w:val="00211A6C"/>
    <w:rsid w:val="00216471"/>
    <w:rsid w:val="002828B3"/>
    <w:rsid w:val="0029344F"/>
    <w:rsid w:val="002978F1"/>
    <w:rsid w:val="002A20E3"/>
    <w:rsid w:val="002A31CF"/>
    <w:rsid w:val="002B24C1"/>
    <w:rsid w:val="002C1BB7"/>
    <w:rsid w:val="002E156F"/>
    <w:rsid w:val="002E2987"/>
    <w:rsid w:val="0032333A"/>
    <w:rsid w:val="00336417"/>
    <w:rsid w:val="0036650B"/>
    <w:rsid w:val="00383A86"/>
    <w:rsid w:val="00395733"/>
    <w:rsid w:val="00397D2B"/>
    <w:rsid w:val="003B0A46"/>
    <w:rsid w:val="003B59A4"/>
    <w:rsid w:val="003C144D"/>
    <w:rsid w:val="003C4B10"/>
    <w:rsid w:val="003C6C72"/>
    <w:rsid w:val="003E4101"/>
    <w:rsid w:val="003F0317"/>
    <w:rsid w:val="00412B3F"/>
    <w:rsid w:val="00416C5A"/>
    <w:rsid w:val="00421FCD"/>
    <w:rsid w:val="004223D3"/>
    <w:rsid w:val="0043317B"/>
    <w:rsid w:val="004423CF"/>
    <w:rsid w:val="0044341C"/>
    <w:rsid w:val="00461124"/>
    <w:rsid w:val="0046393F"/>
    <w:rsid w:val="004803CA"/>
    <w:rsid w:val="00493352"/>
    <w:rsid w:val="004970A5"/>
    <w:rsid w:val="004A54D5"/>
    <w:rsid w:val="004B7D35"/>
    <w:rsid w:val="004C0C4B"/>
    <w:rsid w:val="004C2D5D"/>
    <w:rsid w:val="004C7801"/>
    <w:rsid w:val="004D346F"/>
    <w:rsid w:val="004D4825"/>
    <w:rsid w:val="004E503F"/>
    <w:rsid w:val="00503BE2"/>
    <w:rsid w:val="00506AF0"/>
    <w:rsid w:val="00533B99"/>
    <w:rsid w:val="005619ED"/>
    <w:rsid w:val="00561BE5"/>
    <w:rsid w:val="00565C94"/>
    <w:rsid w:val="00565DBE"/>
    <w:rsid w:val="00584573"/>
    <w:rsid w:val="00592702"/>
    <w:rsid w:val="00596682"/>
    <w:rsid w:val="005C0B68"/>
    <w:rsid w:val="005D23AA"/>
    <w:rsid w:val="005E4B90"/>
    <w:rsid w:val="005E7CB9"/>
    <w:rsid w:val="00614119"/>
    <w:rsid w:val="0064173B"/>
    <w:rsid w:val="0066475D"/>
    <w:rsid w:val="0066692E"/>
    <w:rsid w:val="00674D88"/>
    <w:rsid w:val="00676DC6"/>
    <w:rsid w:val="00680115"/>
    <w:rsid w:val="006817E0"/>
    <w:rsid w:val="0068344A"/>
    <w:rsid w:val="006942C6"/>
    <w:rsid w:val="0069755F"/>
    <w:rsid w:val="006A2AAE"/>
    <w:rsid w:val="006A4121"/>
    <w:rsid w:val="006B0BBD"/>
    <w:rsid w:val="006C3A99"/>
    <w:rsid w:val="006C4597"/>
    <w:rsid w:val="006C5F1D"/>
    <w:rsid w:val="006D2F00"/>
    <w:rsid w:val="006D7690"/>
    <w:rsid w:val="00710802"/>
    <w:rsid w:val="00710F05"/>
    <w:rsid w:val="00731174"/>
    <w:rsid w:val="0074381A"/>
    <w:rsid w:val="00770CAD"/>
    <w:rsid w:val="00774BD0"/>
    <w:rsid w:val="00791826"/>
    <w:rsid w:val="007A2525"/>
    <w:rsid w:val="007A4C5C"/>
    <w:rsid w:val="007C176F"/>
    <w:rsid w:val="007C3665"/>
    <w:rsid w:val="007C4F9E"/>
    <w:rsid w:val="007E5EE8"/>
    <w:rsid w:val="007F1506"/>
    <w:rsid w:val="008142EF"/>
    <w:rsid w:val="0081660F"/>
    <w:rsid w:val="0082097D"/>
    <w:rsid w:val="00843D25"/>
    <w:rsid w:val="00852F6E"/>
    <w:rsid w:val="00853960"/>
    <w:rsid w:val="00857813"/>
    <w:rsid w:val="008578C5"/>
    <w:rsid w:val="008968F2"/>
    <w:rsid w:val="008A2DD5"/>
    <w:rsid w:val="008C2C9D"/>
    <w:rsid w:val="008C4479"/>
    <w:rsid w:val="008D566A"/>
    <w:rsid w:val="008E7BFC"/>
    <w:rsid w:val="008F2887"/>
    <w:rsid w:val="00911B67"/>
    <w:rsid w:val="00930CBC"/>
    <w:rsid w:val="009328C0"/>
    <w:rsid w:val="00966B49"/>
    <w:rsid w:val="00971659"/>
    <w:rsid w:val="0098541E"/>
    <w:rsid w:val="009867EA"/>
    <w:rsid w:val="009A5693"/>
    <w:rsid w:val="009D66FE"/>
    <w:rsid w:val="009F4C59"/>
    <w:rsid w:val="009F615C"/>
    <w:rsid w:val="00A26016"/>
    <w:rsid w:val="00A93F45"/>
    <w:rsid w:val="00AA2229"/>
    <w:rsid w:val="00AA78C6"/>
    <w:rsid w:val="00AB4300"/>
    <w:rsid w:val="00B124A9"/>
    <w:rsid w:val="00B72F37"/>
    <w:rsid w:val="00B73AF9"/>
    <w:rsid w:val="00B90ABA"/>
    <w:rsid w:val="00BA4257"/>
    <w:rsid w:val="00BB2DF8"/>
    <w:rsid w:val="00BC557A"/>
    <w:rsid w:val="00C01BCC"/>
    <w:rsid w:val="00C26697"/>
    <w:rsid w:val="00C32EBA"/>
    <w:rsid w:val="00C36615"/>
    <w:rsid w:val="00C4465B"/>
    <w:rsid w:val="00C45B5E"/>
    <w:rsid w:val="00C83067"/>
    <w:rsid w:val="00CE0551"/>
    <w:rsid w:val="00CF23DC"/>
    <w:rsid w:val="00CF2CB6"/>
    <w:rsid w:val="00D03F30"/>
    <w:rsid w:val="00D0617A"/>
    <w:rsid w:val="00D066B9"/>
    <w:rsid w:val="00D068E0"/>
    <w:rsid w:val="00D10D47"/>
    <w:rsid w:val="00D24D3C"/>
    <w:rsid w:val="00D31100"/>
    <w:rsid w:val="00D31A1E"/>
    <w:rsid w:val="00D343CF"/>
    <w:rsid w:val="00D618A7"/>
    <w:rsid w:val="00D62E1A"/>
    <w:rsid w:val="00D6371A"/>
    <w:rsid w:val="00D7705A"/>
    <w:rsid w:val="00DA6736"/>
    <w:rsid w:val="00DF762D"/>
    <w:rsid w:val="00E06233"/>
    <w:rsid w:val="00E11073"/>
    <w:rsid w:val="00E20EF2"/>
    <w:rsid w:val="00E2292E"/>
    <w:rsid w:val="00E24949"/>
    <w:rsid w:val="00E63517"/>
    <w:rsid w:val="00E654D9"/>
    <w:rsid w:val="00E72A50"/>
    <w:rsid w:val="00EC4AB8"/>
    <w:rsid w:val="00ED7896"/>
    <w:rsid w:val="00EE74D3"/>
    <w:rsid w:val="00F008B0"/>
    <w:rsid w:val="00F0561E"/>
    <w:rsid w:val="00F06A1E"/>
    <w:rsid w:val="00F222AF"/>
    <w:rsid w:val="00F42E35"/>
    <w:rsid w:val="00F456B6"/>
    <w:rsid w:val="00F55CC6"/>
    <w:rsid w:val="00F675D3"/>
    <w:rsid w:val="00F90193"/>
    <w:rsid w:val="00F93F17"/>
    <w:rsid w:val="00FA503B"/>
    <w:rsid w:val="00FB1641"/>
    <w:rsid w:val="00FB4E3E"/>
    <w:rsid w:val="00FC1B62"/>
    <w:rsid w:val="00FD423D"/>
    <w:rsid w:val="00FF4AA9"/>
    <w:rsid w:val="0131D51E"/>
    <w:rsid w:val="06F6230A"/>
    <w:rsid w:val="088DB565"/>
    <w:rsid w:val="0C3BA8FF"/>
    <w:rsid w:val="0D067CEB"/>
    <w:rsid w:val="12A70FBA"/>
    <w:rsid w:val="14FE0067"/>
    <w:rsid w:val="1683B9D2"/>
    <w:rsid w:val="21E054C7"/>
    <w:rsid w:val="24FF012B"/>
    <w:rsid w:val="2523049D"/>
    <w:rsid w:val="2614EBE5"/>
    <w:rsid w:val="2A389298"/>
    <w:rsid w:val="2D54A541"/>
    <w:rsid w:val="31CCAB8B"/>
    <w:rsid w:val="3244BA4F"/>
    <w:rsid w:val="3610837D"/>
    <w:rsid w:val="367497E4"/>
    <w:rsid w:val="39730272"/>
    <w:rsid w:val="3C172850"/>
    <w:rsid w:val="3C6D8E68"/>
    <w:rsid w:val="43FBAE68"/>
    <w:rsid w:val="4475B97C"/>
    <w:rsid w:val="4C18F3E5"/>
    <w:rsid w:val="5214BD75"/>
    <w:rsid w:val="53A1AD4F"/>
    <w:rsid w:val="54D6D687"/>
    <w:rsid w:val="5901002B"/>
    <w:rsid w:val="59AF82D2"/>
    <w:rsid w:val="5EE750D2"/>
    <w:rsid w:val="631AD79A"/>
    <w:rsid w:val="66AB704B"/>
    <w:rsid w:val="67E8032D"/>
    <w:rsid w:val="6D33959A"/>
    <w:rsid w:val="6FA6A187"/>
    <w:rsid w:val="71999775"/>
    <w:rsid w:val="72D4612A"/>
    <w:rsid w:val="73B79B29"/>
    <w:rsid w:val="74EE64DD"/>
    <w:rsid w:val="7F45C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66A65"/>
  <w15:docId w15:val="{6EC9B9C4-37C4-450A-AAA4-04E61A4E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510"/>
    <w:pPr>
      <w:spacing w:after="200" w:line="276" w:lineRule="auto"/>
    </w:pPr>
    <w:rPr>
      <w:rFonts w:eastAsia="Times New Roman" w:cs="Calibri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B59A4"/>
    <w:pPr>
      <w:keepNext/>
      <w:widowControl w:val="0"/>
      <w:suppressAutoHyphens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B59A4"/>
    <w:rPr>
      <w:rFonts w:ascii="Cambria" w:hAnsi="Cambria" w:cs="Cambria"/>
      <w:b/>
      <w:bCs/>
      <w:kern w:val="32"/>
      <w:sz w:val="32"/>
      <w:szCs w:val="32"/>
      <w:lang w:val="cs-CZ" w:eastAsia="cs-CZ"/>
    </w:rPr>
  </w:style>
  <w:style w:type="paragraph" w:customStyle="1" w:styleId="Styl">
    <w:name w:val="Styl"/>
    <w:uiPriority w:val="99"/>
    <w:rsid w:val="0009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Siln">
    <w:name w:val="Strong"/>
    <w:basedOn w:val="Standardnpsmoodstavce"/>
    <w:uiPriority w:val="99"/>
    <w:qFormat/>
    <w:locked/>
    <w:rsid w:val="003B59A4"/>
    <w:rPr>
      <w:b/>
      <w:bCs/>
    </w:rPr>
  </w:style>
  <w:style w:type="paragraph" w:styleId="Odstavecseseznamem">
    <w:name w:val="List Paragraph"/>
    <w:basedOn w:val="Normln"/>
    <w:uiPriority w:val="99"/>
    <w:qFormat/>
    <w:rsid w:val="00CE055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774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4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QYJ6VK6WDPCP-2026886553-449408</_dlc_DocId>
    <_dlc_DocIdUrl xmlns="9d0ca0cf-2a35-4d1a-8451-71dcfb90f667">
      <Url>https://skolahostivar.sharepoint.com/sites/data/_layouts/15/DocIdRedir.aspx?ID=QYJ6VK6WDPCP-2026886553-449408</Url>
      <Description>QYJ6VK6WDPCP-2026886553-449408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ACCF95-1B14-4A5E-8DA0-03AD55C7D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B1110-32DA-40CF-8860-C2F504155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D6BF2-DC5D-4092-9245-F36883AB2D58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AF869EE-8C8B-4E82-898B-B317084C20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597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default</dc:creator>
  <cp:keywords/>
  <dc:description/>
  <cp:lastModifiedBy>Kateřina Palásková</cp:lastModifiedBy>
  <cp:revision>154</cp:revision>
  <cp:lastPrinted>2024-11-13T23:09:00Z</cp:lastPrinted>
  <dcterms:created xsi:type="dcterms:W3CDTF">2020-04-22T14:54:00Z</dcterms:created>
  <dcterms:modified xsi:type="dcterms:W3CDTF">2025-09-23T10:13:00Z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3276400</vt:r8>
  </property>
  <property fmtid="{D5CDD505-2E9C-101B-9397-08002B2CF9AE}" pid="4" name="_dlc_DocIdItemGuid">
    <vt:lpwstr>0911751e-fad5-4a98-9254-c9bac69c962f</vt:lpwstr>
  </property>
  <property fmtid="{D5CDD505-2E9C-101B-9397-08002B2CF9AE}" pid="5" name="MediaServiceImageTags">
    <vt:lpwstr/>
  </property>
</Properties>
</file>