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6518" w14:textId="77777777" w:rsidR="00EE3871" w:rsidRPr="004A504C" w:rsidRDefault="00ED79CB">
      <w:pPr>
        <w:pStyle w:val="Odstavecseseznamem"/>
        <w:numPr>
          <w:ilvl w:val="0"/>
          <w:numId w:val="3"/>
        </w:numPr>
        <w:tabs>
          <w:tab w:val="left" w:pos="1007"/>
          <w:tab w:val="left" w:pos="1008"/>
          <w:tab w:val="left" w:pos="1728"/>
          <w:tab w:val="left" w:pos="2463"/>
          <w:tab w:val="left" w:pos="3165"/>
          <w:tab w:val="left" w:pos="6414"/>
        </w:tabs>
        <w:spacing w:before="65"/>
        <w:ind w:hanging="718"/>
        <w:jc w:val="left"/>
        <w:rPr>
          <w:sz w:val="16"/>
          <w:lang w:val="cs-CZ"/>
        </w:rPr>
      </w:pPr>
      <w:r>
        <w:pict w14:anchorId="7E538644">
          <v:line id="_x0000_s1029" style="position:absolute;left:0;text-align:left;z-index:251658240;mso-position-horizontal-relative:page" from="33.65pt,58.05pt" to="567.3pt,58.05pt" strokeweight=".16953mm">
            <w10:wrap anchorx="page"/>
          </v:line>
        </w:pict>
      </w:r>
      <w:r>
        <w:rPr>
          <w:rFonts w:ascii="Times New Roman" w:hAnsi="Times New Roman"/>
          <w:color w:val="666956"/>
          <w:w w:val="105"/>
          <w:position w:val="-8"/>
          <w:sz w:val="55"/>
        </w:rPr>
        <w:t>•</w:t>
      </w:r>
      <w:r>
        <w:rPr>
          <w:rFonts w:ascii="Times New Roman" w:hAnsi="Times New Roman"/>
          <w:color w:val="666956"/>
          <w:w w:val="105"/>
          <w:position w:val="-8"/>
          <w:sz w:val="55"/>
        </w:rPr>
        <w:tab/>
      </w:r>
      <w:r>
        <w:rPr>
          <w:rFonts w:ascii="Times New Roman" w:hAnsi="Times New Roman"/>
          <w:color w:val="D42D31"/>
          <w:w w:val="105"/>
          <w:position w:val="-8"/>
          <w:sz w:val="55"/>
        </w:rPr>
        <w:t>•</w:t>
      </w:r>
      <w:r>
        <w:rPr>
          <w:rFonts w:ascii="Times New Roman" w:hAnsi="Times New Roman"/>
          <w:color w:val="D42D31"/>
          <w:w w:val="105"/>
          <w:position w:val="-8"/>
          <w:sz w:val="55"/>
        </w:rPr>
        <w:tab/>
      </w:r>
      <w:r>
        <w:rPr>
          <w:rFonts w:ascii="Times New Roman" w:hAnsi="Times New Roman"/>
          <w:b/>
          <w:color w:val="E1A531"/>
          <w:w w:val="105"/>
          <w:position w:val="-8"/>
          <w:sz w:val="55"/>
        </w:rPr>
        <w:t>li</w:t>
      </w:r>
      <w:r>
        <w:rPr>
          <w:rFonts w:ascii="Times New Roman" w:hAnsi="Times New Roman"/>
          <w:b/>
          <w:color w:val="E1A531"/>
          <w:w w:val="105"/>
          <w:position w:val="-8"/>
          <w:sz w:val="55"/>
        </w:rPr>
        <w:tab/>
      </w:r>
      <w:r>
        <w:rPr>
          <w:rFonts w:ascii="Times New Roman" w:hAnsi="Times New Roman"/>
          <w:color w:val="319028"/>
          <w:w w:val="105"/>
          <w:position w:val="-8"/>
          <w:sz w:val="55"/>
        </w:rPr>
        <w:t>•</w:t>
      </w:r>
      <w:r>
        <w:rPr>
          <w:rFonts w:ascii="Times New Roman" w:hAnsi="Times New Roman"/>
          <w:color w:val="319028"/>
          <w:w w:val="105"/>
          <w:position w:val="-8"/>
          <w:sz w:val="55"/>
        </w:rPr>
        <w:tab/>
      </w:r>
      <w:r w:rsidRPr="004A504C">
        <w:rPr>
          <w:color w:val="151515"/>
          <w:w w:val="105"/>
          <w:sz w:val="16"/>
          <w:lang w:val="cs-CZ"/>
        </w:rPr>
        <w:t xml:space="preserve">Překlady a tlumočení </w:t>
      </w:r>
      <w:r w:rsidRPr="004A504C">
        <w:rPr>
          <w:color w:val="151515"/>
          <w:w w:val="105"/>
          <w:lang w:val="cs-CZ"/>
        </w:rPr>
        <w:t xml:space="preserve">I </w:t>
      </w:r>
      <w:r w:rsidRPr="004A504C">
        <w:rPr>
          <w:color w:val="151515"/>
          <w:w w:val="105"/>
          <w:sz w:val="16"/>
          <w:lang w:val="cs-CZ"/>
        </w:rPr>
        <w:t xml:space="preserve">Jazyková škola </w:t>
      </w:r>
      <w:r w:rsidRPr="004A504C">
        <w:rPr>
          <w:color w:val="151515"/>
          <w:w w:val="105"/>
          <w:lang w:val="cs-CZ"/>
        </w:rPr>
        <w:t>I</w:t>
      </w:r>
      <w:r w:rsidRPr="004A504C">
        <w:rPr>
          <w:color w:val="151515"/>
          <w:spacing w:val="38"/>
          <w:w w:val="105"/>
          <w:lang w:val="cs-CZ"/>
        </w:rPr>
        <w:t xml:space="preserve"> </w:t>
      </w:r>
      <w:r w:rsidRPr="004A504C">
        <w:rPr>
          <w:color w:val="151515"/>
          <w:w w:val="105"/>
          <w:sz w:val="16"/>
          <w:lang w:val="cs-CZ"/>
        </w:rPr>
        <w:t>Lokalizace</w:t>
      </w:r>
    </w:p>
    <w:p w14:paraId="5A3C1D43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4F3B817C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38E34C56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02F4545D" w14:textId="77777777" w:rsidR="00EE3871" w:rsidRPr="004A504C" w:rsidRDefault="00EE3871">
      <w:pPr>
        <w:pStyle w:val="Zkladntext"/>
        <w:spacing w:before="11"/>
        <w:rPr>
          <w:sz w:val="20"/>
          <w:lang w:val="cs-CZ"/>
        </w:rPr>
      </w:pPr>
    </w:p>
    <w:p w14:paraId="72553472" w14:textId="77777777" w:rsidR="00EE3871" w:rsidRPr="004A504C" w:rsidRDefault="00ED79CB">
      <w:pPr>
        <w:ind w:left="4895" w:right="4627"/>
        <w:jc w:val="center"/>
        <w:rPr>
          <w:b/>
          <w:sz w:val="23"/>
          <w:lang w:val="cs-CZ"/>
        </w:rPr>
      </w:pPr>
      <w:r w:rsidRPr="004A504C">
        <w:rPr>
          <w:b/>
          <w:color w:val="151515"/>
          <w:w w:val="105"/>
          <w:sz w:val="23"/>
          <w:u w:val="thick" w:color="151515"/>
          <w:lang w:val="cs-CZ"/>
        </w:rPr>
        <w:t>PLNÁ MOC</w:t>
      </w:r>
    </w:p>
    <w:p w14:paraId="49C9F041" w14:textId="77777777" w:rsidR="00EE3871" w:rsidRPr="004A504C" w:rsidRDefault="00EE3871">
      <w:pPr>
        <w:pStyle w:val="Zkladntext"/>
        <w:spacing w:before="5"/>
        <w:rPr>
          <w:b/>
          <w:sz w:val="27"/>
          <w:lang w:val="cs-CZ"/>
        </w:rPr>
      </w:pPr>
    </w:p>
    <w:p w14:paraId="6312BB50" w14:textId="77777777" w:rsidR="00EE3871" w:rsidRPr="004A504C" w:rsidRDefault="00ED79CB">
      <w:pPr>
        <w:pStyle w:val="Zkladntext"/>
        <w:ind w:left="936"/>
        <w:rPr>
          <w:lang w:val="cs-CZ"/>
        </w:rPr>
      </w:pPr>
      <w:r w:rsidRPr="004A504C">
        <w:rPr>
          <w:color w:val="151515"/>
          <w:w w:val="105"/>
          <w:lang w:val="cs-CZ"/>
        </w:rPr>
        <w:t>My, níže podepsaní, obchodní společnost</w:t>
      </w:r>
    </w:p>
    <w:p w14:paraId="60A8D3C3" w14:textId="77777777" w:rsidR="00EE3871" w:rsidRPr="004A504C" w:rsidRDefault="00ED79CB">
      <w:pPr>
        <w:pStyle w:val="Nadpis3"/>
        <w:spacing w:before="46"/>
        <w:ind w:left="939"/>
        <w:jc w:val="left"/>
        <w:rPr>
          <w:lang w:val="cs-CZ"/>
        </w:rPr>
      </w:pPr>
      <w:r w:rsidRPr="004A504C">
        <w:rPr>
          <w:color w:val="151515"/>
          <w:w w:val="105"/>
          <w:lang w:val="cs-CZ"/>
        </w:rPr>
        <w:t>Skřivánek s.r.o.,</w:t>
      </w:r>
    </w:p>
    <w:p w14:paraId="47D0C8AA" w14:textId="77777777" w:rsidR="00EE3871" w:rsidRPr="004A504C" w:rsidRDefault="00ED79CB">
      <w:pPr>
        <w:spacing w:before="46" w:line="290" w:lineRule="auto"/>
        <w:ind w:left="938" w:right="4667" w:hanging="2"/>
        <w:rPr>
          <w:b/>
          <w:sz w:val="19"/>
          <w:lang w:val="cs-CZ"/>
        </w:rPr>
      </w:pPr>
      <w:r w:rsidRPr="004A504C">
        <w:rPr>
          <w:b/>
          <w:color w:val="151515"/>
          <w:w w:val="105"/>
          <w:sz w:val="19"/>
          <w:lang w:val="cs-CZ"/>
        </w:rPr>
        <w:t>se sídlem Na Dolinách 153/22, 147 00 Praha 4 - Podolí IČ 607 15 235</w:t>
      </w:r>
    </w:p>
    <w:p w14:paraId="2FAF0005" w14:textId="3CE48D41" w:rsidR="00EE3871" w:rsidRPr="004A504C" w:rsidRDefault="00ED79CB">
      <w:pPr>
        <w:spacing w:line="290" w:lineRule="auto"/>
        <w:ind w:left="932" w:right="654"/>
        <w:rPr>
          <w:b/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>zapsaná v obchodním rejstříku vedeném Městským soudem v Praze, v oddílu C</w:t>
      </w:r>
      <w:r w:rsidRPr="004A504C">
        <w:rPr>
          <w:color w:val="3B3B3B"/>
          <w:w w:val="105"/>
          <w:sz w:val="19"/>
          <w:lang w:val="cs-CZ"/>
        </w:rPr>
        <w:t xml:space="preserve">., </w:t>
      </w:r>
      <w:r w:rsidRPr="004A504C">
        <w:rPr>
          <w:color w:val="151515"/>
          <w:w w:val="105"/>
          <w:sz w:val="19"/>
          <w:lang w:val="cs-CZ"/>
        </w:rPr>
        <w:t xml:space="preserve">vložka č. 232789 zastoupený </w:t>
      </w:r>
      <w:proofErr w:type="spellStart"/>
      <w:r w:rsidR="004A504C">
        <w:rPr>
          <w:b/>
          <w:color w:val="151515"/>
          <w:w w:val="105"/>
          <w:sz w:val="19"/>
          <w:lang w:val="cs-CZ"/>
        </w:rPr>
        <w:t>xxxxxxxxxxx</w:t>
      </w:r>
      <w:proofErr w:type="spellEnd"/>
      <w:r w:rsidRPr="004A504C">
        <w:rPr>
          <w:b/>
          <w:color w:val="151515"/>
          <w:w w:val="105"/>
          <w:sz w:val="19"/>
          <w:lang w:val="cs-CZ"/>
        </w:rPr>
        <w:t>, jednatelkou společnosti</w:t>
      </w:r>
    </w:p>
    <w:p w14:paraId="67A0869F" w14:textId="77777777" w:rsidR="00EE3871" w:rsidRPr="004A504C" w:rsidRDefault="00ED79CB">
      <w:pPr>
        <w:pStyle w:val="Zkladntext"/>
        <w:spacing w:before="5"/>
        <w:ind w:left="934"/>
        <w:rPr>
          <w:lang w:val="cs-CZ"/>
        </w:rPr>
      </w:pPr>
      <w:r w:rsidRPr="004A504C">
        <w:rPr>
          <w:color w:val="151515"/>
          <w:w w:val="105"/>
          <w:lang w:val="cs-CZ"/>
        </w:rPr>
        <w:t>(dále jen „Společnost")</w:t>
      </w:r>
    </w:p>
    <w:p w14:paraId="1459748E" w14:textId="77777777" w:rsidR="00EE3871" w:rsidRPr="004A504C" w:rsidRDefault="00EE3871">
      <w:pPr>
        <w:pStyle w:val="Zkladntext"/>
        <w:spacing w:before="11"/>
        <w:rPr>
          <w:sz w:val="26"/>
          <w:lang w:val="cs-CZ"/>
        </w:rPr>
      </w:pPr>
    </w:p>
    <w:p w14:paraId="46D9298D" w14:textId="77777777" w:rsidR="00EE3871" w:rsidRPr="004A504C" w:rsidRDefault="00ED79CB">
      <w:pPr>
        <w:pStyle w:val="Zkladntext"/>
        <w:ind w:left="4883" w:right="4627"/>
        <w:jc w:val="center"/>
        <w:rPr>
          <w:lang w:val="cs-CZ"/>
        </w:rPr>
      </w:pPr>
      <w:r w:rsidRPr="004A504C">
        <w:rPr>
          <w:color w:val="151515"/>
          <w:w w:val="105"/>
          <w:lang w:val="cs-CZ"/>
        </w:rPr>
        <w:t>zmocňujeme</w:t>
      </w:r>
    </w:p>
    <w:p w14:paraId="141BE862" w14:textId="77777777" w:rsidR="00EE3871" w:rsidRPr="004A504C" w:rsidRDefault="00EE3871">
      <w:pPr>
        <w:pStyle w:val="Zkladntext"/>
        <w:spacing w:before="4"/>
        <w:rPr>
          <w:sz w:val="27"/>
          <w:lang w:val="cs-CZ"/>
        </w:rPr>
      </w:pPr>
    </w:p>
    <w:p w14:paraId="350AE1D0" w14:textId="77777777" w:rsidR="004A504C" w:rsidRDefault="004A504C">
      <w:pPr>
        <w:pStyle w:val="Zkladntext"/>
        <w:spacing w:before="8"/>
        <w:ind w:left="937"/>
        <w:rPr>
          <w:color w:val="151515"/>
          <w:w w:val="105"/>
          <w:lang w:val="cs-CZ"/>
        </w:rPr>
      </w:pPr>
      <w:proofErr w:type="spellStart"/>
      <w:r>
        <w:rPr>
          <w:b/>
          <w:color w:val="151515"/>
          <w:w w:val="105"/>
          <w:lang w:val="cs-CZ"/>
        </w:rPr>
        <w:t>xxxxxxxxxxx</w:t>
      </w:r>
      <w:proofErr w:type="spellEnd"/>
      <w:r w:rsidRPr="004A504C">
        <w:rPr>
          <w:color w:val="151515"/>
          <w:w w:val="105"/>
          <w:lang w:val="cs-CZ"/>
        </w:rPr>
        <w:t xml:space="preserve"> </w:t>
      </w:r>
    </w:p>
    <w:p w14:paraId="009B334E" w14:textId="0DB3CFC9" w:rsidR="00EE3871" w:rsidRPr="004A504C" w:rsidRDefault="00ED79CB">
      <w:pPr>
        <w:pStyle w:val="Zkladntext"/>
        <w:spacing w:before="8"/>
        <w:ind w:left="937"/>
        <w:rPr>
          <w:lang w:val="cs-CZ"/>
        </w:rPr>
      </w:pPr>
      <w:r w:rsidRPr="004A504C">
        <w:rPr>
          <w:color w:val="151515"/>
          <w:w w:val="105"/>
          <w:lang w:val="cs-CZ"/>
        </w:rPr>
        <w:t xml:space="preserve">Bydliště: </w:t>
      </w:r>
      <w:proofErr w:type="spellStart"/>
      <w:r w:rsidR="004A504C">
        <w:rPr>
          <w:b/>
          <w:color w:val="151515"/>
          <w:w w:val="105"/>
          <w:lang w:val="cs-CZ"/>
        </w:rPr>
        <w:t>xxxxxxxxxxx</w:t>
      </w:r>
      <w:proofErr w:type="spellEnd"/>
    </w:p>
    <w:p w14:paraId="5D0BE26B" w14:textId="4E9B430A" w:rsidR="00EE3871" w:rsidRPr="004A504C" w:rsidRDefault="00ED79CB">
      <w:pPr>
        <w:pStyle w:val="Zkladntext"/>
        <w:spacing w:before="12"/>
        <w:ind w:left="931"/>
        <w:rPr>
          <w:lang w:val="cs-CZ"/>
        </w:rPr>
      </w:pPr>
      <w:r w:rsidRPr="004A504C">
        <w:rPr>
          <w:color w:val="151515"/>
          <w:w w:val="110"/>
          <w:lang w:val="cs-CZ"/>
        </w:rPr>
        <w:t>Datum narození</w:t>
      </w:r>
      <w:r w:rsidRPr="004A504C">
        <w:rPr>
          <w:color w:val="3B3B3B"/>
          <w:w w:val="110"/>
          <w:lang w:val="cs-CZ"/>
        </w:rPr>
        <w:t xml:space="preserve">: </w:t>
      </w:r>
      <w:proofErr w:type="spellStart"/>
      <w:r w:rsidR="004A504C">
        <w:rPr>
          <w:b/>
          <w:color w:val="151515"/>
          <w:w w:val="105"/>
          <w:lang w:val="cs-CZ"/>
        </w:rPr>
        <w:t>xxxxxxxxxxx</w:t>
      </w:r>
      <w:proofErr w:type="spellEnd"/>
    </w:p>
    <w:p w14:paraId="2BFA0DB9" w14:textId="77777777" w:rsidR="00EE3871" w:rsidRPr="004A504C" w:rsidRDefault="00ED79CB">
      <w:pPr>
        <w:pStyle w:val="Zkladntext"/>
        <w:spacing w:before="12"/>
        <w:ind w:left="936"/>
        <w:rPr>
          <w:lang w:val="cs-CZ"/>
        </w:rPr>
      </w:pPr>
      <w:r w:rsidRPr="004A504C">
        <w:rPr>
          <w:color w:val="151515"/>
          <w:w w:val="105"/>
          <w:lang w:val="cs-CZ"/>
        </w:rPr>
        <w:t>Pracující ve společnosti na pozici Oblastní ředitelka</w:t>
      </w:r>
    </w:p>
    <w:p w14:paraId="32ED31E6" w14:textId="77777777" w:rsidR="00EE3871" w:rsidRPr="004A504C" w:rsidRDefault="00EE3871">
      <w:pPr>
        <w:pStyle w:val="Zkladntext"/>
        <w:spacing w:before="6"/>
        <w:rPr>
          <w:sz w:val="26"/>
          <w:lang w:val="cs-CZ"/>
        </w:rPr>
      </w:pPr>
    </w:p>
    <w:p w14:paraId="50A0072A" w14:textId="77777777" w:rsidR="00EE3871" w:rsidRPr="004A504C" w:rsidRDefault="00ED79CB">
      <w:pPr>
        <w:pStyle w:val="Zkladntext"/>
        <w:spacing w:line="290" w:lineRule="auto"/>
        <w:ind w:left="934" w:right="654"/>
        <w:rPr>
          <w:lang w:val="cs-CZ"/>
        </w:rPr>
      </w:pPr>
      <w:r w:rsidRPr="004A504C">
        <w:rPr>
          <w:color w:val="151515"/>
          <w:w w:val="105"/>
          <w:lang w:val="cs-CZ"/>
        </w:rPr>
        <w:t>aby za nás a naším jménem jednala a v souvislosti s tím také za nás podepisovala příslušné dokumenty v následujících oblastech:</w:t>
      </w:r>
    </w:p>
    <w:p w14:paraId="263FC275" w14:textId="77777777" w:rsidR="00EE3871" w:rsidRPr="004A504C" w:rsidRDefault="00EE3871">
      <w:pPr>
        <w:pStyle w:val="Zkladntext"/>
        <w:spacing w:before="5"/>
        <w:rPr>
          <w:sz w:val="23"/>
          <w:lang w:val="cs-CZ"/>
        </w:rPr>
      </w:pPr>
    </w:p>
    <w:p w14:paraId="7713C111" w14:textId="77777777" w:rsidR="00EE3871" w:rsidRPr="004A504C" w:rsidRDefault="00ED79CB">
      <w:pPr>
        <w:pStyle w:val="Nadpis3"/>
        <w:ind w:left="989"/>
        <w:rPr>
          <w:lang w:val="cs-CZ"/>
        </w:rPr>
      </w:pPr>
      <w:r w:rsidRPr="004A504C">
        <w:rPr>
          <w:color w:val="151515"/>
          <w:w w:val="105"/>
          <w:lang w:val="cs-CZ"/>
        </w:rPr>
        <w:t>Pracovněprávní dokumentace</w:t>
      </w:r>
    </w:p>
    <w:p w14:paraId="4BE29CB7" w14:textId="6CED7DAC" w:rsidR="00EE3871" w:rsidRPr="004A504C" w:rsidRDefault="00ED79CB">
      <w:pPr>
        <w:pStyle w:val="Odstavecseseznamem"/>
        <w:numPr>
          <w:ilvl w:val="1"/>
          <w:numId w:val="3"/>
        </w:numPr>
        <w:tabs>
          <w:tab w:val="left" w:pos="1658"/>
        </w:tabs>
        <w:spacing w:before="65" w:line="290" w:lineRule="auto"/>
        <w:ind w:right="661" w:hanging="359"/>
        <w:rPr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 xml:space="preserve">Podepisování všech pracovněprávních dokumentů týkajících se zaměstnanců společnosti Skřivánek, </w:t>
      </w:r>
      <w:r w:rsidRPr="004A504C">
        <w:rPr>
          <w:color w:val="151515"/>
          <w:spacing w:val="-3"/>
          <w:w w:val="105"/>
          <w:sz w:val="19"/>
          <w:lang w:val="cs-CZ"/>
        </w:rPr>
        <w:t>s</w:t>
      </w:r>
      <w:r w:rsidRPr="004A504C">
        <w:rPr>
          <w:color w:val="3B3B3B"/>
          <w:spacing w:val="-3"/>
          <w:w w:val="105"/>
          <w:sz w:val="19"/>
          <w:lang w:val="cs-CZ"/>
        </w:rPr>
        <w:t>.</w:t>
      </w:r>
      <w:r w:rsidRPr="004A504C">
        <w:rPr>
          <w:color w:val="151515"/>
          <w:spacing w:val="-3"/>
          <w:w w:val="105"/>
          <w:sz w:val="19"/>
          <w:lang w:val="cs-CZ"/>
        </w:rPr>
        <w:t>r.o</w:t>
      </w:r>
      <w:r w:rsidRPr="004A504C">
        <w:rPr>
          <w:color w:val="3B3B3B"/>
          <w:spacing w:val="-3"/>
          <w:w w:val="105"/>
          <w:sz w:val="19"/>
          <w:lang w:val="cs-CZ"/>
        </w:rPr>
        <w:t>.</w:t>
      </w:r>
      <w:r w:rsidRPr="004A504C">
        <w:rPr>
          <w:color w:val="151515"/>
          <w:spacing w:val="-3"/>
          <w:w w:val="105"/>
          <w:sz w:val="19"/>
          <w:lang w:val="cs-CZ"/>
        </w:rPr>
        <w:t xml:space="preserve">, </w:t>
      </w:r>
      <w:r w:rsidRPr="004A504C">
        <w:rPr>
          <w:color w:val="151515"/>
          <w:w w:val="105"/>
          <w:sz w:val="19"/>
          <w:lang w:val="cs-CZ"/>
        </w:rPr>
        <w:t>včetně, nikoli však výlučně, pracovních smluv, dodatků k pracovním smlouvám, výpovědi, dohod o ukončení pracovního poměru a dalších do</w:t>
      </w:r>
      <w:r w:rsidR="004A504C">
        <w:rPr>
          <w:color w:val="151515"/>
          <w:w w:val="105"/>
          <w:sz w:val="19"/>
          <w:lang w:val="cs-CZ"/>
        </w:rPr>
        <w:t>ku</w:t>
      </w:r>
      <w:r w:rsidRPr="004A504C">
        <w:rPr>
          <w:color w:val="151515"/>
          <w:w w:val="105"/>
          <w:sz w:val="19"/>
          <w:lang w:val="cs-CZ"/>
        </w:rPr>
        <w:t>mentů souvisejících s pracovním poměrem</w:t>
      </w:r>
      <w:r w:rsidRPr="004A504C">
        <w:rPr>
          <w:color w:val="3B3B3B"/>
          <w:w w:val="105"/>
          <w:sz w:val="19"/>
          <w:lang w:val="cs-CZ"/>
        </w:rPr>
        <w:t>.</w:t>
      </w:r>
    </w:p>
    <w:p w14:paraId="4FA2F5EA" w14:textId="77777777" w:rsidR="00EE3871" w:rsidRPr="004A504C" w:rsidRDefault="00EE3871">
      <w:pPr>
        <w:pStyle w:val="Zkladntext"/>
        <w:spacing w:before="11"/>
        <w:rPr>
          <w:sz w:val="22"/>
          <w:lang w:val="cs-CZ"/>
        </w:rPr>
      </w:pPr>
    </w:p>
    <w:p w14:paraId="39C0FF41" w14:textId="77777777" w:rsidR="00EE3871" w:rsidRPr="004A504C" w:rsidRDefault="00ED79CB">
      <w:pPr>
        <w:pStyle w:val="Nadpis3"/>
        <w:ind w:left="933"/>
        <w:rPr>
          <w:lang w:val="cs-CZ"/>
        </w:rPr>
      </w:pPr>
      <w:r w:rsidRPr="004A504C">
        <w:rPr>
          <w:color w:val="151515"/>
          <w:w w:val="105"/>
          <w:lang w:val="cs-CZ"/>
        </w:rPr>
        <w:t>Omezení podpisové pravomoci</w:t>
      </w:r>
    </w:p>
    <w:p w14:paraId="3C0D3402" w14:textId="77777777" w:rsidR="00EE3871" w:rsidRPr="004A504C" w:rsidRDefault="00ED79CB">
      <w:pPr>
        <w:pStyle w:val="Odstavecseseznamem"/>
        <w:numPr>
          <w:ilvl w:val="1"/>
          <w:numId w:val="3"/>
        </w:numPr>
        <w:tabs>
          <w:tab w:val="left" w:pos="1654"/>
        </w:tabs>
        <w:spacing w:before="55" w:line="290" w:lineRule="auto"/>
        <w:ind w:right="660" w:hanging="363"/>
        <w:rPr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>Manažer</w:t>
      </w:r>
      <w:r w:rsidRPr="004A504C">
        <w:rPr>
          <w:color w:val="151515"/>
          <w:spacing w:val="-3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je</w:t>
      </w:r>
      <w:r w:rsidRPr="004A504C">
        <w:rPr>
          <w:color w:val="151515"/>
          <w:spacing w:val="-20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oprávněn</w:t>
      </w:r>
      <w:r w:rsidRPr="004A504C">
        <w:rPr>
          <w:color w:val="151515"/>
          <w:spacing w:val="-7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podepisovat</w:t>
      </w:r>
      <w:r w:rsidRPr="004A504C">
        <w:rPr>
          <w:color w:val="151515"/>
          <w:spacing w:val="-1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pouze</w:t>
      </w:r>
      <w:r w:rsidRPr="004A504C">
        <w:rPr>
          <w:color w:val="151515"/>
          <w:spacing w:val="-10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dokumenty</w:t>
      </w:r>
      <w:r w:rsidRPr="004A504C">
        <w:rPr>
          <w:color w:val="151515"/>
          <w:spacing w:val="5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vztahující</w:t>
      </w:r>
      <w:r w:rsidRPr="004A504C">
        <w:rPr>
          <w:color w:val="151515"/>
          <w:spacing w:val="1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se</w:t>
      </w:r>
      <w:r w:rsidRPr="004A504C">
        <w:rPr>
          <w:color w:val="151515"/>
          <w:spacing w:val="-17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k</w:t>
      </w:r>
      <w:r w:rsidRPr="004A504C">
        <w:rPr>
          <w:color w:val="151515"/>
          <w:spacing w:val="-18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zaměstnancům,</w:t>
      </w:r>
      <w:r w:rsidRPr="004A504C">
        <w:rPr>
          <w:color w:val="151515"/>
          <w:spacing w:val="11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kteří</w:t>
      </w:r>
      <w:r w:rsidRPr="004A504C">
        <w:rPr>
          <w:color w:val="151515"/>
          <w:spacing w:val="-11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spadají pod jeho přímou odpovědnost a oddělení, za které je zodpovědný. Podpisová pravomoc je tímto výslovně omezena na pracovní záležitosti v rámci svěřené oblasti</w:t>
      </w:r>
      <w:r w:rsidRPr="004A504C">
        <w:rPr>
          <w:color w:val="151515"/>
          <w:spacing w:val="44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řízení.</w:t>
      </w:r>
    </w:p>
    <w:p w14:paraId="619110EF" w14:textId="77777777" w:rsidR="00EE3871" w:rsidRPr="004A504C" w:rsidRDefault="00EE3871">
      <w:pPr>
        <w:pStyle w:val="Zkladntext"/>
        <w:rPr>
          <w:sz w:val="23"/>
          <w:lang w:val="cs-CZ"/>
        </w:rPr>
      </w:pPr>
    </w:p>
    <w:p w14:paraId="1543835C" w14:textId="77777777" w:rsidR="00EE3871" w:rsidRPr="004A504C" w:rsidRDefault="00ED79CB">
      <w:pPr>
        <w:pStyle w:val="Nadpis3"/>
        <w:ind w:left="937"/>
        <w:rPr>
          <w:lang w:val="cs-CZ"/>
        </w:rPr>
      </w:pPr>
      <w:r w:rsidRPr="004A504C">
        <w:rPr>
          <w:color w:val="151515"/>
          <w:w w:val="105"/>
          <w:lang w:val="cs-CZ"/>
        </w:rPr>
        <w:t>Předběžná kontrola dokumentů</w:t>
      </w:r>
    </w:p>
    <w:p w14:paraId="5A130E6D" w14:textId="77777777" w:rsidR="00EE3871" w:rsidRPr="004A504C" w:rsidRDefault="00ED79CB">
      <w:pPr>
        <w:pStyle w:val="Odstavecseseznamem"/>
        <w:numPr>
          <w:ilvl w:val="1"/>
          <w:numId w:val="3"/>
        </w:numPr>
        <w:tabs>
          <w:tab w:val="left" w:pos="1657"/>
        </w:tabs>
        <w:spacing w:before="60" w:line="295" w:lineRule="auto"/>
        <w:ind w:right="669" w:hanging="354"/>
        <w:rPr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>Všechny</w:t>
      </w:r>
      <w:r w:rsidRPr="004A504C">
        <w:rPr>
          <w:color w:val="151515"/>
          <w:spacing w:val="3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pracovněprávní</w:t>
      </w:r>
      <w:r w:rsidRPr="004A504C">
        <w:rPr>
          <w:color w:val="151515"/>
          <w:spacing w:val="-13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dokumenty</w:t>
      </w:r>
      <w:r w:rsidRPr="004A504C">
        <w:rPr>
          <w:color w:val="151515"/>
          <w:spacing w:val="7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musí</w:t>
      </w:r>
      <w:r w:rsidRPr="004A504C">
        <w:rPr>
          <w:color w:val="151515"/>
          <w:spacing w:val="-8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být</w:t>
      </w:r>
      <w:r w:rsidRPr="004A504C">
        <w:rPr>
          <w:color w:val="151515"/>
          <w:spacing w:val="-14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před</w:t>
      </w:r>
      <w:r w:rsidRPr="004A504C">
        <w:rPr>
          <w:color w:val="151515"/>
          <w:spacing w:val="-11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podpisem</w:t>
      </w:r>
      <w:r w:rsidRPr="004A504C">
        <w:rPr>
          <w:color w:val="151515"/>
          <w:spacing w:val="-12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zkontrolovány</w:t>
      </w:r>
      <w:r w:rsidRPr="004A504C">
        <w:rPr>
          <w:color w:val="151515"/>
          <w:spacing w:val="8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a</w:t>
      </w:r>
      <w:r w:rsidRPr="004A504C">
        <w:rPr>
          <w:color w:val="151515"/>
          <w:spacing w:val="-14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schváleny</w:t>
      </w:r>
      <w:r w:rsidRPr="004A504C">
        <w:rPr>
          <w:color w:val="151515"/>
          <w:spacing w:val="4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interně, například HR nebo právním</w:t>
      </w:r>
      <w:r w:rsidRPr="004A504C">
        <w:rPr>
          <w:color w:val="151515"/>
          <w:spacing w:val="15"/>
          <w:w w:val="105"/>
          <w:sz w:val="19"/>
          <w:lang w:val="cs-CZ"/>
        </w:rPr>
        <w:t xml:space="preserve"> </w:t>
      </w:r>
      <w:r w:rsidRPr="004A504C">
        <w:rPr>
          <w:color w:val="151515"/>
          <w:spacing w:val="-3"/>
          <w:w w:val="105"/>
          <w:sz w:val="19"/>
          <w:lang w:val="cs-CZ"/>
        </w:rPr>
        <w:t>oddělením</w:t>
      </w:r>
      <w:r w:rsidRPr="004A504C">
        <w:rPr>
          <w:color w:val="3B3B3B"/>
          <w:spacing w:val="-3"/>
          <w:w w:val="105"/>
          <w:sz w:val="19"/>
          <w:lang w:val="cs-CZ"/>
        </w:rPr>
        <w:t>.</w:t>
      </w:r>
    </w:p>
    <w:p w14:paraId="281D59AB" w14:textId="77777777" w:rsidR="00EE3871" w:rsidRPr="004A504C" w:rsidRDefault="00EE3871">
      <w:pPr>
        <w:pStyle w:val="Zkladntext"/>
        <w:spacing w:before="1"/>
        <w:rPr>
          <w:sz w:val="23"/>
          <w:lang w:val="cs-CZ"/>
        </w:rPr>
      </w:pPr>
    </w:p>
    <w:p w14:paraId="0905C872" w14:textId="77777777" w:rsidR="00EE3871" w:rsidRPr="004A504C" w:rsidRDefault="00ED79CB">
      <w:pPr>
        <w:pStyle w:val="Nadpis3"/>
        <w:ind w:left="931"/>
        <w:rPr>
          <w:lang w:val="cs-CZ"/>
        </w:rPr>
      </w:pPr>
      <w:r w:rsidRPr="004A504C">
        <w:rPr>
          <w:color w:val="151515"/>
          <w:w w:val="105"/>
          <w:lang w:val="cs-CZ"/>
        </w:rPr>
        <w:t>Klientské smlouvy</w:t>
      </w:r>
    </w:p>
    <w:p w14:paraId="3DE7704A" w14:textId="77777777" w:rsidR="00EE3871" w:rsidRPr="004A504C" w:rsidRDefault="00ED79CB">
      <w:pPr>
        <w:pStyle w:val="Odstavecseseznamem"/>
        <w:numPr>
          <w:ilvl w:val="0"/>
          <w:numId w:val="2"/>
        </w:numPr>
        <w:tabs>
          <w:tab w:val="left" w:pos="1583"/>
        </w:tabs>
        <w:spacing w:before="55" w:line="290" w:lineRule="auto"/>
        <w:ind w:right="677" w:hanging="364"/>
        <w:rPr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>podepisování obchodních smluv zakládajících a upravujících závazkové vztahy mezi Společností a</w:t>
      </w:r>
      <w:r w:rsidRPr="004A504C">
        <w:rPr>
          <w:color w:val="151515"/>
          <w:spacing w:val="-8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dodavateli;</w:t>
      </w:r>
    </w:p>
    <w:p w14:paraId="72CBAD88" w14:textId="77777777" w:rsidR="00EE3871" w:rsidRPr="004A504C" w:rsidRDefault="00ED79CB">
      <w:pPr>
        <w:pStyle w:val="Odstavecseseznamem"/>
        <w:numPr>
          <w:ilvl w:val="0"/>
          <w:numId w:val="2"/>
        </w:numPr>
        <w:tabs>
          <w:tab w:val="left" w:pos="1583"/>
        </w:tabs>
        <w:spacing w:before="10" w:line="290" w:lineRule="auto"/>
        <w:ind w:right="672" w:hanging="364"/>
        <w:rPr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>podepisování obchodních smluv zakládajících a upravujících závazkové vztahy mezi Společností a zákazníky v oblasti překladatelské a tlumočnická</w:t>
      </w:r>
      <w:r w:rsidRPr="004A504C">
        <w:rPr>
          <w:color w:val="151515"/>
          <w:spacing w:val="11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činnosti;</w:t>
      </w:r>
    </w:p>
    <w:p w14:paraId="0ACD34C5" w14:textId="77777777" w:rsidR="00EE3871" w:rsidRPr="004A504C" w:rsidRDefault="00ED79CB">
      <w:pPr>
        <w:pStyle w:val="Odstavecseseznamem"/>
        <w:numPr>
          <w:ilvl w:val="0"/>
          <w:numId w:val="2"/>
        </w:numPr>
        <w:tabs>
          <w:tab w:val="left" w:pos="1583"/>
        </w:tabs>
        <w:spacing w:line="295" w:lineRule="auto"/>
        <w:ind w:right="672" w:hanging="364"/>
        <w:rPr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>podepisování obchodních smluv zakládajících a upravujících závazkové vztahy mezi Společností a zákazníky v oblasti výuky cizích</w:t>
      </w:r>
      <w:r w:rsidRPr="004A504C">
        <w:rPr>
          <w:color w:val="151515"/>
          <w:spacing w:val="-28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jazyků;</w:t>
      </w:r>
    </w:p>
    <w:p w14:paraId="7D6E0E81" w14:textId="77777777" w:rsidR="00EE3871" w:rsidRPr="004A504C" w:rsidRDefault="00ED79CB">
      <w:pPr>
        <w:pStyle w:val="Odstavecseseznamem"/>
        <w:numPr>
          <w:ilvl w:val="0"/>
          <w:numId w:val="2"/>
        </w:numPr>
        <w:tabs>
          <w:tab w:val="left" w:pos="1588"/>
        </w:tabs>
        <w:spacing w:before="6" w:line="295" w:lineRule="auto"/>
        <w:ind w:left="1578" w:right="663" w:hanging="360"/>
        <w:rPr>
          <w:sz w:val="19"/>
          <w:lang w:val="cs-CZ"/>
        </w:rPr>
      </w:pPr>
      <w:r w:rsidRPr="004A504C">
        <w:rPr>
          <w:color w:val="151515"/>
          <w:w w:val="105"/>
          <w:sz w:val="19"/>
          <w:lang w:val="cs-CZ"/>
        </w:rPr>
        <w:t>podepisováni obchodních smluv zakládajících a upravujících závazkové vztahy mezi Společností a zákazníky v oblasti pořádáni odborných kurzů, školení a jiných vzdělávacích akcí včetně lektorské</w:t>
      </w:r>
      <w:r w:rsidRPr="004A504C">
        <w:rPr>
          <w:color w:val="151515"/>
          <w:spacing w:val="8"/>
          <w:w w:val="105"/>
          <w:sz w:val="19"/>
          <w:lang w:val="cs-CZ"/>
        </w:rPr>
        <w:t xml:space="preserve"> </w:t>
      </w:r>
      <w:r w:rsidRPr="004A504C">
        <w:rPr>
          <w:color w:val="151515"/>
          <w:w w:val="105"/>
          <w:sz w:val="19"/>
          <w:lang w:val="cs-CZ"/>
        </w:rPr>
        <w:t>činnosti;</w:t>
      </w:r>
    </w:p>
    <w:p w14:paraId="022F59C3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6D933AB8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44409D7B" w14:textId="77777777" w:rsidR="00EE3871" w:rsidRPr="004A504C" w:rsidRDefault="00EE3871">
      <w:pPr>
        <w:pStyle w:val="Zkladntext"/>
        <w:rPr>
          <w:sz w:val="18"/>
          <w:lang w:val="cs-CZ"/>
        </w:rPr>
      </w:pPr>
    </w:p>
    <w:p w14:paraId="7DE6532B" w14:textId="77777777" w:rsidR="00EE3871" w:rsidRPr="004A504C" w:rsidRDefault="00ED79CB">
      <w:pPr>
        <w:spacing w:before="1" w:line="144" w:lineRule="exact"/>
        <w:ind w:left="340"/>
        <w:rPr>
          <w:b/>
          <w:sz w:val="13"/>
          <w:lang w:val="cs-CZ"/>
        </w:rPr>
      </w:pPr>
      <w:r w:rsidRPr="004A504C">
        <w:rPr>
          <w:lang w:val="cs-CZ"/>
        </w:rPr>
        <w:pict w14:anchorId="6552CC3F">
          <v:line id="_x0000_s1028" style="position:absolute;left:0;text-align:left;z-index:251659264;mso-position-horizontal-relative:page" from="33.65pt,-11.15pt" to="567.3pt,-11.15pt" strokeweight=".25428mm">
            <w10:wrap anchorx="page"/>
          </v:line>
        </w:pict>
      </w:r>
      <w:proofErr w:type="spellStart"/>
      <w:r w:rsidRPr="004A504C">
        <w:rPr>
          <w:b/>
          <w:color w:val="151515"/>
          <w:sz w:val="13"/>
          <w:lang w:val="cs-CZ"/>
        </w:rPr>
        <w:t>Skflvánek</w:t>
      </w:r>
      <w:proofErr w:type="spellEnd"/>
      <w:r w:rsidRPr="004A504C">
        <w:rPr>
          <w:b/>
          <w:color w:val="151515"/>
          <w:sz w:val="13"/>
          <w:lang w:val="cs-CZ"/>
        </w:rPr>
        <w:t xml:space="preserve"> s.r.o.</w:t>
      </w:r>
    </w:p>
    <w:p w14:paraId="08119083" w14:textId="77777777" w:rsidR="00EE3871" w:rsidRPr="004A504C" w:rsidRDefault="00ED79CB">
      <w:pPr>
        <w:tabs>
          <w:tab w:val="left" w:pos="3324"/>
        </w:tabs>
        <w:spacing w:line="144" w:lineRule="exact"/>
        <w:ind w:left="340"/>
        <w:rPr>
          <w:sz w:val="13"/>
          <w:lang w:val="cs-CZ"/>
        </w:rPr>
      </w:pPr>
      <w:r w:rsidRPr="004A504C">
        <w:rPr>
          <w:color w:val="151515"/>
          <w:sz w:val="13"/>
          <w:lang w:val="cs-CZ"/>
        </w:rPr>
        <w:t>Na</w:t>
      </w:r>
      <w:r w:rsidRPr="004A504C">
        <w:rPr>
          <w:color w:val="151515"/>
          <w:spacing w:val="-7"/>
          <w:sz w:val="13"/>
          <w:lang w:val="cs-CZ"/>
        </w:rPr>
        <w:t xml:space="preserve"> </w:t>
      </w:r>
      <w:r w:rsidRPr="004A504C">
        <w:rPr>
          <w:color w:val="151515"/>
          <w:sz w:val="13"/>
          <w:lang w:val="cs-CZ"/>
        </w:rPr>
        <w:t>Dolinách</w:t>
      </w:r>
      <w:r w:rsidRPr="004A504C">
        <w:rPr>
          <w:color w:val="151515"/>
          <w:spacing w:val="2"/>
          <w:sz w:val="13"/>
          <w:lang w:val="cs-CZ"/>
        </w:rPr>
        <w:t xml:space="preserve"> </w:t>
      </w:r>
      <w:r w:rsidRPr="004A504C">
        <w:rPr>
          <w:color w:val="151515"/>
          <w:sz w:val="13"/>
          <w:lang w:val="cs-CZ"/>
        </w:rPr>
        <w:t>22</w:t>
      </w:r>
      <w:r w:rsidRPr="004A504C">
        <w:rPr>
          <w:color w:val="151515"/>
          <w:sz w:val="13"/>
          <w:lang w:val="cs-CZ"/>
        </w:rPr>
        <w:tab/>
      </w:r>
      <w:r w:rsidRPr="004A504C">
        <w:rPr>
          <w:color w:val="151515"/>
          <w:sz w:val="13"/>
          <w:lang w:val="cs-CZ"/>
        </w:rPr>
        <w:t>Certifikace dle EN ISO 9001, EN</w:t>
      </w:r>
      <w:r w:rsidRPr="004A504C">
        <w:rPr>
          <w:color w:val="151515"/>
          <w:spacing w:val="-27"/>
          <w:sz w:val="13"/>
          <w:lang w:val="cs-CZ"/>
        </w:rPr>
        <w:t xml:space="preserve"> </w:t>
      </w:r>
      <w:r w:rsidRPr="004A504C">
        <w:rPr>
          <w:color w:val="151515"/>
          <w:sz w:val="13"/>
          <w:lang w:val="cs-CZ"/>
        </w:rPr>
        <w:t>ISO 14001 a EN 15038</w:t>
      </w:r>
    </w:p>
    <w:p w14:paraId="24E196AE" w14:textId="77777777" w:rsidR="00EE3871" w:rsidRPr="004A504C" w:rsidRDefault="00ED79CB">
      <w:pPr>
        <w:tabs>
          <w:tab w:val="left" w:pos="3329"/>
        </w:tabs>
        <w:spacing w:line="83" w:lineRule="exact"/>
        <w:ind w:left="343"/>
        <w:rPr>
          <w:sz w:val="13"/>
          <w:lang w:val="cs-CZ"/>
        </w:rPr>
      </w:pPr>
      <w:r w:rsidRPr="004A504C">
        <w:rPr>
          <w:color w:val="151515"/>
          <w:sz w:val="13"/>
          <w:lang w:val="cs-CZ"/>
        </w:rPr>
        <w:t>CZ 147</w:t>
      </w:r>
      <w:r w:rsidRPr="004A504C">
        <w:rPr>
          <w:color w:val="151515"/>
          <w:spacing w:val="-6"/>
          <w:sz w:val="13"/>
          <w:lang w:val="cs-CZ"/>
        </w:rPr>
        <w:t xml:space="preserve"> </w:t>
      </w:r>
      <w:r w:rsidRPr="004A504C">
        <w:rPr>
          <w:color w:val="151515"/>
          <w:sz w:val="13"/>
          <w:lang w:val="cs-CZ"/>
        </w:rPr>
        <w:t>00</w:t>
      </w:r>
      <w:r w:rsidRPr="004A504C">
        <w:rPr>
          <w:color w:val="151515"/>
          <w:spacing w:val="-7"/>
          <w:sz w:val="13"/>
          <w:lang w:val="cs-CZ"/>
        </w:rPr>
        <w:t xml:space="preserve"> </w:t>
      </w:r>
      <w:r w:rsidRPr="004A504C">
        <w:rPr>
          <w:color w:val="151515"/>
          <w:sz w:val="13"/>
          <w:lang w:val="cs-CZ"/>
        </w:rPr>
        <w:t>Praha</w:t>
      </w:r>
      <w:r w:rsidRPr="004A504C">
        <w:rPr>
          <w:color w:val="151515"/>
          <w:sz w:val="13"/>
          <w:lang w:val="cs-CZ"/>
        </w:rPr>
        <w:tab/>
      </w:r>
      <w:proofErr w:type="spellStart"/>
      <w:r w:rsidRPr="004A504C">
        <w:rPr>
          <w:color w:val="151515"/>
          <w:sz w:val="13"/>
          <w:lang w:val="cs-CZ"/>
        </w:rPr>
        <w:t>Sldlo</w:t>
      </w:r>
      <w:proofErr w:type="spellEnd"/>
      <w:r w:rsidRPr="004A504C">
        <w:rPr>
          <w:color w:val="151515"/>
          <w:sz w:val="13"/>
          <w:lang w:val="cs-CZ"/>
        </w:rPr>
        <w:t xml:space="preserve"> společnosti: Na Dolinách 153/22, 147 00 Praha</w:t>
      </w:r>
      <w:r w:rsidRPr="004A504C">
        <w:rPr>
          <w:color w:val="151515"/>
          <w:spacing w:val="-7"/>
          <w:sz w:val="13"/>
          <w:lang w:val="cs-CZ"/>
        </w:rPr>
        <w:t xml:space="preserve"> </w:t>
      </w:r>
      <w:r w:rsidRPr="004A504C">
        <w:rPr>
          <w:color w:val="151515"/>
          <w:sz w:val="13"/>
          <w:lang w:val="cs-CZ"/>
        </w:rPr>
        <w:t>4</w:t>
      </w:r>
    </w:p>
    <w:p w14:paraId="7D5E67AD" w14:textId="77777777" w:rsidR="00EE3871" w:rsidRPr="004A504C" w:rsidRDefault="00EE3871">
      <w:pPr>
        <w:spacing w:line="83" w:lineRule="exact"/>
        <w:rPr>
          <w:sz w:val="13"/>
          <w:lang w:val="cs-CZ"/>
        </w:rPr>
        <w:sectPr w:rsidR="00EE3871" w:rsidRPr="004A504C">
          <w:type w:val="continuous"/>
          <w:pgSz w:w="11830" w:h="16750"/>
          <w:pgMar w:top="460" w:right="580" w:bottom="280" w:left="400" w:header="708" w:footer="708" w:gutter="0"/>
          <w:cols w:space="708"/>
        </w:sectPr>
      </w:pPr>
    </w:p>
    <w:p w14:paraId="29BC4937" w14:textId="77777777" w:rsidR="00EE3871" w:rsidRPr="004A504C" w:rsidRDefault="00EE3871">
      <w:pPr>
        <w:pStyle w:val="Zkladntext"/>
        <w:spacing w:before="5"/>
        <w:rPr>
          <w:lang w:val="cs-CZ"/>
        </w:rPr>
      </w:pPr>
    </w:p>
    <w:p w14:paraId="37519614" w14:textId="77777777" w:rsidR="00EE3871" w:rsidRPr="004A504C" w:rsidRDefault="00ED79CB">
      <w:pPr>
        <w:spacing w:line="147" w:lineRule="exact"/>
        <w:ind w:left="342"/>
        <w:rPr>
          <w:sz w:val="13"/>
          <w:lang w:val="cs-CZ"/>
        </w:rPr>
      </w:pPr>
      <w:r w:rsidRPr="004A504C">
        <w:rPr>
          <w:color w:val="151515"/>
          <w:spacing w:val="-5"/>
          <w:w w:val="105"/>
          <w:sz w:val="13"/>
          <w:lang w:val="cs-CZ"/>
        </w:rPr>
        <w:t>Tel.</w:t>
      </w:r>
      <w:r w:rsidRPr="004A504C">
        <w:rPr>
          <w:color w:val="3B3B3B"/>
          <w:spacing w:val="-5"/>
          <w:w w:val="105"/>
          <w:sz w:val="13"/>
          <w:lang w:val="cs-CZ"/>
        </w:rPr>
        <w:t>:</w:t>
      </w:r>
      <w:r w:rsidRPr="004A504C">
        <w:rPr>
          <w:color w:val="3B3B3B"/>
          <w:spacing w:val="-12"/>
          <w:w w:val="105"/>
          <w:sz w:val="13"/>
          <w:lang w:val="cs-CZ"/>
        </w:rPr>
        <w:t xml:space="preserve"> </w:t>
      </w:r>
      <w:r w:rsidRPr="004A504C">
        <w:rPr>
          <w:color w:val="151515"/>
          <w:w w:val="105"/>
          <w:sz w:val="13"/>
          <w:lang w:val="cs-CZ"/>
        </w:rPr>
        <w:t>+420</w:t>
      </w:r>
      <w:r w:rsidRPr="004A504C">
        <w:rPr>
          <w:color w:val="151515"/>
          <w:spacing w:val="-10"/>
          <w:w w:val="105"/>
          <w:sz w:val="13"/>
          <w:lang w:val="cs-CZ"/>
        </w:rPr>
        <w:t xml:space="preserve"> </w:t>
      </w:r>
      <w:r w:rsidRPr="004A504C">
        <w:rPr>
          <w:color w:val="151515"/>
          <w:w w:val="105"/>
          <w:sz w:val="13"/>
          <w:lang w:val="cs-CZ"/>
        </w:rPr>
        <w:t>241</w:t>
      </w:r>
      <w:r w:rsidRPr="004A504C">
        <w:rPr>
          <w:color w:val="151515"/>
          <w:spacing w:val="-13"/>
          <w:w w:val="105"/>
          <w:sz w:val="13"/>
          <w:lang w:val="cs-CZ"/>
        </w:rPr>
        <w:t xml:space="preserve"> </w:t>
      </w:r>
      <w:r w:rsidRPr="004A504C">
        <w:rPr>
          <w:color w:val="151515"/>
          <w:w w:val="105"/>
          <w:sz w:val="13"/>
          <w:lang w:val="cs-CZ"/>
        </w:rPr>
        <w:t>090</w:t>
      </w:r>
      <w:r w:rsidRPr="004A504C">
        <w:rPr>
          <w:color w:val="151515"/>
          <w:spacing w:val="-13"/>
          <w:w w:val="105"/>
          <w:sz w:val="13"/>
          <w:lang w:val="cs-CZ"/>
        </w:rPr>
        <w:t xml:space="preserve"> </w:t>
      </w:r>
      <w:r w:rsidRPr="004A504C">
        <w:rPr>
          <w:color w:val="151515"/>
          <w:w w:val="105"/>
          <w:sz w:val="13"/>
          <w:lang w:val="cs-CZ"/>
        </w:rPr>
        <w:t>954</w:t>
      </w:r>
    </w:p>
    <w:p w14:paraId="4FF74199" w14:textId="77777777" w:rsidR="00EE3871" w:rsidRPr="004A504C" w:rsidRDefault="00ED79CB">
      <w:pPr>
        <w:spacing w:line="147" w:lineRule="exact"/>
        <w:ind w:left="339"/>
        <w:rPr>
          <w:sz w:val="13"/>
          <w:lang w:val="cs-CZ"/>
        </w:rPr>
      </w:pPr>
      <w:r w:rsidRPr="004A504C">
        <w:rPr>
          <w:color w:val="151515"/>
          <w:sz w:val="13"/>
          <w:lang w:val="cs-CZ"/>
        </w:rPr>
        <w:t>Fax</w:t>
      </w:r>
      <w:r w:rsidRPr="004A504C">
        <w:rPr>
          <w:color w:val="3B3B3B"/>
          <w:sz w:val="13"/>
          <w:lang w:val="cs-CZ"/>
        </w:rPr>
        <w:t xml:space="preserve">: </w:t>
      </w:r>
      <w:r w:rsidRPr="004A504C">
        <w:rPr>
          <w:color w:val="151515"/>
          <w:sz w:val="13"/>
          <w:lang w:val="cs-CZ"/>
        </w:rPr>
        <w:t>+420 241 090</w:t>
      </w:r>
      <w:r w:rsidRPr="004A504C">
        <w:rPr>
          <w:color w:val="151515"/>
          <w:spacing w:val="-3"/>
          <w:sz w:val="13"/>
          <w:lang w:val="cs-CZ"/>
        </w:rPr>
        <w:t xml:space="preserve"> </w:t>
      </w:r>
      <w:r w:rsidRPr="004A504C">
        <w:rPr>
          <w:color w:val="151515"/>
          <w:sz w:val="13"/>
          <w:lang w:val="cs-CZ"/>
        </w:rPr>
        <w:t>930</w:t>
      </w:r>
    </w:p>
    <w:p w14:paraId="5B9C7D98" w14:textId="77777777" w:rsidR="00EE3871" w:rsidRPr="004A504C" w:rsidRDefault="00ED79CB">
      <w:pPr>
        <w:spacing w:line="149" w:lineRule="exact"/>
        <w:ind w:left="345"/>
        <w:rPr>
          <w:sz w:val="13"/>
          <w:lang w:val="cs-CZ"/>
        </w:rPr>
      </w:pPr>
      <w:hyperlink r:id="rId7">
        <w:r w:rsidRPr="004A504C">
          <w:rPr>
            <w:color w:val="151515"/>
            <w:w w:val="109"/>
            <w:sz w:val="13"/>
            <w:lang w:val="cs-CZ"/>
          </w:rPr>
          <w:t>skrivanek@skrivan</w:t>
        </w:r>
        <w:r w:rsidRPr="004A504C">
          <w:rPr>
            <w:color w:val="151515"/>
            <w:spacing w:val="-40"/>
            <w:w w:val="109"/>
            <w:sz w:val="13"/>
            <w:lang w:val="cs-CZ"/>
          </w:rPr>
          <w:t>e</w:t>
        </w:r>
        <w:r w:rsidRPr="004A504C">
          <w:rPr>
            <w:color w:val="3B3B3B"/>
            <w:spacing w:val="-2"/>
            <w:w w:val="101"/>
            <w:sz w:val="13"/>
            <w:lang w:val="cs-CZ"/>
          </w:rPr>
          <w:t>.</w:t>
        </w:r>
        <w:r w:rsidRPr="004A504C">
          <w:rPr>
            <w:color w:val="151515"/>
            <w:spacing w:val="-64"/>
            <w:w w:val="104"/>
            <w:sz w:val="13"/>
            <w:lang w:val="cs-CZ"/>
          </w:rPr>
          <w:t>c</w:t>
        </w:r>
        <w:r w:rsidRPr="004A504C">
          <w:rPr>
            <w:color w:val="151515"/>
            <w:spacing w:val="-8"/>
            <w:w w:val="109"/>
            <w:sz w:val="13"/>
            <w:lang w:val="cs-CZ"/>
          </w:rPr>
          <w:t>k</w:t>
        </w:r>
        <w:r w:rsidRPr="004A504C">
          <w:rPr>
            <w:color w:val="151515"/>
            <w:w w:val="104"/>
            <w:sz w:val="13"/>
            <w:lang w:val="cs-CZ"/>
          </w:rPr>
          <w:t>z</w:t>
        </w:r>
      </w:hyperlink>
    </w:p>
    <w:p w14:paraId="1D8B2975" w14:textId="77777777" w:rsidR="00EE3871" w:rsidRPr="004A504C" w:rsidRDefault="00ED79CB">
      <w:pPr>
        <w:pStyle w:val="Zkladntext"/>
        <w:spacing w:before="7"/>
        <w:rPr>
          <w:sz w:val="18"/>
          <w:lang w:val="cs-CZ"/>
        </w:rPr>
      </w:pPr>
      <w:r w:rsidRPr="004A504C">
        <w:rPr>
          <w:lang w:val="cs-CZ"/>
        </w:rPr>
        <w:br w:type="column"/>
      </w:r>
    </w:p>
    <w:p w14:paraId="7EC21CEE" w14:textId="77777777" w:rsidR="00EE3871" w:rsidRPr="004A504C" w:rsidRDefault="00ED79CB">
      <w:pPr>
        <w:ind w:left="341" w:right="999" w:hanging="3"/>
        <w:rPr>
          <w:sz w:val="13"/>
          <w:lang w:val="cs-CZ"/>
        </w:rPr>
      </w:pPr>
      <w:r w:rsidRPr="004A504C">
        <w:rPr>
          <w:color w:val="151515"/>
          <w:sz w:val="13"/>
          <w:lang w:val="cs-CZ"/>
        </w:rPr>
        <w:t>IÓ</w:t>
      </w:r>
      <w:r w:rsidRPr="004A504C">
        <w:rPr>
          <w:color w:val="3B3B3B"/>
          <w:sz w:val="13"/>
          <w:lang w:val="cs-CZ"/>
        </w:rPr>
        <w:t xml:space="preserve">: </w:t>
      </w:r>
      <w:r w:rsidRPr="004A504C">
        <w:rPr>
          <w:color w:val="151515"/>
          <w:sz w:val="13"/>
          <w:lang w:val="cs-CZ"/>
        </w:rPr>
        <w:t>60715235, DIÓ: CZ60715235 KB Praha</w:t>
      </w:r>
      <w:r w:rsidRPr="004A504C">
        <w:rPr>
          <w:color w:val="3B3B3B"/>
          <w:sz w:val="13"/>
          <w:lang w:val="cs-CZ"/>
        </w:rPr>
        <w:t xml:space="preserve">: </w:t>
      </w:r>
      <w:r w:rsidRPr="004A504C">
        <w:rPr>
          <w:color w:val="151515"/>
          <w:sz w:val="13"/>
          <w:lang w:val="cs-CZ"/>
        </w:rPr>
        <w:t>86-4134100267/0100</w:t>
      </w:r>
    </w:p>
    <w:p w14:paraId="77DCD5D6" w14:textId="77777777" w:rsidR="00EE3871" w:rsidRPr="004A504C" w:rsidRDefault="00ED79CB">
      <w:pPr>
        <w:ind w:left="341" w:right="28" w:firstLine="3"/>
        <w:rPr>
          <w:sz w:val="13"/>
          <w:lang w:val="cs-CZ"/>
        </w:rPr>
      </w:pPr>
      <w:r w:rsidRPr="004A504C">
        <w:rPr>
          <w:color w:val="151515"/>
          <w:sz w:val="13"/>
          <w:lang w:val="cs-CZ"/>
        </w:rPr>
        <w:t xml:space="preserve">Společnost zapsaná v obchodním </w:t>
      </w:r>
      <w:proofErr w:type="spellStart"/>
      <w:r w:rsidRPr="004A504C">
        <w:rPr>
          <w:color w:val="151515"/>
          <w:sz w:val="13"/>
          <w:lang w:val="cs-CZ"/>
        </w:rPr>
        <w:t>rejstřlku</w:t>
      </w:r>
      <w:proofErr w:type="spellEnd"/>
      <w:r w:rsidRPr="004A504C">
        <w:rPr>
          <w:color w:val="151515"/>
          <w:sz w:val="13"/>
          <w:lang w:val="cs-CZ"/>
        </w:rPr>
        <w:t xml:space="preserve"> vedeném Městským soudem v Praze, oddíl C, vložka 232789</w:t>
      </w:r>
      <w:r w:rsidRPr="004A504C">
        <w:rPr>
          <w:color w:val="A8A8A8"/>
          <w:sz w:val="13"/>
          <w:lang w:val="cs-CZ"/>
        </w:rPr>
        <w:t>.</w:t>
      </w:r>
    </w:p>
    <w:p w14:paraId="6E046ADA" w14:textId="77777777" w:rsidR="00EE3871" w:rsidRPr="004A504C" w:rsidRDefault="00ED79CB">
      <w:pPr>
        <w:tabs>
          <w:tab w:val="left" w:pos="1008"/>
          <w:tab w:val="left" w:pos="1628"/>
          <w:tab w:val="left" w:pos="2243"/>
          <w:tab w:val="left" w:pos="2870"/>
        </w:tabs>
        <w:spacing w:line="402" w:lineRule="exact"/>
        <w:ind w:left="387"/>
        <w:rPr>
          <w:sz w:val="32"/>
          <w:lang w:val="cs-CZ"/>
        </w:rPr>
      </w:pPr>
      <w:r w:rsidRPr="004A504C">
        <w:rPr>
          <w:lang w:val="cs-CZ"/>
        </w:rPr>
        <w:br w:type="column"/>
      </w:r>
      <w:r w:rsidRPr="004A504C">
        <w:rPr>
          <w:color w:val="0A4DA7"/>
          <w:position w:val="1"/>
          <w:sz w:val="35"/>
          <w:lang w:val="cs-CZ"/>
        </w:rPr>
        <w:t>■</w:t>
      </w:r>
      <w:r w:rsidRPr="004A504C">
        <w:rPr>
          <w:color w:val="0A4DA7"/>
          <w:position w:val="1"/>
          <w:sz w:val="35"/>
          <w:lang w:val="cs-CZ"/>
        </w:rPr>
        <w:tab/>
      </w:r>
      <w:r w:rsidRPr="004A504C">
        <w:rPr>
          <w:color w:val="151515"/>
          <w:sz w:val="34"/>
          <w:lang w:val="cs-CZ"/>
        </w:rPr>
        <w:t>■</w:t>
      </w:r>
      <w:r w:rsidRPr="004A504C">
        <w:rPr>
          <w:color w:val="151515"/>
          <w:sz w:val="34"/>
          <w:lang w:val="cs-CZ"/>
        </w:rPr>
        <w:tab/>
      </w:r>
      <w:r w:rsidRPr="004A504C">
        <w:rPr>
          <w:color w:val="D42D31"/>
          <w:position w:val="1"/>
          <w:sz w:val="35"/>
          <w:lang w:val="cs-CZ"/>
        </w:rPr>
        <w:t>■</w:t>
      </w:r>
      <w:r w:rsidRPr="004A504C">
        <w:rPr>
          <w:color w:val="D42D31"/>
          <w:position w:val="1"/>
          <w:sz w:val="35"/>
          <w:lang w:val="cs-CZ"/>
        </w:rPr>
        <w:tab/>
      </w:r>
      <w:r w:rsidRPr="004A504C">
        <w:rPr>
          <w:color w:val="FDD331"/>
          <w:position w:val="1"/>
          <w:sz w:val="35"/>
          <w:lang w:val="cs-CZ"/>
        </w:rPr>
        <w:t>■</w:t>
      </w:r>
      <w:r w:rsidRPr="004A504C">
        <w:rPr>
          <w:color w:val="FDD331"/>
          <w:position w:val="1"/>
          <w:sz w:val="35"/>
          <w:lang w:val="cs-CZ"/>
        </w:rPr>
        <w:tab/>
      </w:r>
      <w:r w:rsidRPr="004A504C">
        <w:rPr>
          <w:color w:val="319028"/>
          <w:position w:val="2"/>
          <w:sz w:val="32"/>
          <w:lang w:val="cs-CZ"/>
        </w:rPr>
        <w:t>■</w:t>
      </w:r>
    </w:p>
    <w:p w14:paraId="3A840DA1" w14:textId="77777777" w:rsidR="00EE3871" w:rsidRPr="004A504C" w:rsidRDefault="00ED79CB">
      <w:pPr>
        <w:pStyle w:val="Nadpis1"/>
        <w:rPr>
          <w:lang w:val="cs-CZ"/>
        </w:rPr>
      </w:pPr>
      <w:r w:rsidRPr="004A504C">
        <w:rPr>
          <w:color w:val="151515"/>
          <w:lang w:val="cs-CZ"/>
        </w:rPr>
        <w:t>SKŘIVÁNEK</w:t>
      </w:r>
    </w:p>
    <w:p w14:paraId="770BAAA2" w14:textId="77777777" w:rsidR="00EE3871" w:rsidRPr="004A504C" w:rsidRDefault="00EE3871">
      <w:pPr>
        <w:rPr>
          <w:lang w:val="cs-CZ"/>
        </w:rPr>
        <w:sectPr w:rsidR="00EE3871" w:rsidRPr="004A504C">
          <w:type w:val="continuous"/>
          <w:pgSz w:w="11830" w:h="16750"/>
          <w:pgMar w:top="460" w:right="580" w:bottom="280" w:left="400" w:header="708" w:footer="708" w:gutter="0"/>
          <w:cols w:num="3" w:space="708" w:equalWidth="0">
            <w:col w:w="1790" w:space="1194"/>
            <w:col w:w="3406" w:space="1278"/>
            <w:col w:w="3182"/>
          </w:cols>
        </w:sectPr>
      </w:pPr>
    </w:p>
    <w:p w14:paraId="159DFE31" w14:textId="77777777" w:rsidR="00EE3871" w:rsidRPr="004A504C" w:rsidRDefault="00ED79CB">
      <w:pPr>
        <w:pStyle w:val="Odstavecseseznamem"/>
        <w:numPr>
          <w:ilvl w:val="0"/>
          <w:numId w:val="1"/>
        </w:numPr>
        <w:tabs>
          <w:tab w:val="left" w:pos="825"/>
          <w:tab w:val="left" w:pos="6260"/>
        </w:tabs>
        <w:spacing w:before="61"/>
        <w:jc w:val="left"/>
        <w:rPr>
          <w:sz w:val="16"/>
          <w:lang w:val="cs-CZ"/>
        </w:rPr>
      </w:pPr>
      <w:r w:rsidRPr="004A504C">
        <w:rPr>
          <w:color w:val="626262"/>
          <w:position w:val="-23"/>
          <w:sz w:val="83"/>
          <w:lang w:val="cs-CZ"/>
        </w:rPr>
        <w:lastRenderedPageBreak/>
        <w:t xml:space="preserve">■ </w:t>
      </w:r>
      <w:r w:rsidRPr="004A504C">
        <w:rPr>
          <w:color w:val="CF282A"/>
          <w:position w:val="-23"/>
          <w:sz w:val="83"/>
          <w:lang w:val="cs-CZ"/>
        </w:rPr>
        <w:t>■</w:t>
      </w:r>
      <w:r w:rsidRPr="004A504C">
        <w:rPr>
          <w:color w:val="CF282A"/>
          <w:spacing w:val="-17"/>
          <w:position w:val="-23"/>
          <w:sz w:val="83"/>
          <w:lang w:val="cs-CZ"/>
        </w:rPr>
        <w:t xml:space="preserve"> </w:t>
      </w:r>
      <w:r w:rsidRPr="004A504C">
        <w:rPr>
          <w:color w:val="EDA02B"/>
          <w:position w:val="-23"/>
          <w:sz w:val="83"/>
          <w:lang w:val="cs-CZ"/>
        </w:rPr>
        <w:t>■</w:t>
      </w:r>
      <w:r w:rsidRPr="004A504C">
        <w:rPr>
          <w:color w:val="EDA02B"/>
          <w:spacing w:val="-6"/>
          <w:position w:val="-23"/>
          <w:sz w:val="83"/>
          <w:lang w:val="cs-CZ"/>
        </w:rPr>
        <w:t xml:space="preserve"> </w:t>
      </w:r>
      <w:r w:rsidRPr="004A504C">
        <w:rPr>
          <w:color w:val="2A8C23"/>
          <w:position w:val="-23"/>
          <w:sz w:val="83"/>
          <w:lang w:val="cs-CZ"/>
        </w:rPr>
        <w:t>■</w:t>
      </w:r>
      <w:r w:rsidRPr="004A504C">
        <w:rPr>
          <w:color w:val="2A8C23"/>
          <w:position w:val="-23"/>
          <w:sz w:val="83"/>
          <w:lang w:val="cs-CZ"/>
        </w:rPr>
        <w:tab/>
      </w:r>
      <w:r w:rsidRPr="004A504C">
        <w:rPr>
          <w:color w:val="1F1F1F"/>
          <w:sz w:val="16"/>
          <w:lang w:val="cs-CZ"/>
        </w:rPr>
        <w:t xml:space="preserve">Překlady a tlumočení </w:t>
      </w:r>
      <w:r w:rsidRPr="004A504C">
        <w:rPr>
          <w:color w:val="1F1F1F"/>
          <w:sz w:val="23"/>
          <w:lang w:val="cs-CZ"/>
        </w:rPr>
        <w:t xml:space="preserve">I </w:t>
      </w:r>
      <w:r w:rsidRPr="004A504C">
        <w:rPr>
          <w:color w:val="1F1F1F"/>
          <w:sz w:val="16"/>
          <w:lang w:val="cs-CZ"/>
        </w:rPr>
        <w:t xml:space="preserve">Jazyková škola </w:t>
      </w:r>
      <w:proofErr w:type="gramStart"/>
      <w:r w:rsidRPr="004A504C">
        <w:rPr>
          <w:color w:val="1F1F1F"/>
          <w:sz w:val="23"/>
          <w:lang w:val="cs-CZ"/>
        </w:rPr>
        <w:t xml:space="preserve">I  </w:t>
      </w:r>
      <w:r w:rsidRPr="004A504C">
        <w:rPr>
          <w:color w:val="1F1F1F"/>
          <w:sz w:val="16"/>
          <w:lang w:val="cs-CZ"/>
        </w:rPr>
        <w:t>Lokalizace</w:t>
      </w:r>
      <w:proofErr w:type="gramEnd"/>
    </w:p>
    <w:p w14:paraId="692D62A8" w14:textId="77777777" w:rsidR="00EE3871" w:rsidRPr="004A504C" w:rsidRDefault="00ED79CB">
      <w:pPr>
        <w:pStyle w:val="Zkladntext"/>
        <w:spacing w:before="7"/>
        <w:rPr>
          <w:sz w:val="17"/>
          <w:lang w:val="cs-CZ"/>
        </w:rPr>
      </w:pPr>
      <w:r w:rsidRPr="004A504C">
        <w:rPr>
          <w:lang w:val="cs-CZ"/>
        </w:rPr>
        <w:pict w14:anchorId="347287B2">
          <v:shape id="_x0000_s1027" style="position:absolute;margin-left:26.9pt;margin-top:12.35pt;width:532.75pt;height:.1pt;z-index:-251656192;mso-wrap-distance-left:0;mso-wrap-distance-right:0;mso-position-horizontal-relative:page" coordorigin="538,247" coordsize="10655,0" path="m538,247r10655,e" filled="f" strokeweight=".16953mm">
            <v:path arrowok="t"/>
            <w10:wrap type="topAndBottom" anchorx="page"/>
          </v:shape>
        </w:pict>
      </w:r>
    </w:p>
    <w:p w14:paraId="0D2EC477" w14:textId="77777777" w:rsidR="00EE3871" w:rsidRPr="004A504C" w:rsidRDefault="00ED79CB">
      <w:pPr>
        <w:pStyle w:val="Odstavecseseznamem"/>
        <w:numPr>
          <w:ilvl w:val="1"/>
          <w:numId w:val="1"/>
        </w:numPr>
        <w:tabs>
          <w:tab w:val="left" w:pos="1433"/>
          <w:tab w:val="left" w:pos="1434"/>
        </w:tabs>
        <w:spacing w:before="451" w:line="290" w:lineRule="auto"/>
        <w:ind w:right="835"/>
        <w:jc w:val="left"/>
        <w:rPr>
          <w:sz w:val="19"/>
          <w:lang w:val="cs-CZ"/>
        </w:rPr>
      </w:pPr>
      <w:r w:rsidRPr="004A504C">
        <w:rPr>
          <w:color w:val="1F1F1F"/>
          <w:w w:val="105"/>
          <w:sz w:val="19"/>
          <w:lang w:val="cs-CZ"/>
        </w:rPr>
        <w:t>podepisování písemných právních úkonů směřujících k zániku závazkových vztahů založených výše uvedenými obchodními</w:t>
      </w:r>
      <w:r w:rsidRPr="004A504C">
        <w:rPr>
          <w:color w:val="1F1F1F"/>
          <w:spacing w:val="9"/>
          <w:w w:val="105"/>
          <w:sz w:val="19"/>
          <w:lang w:val="cs-CZ"/>
        </w:rPr>
        <w:t xml:space="preserve"> </w:t>
      </w:r>
      <w:r w:rsidRPr="004A504C">
        <w:rPr>
          <w:color w:val="1F1F1F"/>
          <w:w w:val="105"/>
          <w:sz w:val="19"/>
          <w:lang w:val="cs-CZ"/>
        </w:rPr>
        <w:t>smlouvami;</w:t>
      </w:r>
    </w:p>
    <w:p w14:paraId="5633BF41" w14:textId="77777777" w:rsidR="00EE3871" w:rsidRPr="004A504C" w:rsidRDefault="00ED79CB">
      <w:pPr>
        <w:pStyle w:val="Odstavecseseznamem"/>
        <w:numPr>
          <w:ilvl w:val="1"/>
          <w:numId w:val="1"/>
        </w:numPr>
        <w:tabs>
          <w:tab w:val="left" w:pos="1427"/>
          <w:tab w:val="left" w:pos="1429"/>
        </w:tabs>
        <w:spacing w:before="14" w:line="290" w:lineRule="auto"/>
        <w:ind w:left="1430" w:right="821" w:hanging="360"/>
        <w:jc w:val="left"/>
        <w:rPr>
          <w:sz w:val="19"/>
          <w:lang w:val="cs-CZ"/>
        </w:rPr>
      </w:pPr>
      <w:r w:rsidRPr="004A504C">
        <w:rPr>
          <w:color w:val="1F1F1F"/>
          <w:w w:val="105"/>
          <w:sz w:val="19"/>
          <w:lang w:val="cs-CZ"/>
        </w:rPr>
        <w:t>zastupováni Společnosti ve věcech výběrových řízení týkajících se dodávek služeb mezi společností a zákazníky v oblasti překladatelské a tlumočnické činnosti a výuky cizích</w:t>
      </w:r>
      <w:r w:rsidRPr="004A504C">
        <w:rPr>
          <w:color w:val="1F1F1F"/>
          <w:spacing w:val="6"/>
          <w:w w:val="105"/>
          <w:sz w:val="19"/>
          <w:lang w:val="cs-CZ"/>
        </w:rPr>
        <w:t xml:space="preserve"> </w:t>
      </w:r>
      <w:r w:rsidRPr="004A504C">
        <w:rPr>
          <w:color w:val="1F1F1F"/>
          <w:w w:val="105"/>
          <w:sz w:val="19"/>
          <w:lang w:val="cs-CZ"/>
        </w:rPr>
        <w:t>jazyků;</w:t>
      </w:r>
    </w:p>
    <w:p w14:paraId="1A3CF908" w14:textId="77777777" w:rsidR="00EE3871" w:rsidRPr="004A504C" w:rsidRDefault="00ED79CB">
      <w:pPr>
        <w:pStyle w:val="Odstavecseseznamem"/>
        <w:numPr>
          <w:ilvl w:val="1"/>
          <w:numId w:val="1"/>
        </w:numPr>
        <w:tabs>
          <w:tab w:val="left" w:pos="1433"/>
          <w:tab w:val="left" w:pos="1434"/>
        </w:tabs>
        <w:ind w:left="1433" w:hanging="364"/>
        <w:jc w:val="left"/>
        <w:rPr>
          <w:sz w:val="19"/>
          <w:lang w:val="cs-CZ"/>
        </w:rPr>
      </w:pPr>
      <w:r w:rsidRPr="004A504C">
        <w:rPr>
          <w:color w:val="1F1F1F"/>
          <w:w w:val="105"/>
          <w:sz w:val="19"/>
          <w:lang w:val="cs-CZ"/>
        </w:rPr>
        <w:t>podepisování dohod o provedení</w:t>
      </w:r>
      <w:r w:rsidRPr="004A504C">
        <w:rPr>
          <w:color w:val="1F1F1F"/>
          <w:spacing w:val="19"/>
          <w:w w:val="105"/>
          <w:sz w:val="19"/>
          <w:lang w:val="cs-CZ"/>
        </w:rPr>
        <w:t xml:space="preserve"> </w:t>
      </w:r>
      <w:r w:rsidRPr="004A504C">
        <w:rPr>
          <w:color w:val="1F1F1F"/>
          <w:w w:val="105"/>
          <w:sz w:val="19"/>
          <w:lang w:val="cs-CZ"/>
        </w:rPr>
        <w:t>práce;</w:t>
      </w:r>
    </w:p>
    <w:p w14:paraId="302A6845" w14:textId="77777777" w:rsidR="00EE3871" w:rsidRPr="004A504C" w:rsidRDefault="00ED79CB">
      <w:pPr>
        <w:pStyle w:val="Odstavecseseznamem"/>
        <w:numPr>
          <w:ilvl w:val="1"/>
          <w:numId w:val="1"/>
        </w:numPr>
        <w:tabs>
          <w:tab w:val="left" w:pos="1427"/>
          <w:tab w:val="left" w:pos="1429"/>
        </w:tabs>
        <w:spacing w:before="61"/>
        <w:ind w:left="1428"/>
        <w:jc w:val="left"/>
        <w:rPr>
          <w:sz w:val="19"/>
          <w:lang w:val="cs-CZ"/>
        </w:rPr>
      </w:pPr>
      <w:r w:rsidRPr="004A504C">
        <w:rPr>
          <w:color w:val="1F1F1F"/>
          <w:w w:val="105"/>
          <w:sz w:val="19"/>
          <w:lang w:val="cs-CZ"/>
        </w:rPr>
        <w:t>zastupování Společnosti při jednání s úřady práce a cizineckou</w:t>
      </w:r>
      <w:r w:rsidRPr="004A504C">
        <w:rPr>
          <w:color w:val="1F1F1F"/>
          <w:spacing w:val="-17"/>
          <w:w w:val="105"/>
          <w:sz w:val="19"/>
          <w:lang w:val="cs-CZ"/>
        </w:rPr>
        <w:t xml:space="preserve"> </w:t>
      </w:r>
      <w:r w:rsidRPr="004A504C">
        <w:rPr>
          <w:color w:val="1F1F1F"/>
          <w:w w:val="105"/>
          <w:sz w:val="19"/>
          <w:lang w:val="cs-CZ"/>
        </w:rPr>
        <w:t>policií.</w:t>
      </w:r>
    </w:p>
    <w:p w14:paraId="65EEFA07" w14:textId="77777777" w:rsidR="00EE3871" w:rsidRPr="004A504C" w:rsidRDefault="00EE3871">
      <w:pPr>
        <w:pStyle w:val="Zkladntext"/>
        <w:spacing w:before="11"/>
        <w:rPr>
          <w:sz w:val="26"/>
          <w:lang w:val="cs-CZ"/>
        </w:rPr>
      </w:pPr>
    </w:p>
    <w:p w14:paraId="1BFACC04" w14:textId="3BD7308F" w:rsidR="00EE3871" w:rsidRPr="004A504C" w:rsidRDefault="00ED79CB">
      <w:pPr>
        <w:pStyle w:val="Zkladntext"/>
        <w:ind w:left="782"/>
        <w:rPr>
          <w:lang w:val="cs-CZ"/>
        </w:rPr>
      </w:pPr>
      <w:r w:rsidRPr="004A504C">
        <w:rPr>
          <w:color w:val="1F1F1F"/>
          <w:w w:val="105"/>
          <w:lang w:val="cs-CZ"/>
        </w:rPr>
        <w:t>Plná moc je platná a účinná d</w:t>
      </w:r>
      <w:r w:rsidRPr="004A504C">
        <w:rPr>
          <w:color w:val="1F1F1F"/>
          <w:w w:val="105"/>
          <w:lang w:val="cs-CZ"/>
        </w:rPr>
        <w:t>nem podpisu do odvolání.</w:t>
      </w:r>
    </w:p>
    <w:p w14:paraId="7F717763" w14:textId="77777777" w:rsidR="00EE3871" w:rsidRPr="004A504C" w:rsidRDefault="00EE3871">
      <w:pPr>
        <w:pStyle w:val="Zkladntext"/>
        <w:spacing w:before="4"/>
        <w:rPr>
          <w:sz w:val="18"/>
          <w:lang w:val="cs-CZ"/>
        </w:rPr>
      </w:pPr>
    </w:p>
    <w:p w14:paraId="3EFE0B2C" w14:textId="77777777" w:rsidR="00EE3871" w:rsidRPr="004A504C" w:rsidRDefault="00EE3871">
      <w:pPr>
        <w:rPr>
          <w:sz w:val="18"/>
          <w:lang w:val="cs-CZ"/>
        </w:rPr>
        <w:sectPr w:rsidR="00EE3871" w:rsidRPr="004A504C">
          <w:pgSz w:w="11830" w:h="16750"/>
          <w:pgMar w:top="460" w:right="580" w:bottom="280" w:left="400" w:header="708" w:footer="708" w:gutter="0"/>
          <w:cols w:space="708"/>
        </w:sectPr>
      </w:pPr>
    </w:p>
    <w:p w14:paraId="32FF7AB7" w14:textId="575D58E3" w:rsidR="00EE3871" w:rsidRPr="004A504C" w:rsidRDefault="00ED79CB">
      <w:pPr>
        <w:pStyle w:val="Zkladntext"/>
        <w:tabs>
          <w:tab w:val="left" w:pos="2204"/>
        </w:tabs>
        <w:spacing w:before="94"/>
        <w:ind w:left="781"/>
        <w:rPr>
          <w:lang w:val="cs-CZ"/>
        </w:rPr>
      </w:pPr>
      <w:r w:rsidRPr="004A504C">
        <w:rPr>
          <w:color w:val="1F1F1F"/>
          <w:lang w:val="cs-CZ"/>
        </w:rPr>
        <w:t>V</w:t>
      </w:r>
      <w:r w:rsidRPr="004A504C">
        <w:rPr>
          <w:color w:val="1F1F1F"/>
          <w:spacing w:val="9"/>
          <w:lang w:val="cs-CZ"/>
        </w:rPr>
        <w:t xml:space="preserve"> </w:t>
      </w:r>
      <w:r w:rsidRPr="004A504C">
        <w:rPr>
          <w:color w:val="1F1F1F"/>
          <w:lang w:val="cs-CZ"/>
        </w:rPr>
        <w:t>Praze</w:t>
      </w:r>
      <w:r w:rsidRPr="004A504C">
        <w:rPr>
          <w:color w:val="1F1F1F"/>
          <w:spacing w:val="23"/>
          <w:lang w:val="cs-CZ"/>
        </w:rPr>
        <w:t xml:space="preserve"> </w:t>
      </w:r>
      <w:r w:rsidRPr="004A504C">
        <w:rPr>
          <w:color w:val="1F1F1F"/>
          <w:lang w:val="cs-CZ"/>
        </w:rPr>
        <w:t>dne</w:t>
      </w:r>
      <w:r w:rsidRPr="004A504C">
        <w:rPr>
          <w:color w:val="1F1F1F"/>
          <w:lang w:val="cs-CZ"/>
        </w:rPr>
        <w:tab/>
        <w:t>1</w:t>
      </w:r>
      <w:r w:rsidRPr="004A504C">
        <w:rPr>
          <w:color w:val="1F1F1F"/>
          <w:lang w:val="cs-CZ"/>
        </w:rPr>
        <w:t xml:space="preserve">. </w:t>
      </w:r>
      <w:r w:rsidRPr="004A504C">
        <w:rPr>
          <w:color w:val="1F1F1F"/>
          <w:spacing w:val="-3"/>
          <w:lang w:val="cs-CZ"/>
        </w:rPr>
        <w:t>4</w:t>
      </w:r>
      <w:r w:rsidRPr="004A504C">
        <w:rPr>
          <w:color w:val="4B4B4B"/>
          <w:spacing w:val="-3"/>
          <w:lang w:val="cs-CZ"/>
        </w:rPr>
        <w:t>.-</w:t>
      </w:r>
      <w:r w:rsidRPr="004A504C">
        <w:rPr>
          <w:color w:val="4B4B4B"/>
          <w:spacing w:val="-7"/>
          <w:lang w:val="cs-CZ"/>
        </w:rPr>
        <w:t xml:space="preserve"> </w:t>
      </w:r>
      <w:r w:rsidRPr="004A504C">
        <w:rPr>
          <w:color w:val="1F1F1F"/>
          <w:lang w:val="cs-CZ"/>
        </w:rPr>
        <w:t>2025</w:t>
      </w:r>
    </w:p>
    <w:p w14:paraId="0E138F42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1F6B831D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7A91A27C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40135CAB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41D6DC12" w14:textId="77777777" w:rsidR="00EE3871" w:rsidRPr="004A504C" w:rsidRDefault="00EE3871">
      <w:pPr>
        <w:pStyle w:val="Zkladntext"/>
        <w:spacing w:before="9"/>
        <w:rPr>
          <w:sz w:val="16"/>
          <w:lang w:val="cs-CZ"/>
        </w:rPr>
      </w:pPr>
    </w:p>
    <w:p w14:paraId="6AC5711C" w14:textId="77777777" w:rsidR="00EE3871" w:rsidRPr="004A504C" w:rsidRDefault="00ED79CB">
      <w:pPr>
        <w:pStyle w:val="Zkladntext"/>
        <w:ind w:left="774"/>
        <w:rPr>
          <w:lang w:val="cs-CZ"/>
        </w:rPr>
      </w:pPr>
      <w:r w:rsidRPr="004A504C">
        <w:rPr>
          <w:color w:val="1F1F1F"/>
          <w:w w:val="105"/>
          <w:lang w:val="cs-CZ"/>
        </w:rPr>
        <w:t>Zmocnění přijímám</w:t>
      </w:r>
    </w:p>
    <w:p w14:paraId="33911F75" w14:textId="77777777" w:rsidR="00EE3871" w:rsidRPr="004A504C" w:rsidRDefault="00ED79CB">
      <w:pPr>
        <w:pStyle w:val="Zkladntext"/>
        <w:spacing w:before="11"/>
        <w:rPr>
          <w:sz w:val="23"/>
          <w:lang w:val="cs-CZ"/>
        </w:rPr>
      </w:pPr>
      <w:r w:rsidRPr="004A504C">
        <w:rPr>
          <w:lang w:val="cs-CZ"/>
        </w:rPr>
        <w:br w:type="column"/>
      </w:r>
    </w:p>
    <w:p w14:paraId="61708EB6" w14:textId="3327CE96" w:rsidR="00EE3871" w:rsidRPr="004A504C" w:rsidRDefault="00ED79CB">
      <w:pPr>
        <w:tabs>
          <w:tab w:val="left" w:pos="1594"/>
          <w:tab w:val="left" w:pos="2802"/>
        </w:tabs>
        <w:ind w:right="855"/>
        <w:jc w:val="center"/>
        <w:rPr>
          <w:rFonts w:ascii="Times New Roman" w:hAnsi="Times New Roman"/>
          <w:sz w:val="28"/>
          <w:lang w:val="cs-CZ"/>
        </w:rPr>
      </w:pPr>
      <w:r w:rsidRPr="004A504C">
        <w:rPr>
          <w:rFonts w:ascii="Times New Roman" w:hAnsi="Times New Roman"/>
          <w:color w:val="1F1F1F"/>
          <w:spacing w:val="6"/>
          <w:w w:val="90"/>
          <w:sz w:val="28"/>
          <w:lang w:val="cs-CZ"/>
        </w:rPr>
        <w:t>....</w:t>
      </w:r>
      <w:r w:rsidRPr="004A504C">
        <w:rPr>
          <w:rFonts w:ascii="Times New Roman" w:hAnsi="Times New Roman"/>
          <w:color w:val="1F1F1F"/>
          <w:spacing w:val="-47"/>
          <w:w w:val="90"/>
          <w:sz w:val="28"/>
          <w:lang w:val="cs-CZ"/>
        </w:rPr>
        <w:t xml:space="preserve"> </w:t>
      </w:r>
      <w:r w:rsidRPr="004A504C">
        <w:rPr>
          <w:rFonts w:ascii="Times New Roman" w:hAnsi="Times New Roman"/>
          <w:color w:val="626262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363636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626262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363636"/>
          <w:spacing w:val="3"/>
          <w:w w:val="90"/>
          <w:sz w:val="28"/>
          <w:lang w:val="cs-CZ"/>
        </w:rPr>
        <w:t>...</w:t>
      </w:r>
      <w:r w:rsidRPr="004A504C">
        <w:rPr>
          <w:rFonts w:ascii="Times New Roman" w:hAnsi="Times New Roman"/>
          <w:color w:val="363636"/>
          <w:spacing w:val="-35"/>
          <w:w w:val="90"/>
          <w:sz w:val="28"/>
          <w:lang w:val="cs-CZ"/>
        </w:rPr>
        <w:t xml:space="preserve"> </w:t>
      </w:r>
      <w:r w:rsidRPr="004A504C">
        <w:rPr>
          <w:rFonts w:ascii="Times New Roman" w:hAnsi="Times New Roman"/>
          <w:color w:val="858585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858585"/>
          <w:w w:val="90"/>
          <w:sz w:val="28"/>
          <w:lang w:val="cs-CZ"/>
        </w:rPr>
        <w:tab/>
      </w:r>
      <w:r w:rsidRPr="004A504C">
        <w:rPr>
          <w:rFonts w:ascii="Times New Roman" w:hAnsi="Times New Roman"/>
          <w:color w:val="626262"/>
          <w:spacing w:val="-4"/>
          <w:w w:val="85"/>
          <w:sz w:val="28"/>
          <w:lang w:val="cs-CZ"/>
        </w:rPr>
        <w:tab/>
      </w:r>
      <w:r w:rsidRPr="004A504C">
        <w:rPr>
          <w:rFonts w:ascii="Times New Roman" w:hAnsi="Times New Roman"/>
          <w:color w:val="858585"/>
          <w:w w:val="90"/>
          <w:sz w:val="28"/>
          <w:lang w:val="cs-CZ"/>
        </w:rPr>
        <w:t>..</w:t>
      </w:r>
      <w:r w:rsidRPr="004A504C">
        <w:rPr>
          <w:rFonts w:ascii="Times New Roman" w:hAnsi="Times New Roman"/>
          <w:color w:val="626262"/>
          <w:w w:val="90"/>
          <w:sz w:val="28"/>
          <w:lang w:val="cs-CZ"/>
        </w:rPr>
        <w:t>..</w:t>
      </w:r>
      <w:r w:rsidRPr="004A504C">
        <w:rPr>
          <w:rFonts w:ascii="Times New Roman" w:hAnsi="Times New Roman"/>
          <w:color w:val="626262"/>
          <w:spacing w:val="-38"/>
          <w:w w:val="90"/>
          <w:sz w:val="28"/>
          <w:lang w:val="cs-CZ"/>
        </w:rPr>
        <w:t xml:space="preserve"> </w:t>
      </w:r>
      <w:r w:rsidRPr="004A504C">
        <w:rPr>
          <w:rFonts w:ascii="Times New Roman" w:hAnsi="Times New Roman"/>
          <w:color w:val="363636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626262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858585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4B4B4B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858585"/>
          <w:spacing w:val="3"/>
          <w:w w:val="90"/>
          <w:sz w:val="28"/>
          <w:lang w:val="cs-CZ"/>
        </w:rPr>
        <w:t>.</w:t>
      </w:r>
      <w:r w:rsidRPr="004A504C">
        <w:rPr>
          <w:rFonts w:ascii="Times New Roman" w:hAnsi="Times New Roman"/>
          <w:color w:val="626262"/>
          <w:spacing w:val="3"/>
          <w:w w:val="90"/>
          <w:sz w:val="28"/>
          <w:lang w:val="cs-CZ"/>
        </w:rPr>
        <w:t>.</w:t>
      </w:r>
    </w:p>
    <w:p w14:paraId="361FD9B3" w14:textId="63140EF4" w:rsidR="00EE3871" w:rsidRPr="004A504C" w:rsidRDefault="004A504C">
      <w:pPr>
        <w:pStyle w:val="Zkladntext"/>
        <w:spacing w:before="30"/>
        <w:ind w:right="900"/>
        <w:jc w:val="center"/>
        <w:rPr>
          <w:lang w:val="cs-CZ"/>
        </w:rPr>
      </w:pPr>
      <w:r w:rsidRPr="004A504C">
        <w:rPr>
          <w:b/>
          <w:color w:val="151515"/>
          <w:w w:val="105"/>
          <w:lang w:val="cs-CZ"/>
        </w:rPr>
        <w:t xml:space="preserve"> </w:t>
      </w:r>
      <w:proofErr w:type="spellStart"/>
      <w:r>
        <w:rPr>
          <w:b/>
          <w:color w:val="151515"/>
          <w:w w:val="105"/>
          <w:lang w:val="cs-CZ"/>
        </w:rPr>
        <w:t>xxxxxxxxxxx</w:t>
      </w:r>
      <w:proofErr w:type="spellEnd"/>
      <w:r w:rsidR="00ED79CB" w:rsidRPr="004A504C">
        <w:rPr>
          <w:color w:val="1F1F1F"/>
          <w:w w:val="105"/>
          <w:lang w:val="cs-CZ"/>
        </w:rPr>
        <w:t>, jednatelka</w:t>
      </w:r>
    </w:p>
    <w:p w14:paraId="7EEF6BFC" w14:textId="77777777" w:rsidR="00EE3871" w:rsidRPr="004A504C" w:rsidRDefault="00EE3871">
      <w:pPr>
        <w:jc w:val="center"/>
        <w:rPr>
          <w:lang w:val="cs-CZ"/>
        </w:rPr>
        <w:sectPr w:rsidR="00EE3871" w:rsidRPr="004A504C">
          <w:type w:val="continuous"/>
          <w:pgSz w:w="11830" w:h="16750"/>
          <w:pgMar w:top="460" w:right="580" w:bottom="280" w:left="400" w:header="708" w:footer="708" w:gutter="0"/>
          <w:cols w:num="2" w:space="708" w:equalWidth="0">
            <w:col w:w="3248" w:space="1736"/>
            <w:col w:w="5866"/>
          </w:cols>
        </w:sectPr>
      </w:pPr>
    </w:p>
    <w:p w14:paraId="420E9915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4513A241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1D447979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66F4D2F9" w14:textId="77777777" w:rsidR="00EE3871" w:rsidRPr="004A504C" w:rsidRDefault="00EE3871">
      <w:pPr>
        <w:pStyle w:val="Zkladntext"/>
        <w:rPr>
          <w:sz w:val="20"/>
          <w:lang w:val="cs-CZ"/>
        </w:rPr>
      </w:pPr>
    </w:p>
    <w:p w14:paraId="594E8740" w14:textId="77777777" w:rsidR="00EE3871" w:rsidRPr="004A504C" w:rsidRDefault="00EE3871">
      <w:pPr>
        <w:pStyle w:val="Zkladntext"/>
        <w:spacing w:before="1"/>
        <w:rPr>
          <w:sz w:val="28"/>
          <w:lang w:val="cs-CZ"/>
        </w:rPr>
      </w:pPr>
    </w:p>
    <w:p w14:paraId="34A79890" w14:textId="60E4928E" w:rsidR="00EE3871" w:rsidRPr="004A504C" w:rsidRDefault="00ED79CB">
      <w:pPr>
        <w:pStyle w:val="Nadpis2"/>
        <w:tabs>
          <w:tab w:val="left" w:pos="3845"/>
        </w:tabs>
        <w:spacing w:before="1" w:line="175" w:lineRule="auto"/>
        <w:ind w:right="4911" w:hanging="2"/>
        <w:rPr>
          <w:lang w:val="cs-CZ"/>
        </w:rPr>
      </w:pPr>
      <w:r w:rsidRPr="004A504C">
        <w:rPr>
          <w:color w:val="1F1F1F"/>
          <w:w w:val="70"/>
          <w:lang w:val="cs-CZ"/>
        </w:rPr>
        <w:t>Ověřovací</w:t>
      </w:r>
      <w:r w:rsidRPr="004A504C">
        <w:rPr>
          <w:color w:val="1F1F1F"/>
          <w:spacing w:val="-47"/>
          <w:w w:val="70"/>
          <w:lang w:val="cs-CZ"/>
        </w:rPr>
        <w:t xml:space="preserve"> </w:t>
      </w:r>
      <w:r w:rsidRPr="004A504C">
        <w:rPr>
          <w:color w:val="1F1F1F"/>
          <w:w w:val="70"/>
          <w:lang w:val="cs-CZ"/>
        </w:rPr>
        <w:t>doložka</w:t>
      </w:r>
      <w:r w:rsidRPr="004A504C">
        <w:rPr>
          <w:color w:val="1F1F1F"/>
          <w:spacing w:val="-47"/>
          <w:w w:val="70"/>
          <w:lang w:val="cs-CZ"/>
        </w:rPr>
        <w:t xml:space="preserve"> </w:t>
      </w:r>
      <w:r w:rsidRPr="004A504C">
        <w:rPr>
          <w:color w:val="1F1F1F"/>
          <w:w w:val="70"/>
          <w:lang w:val="cs-CZ"/>
        </w:rPr>
        <w:t>pro</w:t>
      </w:r>
      <w:r w:rsidRPr="004A504C">
        <w:rPr>
          <w:color w:val="1F1F1F"/>
          <w:spacing w:val="-56"/>
          <w:w w:val="70"/>
          <w:lang w:val="cs-CZ"/>
        </w:rPr>
        <w:t xml:space="preserve"> </w:t>
      </w:r>
      <w:r w:rsidRPr="004A504C">
        <w:rPr>
          <w:color w:val="1F1F1F"/>
          <w:w w:val="70"/>
          <w:lang w:val="cs-CZ"/>
        </w:rPr>
        <w:t>le</w:t>
      </w:r>
      <w:r w:rsidR="004A504C">
        <w:rPr>
          <w:color w:val="1F1F1F"/>
          <w:w w:val="70"/>
          <w:lang w:val="cs-CZ"/>
        </w:rPr>
        <w:t>g</w:t>
      </w:r>
      <w:r w:rsidRPr="004A504C">
        <w:rPr>
          <w:color w:val="1F1F1F"/>
          <w:w w:val="70"/>
          <w:lang w:val="cs-CZ"/>
        </w:rPr>
        <w:t>alizaci</w:t>
      </w:r>
      <w:r w:rsidRPr="004A504C">
        <w:rPr>
          <w:color w:val="1F1F1F"/>
          <w:w w:val="70"/>
          <w:lang w:val="cs-CZ"/>
        </w:rPr>
        <w:tab/>
      </w:r>
      <w:proofErr w:type="spellStart"/>
      <w:r w:rsidRPr="004A504C">
        <w:rPr>
          <w:color w:val="1F1F1F"/>
          <w:w w:val="65"/>
          <w:lang w:val="cs-CZ"/>
        </w:rPr>
        <w:t>Poř.č</w:t>
      </w:r>
      <w:proofErr w:type="spellEnd"/>
      <w:r w:rsidRPr="004A504C">
        <w:rPr>
          <w:color w:val="1F1F1F"/>
          <w:w w:val="65"/>
          <w:lang w:val="cs-CZ"/>
        </w:rPr>
        <w:t xml:space="preserve">: </w:t>
      </w:r>
      <w:proofErr w:type="spellStart"/>
      <w:r w:rsidR="004A504C">
        <w:rPr>
          <w:b/>
          <w:color w:val="151515"/>
          <w:w w:val="105"/>
          <w:sz w:val="19"/>
          <w:lang w:val="cs-CZ"/>
        </w:rPr>
        <w:t>xxxxxxxxxxx</w:t>
      </w:r>
      <w:proofErr w:type="spellEnd"/>
      <w:r w:rsidRPr="004A504C">
        <w:rPr>
          <w:color w:val="1F1F1F"/>
          <w:w w:val="65"/>
          <w:lang w:val="cs-CZ"/>
        </w:rPr>
        <w:t xml:space="preserve"> </w:t>
      </w:r>
      <w:r w:rsidRPr="004A504C">
        <w:rPr>
          <w:color w:val="1F1F1F"/>
          <w:w w:val="75"/>
          <w:lang w:val="cs-CZ"/>
        </w:rPr>
        <w:t>Podle ověřovací knihy posty: Praha</w:t>
      </w:r>
      <w:r w:rsidRPr="004A504C">
        <w:rPr>
          <w:color w:val="1F1F1F"/>
          <w:spacing w:val="-61"/>
          <w:w w:val="75"/>
          <w:lang w:val="cs-CZ"/>
        </w:rPr>
        <w:t xml:space="preserve"> </w:t>
      </w:r>
      <w:r w:rsidRPr="004A504C">
        <w:rPr>
          <w:color w:val="1F1F1F"/>
          <w:w w:val="75"/>
          <w:lang w:val="cs-CZ"/>
        </w:rPr>
        <w:t>414</w:t>
      </w:r>
    </w:p>
    <w:p w14:paraId="1C949EE3" w14:textId="13D92355" w:rsidR="00EE3871" w:rsidRPr="004A504C" w:rsidRDefault="00ED79CB">
      <w:pPr>
        <w:spacing w:line="192" w:lineRule="exact"/>
        <w:ind w:left="442"/>
        <w:rPr>
          <w:rFonts w:ascii="Courier New" w:hAnsi="Courier New"/>
          <w:lang w:val="cs-CZ"/>
        </w:rPr>
      </w:pPr>
      <w:r w:rsidRPr="004A504C">
        <w:rPr>
          <w:rFonts w:ascii="Courier New" w:hAnsi="Courier New"/>
          <w:color w:val="1F1F1F"/>
          <w:w w:val="75"/>
          <w:lang w:val="cs-CZ"/>
        </w:rPr>
        <w:t xml:space="preserve">Vlastnoručně podepsal: </w:t>
      </w:r>
      <w:proofErr w:type="spellStart"/>
      <w:r w:rsidR="004A504C">
        <w:rPr>
          <w:b/>
          <w:color w:val="151515"/>
          <w:w w:val="105"/>
          <w:sz w:val="19"/>
          <w:lang w:val="cs-CZ"/>
        </w:rPr>
        <w:t>xxxxxxxxxxx</w:t>
      </w:r>
      <w:proofErr w:type="spellEnd"/>
    </w:p>
    <w:p w14:paraId="3E892E18" w14:textId="66138BEB" w:rsidR="004A504C" w:rsidRDefault="00ED79CB" w:rsidP="004A504C">
      <w:pPr>
        <w:ind w:left="448" w:right="5891" w:hanging="17"/>
        <w:rPr>
          <w:rFonts w:ascii="Courier New" w:hAnsi="Courier New"/>
          <w:color w:val="1F1F1F"/>
          <w:w w:val="75"/>
          <w:lang w:val="cs-CZ"/>
        </w:rPr>
      </w:pPr>
      <w:r w:rsidRPr="004A504C">
        <w:rPr>
          <w:rFonts w:ascii="Courier New" w:hAnsi="Courier New"/>
          <w:color w:val="1F1F1F"/>
          <w:w w:val="70"/>
          <w:lang w:val="cs-CZ"/>
        </w:rPr>
        <w:t>Datum</w:t>
      </w:r>
      <w:r w:rsidRPr="004A504C">
        <w:rPr>
          <w:rFonts w:ascii="Courier New" w:hAnsi="Courier New"/>
          <w:color w:val="1F1F1F"/>
          <w:spacing w:val="-52"/>
          <w:w w:val="70"/>
          <w:lang w:val="cs-CZ"/>
        </w:rPr>
        <w:t xml:space="preserve"> </w:t>
      </w:r>
      <w:r w:rsidRPr="004A504C">
        <w:rPr>
          <w:rFonts w:ascii="Courier New" w:hAnsi="Courier New"/>
          <w:color w:val="363636"/>
          <w:w w:val="70"/>
          <w:lang w:val="cs-CZ"/>
        </w:rPr>
        <w:t>a</w:t>
      </w:r>
      <w:r w:rsidRPr="004A504C">
        <w:rPr>
          <w:rFonts w:ascii="Courier New" w:hAnsi="Courier New"/>
          <w:color w:val="363636"/>
          <w:spacing w:val="-53"/>
          <w:w w:val="70"/>
          <w:lang w:val="cs-CZ"/>
        </w:rPr>
        <w:t xml:space="preserve"> </w:t>
      </w:r>
      <w:r w:rsidRPr="004A504C">
        <w:rPr>
          <w:rFonts w:ascii="Courier New" w:hAnsi="Courier New"/>
          <w:color w:val="1F1F1F"/>
          <w:w w:val="70"/>
          <w:lang w:val="cs-CZ"/>
        </w:rPr>
        <w:t>místo</w:t>
      </w:r>
      <w:r w:rsidRPr="004A504C">
        <w:rPr>
          <w:rFonts w:ascii="Courier New" w:hAnsi="Courier New"/>
          <w:color w:val="1F1F1F"/>
          <w:spacing w:val="-51"/>
          <w:w w:val="70"/>
          <w:lang w:val="cs-CZ"/>
        </w:rPr>
        <w:t xml:space="preserve"> </w:t>
      </w:r>
      <w:r w:rsidRPr="004A504C">
        <w:rPr>
          <w:rFonts w:ascii="Courier New" w:hAnsi="Courier New"/>
          <w:color w:val="1F1F1F"/>
          <w:w w:val="70"/>
          <w:lang w:val="cs-CZ"/>
        </w:rPr>
        <w:t>narození:</w:t>
      </w:r>
      <w:r w:rsidRPr="004A504C">
        <w:rPr>
          <w:rFonts w:ascii="Courier New" w:hAnsi="Courier New"/>
          <w:color w:val="1F1F1F"/>
          <w:spacing w:val="-52"/>
          <w:w w:val="70"/>
          <w:lang w:val="cs-CZ"/>
        </w:rPr>
        <w:t xml:space="preserve"> </w:t>
      </w:r>
      <w:proofErr w:type="spellStart"/>
      <w:r w:rsidR="004A504C">
        <w:rPr>
          <w:b/>
          <w:color w:val="151515"/>
          <w:w w:val="105"/>
          <w:sz w:val="19"/>
          <w:lang w:val="cs-CZ"/>
        </w:rPr>
        <w:t>xxxxxxxxxxx</w:t>
      </w:r>
      <w:proofErr w:type="spellEnd"/>
      <w:r w:rsidR="004A504C" w:rsidRPr="004A504C">
        <w:rPr>
          <w:rFonts w:ascii="Courier New" w:hAnsi="Courier New"/>
          <w:color w:val="1F1F1F"/>
          <w:w w:val="75"/>
          <w:lang w:val="cs-CZ"/>
        </w:rPr>
        <w:t xml:space="preserve"> </w:t>
      </w:r>
    </w:p>
    <w:p w14:paraId="6AEAA108" w14:textId="77777777" w:rsidR="004A504C" w:rsidRDefault="00ED79CB" w:rsidP="004A504C">
      <w:pPr>
        <w:ind w:left="448" w:right="5891" w:hanging="17"/>
        <w:rPr>
          <w:rFonts w:ascii="Courier New" w:hAnsi="Courier New"/>
          <w:color w:val="1F1F1F"/>
          <w:w w:val="70"/>
          <w:lang w:val="cs-CZ"/>
        </w:rPr>
      </w:pPr>
      <w:r w:rsidRPr="004A504C">
        <w:rPr>
          <w:rFonts w:ascii="Courier New" w:hAnsi="Courier New"/>
          <w:color w:val="1F1F1F"/>
          <w:w w:val="75"/>
          <w:lang w:val="cs-CZ"/>
        </w:rPr>
        <w:t xml:space="preserve">Adresa pobytu: </w:t>
      </w:r>
      <w:proofErr w:type="spellStart"/>
      <w:r w:rsidR="004A504C">
        <w:rPr>
          <w:b/>
          <w:color w:val="151515"/>
          <w:w w:val="105"/>
          <w:sz w:val="19"/>
          <w:lang w:val="cs-CZ"/>
        </w:rPr>
        <w:t>xxxxxxxxxxx</w:t>
      </w:r>
      <w:proofErr w:type="spellEnd"/>
      <w:r w:rsidR="004A504C" w:rsidRPr="004A504C">
        <w:rPr>
          <w:rFonts w:ascii="Courier New" w:hAnsi="Courier New"/>
          <w:color w:val="1F1F1F"/>
          <w:w w:val="70"/>
          <w:lang w:val="cs-CZ"/>
        </w:rPr>
        <w:t xml:space="preserve"> </w:t>
      </w:r>
    </w:p>
    <w:p w14:paraId="76A0AD19" w14:textId="16EBB0CF" w:rsidR="00EE3871" w:rsidRPr="004A504C" w:rsidRDefault="00ED79CB" w:rsidP="004A504C">
      <w:pPr>
        <w:ind w:left="448" w:right="5891" w:hanging="17"/>
        <w:rPr>
          <w:rFonts w:ascii="Courier New" w:hAnsi="Courier New"/>
          <w:lang w:val="cs-CZ"/>
        </w:rPr>
      </w:pPr>
      <w:r w:rsidRPr="004A504C">
        <w:rPr>
          <w:rFonts w:ascii="Courier New" w:hAnsi="Courier New"/>
          <w:color w:val="1F1F1F"/>
          <w:w w:val="70"/>
          <w:lang w:val="cs-CZ"/>
        </w:rPr>
        <w:t>Druh a</w:t>
      </w:r>
      <w:r w:rsidRPr="004A504C">
        <w:rPr>
          <w:rFonts w:ascii="Courier New" w:hAnsi="Courier New"/>
          <w:color w:val="1F1F1F"/>
          <w:spacing w:val="-55"/>
          <w:w w:val="70"/>
          <w:lang w:val="cs-CZ"/>
        </w:rPr>
        <w:t xml:space="preserve"> </w:t>
      </w:r>
      <w:r w:rsidRPr="004A504C">
        <w:rPr>
          <w:rFonts w:ascii="Courier New" w:hAnsi="Courier New"/>
          <w:color w:val="1F1F1F"/>
          <w:w w:val="70"/>
          <w:lang w:val="cs-CZ"/>
        </w:rPr>
        <w:t>č.</w:t>
      </w:r>
      <w:r w:rsidRPr="004A504C">
        <w:rPr>
          <w:rFonts w:ascii="Courier New" w:hAnsi="Courier New"/>
          <w:color w:val="1F1F1F"/>
          <w:spacing w:val="-51"/>
          <w:w w:val="70"/>
          <w:lang w:val="cs-CZ"/>
        </w:rPr>
        <w:t xml:space="preserve"> </w:t>
      </w:r>
      <w:r w:rsidRPr="004A504C">
        <w:rPr>
          <w:rFonts w:ascii="Courier New" w:hAnsi="Courier New"/>
          <w:color w:val="1F1F1F"/>
          <w:w w:val="70"/>
          <w:lang w:val="cs-CZ"/>
        </w:rPr>
        <w:t>předlož.</w:t>
      </w:r>
      <w:r w:rsidRPr="004A504C">
        <w:rPr>
          <w:rFonts w:ascii="Courier New" w:hAnsi="Courier New"/>
          <w:color w:val="1F1F1F"/>
          <w:spacing w:val="-82"/>
          <w:w w:val="70"/>
          <w:lang w:val="cs-CZ"/>
        </w:rPr>
        <w:t xml:space="preserve"> </w:t>
      </w:r>
      <w:r w:rsidRPr="004A504C">
        <w:rPr>
          <w:rFonts w:ascii="Courier New" w:hAnsi="Courier New"/>
          <w:color w:val="1F1F1F"/>
          <w:spacing w:val="2"/>
          <w:w w:val="70"/>
          <w:lang w:val="cs-CZ"/>
        </w:rPr>
        <w:t>dok</w:t>
      </w:r>
      <w:r w:rsidRPr="004A504C">
        <w:rPr>
          <w:color w:val="1F1F1F"/>
          <w:spacing w:val="2"/>
          <w:w w:val="70"/>
          <w:sz w:val="19"/>
          <w:lang w:val="cs-CZ"/>
        </w:rPr>
        <w:t xml:space="preserve">1. </w:t>
      </w:r>
      <w:r w:rsidRPr="004A504C">
        <w:rPr>
          <w:rFonts w:ascii="Courier New" w:hAnsi="Courier New"/>
          <w:color w:val="1F1F1F"/>
          <w:w w:val="70"/>
          <w:lang w:val="cs-CZ"/>
        </w:rPr>
        <w:t xml:space="preserve">totožnosti: </w:t>
      </w:r>
      <w:proofErr w:type="spellStart"/>
      <w:r w:rsidR="004A504C">
        <w:rPr>
          <w:b/>
          <w:color w:val="151515"/>
          <w:w w:val="105"/>
          <w:sz w:val="19"/>
          <w:lang w:val="cs-CZ"/>
        </w:rPr>
        <w:t>xxxxxxxxxxx</w:t>
      </w:r>
      <w:proofErr w:type="spellEnd"/>
    </w:p>
    <w:p w14:paraId="0D1D8EB2" w14:textId="7E06BE70" w:rsidR="00EE3871" w:rsidRPr="004A504C" w:rsidRDefault="00ED79CB" w:rsidP="004A504C">
      <w:pPr>
        <w:ind w:left="451" w:right="8234"/>
        <w:rPr>
          <w:rFonts w:ascii="Courier New" w:hAnsi="Courier New"/>
          <w:lang w:val="cs-CZ"/>
        </w:rPr>
      </w:pPr>
      <w:r w:rsidRPr="004A504C">
        <w:rPr>
          <w:rFonts w:ascii="Courier New" w:hAnsi="Courier New"/>
          <w:color w:val="1F1F1F"/>
          <w:w w:val="70"/>
          <w:lang w:val="cs-CZ"/>
        </w:rPr>
        <w:t>Praha 414 dne</w:t>
      </w:r>
      <w:r w:rsidRPr="004A504C">
        <w:rPr>
          <w:rFonts w:ascii="Courier New" w:hAnsi="Courier New"/>
          <w:color w:val="1F1F1F"/>
          <w:spacing w:val="-73"/>
          <w:w w:val="70"/>
          <w:lang w:val="cs-CZ"/>
        </w:rPr>
        <w:t xml:space="preserve"> </w:t>
      </w:r>
      <w:r w:rsidRPr="004A504C">
        <w:rPr>
          <w:rFonts w:ascii="Courier New" w:hAnsi="Courier New"/>
          <w:color w:val="1F1F1F"/>
          <w:w w:val="70"/>
          <w:lang w:val="cs-CZ"/>
        </w:rPr>
        <w:t xml:space="preserve">16.04.2025 </w:t>
      </w:r>
      <w:proofErr w:type="spellStart"/>
      <w:r w:rsidR="004A504C">
        <w:rPr>
          <w:b/>
          <w:color w:val="151515"/>
          <w:w w:val="105"/>
          <w:sz w:val="19"/>
          <w:lang w:val="cs-CZ"/>
        </w:rPr>
        <w:t>xxxxxxxxxxx</w:t>
      </w:r>
      <w:proofErr w:type="spellEnd"/>
    </w:p>
    <w:p w14:paraId="41F80AD2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63C3F10E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6F038CF6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7643A244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1BB4EFEF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07656697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581D5C43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79695306" w14:textId="77777777" w:rsidR="00EE3871" w:rsidRPr="004A504C" w:rsidRDefault="00EE3871">
      <w:pPr>
        <w:pStyle w:val="Zkladntext"/>
        <w:rPr>
          <w:rFonts w:ascii="Courier New"/>
          <w:sz w:val="20"/>
          <w:lang w:val="cs-CZ"/>
        </w:rPr>
      </w:pPr>
    </w:p>
    <w:p w14:paraId="58A30178" w14:textId="77777777" w:rsidR="00EE3871" w:rsidRDefault="00EE3871">
      <w:pPr>
        <w:pStyle w:val="Zkladntext"/>
        <w:rPr>
          <w:rFonts w:ascii="Courier New"/>
          <w:sz w:val="20"/>
        </w:rPr>
      </w:pPr>
    </w:p>
    <w:p w14:paraId="007C2ED7" w14:textId="77777777" w:rsidR="00EE3871" w:rsidRDefault="00EE3871">
      <w:pPr>
        <w:pStyle w:val="Zkladntext"/>
        <w:rPr>
          <w:rFonts w:ascii="Courier New"/>
          <w:sz w:val="20"/>
        </w:rPr>
      </w:pPr>
    </w:p>
    <w:p w14:paraId="371DA434" w14:textId="77777777" w:rsidR="00EE3871" w:rsidRDefault="00EE3871">
      <w:pPr>
        <w:pStyle w:val="Zkladntext"/>
        <w:rPr>
          <w:rFonts w:ascii="Courier New"/>
          <w:sz w:val="20"/>
        </w:rPr>
      </w:pPr>
    </w:p>
    <w:p w14:paraId="07313E48" w14:textId="77777777" w:rsidR="00EE3871" w:rsidRDefault="00EE3871">
      <w:pPr>
        <w:pStyle w:val="Zkladntext"/>
        <w:rPr>
          <w:rFonts w:ascii="Courier New"/>
          <w:sz w:val="20"/>
        </w:rPr>
      </w:pPr>
    </w:p>
    <w:p w14:paraId="072EF181" w14:textId="77777777" w:rsidR="00EE3871" w:rsidRDefault="00EE3871">
      <w:pPr>
        <w:pStyle w:val="Zkladntext"/>
        <w:rPr>
          <w:rFonts w:ascii="Courier New"/>
          <w:sz w:val="20"/>
        </w:rPr>
      </w:pPr>
    </w:p>
    <w:p w14:paraId="2EF38ED2" w14:textId="77777777" w:rsidR="00EE3871" w:rsidRDefault="00EE3871">
      <w:pPr>
        <w:pStyle w:val="Zkladntext"/>
        <w:rPr>
          <w:rFonts w:ascii="Courier New"/>
          <w:sz w:val="20"/>
        </w:rPr>
      </w:pPr>
    </w:p>
    <w:p w14:paraId="50BAE787" w14:textId="77777777" w:rsidR="00EE3871" w:rsidRDefault="00EE3871">
      <w:pPr>
        <w:pStyle w:val="Zkladntext"/>
        <w:rPr>
          <w:rFonts w:ascii="Courier New"/>
          <w:sz w:val="20"/>
        </w:rPr>
      </w:pPr>
    </w:p>
    <w:p w14:paraId="2D510CB2" w14:textId="77777777" w:rsidR="00EE3871" w:rsidRDefault="00EE3871">
      <w:pPr>
        <w:pStyle w:val="Zkladntext"/>
        <w:rPr>
          <w:rFonts w:ascii="Courier New"/>
          <w:sz w:val="20"/>
        </w:rPr>
      </w:pPr>
    </w:p>
    <w:p w14:paraId="1960DCA9" w14:textId="77777777" w:rsidR="00EE3871" w:rsidRDefault="00EE3871">
      <w:pPr>
        <w:pStyle w:val="Zkladntext"/>
        <w:rPr>
          <w:rFonts w:ascii="Courier New"/>
          <w:sz w:val="20"/>
        </w:rPr>
      </w:pPr>
    </w:p>
    <w:p w14:paraId="33FE0AA0" w14:textId="77777777" w:rsidR="00EE3871" w:rsidRDefault="00EE3871">
      <w:pPr>
        <w:pStyle w:val="Zkladntext"/>
        <w:rPr>
          <w:rFonts w:ascii="Courier New"/>
          <w:sz w:val="20"/>
        </w:rPr>
      </w:pPr>
    </w:p>
    <w:p w14:paraId="33EA5DB0" w14:textId="77777777" w:rsidR="00EE3871" w:rsidRDefault="00EE3871">
      <w:pPr>
        <w:pStyle w:val="Zkladntext"/>
        <w:rPr>
          <w:rFonts w:ascii="Courier New"/>
          <w:sz w:val="20"/>
        </w:rPr>
      </w:pPr>
    </w:p>
    <w:p w14:paraId="4119004E" w14:textId="77777777" w:rsidR="00EE3871" w:rsidRDefault="00EE3871">
      <w:pPr>
        <w:pStyle w:val="Zkladntext"/>
        <w:rPr>
          <w:rFonts w:ascii="Courier New"/>
          <w:sz w:val="20"/>
        </w:rPr>
      </w:pPr>
    </w:p>
    <w:p w14:paraId="772D823B" w14:textId="77777777" w:rsidR="00EE3871" w:rsidRDefault="00ED79CB">
      <w:pPr>
        <w:pStyle w:val="Zkladntext"/>
        <w:spacing w:before="5"/>
        <w:rPr>
          <w:rFonts w:ascii="Courier New"/>
          <w:sz w:val="21"/>
        </w:rPr>
      </w:pPr>
      <w:r>
        <w:pict w14:anchorId="6AE4A608">
          <v:shape id="_x0000_s1026" style="position:absolute;margin-left:25.95pt;margin-top:14.55pt;width:532.75pt;height:.1pt;z-index:-251655168;mso-wrap-distance-left:0;mso-wrap-distance-right:0;mso-position-horizontal-relative:page" coordorigin="519,291" coordsize="10655,0" path="m519,291r10654,e" filled="f" strokeweight=".25428mm">
            <v:path arrowok="t"/>
            <w10:wrap type="topAndBottom" anchorx="page"/>
          </v:shape>
        </w:pict>
      </w:r>
    </w:p>
    <w:p w14:paraId="27E9FFBB" w14:textId="77777777" w:rsidR="00EE3871" w:rsidRDefault="00EE3871">
      <w:pPr>
        <w:pStyle w:val="Zkladntext"/>
        <w:rPr>
          <w:rFonts w:ascii="Courier New"/>
          <w:sz w:val="20"/>
        </w:rPr>
      </w:pPr>
    </w:p>
    <w:p w14:paraId="57046ACB" w14:textId="77777777" w:rsidR="00EE3871" w:rsidRDefault="00EE3871">
      <w:pPr>
        <w:pStyle w:val="Zkladntext"/>
        <w:spacing w:before="10"/>
        <w:rPr>
          <w:rFonts w:ascii="Courier New"/>
          <w:sz w:val="20"/>
        </w:rPr>
      </w:pPr>
    </w:p>
    <w:p w14:paraId="5F81E0FC" w14:textId="77777777" w:rsidR="00EE3871" w:rsidRDefault="00ED79CB">
      <w:pPr>
        <w:tabs>
          <w:tab w:val="left" w:pos="8493"/>
          <w:tab w:val="left" w:pos="9108"/>
          <w:tab w:val="left" w:pos="9734"/>
          <w:tab w:val="left" w:pos="10345"/>
        </w:tabs>
        <w:spacing w:before="89" w:line="402" w:lineRule="exact"/>
        <w:ind w:left="7888"/>
        <w:rPr>
          <w:sz w:val="34"/>
        </w:rPr>
      </w:pPr>
      <w:r>
        <w:rPr>
          <w:color w:val="135BAC"/>
          <w:sz w:val="34"/>
        </w:rPr>
        <w:t>■</w:t>
      </w:r>
      <w:r>
        <w:rPr>
          <w:color w:val="135BAC"/>
          <w:sz w:val="34"/>
        </w:rPr>
        <w:tab/>
      </w:r>
      <w:r>
        <w:rPr>
          <w:color w:val="1F1F1F"/>
          <w:sz w:val="35"/>
        </w:rPr>
        <w:t>■</w:t>
      </w:r>
      <w:r>
        <w:rPr>
          <w:color w:val="1F1F1F"/>
          <w:sz w:val="35"/>
        </w:rPr>
        <w:tab/>
      </w:r>
      <w:r>
        <w:rPr>
          <w:color w:val="CF282A"/>
          <w:sz w:val="35"/>
        </w:rPr>
        <w:t>■</w:t>
      </w:r>
      <w:r>
        <w:rPr>
          <w:color w:val="CF282A"/>
          <w:sz w:val="35"/>
        </w:rPr>
        <w:tab/>
      </w:r>
      <w:r>
        <w:rPr>
          <w:color w:val="F9CA28"/>
          <w:sz w:val="34"/>
        </w:rPr>
        <w:t>■</w:t>
      </w:r>
      <w:r>
        <w:rPr>
          <w:color w:val="F9CA28"/>
          <w:sz w:val="34"/>
        </w:rPr>
        <w:tab/>
      </w:r>
      <w:r>
        <w:rPr>
          <w:color w:val="2A8C23"/>
          <w:sz w:val="34"/>
        </w:rPr>
        <w:t>■</w:t>
      </w:r>
    </w:p>
    <w:p w14:paraId="14A10B53" w14:textId="77777777" w:rsidR="00EE3871" w:rsidRDefault="00ED79CB">
      <w:pPr>
        <w:pStyle w:val="Nadpis1"/>
        <w:spacing w:line="517" w:lineRule="exact"/>
        <w:ind w:left="7829"/>
      </w:pPr>
      <w:r>
        <w:rPr>
          <w:color w:val="1F1F1F"/>
        </w:rPr>
        <w:t>SKŘIVANEK</w:t>
      </w:r>
    </w:p>
    <w:p w14:paraId="013C3896" w14:textId="77777777" w:rsidR="00EE3871" w:rsidRDefault="00ED79CB">
      <w:pPr>
        <w:spacing w:before="114"/>
        <w:ind w:left="227"/>
        <w:jc w:val="center"/>
        <w:rPr>
          <w:sz w:val="13"/>
        </w:rPr>
      </w:pPr>
      <w:r>
        <w:rPr>
          <w:color w:val="4B4B4B"/>
          <w:w w:val="102"/>
          <w:sz w:val="13"/>
        </w:rPr>
        <w:t>2</w:t>
      </w:r>
    </w:p>
    <w:sectPr w:rsidR="00EE3871">
      <w:type w:val="continuous"/>
      <w:pgSz w:w="11830" w:h="16750"/>
      <w:pgMar w:top="460" w:right="580" w:bottom="28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F2E6" w14:textId="77777777" w:rsidR="00ED79CB" w:rsidRDefault="00ED79CB" w:rsidP="00ED79CB">
      <w:r>
        <w:separator/>
      </w:r>
    </w:p>
  </w:endnote>
  <w:endnote w:type="continuationSeparator" w:id="0">
    <w:p w14:paraId="1546C830" w14:textId="77777777" w:rsidR="00ED79CB" w:rsidRDefault="00ED79CB" w:rsidP="00ED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5AC2" w14:textId="77777777" w:rsidR="00ED79CB" w:rsidRDefault="00ED79CB" w:rsidP="00ED79CB">
      <w:r>
        <w:separator/>
      </w:r>
    </w:p>
  </w:footnote>
  <w:footnote w:type="continuationSeparator" w:id="0">
    <w:p w14:paraId="2CC31651" w14:textId="77777777" w:rsidR="00ED79CB" w:rsidRDefault="00ED79CB" w:rsidP="00ED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3BF"/>
    <w:multiLevelType w:val="hybridMultilevel"/>
    <w:tmpl w:val="11D43286"/>
    <w:lvl w:ilvl="0" w:tplc="9CD068B0">
      <w:numFmt w:val="bullet"/>
      <w:lvlText w:val="•"/>
      <w:lvlJc w:val="left"/>
      <w:pPr>
        <w:ind w:left="1007" w:hanging="717"/>
      </w:pPr>
      <w:rPr>
        <w:rFonts w:ascii="Times New Roman" w:eastAsia="Times New Roman" w:hAnsi="Times New Roman" w:cs="Times New Roman" w:hint="default"/>
        <w:color w:val="0F62B5"/>
        <w:w w:val="100"/>
        <w:position w:val="-8"/>
        <w:sz w:val="55"/>
        <w:szCs w:val="55"/>
      </w:rPr>
    </w:lvl>
    <w:lvl w:ilvl="1" w:tplc="92FC5810">
      <w:numFmt w:val="bullet"/>
      <w:lvlText w:val="•"/>
      <w:lvlJc w:val="left"/>
      <w:pPr>
        <w:ind w:left="1654" w:hanging="361"/>
      </w:pPr>
      <w:rPr>
        <w:rFonts w:ascii="Arial" w:eastAsia="Arial" w:hAnsi="Arial" w:cs="Arial" w:hint="default"/>
        <w:color w:val="151515"/>
        <w:w w:val="104"/>
        <w:sz w:val="19"/>
        <w:szCs w:val="19"/>
      </w:rPr>
    </w:lvl>
    <w:lvl w:ilvl="2" w:tplc="BBB23872">
      <w:numFmt w:val="bullet"/>
      <w:lvlText w:val="•"/>
      <w:lvlJc w:val="left"/>
      <w:pPr>
        <w:ind w:left="2680" w:hanging="361"/>
      </w:pPr>
      <w:rPr>
        <w:rFonts w:hint="default"/>
      </w:rPr>
    </w:lvl>
    <w:lvl w:ilvl="3" w:tplc="FC7CD244">
      <w:numFmt w:val="bullet"/>
      <w:lvlText w:val="•"/>
      <w:lvlJc w:val="left"/>
      <w:pPr>
        <w:ind w:left="3701" w:hanging="361"/>
      </w:pPr>
      <w:rPr>
        <w:rFonts w:hint="default"/>
      </w:rPr>
    </w:lvl>
    <w:lvl w:ilvl="4" w:tplc="2A4AAF34">
      <w:numFmt w:val="bullet"/>
      <w:lvlText w:val="•"/>
      <w:lvlJc w:val="left"/>
      <w:pPr>
        <w:ind w:left="4722" w:hanging="361"/>
      </w:pPr>
      <w:rPr>
        <w:rFonts w:hint="default"/>
      </w:rPr>
    </w:lvl>
    <w:lvl w:ilvl="5" w:tplc="1368CF06">
      <w:numFmt w:val="bullet"/>
      <w:lvlText w:val="•"/>
      <w:lvlJc w:val="left"/>
      <w:pPr>
        <w:ind w:left="5743" w:hanging="361"/>
      </w:pPr>
      <w:rPr>
        <w:rFonts w:hint="default"/>
      </w:rPr>
    </w:lvl>
    <w:lvl w:ilvl="6" w:tplc="C0367A0E">
      <w:numFmt w:val="bullet"/>
      <w:lvlText w:val="•"/>
      <w:lvlJc w:val="left"/>
      <w:pPr>
        <w:ind w:left="6764" w:hanging="361"/>
      </w:pPr>
      <w:rPr>
        <w:rFonts w:hint="default"/>
      </w:rPr>
    </w:lvl>
    <w:lvl w:ilvl="7" w:tplc="0D9EE332">
      <w:numFmt w:val="bullet"/>
      <w:lvlText w:val="•"/>
      <w:lvlJc w:val="left"/>
      <w:pPr>
        <w:ind w:left="7784" w:hanging="361"/>
      </w:pPr>
      <w:rPr>
        <w:rFonts w:hint="default"/>
      </w:rPr>
    </w:lvl>
    <w:lvl w:ilvl="8" w:tplc="860E434A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1" w15:restartNumberingAfterBreak="0">
    <w:nsid w:val="40A65952"/>
    <w:multiLevelType w:val="hybridMultilevel"/>
    <w:tmpl w:val="DD221E20"/>
    <w:lvl w:ilvl="0" w:tplc="28D27502">
      <w:numFmt w:val="bullet"/>
      <w:lvlText w:val="■"/>
      <w:lvlJc w:val="left"/>
      <w:pPr>
        <w:ind w:left="824" w:hanging="717"/>
      </w:pPr>
      <w:rPr>
        <w:rFonts w:ascii="Arial" w:eastAsia="Arial" w:hAnsi="Arial" w:cs="Arial" w:hint="default"/>
        <w:color w:val="135BAC"/>
        <w:w w:val="95"/>
        <w:position w:val="-23"/>
        <w:sz w:val="83"/>
        <w:szCs w:val="83"/>
      </w:rPr>
    </w:lvl>
    <w:lvl w:ilvl="1" w:tplc="3A6476E6">
      <w:numFmt w:val="bullet"/>
      <w:lvlText w:val="•"/>
      <w:lvlJc w:val="left"/>
      <w:pPr>
        <w:ind w:left="1434" w:hanging="359"/>
      </w:pPr>
      <w:rPr>
        <w:rFonts w:ascii="Arial" w:eastAsia="Arial" w:hAnsi="Arial" w:cs="Arial" w:hint="default"/>
        <w:color w:val="1F1F1F"/>
        <w:w w:val="105"/>
        <w:sz w:val="19"/>
        <w:szCs w:val="19"/>
      </w:rPr>
    </w:lvl>
    <w:lvl w:ilvl="2" w:tplc="F53A42F0">
      <w:numFmt w:val="bullet"/>
      <w:lvlText w:val="•"/>
      <w:lvlJc w:val="left"/>
      <w:pPr>
        <w:ind w:left="2485" w:hanging="359"/>
      </w:pPr>
      <w:rPr>
        <w:rFonts w:hint="default"/>
      </w:rPr>
    </w:lvl>
    <w:lvl w:ilvl="3" w:tplc="83105DE6">
      <w:numFmt w:val="bullet"/>
      <w:lvlText w:val="•"/>
      <w:lvlJc w:val="left"/>
      <w:pPr>
        <w:ind w:left="3530" w:hanging="359"/>
      </w:pPr>
      <w:rPr>
        <w:rFonts w:hint="default"/>
      </w:rPr>
    </w:lvl>
    <w:lvl w:ilvl="4" w:tplc="BA14045A">
      <w:numFmt w:val="bullet"/>
      <w:lvlText w:val="•"/>
      <w:lvlJc w:val="left"/>
      <w:pPr>
        <w:ind w:left="4575" w:hanging="359"/>
      </w:pPr>
      <w:rPr>
        <w:rFonts w:hint="default"/>
      </w:rPr>
    </w:lvl>
    <w:lvl w:ilvl="5" w:tplc="32684AD2">
      <w:numFmt w:val="bullet"/>
      <w:lvlText w:val="•"/>
      <w:lvlJc w:val="left"/>
      <w:pPr>
        <w:ind w:left="5620" w:hanging="359"/>
      </w:pPr>
      <w:rPr>
        <w:rFonts w:hint="default"/>
      </w:rPr>
    </w:lvl>
    <w:lvl w:ilvl="6" w:tplc="D35C309E">
      <w:numFmt w:val="bullet"/>
      <w:lvlText w:val="•"/>
      <w:lvlJc w:val="left"/>
      <w:pPr>
        <w:ind w:left="6666" w:hanging="359"/>
      </w:pPr>
      <w:rPr>
        <w:rFonts w:hint="default"/>
      </w:rPr>
    </w:lvl>
    <w:lvl w:ilvl="7" w:tplc="85523488">
      <w:numFmt w:val="bullet"/>
      <w:lvlText w:val="•"/>
      <w:lvlJc w:val="left"/>
      <w:pPr>
        <w:ind w:left="7711" w:hanging="359"/>
      </w:pPr>
      <w:rPr>
        <w:rFonts w:hint="default"/>
      </w:rPr>
    </w:lvl>
    <w:lvl w:ilvl="8" w:tplc="BABC487E">
      <w:numFmt w:val="bullet"/>
      <w:lvlText w:val="•"/>
      <w:lvlJc w:val="left"/>
      <w:pPr>
        <w:ind w:left="8756" w:hanging="359"/>
      </w:pPr>
      <w:rPr>
        <w:rFonts w:hint="default"/>
      </w:rPr>
    </w:lvl>
  </w:abstractNum>
  <w:abstractNum w:abstractNumId="2" w15:restartNumberingAfterBreak="0">
    <w:nsid w:val="728F36E0"/>
    <w:multiLevelType w:val="hybridMultilevel"/>
    <w:tmpl w:val="C18EF7BA"/>
    <w:lvl w:ilvl="0" w:tplc="3A205F78">
      <w:numFmt w:val="bullet"/>
      <w:lvlText w:val="•"/>
      <w:lvlJc w:val="left"/>
      <w:pPr>
        <w:ind w:left="1583" w:hanging="363"/>
      </w:pPr>
      <w:rPr>
        <w:rFonts w:ascii="Arial" w:eastAsia="Arial" w:hAnsi="Arial" w:cs="Arial" w:hint="default"/>
        <w:color w:val="151515"/>
        <w:w w:val="104"/>
        <w:sz w:val="19"/>
        <w:szCs w:val="19"/>
      </w:rPr>
    </w:lvl>
    <w:lvl w:ilvl="1" w:tplc="0ECCF618">
      <w:numFmt w:val="bullet"/>
      <w:lvlText w:val="•"/>
      <w:lvlJc w:val="left"/>
      <w:pPr>
        <w:ind w:left="2506" w:hanging="363"/>
      </w:pPr>
      <w:rPr>
        <w:rFonts w:hint="default"/>
      </w:rPr>
    </w:lvl>
    <w:lvl w:ilvl="2" w:tplc="7D1AF2F2">
      <w:numFmt w:val="bullet"/>
      <w:lvlText w:val="•"/>
      <w:lvlJc w:val="left"/>
      <w:pPr>
        <w:ind w:left="3433" w:hanging="363"/>
      </w:pPr>
      <w:rPr>
        <w:rFonts w:hint="default"/>
      </w:rPr>
    </w:lvl>
    <w:lvl w:ilvl="3" w:tplc="D17C33B2">
      <w:numFmt w:val="bullet"/>
      <w:lvlText w:val="•"/>
      <w:lvlJc w:val="left"/>
      <w:pPr>
        <w:ind w:left="4360" w:hanging="363"/>
      </w:pPr>
      <w:rPr>
        <w:rFonts w:hint="default"/>
      </w:rPr>
    </w:lvl>
    <w:lvl w:ilvl="4" w:tplc="81C28058">
      <w:numFmt w:val="bullet"/>
      <w:lvlText w:val="•"/>
      <w:lvlJc w:val="left"/>
      <w:pPr>
        <w:ind w:left="5286" w:hanging="363"/>
      </w:pPr>
      <w:rPr>
        <w:rFonts w:hint="default"/>
      </w:rPr>
    </w:lvl>
    <w:lvl w:ilvl="5" w:tplc="190AF8F6">
      <w:numFmt w:val="bullet"/>
      <w:lvlText w:val="•"/>
      <w:lvlJc w:val="left"/>
      <w:pPr>
        <w:ind w:left="6213" w:hanging="363"/>
      </w:pPr>
      <w:rPr>
        <w:rFonts w:hint="default"/>
      </w:rPr>
    </w:lvl>
    <w:lvl w:ilvl="6" w:tplc="A2B8D9DE">
      <w:numFmt w:val="bullet"/>
      <w:lvlText w:val="•"/>
      <w:lvlJc w:val="left"/>
      <w:pPr>
        <w:ind w:left="7140" w:hanging="363"/>
      </w:pPr>
      <w:rPr>
        <w:rFonts w:hint="default"/>
      </w:rPr>
    </w:lvl>
    <w:lvl w:ilvl="7" w:tplc="959634EC">
      <w:numFmt w:val="bullet"/>
      <w:lvlText w:val="•"/>
      <w:lvlJc w:val="left"/>
      <w:pPr>
        <w:ind w:left="8067" w:hanging="363"/>
      </w:pPr>
      <w:rPr>
        <w:rFonts w:hint="default"/>
      </w:rPr>
    </w:lvl>
    <w:lvl w:ilvl="8" w:tplc="914A58C8">
      <w:numFmt w:val="bullet"/>
      <w:lvlText w:val="•"/>
      <w:lvlJc w:val="left"/>
      <w:pPr>
        <w:ind w:left="8993" w:hanging="363"/>
      </w:pPr>
      <w:rPr>
        <w:rFonts w:hint="default"/>
      </w:rPr>
    </w:lvl>
  </w:abstractNum>
  <w:num w:numId="1" w16cid:durableId="500127272">
    <w:abstractNumId w:val="1"/>
  </w:num>
  <w:num w:numId="2" w16cid:durableId="414741273">
    <w:abstractNumId w:val="2"/>
  </w:num>
  <w:num w:numId="3" w16cid:durableId="104229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871"/>
    <w:rsid w:val="001034BF"/>
    <w:rsid w:val="004A504C"/>
    <w:rsid w:val="00ED79CB"/>
    <w:rsid w:val="00E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1B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515" w:lineRule="exact"/>
      <w:ind w:left="339"/>
      <w:outlineLvl w:val="0"/>
    </w:pPr>
    <w:rPr>
      <w:b/>
      <w:bCs/>
      <w:sz w:val="45"/>
      <w:szCs w:val="45"/>
    </w:rPr>
  </w:style>
  <w:style w:type="paragraph" w:styleId="Nadpis2">
    <w:name w:val="heading 2"/>
    <w:basedOn w:val="Normln"/>
    <w:uiPriority w:val="9"/>
    <w:unhideWhenUsed/>
    <w:qFormat/>
    <w:pPr>
      <w:ind w:left="436"/>
      <w:outlineLvl w:val="1"/>
    </w:pPr>
    <w:rPr>
      <w:rFonts w:ascii="Courier New" w:eastAsia="Courier New" w:hAnsi="Courier New" w:cs="Courier New"/>
    </w:rPr>
  </w:style>
  <w:style w:type="paragraph" w:styleId="Nadpis3">
    <w:name w:val="heading 3"/>
    <w:basedOn w:val="Normln"/>
    <w:uiPriority w:val="9"/>
    <w:unhideWhenUsed/>
    <w:qFormat/>
    <w:pPr>
      <w:ind w:left="938"/>
      <w:jc w:val="both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9"/>
      <w:ind w:left="1583" w:hanging="36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D7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79C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ED7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9C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rivanek@skrivane.c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2025-09-23T13:15:00Z</dcterms:created>
  <dcterms:modified xsi:type="dcterms:W3CDTF">2025-09-23T13:16:00Z</dcterms:modified>
</cp:coreProperties>
</file>