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9BE9" w14:textId="77777777" w:rsidR="00EA5BA7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1E8505A9" w14:textId="77777777" w:rsidR="00EA5BA7" w:rsidRDefault="00EA5BA7">
      <w:pPr>
        <w:pStyle w:val="Zkladntext"/>
        <w:rPr>
          <w:sz w:val="20"/>
        </w:rPr>
      </w:pPr>
    </w:p>
    <w:p w14:paraId="7036F59D" w14:textId="77777777" w:rsidR="00EA5BA7" w:rsidRDefault="00EA5BA7">
      <w:pPr>
        <w:pStyle w:val="Zkladntext"/>
        <w:rPr>
          <w:sz w:val="20"/>
        </w:rPr>
      </w:pPr>
    </w:p>
    <w:p w14:paraId="07798458" w14:textId="77777777" w:rsidR="00EA5BA7" w:rsidRDefault="00EA5BA7">
      <w:pPr>
        <w:pStyle w:val="Zkladntext"/>
        <w:rPr>
          <w:sz w:val="20"/>
        </w:rPr>
      </w:pPr>
    </w:p>
    <w:p w14:paraId="5BD6E4A1" w14:textId="77777777" w:rsidR="00EA5BA7" w:rsidRDefault="00EA5BA7">
      <w:pPr>
        <w:pStyle w:val="Zkladntext"/>
        <w:spacing w:before="5"/>
        <w:rPr>
          <w:sz w:val="27"/>
        </w:rPr>
      </w:pPr>
    </w:p>
    <w:p w14:paraId="5E0DEB53" w14:textId="77777777" w:rsidR="00EA5BA7" w:rsidRDefault="0000000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 xml:space="preserve"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</w:t>
      </w:r>
      <w:r>
        <w:rPr>
          <w:b/>
          <w:spacing w:val="-2"/>
          <w:sz w:val="18"/>
        </w:rPr>
        <w:t xml:space="preserve"> Počepice</w:t>
      </w:r>
    </w:p>
    <w:p w14:paraId="5709AC23" w14:textId="77777777" w:rsidR="00EA5BA7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Počepice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 </w:t>
      </w:r>
      <w:proofErr w:type="gramStart"/>
      <w:r>
        <w:rPr>
          <w:b/>
          <w:sz w:val="18"/>
        </w:rPr>
        <w:t>Rovina - splašková</w:t>
      </w:r>
      <w:proofErr w:type="gramEnd"/>
      <w:r>
        <w:rPr>
          <w:b/>
          <w:sz w:val="18"/>
        </w:rPr>
        <w:t xml:space="preserve"> kanalizace a </w:t>
      </w:r>
      <w:r>
        <w:rPr>
          <w:b/>
          <w:spacing w:val="-5"/>
          <w:sz w:val="18"/>
        </w:rPr>
        <w:t>ČOV</w:t>
      </w:r>
    </w:p>
    <w:p w14:paraId="291DA484" w14:textId="77777777" w:rsidR="00EA5BA7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Kofinancování </w:t>
      </w:r>
      <w:r>
        <w:rPr>
          <w:b/>
          <w:spacing w:val="-4"/>
          <w:sz w:val="18"/>
        </w:rPr>
        <w:t>NPŽP</w:t>
      </w:r>
    </w:p>
    <w:p w14:paraId="713D21B5" w14:textId="77777777" w:rsidR="00EA5BA7" w:rsidRDefault="00000000">
      <w:pPr>
        <w:pStyle w:val="Zkladntext"/>
        <w:spacing w:before="11"/>
        <w:rPr>
          <w:b/>
          <w:sz w:val="10"/>
        </w:rPr>
      </w:pPr>
      <w:r>
        <w:pict w14:anchorId="745B17C8">
          <v:shape id="docshape4" o:spid="_x0000_s2050" style="position:absolute;margin-left:40pt;margin-top:7.8pt;width:762pt;height:.1pt;z-index:-251658752;mso-wrap-distance-left:0;mso-wrap-distance-right:0;mso-position-horizontal-relative:page" coordorigin="800,156" coordsize="15240,0" o:spt="100" adj="0,,0" path="m800,156r3810,m4610,156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51432114" w14:textId="77777777" w:rsidR="00EA5BA7" w:rsidRDefault="00EA5BA7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8"/>
        <w:gridCol w:w="3263"/>
        <w:gridCol w:w="3705"/>
        <w:gridCol w:w="2807"/>
      </w:tblGrid>
      <w:tr w:rsidR="00EA5BA7" w14:paraId="7D0C6B6A" w14:textId="77777777">
        <w:trPr>
          <w:trHeight w:val="237"/>
        </w:trPr>
        <w:tc>
          <w:tcPr>
            <w:tcW w:w="3278" w:type="dxa"/>
          </w:tcPr>
          <w:p w14:paraId="1758CDB7" w14:textId="77777777" w:rsidR="00EA5BA7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263" w:type="dxa"/>
          </w:tcPr>
          <w:p w14:paraId="44D8A9F7" w14:textId="77777777" w:rsidR="00EA5BA7" w:rsidRDefault="00000000">
            <w:pPr>
              <w:pStyle w:val="TableParagraph"/>
              <w:spacing w:before="0" w:line="183" w:lineRule="exact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24002288</w:t>
            </w:r>
          </w:p>
        </w:tc>
        <w:tc>
          <w:tcPr>
            <w:tcW w:w="6512" w:type="dxa"/>
            <w:gridSpan w:val="2"/>
          </w:tcPr>
          <w:p w14:paraId="46FD4352" w14:textId="77777777" w:rsidR="00EA5BA7" w:rsidRDefault="00EA5BA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A5BA7" w14:paraId="20A0B9FF" w14:textId="77777777">
        <w:trPr>
          <w:trHeight w:val="296"/>
        </w:trPr>
        <w:tc>
          <w:tcPr>
            <w:tcW w:w="3278" w:type="dxa"/>
          </w:tcPr>
          <w:p w14:paraId="6081BE69" w14:textId="77777777" w:rsidR="00EA5BA7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 w14:paraId="6C72BA8D" w14:textId="77777777" w:rsidR="00EA5BA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37938607</w:t>
            </w:r>
          </w:p>
        </w:tc>
        <w:tc>
          <w:tcPr>
            <w:tcW w:w="3705" w:type="dxa"/>
          </w:tcPr>
          <w:p w14:paraId="086BAF75" w14:textId="77777777" w:rsidR="00EA5BA7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07" w:type="dxa"/>
          </w:tcPr>
          <w:p w14:paraId="2636D547" w14:textId="6C5E4E94" w:rsidR="00EA5BA7" w:rsidRPr="00D53563" w:rsidRDefault="00D53563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  <w:highlight w:val="yellow"/>
              </w:rPr>
            </w:pPr>
            <w:proofErr w:type="spellStart"/>
            <w:r w:rsidRPr="00D53563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EA5BA7" w14:paraId="5E8F3BE1" w14:textId="77777777">
        <w:trPr>
          <w:trHeight w:val="296"/>
        </w:trPr>
        <w:tc>
          <w:tcPr>
            <w:tcW w:w="3278" w:type="dxa"/>
          </w:tcPr>
          <w:p w14:paraId="510C1DC3" w14:textId="77777777" w:rsidR="00EA5BA7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 w14:paraId="58DEAF89" w14:textId="77777777" w:rsidR="00EA5BA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1240700156</w:t>
            </w:r>
          </w:p>
        </w:tc>
        <w:tc>
          <w:tcPr>
            <w:tcW w:w="3705" w:type="dxa"/>
          </w:tcPr>
          <w:p w14:paraId="7200F19C" w14:textId="77777777" w:rsidR="00EA5BA7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07" w:type="dxa"/>
          </w:tcPr>
          <w:p w14:paraId="2941DB85" w14:textId="31D1A976" w:rsidR="00EA5BA7" w:rsidRDefault="00D53563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proofErr w:type="spellStart"/>
            <w:r w:rsidRPr="00D53563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EA5BA7" w14:paraId="1FD9E318" w14:textId="77777777">
        <w:trPr>
          <w:trHeight w:val="296"/>
        </w:trPr>
        <w:tc>
          <w:tcPr>
            <w:tcW w:w="3278" w:type="dxa"/>
          </w:tcPr>
          <w:p w14:paraId="37F91A47" w14:textId="77777777" w:rsidR="00EA5BA7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 w14:paraId="6A71F314" w14:textId="77777777" w:rsidR="00EA5BA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13.08.2025</w:t>
            </w:r>
          </w:p>
        </w:tc>
        <w:tc>
          <w:tcPr>
            <w:tcW w:w="3705" w:type="dxa"/>
          </w:tcPr>
          <w:p w14:paraId="30872593" w14:textId="77777777" w:rsidR="00EA5BA7" w:rsidRDefault="00EA5BA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 w14:paraId="4BB9540A" w14:textId="77777777" w:rsidR="00EA5BA7" w:rsidRDefault="00EA5BA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A5BA7" w14:paraId="4FE67402" w14:textId="77777777">
        <w:trPr>
          <w:trHeight w:val="237"/>
        </w:trPr>
        <w:tc>
          <w:tcPr>
            <w:tcW w:w="3278" w:type="dxa"/>
          </w:tcPr>
          <w:p w14:paraId="04E9D2EF" w14:textId="77777777" w:rsidR="00EA5BA7" w:rsidRDefault="0000000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 w14:paraId="194DCBAE" w14:textId="77777777" w:rsidR="00EA5BA7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304649/2024</w:t>
            </w:r>
          </w:p>
        </w:tc>
        <w:tc>
          <w:tcPr>
            <w:tcW w:w="3705" w:type="dxa"/>
          </w:tcPr>
          <w:p w14:paraId="588B962B" w14:textId="77777777" w:rsidR="00EA5BA7" w:rsidRDefault="00EA5BA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 w14:paraId="7E0CE627" w14:textId="77777777" w:rsidR="00EA5BA7" w:rsidRDefault="00EA5BA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6FD44B8" w14:textId="77777777" w:rsidR="00EA5BA7" w:rsidRDefault="00EA5BA7">
      <w:pPr>
        <w:pStyle w:val="Zkladntext"/>
        <w:rPr>
          <w:b/>
          <w:sz w:val="20"/>
        </w:rPr>
      </w:pPr>
    </w:p>
    <w:p w14:paraId="4D42386F" w14:textId="77777777" w:rsidR="00EA5BA7" w:rsidRDefault="00EA5BA7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EA5BA7" w14:paraId="40DF836F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07BE241" w14:textId="77777777" w:rsidR="00EA5BA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BA3889E" w14:textId="77777777" w:rsidR="00EA5BA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BBCE74C" w14:textId="77777777" w:rsidR="00EA5BA7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902220A" w14:textId="77777777" w:rsidR="00EA5BA7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1E0D078" w14:textId="77777777" w:rsidR="00EA5BA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8AA6894" w14:textId="77777777" w:rsidR="00EA5BA7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C7ADF90" w14:textId="77777777" w:rsidR="00EA5BA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EA5BA7" w14:paraId="5533898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9C2175C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606FCB1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518C4BA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23FF6C7" w14:textId="77777777" w:rsidR="00EA5BA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27 301 </w:t>
            </w:r>
            <w:r>
              <w:rPr>
                <w:spacing w:val="-2"/>
                <w:sz w:val="18"/>
              </w:rPr>
              <w:t>694,00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AEAF6A6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3052DA7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8B50FFE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</w:tr>
      <w:tr w:rsidR="00EA5BA7" w14:paraId="7A0A262A" w14:textId="77777777">
        <w:trPr>
          <w:trHeight w:val="326"/>
        </w:trPr>
        <w:tc>
          <w:tcPr>
            <w:tcW w:w="914" w:type="dxa"/>
          </w:tcPr>
          <w:p w14:paraId="35309D98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251AB2FA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0C50E3BC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63D5EA5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26 619 </w:t>
            </w:r>
            <w:r>
              <w:rPr>
                <w:spacing w:val="-2"/>
                <w:sz w:val="18"/>
              </w:rPr>
              <w:t>151,65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B648E06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BA94ADA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66 </w:t>
            </w:r>
            <w:r>
              <w:rPr>
                <w:spacing w:val="-2"/>
                <w:sz w:val="18"/>
              </w:rPr>
              <w:t>547,88</w:t>
            </w:r>
          </w:p>
        </w:tc>
        <w:tc>
          <w:tcPr>
            <w:tcW w:w="3047" w:type="dxa"/>
          </w:tcPr>
          <w:p w14:paraId="58A982C2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749</w:t>
            </w:r>
            <w:r>
              <w:rPr>
                <w:spacing w:val="-2"/>
                <w:sz w:val="18"/>
              </w:rPr>
              <w:t xml:space="preserve"> 090,23</w:t>
            </w:r>
          </w:p>
        </w:tc>
      </w:tr>
      <w:tr w:rsidR="00EA5BA7" w14:paraId="664CCD51" w14:textId="77777777">
        <w:trPr>
          <w:trHeight w:val="326"/>
        </w:trPr>
        <w:tc>
          <w:tcPr>
            <w:tcW w:w="914" w:type="dxa"/>
          </w:tcPr>
          <w:p w14:paraId="7267035B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74F89BB0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0079A2DB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5695F09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25 936 </w:t>
            </w:r>
            <w:r>
              <w:rPr>
                <w:spacing w:val="-2"/>
                <w:sz w:val="18"/>
              </w:rPr>
              <w:t>609,30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66FADF1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570DB67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64 </w:t>
            </w:r>
            <w:r>
              <w:rPr>
                <w:spacing w:val="-2"/>
                <w:sz w:val="18"/>
              </w:rPr>
              <w:t>841,52</w:t>
            </w:r>
          </w:p>
        </w:tc>
        <w:tc>
          <w:tcPr>
            <w:tcW w:w="3047" w:type="dxa"/>
          </w:tcPr>
          <w:p w14:paraId="159DEAFE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747</w:t>
            </w:r>
            <w:r>
              <w:rPr>
                <w:spacing w:val="-2"/>
                <w:sz w:val="18"/>
              </w:rPr>
              <w:t xml:space="preserve"> 383,87</w:t>
            </w:r>
          </w:p>
        </w:tc>
      </w:tr>
      <w:tr w:rsidR="00EA5BA7" w14:paraId="2793CBC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B6D7B5D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2225795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A86BCD5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E06F8B8" w14:textId="77777777" w:rsidR="00EA5BA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25 254 </w:t>
            </w:r>
            <w:r>
              <w:rPr>
                <w:spacing w:val="-2"/>
                <w:sz w:val="18"/>
              </w:rPr>
              <w:t>066,95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C806D4F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5EE2798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63 </w:t>
            </w:r>
            <w:r>
              <w:rPr>
                <w:spacing w:val="-2"/>
                <w:sz w:val="18"/>
              </w:rPr>
              <w:t>135,17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C71DF64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745</w:t>
            </w:r>
            <w:r>
              <w:rPr>
                <w:spacing w:val="-2"/>
                <w:sz w:val="18"/>
              </w:rPr>
              <w:t xml:space="preserve"> 677,52</w:t>
            </w:r>
          </w:p>
        </w:tc>
      </w:tr>
      <w:tr w:rsidR="00EA5BA7" w14:paraId="4E0D787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BFC8F71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317C435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1CEFD4B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CD8107F" w14:textId="77777777" w:rsidR="00EA5BA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24 571 </w:t>
            </w:r>
            <w:r>
              <w:rPr>
                <w:spacing w:val="-2"/>
                <w:sz w:val="18"/>
              </w:rPr>
              <w:t>524,60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7FDA157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8237234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61 </w:t>
            </w:r>
            <w:r>
              <w:rPr>
                <w:spacing w:val="-2"/>
                <w:sz w:val="18"/>
              </w:rPr>
              <w:t>428,81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2E10870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743</w:t>
            </w:r>
            <w:r>
              <w:rPr>
                <w:spacing w:val="-2"/>
                <w:sz w:val="18"/>
              </w:rPr>
              <w:t xml:space="preserve"> 971,16</w:t>
            </w:r>
          </w:p>
        </w:tc>
      </w:tr>
      <w:tr w:rsidR="00EA5BA7" w14:paraId="03EB7621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5D36DE1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B2B4C38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717E75E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B13F7FC" w14:textId="77777777" w:rsidR="00EA5BA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23 888 </w:t>
            </w:r>
            <w:r>
              <w:rPr>
                <w:spacing w:val="-2"/>
                <w:sz w:val="18"/>
              </w:rPr>
              <w:t>982,25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81D5B88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94D5A34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59 </w:t>
            </w:r>
            <w:r>
              <w:rPr>
                <w:spacing w:val="-2"/>
                <w:sz w:val="18"/>
              </w:rPr>
              <w:t>722,46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78A6904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742</w:t>
            </w:r>
            <w:r>
              <w:rPr>
                <w:spacing w:val="-2"/>
                <w:sz w:val="18"/>
              </w:rPr>
              <w:t xml:space="preserve"> 264,81</w:t>
            </w:r>
          </w:p>
        </w:tc>
      </w:tr>
      <w:tr w:rsidR="00EA5BA7" w14:paraId="0C38F0F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B1F81E3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2C6E09F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2A3F0AE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655108B" w14:textId="77777777" w:rsidR="00EA5BA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23 206 </w:t>
            </w:r>
            <w:r>
              <w:rPr>
                <w:spacing w:val="-2"/>
                <w:sz w:val="18"/>
              </w:rPr>
              <w:t>439,90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8685A00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65159A4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58 </w:t>
            </w:r>
            <w:r>
              <w:rPr>
                <w:spacing w:val="-2"/>
                <w:sz w:val="18"/>
              </w:rPr>
              <w:t>016,10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9E89F6E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740</w:t>
            </w:r>
            <w:r>
              <w:rPr>
                <w:spacing w:val="-2"/>
                <w:sz w:val="18"/>
              </w:rPr>
              <w:t xml:space="preserve"> 558,45</w:t>
            </w:r>
          </w:p>
        </w:tc>
      </w:tr>
      <w:tr w:rsidR="00EA5BA7" w14:paraId="6B21C30D" w14:textId="77777777">
        <w:trPr>
          <w:trHeight w:val="326"/>
        </w:trPr>
        <w:tc>
          <w:tcPr>
            <w:tcW w:w="914" w:type="dxa"/>
          </w:tcPr>
          <w:p w14:paraId="7F8006F1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6D9750FF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610B33CE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5CF58B4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22 523 </w:t>
            </w:r>
            <w:r>
              <w:rPr>
                <w:spacing w:val="-2"/>
                <w:sz w:val="18"/>
              </w:rPr>
              <w:t>897,55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E8AB652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A816C30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56 </w:t>
            </w:r>
            <w:r>
              <w:rPr>
                <w:spacing w:val="-2"/>
                <w:sz w:val="18"/>
              </w:rPr>
              <w:t>309,74</w:t>
            </w:r>
          </w:p>
        </w:tc>
        <w:tc>
          <w:tcPr>
            <w:tcW w:w="3047" w:type="dxa"/>
          </w:tcPr>
          <w:p w14:paraId="422045C7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738</w:t>
            </w:r>
            <w:r>
              <w:rPr>
                <w:spacing w:val="-2"/>
                <w:sz w:val="18"/>
              </w:rPr>
              <w:t xml:space="preserve"> 852,09</w:t>
            </w:r>
          </w:p>
        </w:tc>
      </w:tr>
      <w:tr w:rsidR="00EA5BA7" w14:paraId="246910F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944A8CF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A0CD402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92E1D27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9214580" w14:textId="77777777" w:rsidR="00EA5BA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21 841 </w:t>
            </w:r>
            <w:r>
              <w:rPr>
                <w:spacing w:val="-2"/>
                <w:sz w:val="18"/>
              </w:rPr>
              <w:t>355,20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C73FB4B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87C4423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54 </w:t>
            </w:r>
            <w:r>
              <w:rPr>
                <w:spacing w:val="-2"/>
                <w:sz w:val="18"/>
              </w:rPr>
              <w:t>603,39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24ECF08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737</w:t>
            </w:r>
            <w:r>
              <w:rPr>
                <w:spacing w:val="-2"/>
                <w:sz w:val="18"/>
              </w:rPr>
              <w:t xml:space="preserve"> 145,74</w:t>
            </w:r>
          </w:p>
        </w:tc>
      </w:tr>
      <w:tr w:rsidR="00EA5BA7" w14:paraId="23DE511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DBDA4C2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F669812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DE4AC1A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8AB38D1" w14:textId="77777777" w:rsidR="00EA5BA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21 158 </w:t>
            </w:r>
            <w:r>
              <w:rPr>
                <w:spacing w:val="-2"/>
                <w:sz w:val="18"/>
              </w:rPr>
              <w:t>812,85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BAF5576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06E57CD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52 </w:t>
            </w:r>
            <w:r>
              <w:rPr>
                <w:spacing w:val="-2"/>
                <w:sz w:val="18"/>
              </w:rPr>
              <w:t>897,03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42B1556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735</w:t>
            </w:r>
            <w:r>
              <w:rPr>
                <w:spacing w:val="-2"/>
                <w:sz w:val="18"/>
              </w:rPr>
              <w:t xml:space="preserve"> 439,38</w:t>
            </w:r>
          </w:p>
        </w:tc>
      </w:tr>
      <w:tr w:rsidR="00EA5BA7" w14:paraId="2B01F7FD" w14:textId="77777777">
        <w:trPr>
          <w:trHeight w:val="326"/>
        </w:trPr>
        <w:tc>
          <w:tcPr>
            <w:tcW w:w="914" w:type="dxa"/>
          </w:tcPr>
          <w:p w14:paraId="22DADF2D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41B0996D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2EFAC526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56A1D2B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20 476 </w:t>
            </w:r>
            <w:r>
              <w:rPr>
                <w:spacing w:val="-2"/>
                <w:sz w:val="18"/>
              </w:rPr>
              <w:t>270,50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2EDD6B6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952C0A8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51 </w:t>
            </w:r>
            <w:r>
              <w:rPr>
                <w:spacing w:val="-2"/>
                <w:sz w:val="18"/>
              </w:rPr>
              <w:t>190,68</w:t>
            </w:r>
          </w:p>
        </w:tc>
        <w:tc>
          <w:tcPr>
            <w:tcW w:w="3047" w:type="dxa"/>
          </w:tcPr>
          <w:p w14:paraId="26B5E43E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733</w:t>
            </w:r>
            <w:r>
              <w:rPr>
                <w:spacing w:val="-2"/>
                <w:sz w:val="18"/>
              </w:rPr>
              <w:t xml:space="preserve"> 733,03</w:t>
            </w:r>
          </w:p>
        </w:tc>
      </w:tr>
      <w:tr w:rsidR="00EA5BA7" w14:paraId="455AF1EC" w14:textId="77777777">
        <w:trPr>
          <w:trHeight w:val="325"/>
        </w:trPr>
        <w:tc>
          <w:tcPr>
            <w:tcW w:w="914" w:type="dxa"/>
          </w:tcPr>
          <w:p w14:paraId="05937A1C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05C02572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37692C67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8D948C7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19 793 </w:t>
            </w:r>
            <w:r>
              <w:rPr>
                <w:spacing w:val="-2"/>
                <w:sz w:val="18"/>
              </w:rPr>
              <w:t>728,15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2C9E092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5B9188E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49 </w:t>
            </w:r>
            <w:r>
              <w:rPr>
                <w:spacing w:val="-2"/>
                <w:sz w:val="18"/>
              </w:rPr>
              <w:t>484,32</w:t>
            </w:r>
          </w:p>
        </w:tc>
        <w:tc>
          <w:tcPr>
            <w:tcW w:w="3047" w:type="dxa"/>
          </w:tcPr>
          <w:p w14:paraId="18EFDF6C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732</w:t>
            </w:r>
            <w:r>
              <w:rPr>
                <w:spacing w:val="-2"/>
                <w:sz w:val="18"/>
              </w:rPr>
              <w:t xml:space="preserve"> 026,67</w:t>
            </w:r>
          </w:p>
        </w:tc>
      </w:tr>
      <w:tr w:rsidR="00EA5BA7" w14:paraId="27731CEF" w14:textId="77777777">
        <w:trPr>
          <w:trHeight w:val="325"/>
        </w:trPr>
        <w:tc>
          <w:tcPr>
            <w:tcW w:w="914" w:type="dxa"/>
          </w:tcPr>
          <w:p w14:paraId="4CFFD3B5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0D69B2F4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2B02F935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C1F336E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19 111 </w:t>
            </w:r>
            <w:r>
              <w:rPr>
                <w:spacing w:val="-2"/>
                <w:sz w:val="18"/>
              </w:rPr>
              <w:t>185,80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404E03F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A1BB033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47 </w:t>
            </w:r>
            <w:r>
              <w:rPr>
                <w:spacing w:val="-2"/>
                <w:sz w:val="18"/>
              </w:rPr>
              <w:t>777,96</w:t>
            </w:r>
          </w:p>
        </w:tc>
        <w:tc>
          <w:tcPr>
            <w:tcW w:w="3047" w:type="dxa"/>
          </w:tcPr>
          <w:p w14:paraId="634349CD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730</w:t>
            </w:r>
            <w:r>
              <w:rPr>
                <w:spacing w:val="-2"/>
                <w:sz w:val="18"/>
              </w:rPr>
              <w:t xml:space="preserve"> 320,31</w:t>
            </w:r>
          </w:p>
        </w:tc>
      </w:tr>
      <w:tr w:rsidR="00EA5BA7" w14:paraId="4DB7E10E" w14:textId="77777777">
        <w:trPr>
          <w:trHeight w:val="325"/>
        </w:trPr>
        <w:tc>
          <w:tcPr>
            <w:tcW w:w="914" w:type="dxa"/>
          </w:tcPr>
          <w:p w14:paraId="0629C00A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0AB8F07D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73EEAF5E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6CA9FB0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18 428 </w:t>
            </w:r>
            <w:r>
              <w:rPr>
                <w:spacing w:val="-2"/>
                <w:sz w:val="18"/>
              </w:rPr>
              <w:t>643,45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65CE433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4AB5A61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071,61</w:t>
            </w:r>
          </w:p>
        </w:tc>
        <w:tc>
          <w:tcPr>
            <w:tcW w:w="3047" w:type="dxa"/>
          </w:tcPr>
          <w:p w14:paraId="6CB743FB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728</w:t>
            </w:r>
            <w:r>
              <w:rPr>
                <w:spacing w:val="-2"/>
                <w:sz w:val="18"/>
              </w:rPr>
              <w:t xml:space="preserve"> 613,96</w:t>
            </w:r>
          </w:p>
        </w:tc>
      </w:tr>
    </w:tbl>
    <w:p w14:paraId="2241AD14" w14:textId="77777777" w:rsidR="00EA5BA7" w:rsidRDefault="00EA5BA7">
      <w:pPr>
        <w:rPr>
          <w:sz w:val="18"/>
        </w:rPr>
        <w:sectPr w:rsidR="00EA5BA7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EA5BA7" w14:paraId="27B1945D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C99ADAF" w14:textId="77777777" w:rsidR="00EA5BA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EA8EF1C" w14:textId="77777777" w:rsidR="00EA5BA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1E9EB85" w14:textId="77777777" w:rsidR="00EA5BA7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5FD522A" w14:textId="77777777" w:rsidR="00EA5BA7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245F10B" w14:textId="77777777" w:rsidR="00EA5BA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03D2064" w14:textId="77777777" w:rsidR="00EA5BA7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4107DA9" w14:textId="77777777" w:rsidR="00EA5BA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EA5BA7" w14:paraId="59466F36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29570B3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A1176B8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B0435B4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B8D1175" w14:textId="77777777" w:rsidR="00EA5BA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17 746 </w:t>
            </w:r>
            <w:r>
              <w:rPr>
                <w:spacing w:val="-2"/>
                <w:sz w:val="18"/>
              </w:rPr>
              <w:t>101,10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DE391E4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E60B03F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365,25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E562140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726</w:t>
            </w:r>
            <w:r>
              <w:rPr>
                <w:spacing w:val="-2"/>
                <w:sz w:val="18"/>
              </w:rPr>
              <w:t xml:space="preserve"> 907,60</w:t>
            </w:r>
          </w:p>
        </w:tc>
      </w:tr>
      <w:tr w:rsidR="00EA5BA7" w14:paraId="034AB73B" w14:textId="77777777">
        <w:trPr>
          <w:trHeight w:val="325"/>
        </w:trPr>
        <w:tc>
          <w:tcPr>
            <w:tcW w:w="914" w:type="dxa"/>
          </w:tcPr>
          <w:p w14:paraId="7E255815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79B12C4A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1CFD0D18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2EC0F16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17 063 </w:t>
            </w:r>
            <w:r>
              <w:rPr>
                <w:spacing w:val="-2"/>
                <w:sz w:val="18"/>
              </w:rPr>
              <w:t>558,75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50B8FC4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79724B3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42 </w:t>
            </w:r>
            <w:r>
              <w:rPr>
                <w:spacing w:val="-2"/>
                <w:sz w:val="18"/>
              </w:rPr>
              <w:t>658,90</w:t>
            </w:r>
          </w:p>
        </w:tc>
        <w:tc>
          <w:tcPr>
            <w:tcW w:w="3047" w:type="dxa"/>
          </w:tcPr>
          <w:p w14:paraId="0C67C058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725</w:t>
            </w:r>
            <w:r>
              <w:rPr>
                <w:spacing w:val="-2"/>
                <w:sz w:val="18"/>
              </w:rPr>
              <w:t xml:space="preserve"> 201,25</w:t>
            </w:r>
          </w:p>
        </w:tc>
      </w:tr>
      <w:tr w:rsidR="00EA5BA7" w14:paraId="1395CD65" w14:textId="77777777">
        <w:trPr>
          <w:trHeight w:val="326"/>
        </w:trPr>
        <w:tc>
          <w:tcPr>
            <w:tcW w:w="914" w:type="dxa"/>
          </w:tcPr>
          <w:p w14:paraId="6463FBF1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6AC53E84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2BFC495D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8972E8F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16 381 </w:t>
            </w:r>
            <w:r>
              <w:rPr>
                <w:spacing w:val="-2"/>
                <w:sz w:val="18"/>
              </w:rPr>
              <w:t>016,40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AE1D926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5545F4C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952,54</w:t>
            </w:r>
          </w:p>
        </w:tc>
        <w:tc>
          <w:tcPr>
            <w:tcW w:w="3047" w:type="dxa"/>
          </w:tcPr>
          <w:p w14:paraId="00D8ADF2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723</w:t>
            </w:r>
            <w:r>
              <w:rPr>
                <w:spacing w:val="-2"/>
                <w:sz w:val="18"/>
              </w:rPr>
              <w:t xml:space="preserve"> 494,89</w:t>
            </w:r>
          </w:p>
        </w:tc>
      </w:tr>
      <w:tr w:rsidR="00EA5BA7" w14:paraId="20E1E779" w14:textId="77777777">
        <w:trPr>
          <w:trHeight w:val="326"/>
        </w:trPr>
        <w:tc>
          <w:tcPr>
            <w:tcW w:w="914" w:type="dxa"/>
          </w:tcPr>
          <w:p w14:paraId="74F5632C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04EA7F45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332121B4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916D39B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15 698 </w:t>
            </w:r>
            <w:r>
              <w:rPr>
                <w:spacing w:val="-2"/>
                <w:sz w:val="18"/>
              </w:rPr>
              <w:t>474,05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BC0934A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5DF3747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39 </w:t>
            </w:r>
            <w:r>
              <w:rPr>
                <w:spacing w:val="-2"/>
                <w:sz w:val="18"/>
              </w:rPr>
              <w:t>246,19</w:t>
            </w:r>
          </w:p>
        </w:tc>
        <w:tc>
          <w:tcPr>
            <w:tcW w:w="3047" w:type="dxa"/>
          </w:tcPr>
          <w:p w14:paraId="1F587DE1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721</w:t>
            </w:r>
            <w:r>
              <w:rPr>
                <w:spacing w:val="-2"/>
                <w:sz w:val="18"/>
              </w:rPr>
              <w:t xml:space="preserve"> 788,54</w:t>
            </w:r>
          </w:p>
        </w:tc>
      </w:tr>
      <w:tr w:rsidR="00EA5BA7" w14:paraId="13222C94" w14:textId="77777777">
        <w:trPr>
          <w:trHeight w:val="326"/>
        </w:trPr>
        <w:tc>
          <w:tcPr>
            <w:tcW w:w="914" w:type="dxa"/>
          </w:tcPr>
          <w:p w14:paraId="1579D26B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7D8A14F4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3552DCC9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6ECE682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15 015 </w:t>
            </w:r>
            <w:r>
              <w:rPr>
                <w:spacing w:val="-2"/>
                <w:sz w:val="18"/>
              </w:rPr>
              <w:t>931,70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953DAC1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0FBC333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37 </w:t>
            </w:r>
            <w:r>
              <w:rPr>
                <w:spacing w:val="-2"/>
                <w:sz w:val="18"/>
              </w:rPr>
              <w:t>539,83</w:t>
            </w:r>
          </w:p>
        </w:tc>
        <w:tc>
          <w:tcPr>
            <w:tcW w:w="3047" w:type="dxa"/>
          </w:tcPr>
          <w:p w14:paraId="057C785D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720</w:t>
            </w:r>
            <w:r>
              <w:rPr>
                <w:spacing w:val="-2"/>
                <w:sz w:val="18"/>
              </w:rPr>
              <w:t xml:space="preserve"> 082,18</w:t>
            </w:r>
          </w:p>
        </w:tc>
      </w:tr>
      <w:tr w:rsidR="00EA5BA7" w14:paraId="68BDA12F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114E45D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98978E9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9F0542A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3D9C113" w14:textId="77777777" w:rsidR="00EA5BA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14 333 </w:t>
            </w:r>
            <w:r>
              <w:rPr>
                <w:spacing w:val="-2"/>
                <w:sz w:val="18"/>
              </w:rPr>
              <w:t>389,35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3D0CC5F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C3D2384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35 </w:t>
            </w:r>
            <w:r>
              <w:rPr>
                <w:spacing w:val="-2"/>
                <w:sz w:val="18"/>
              </w:rPr>
              <w:t>833,47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08851F9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718</w:t>
            </w:r>
            <w:r>
              <w:rPr>
                <w:spacing w:val="-2"/>
                <w:sz w:val="18"/>
              </w:rPr>
              <w:t xml:space="preserve"> 375,82</w:t>
            </w:r>
          </w:p>
        </w:tc>
      </w:tr>
      <w:tr w:rsidR="00EA5BA7" w14:paraId="258DD8BD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DDD7F36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5660D1D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711EAD9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56B7475" w14:textId="77777777" w:rsidR="00EA5BA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13 650 </w:t>
            </w:r>
            <w:r>
              <w:rPr>
                <w:spacing w:val="-2"/>
                <w:sz w:val="18"/>
              </w:rPr>
              <w:t>847,00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65F5618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27682EE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34 </w:t>
            </w:r>
            <w:r>
              <w:rPr>
                <w:spacing w:val="-2"/>
                <w:sz w:val="18"/>
              </w:rPr>
              <w:t>127,12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7899E61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716</w:t>
            </w:r>
            <w:r>
              <w:rPr>
                <w:spacing w:val="-2"/>
                <w:sz w:val="18"/>
              </w:rPr>
              <w:t xml:space="preserve"> 669,47</w:t>
            </w:r>
          </w:p>
        </w:tc>
      </w:tr>
      <w:tr w:rsidR="00EA5BA7" w14:paraId="6C4B8D1D" w14:textId="77777777">
        <w:trPr>
          <w:trHeight w:val="326"/>
        </w:trPr>
        <w:tc>
          <w:tcPr>
            <w:tcW w:w="914" w:type="dxa"/>
          </w:tcPr>
          <w:p w14:paraId="4DC09AE8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7103A4B9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33D3435F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ACC5838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12 968 </w:t>
            </w:r>
            <w:r>
              <w:rPr>
                <w:spacing w:val="-2"/>
                <w:sz w:val="18"/>
              </w:rPr>
              <w:t>304,65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C614BD7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BA7355F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420,76</w:t>
            </w:r>
          </w:p>
        </w:tc>
        <w:tc>
          <w:tcPr>
            <w:tcW w:w="3047" w:type="dxa"/>
          </w:tcPr>
          <w:p w14:paraId="38B7552E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714</w:t>
            </w:r>
            <w:r>
              <w:rPr>
                <w:spacing w:val="-2"/>
                <w:sz w:val="18"/>
              </w:rPr>
              <w:t xml:space="preserve"> 963,11</w:t>
            </w:r>
          </w:p>
        </w:tc>
      </w:tr>
      <w:tr w:rsidR="00EA5BA7" w14:paraId="7D459209" w14:textId="77777777">
        <w:trPr>
          <w:trHeight w:val="326"/>
        </w:trPr>
        <w:tc>
          <w:tcPr>
            <w:tcW w:w="914" w:type="dxa"/>
          </w:tcPr>
          <w:p w14:paraId="297195B6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05892A7B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7A2F6F78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8D4570B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12 285 </w:t>
            </w:r>
            <w:r>
              <w:rPr>
                <w:spacing w:val="-2"/>
                <w:sz w:val="18"/>
              </w:rPr>
              <w:t>762,30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51BEBA1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B2B66E4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714,41</w:t>
            </w:r>
          </w:p>
        </w:tc>
        <w:tc>
          <w:tcPr>
            <w:tcW w:w="3047" w:type="dxa"/>
          </w:tcPr>
          <w:p w14:paraId="3B1705C8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713</w:t>
            </w:r>
            <w:r>
              <w:rPr>
                <w:spacing w:val="-2"/>
                <w:sz w:val="18"/>
              </w:rPr>
              <w:t xml:space="preserve"> 256,76</w:t>
            </w:r>
          </w:p>
        </w:tc>
      </w:tr>
      <w:tr w:rsidR="00EA5BA7" w14:paraId="47DE9B76" w14:textId="77777777">
        <w:trPr>
          <w:trHeight w:val="326"/>
        </w:trPr>
        <w:tc>
          <w:tcPr>
            <w:tcW w:w="914" w:type="dxa"/>
          </w:tcPr>
          <w:p w14:paraId="71004EF0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33E14E24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657F85C8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83C272A" w14:textId="77777777" w:rsidR="00EA5BA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11 603 </w:t>
            </w:r>
            <w:r>
              <w:rPr>
                <w:spacing w:val="-2"/>
                <w:sz w:val="18"/>
              </w:rPr>
              <w:t>219,95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6B76A78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57C733C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29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</w:tcPr>
          <w:p w14:paraId="325D7F04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711</w:t>
            </w:r>
            <w:r>
              <w:rPr>
                <w:spacing w:val="-2"/>
                <w:sz w:val="18"/>
              </w:rPr>
              <w:t xml:space="preserve"> 550,40</w:t>
            </w:r>
          </w:p>
        </w:tc>
      </w:tr>
      <w:tr w:rsidR="00EA5BA7" w14:paraId="55F381A4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1FEE3FF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A7D7737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A53610E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BBF3B64" w14:textId="77777777" w:rsidR="00EA5BA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10 920 </w:t>
            </w:r>
            <w:r>
              <w:rPr>
                <w:spacing w:val="-2"/>
                <w:sz w:val="18"/>
              </w:rPr>
              <w:t>677,60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25634FC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03B703B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27 </w:t>
            </w:r>
            <w:r>
              <w:rPr>
                <w:spacing w:val="-2"/>
                <w:sz w:val="18"/>
              </w:rPr>
              <w:t>301,69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34D4240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709</w:t>
            </w:r>
            <w:r>
              <w:rPr>
                <w:spacing w:val="-2"/>
                <w:sz w:val="18"/>
              </w:rPr>
              <w:t xml:space="preserve"> 844,04</w:t>
            </w:r>
          </w:p>
        </w:tc>
      </w:tr>
      <w:tr w:rsidR="00EA5BA7" w14:paraId="18823CD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9C15C19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9F71E07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847983B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DA7F749" w14:textId="77777777" w:rsidR="00EA5BA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10 238 </w:t>
            </w:r>
            <w:r>
              <w:rPr>
                <w:spacing w:val="-2"/>
                <w:sz w:val="18"/>
              </w:rPr>
              <w:t>135,25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FC67BEB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C8CBC64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595,34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E240FE3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708</w:t>
            </w:r>
            <w:r>
              <w:rPr>
                <w:spacing w:val="-2"/>
                <w:sz w:val="18"/>
              </w:rPr>
              <w:t xml:space="preserve"> 137,69</w:t>
            </w:r>
          </w:p>
        </w:tc>
      </w:tr>
      <w:tr w:rsidR="00EA5BA7" w14:paraId="07A6A7AD" w14:textId="77777777">
        <w:trPr>
          <w:trHeight w:val="326"/>
        </w:trPr>
        <w:tc>
          <w:tcPr>
            <w:tcW w:w="914" w:type="dxa"/>
          </w:tcPr>
          <w:p w14:paraId="57653250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60480CF7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47263AC5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0A965A5" w14:textId="77777777" w:rsidR="00EA5BA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9 555 </w:t>
            </w:r>
            <w:r>
              <w:rPr>
                <w:spacing w:val="-2"/>
                <w:sz w:val="18"/>
              </w:rPr>
              <w:t>592,90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DAD28C2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7016EB3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23 </w:t>
            </w:r>
            <w:r>
              <w:rPr>
                <w:spacing w:val="-2"/>
                <w:sz w:val="18"/>
              </w:rPr>
              <w:t>888,98</w:t>
            </w:r>
          </w:p>
        </w:tc>
        <w:tc>
          <w:tcPr>
            <w:tcW w:w="3047" w:type="dxa"/>
          </w:tcPr>
          <w:p w14:paraId="2D0082CC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706</w:t>
            </w:r>
            <w:r>
              <w:rPr>
                <w:spacing w:val="-2"/>
                <w:sz w:val="18"/>
              </w:rPr>
              <w:t xml:space="preserve"> 431,33</w:t>
            </w:r>
          </w:p>
        </w:tc>
      </w:tr>
      <w:tr w:rsidR="00EA5BA7" w14:paraId="28B1CF9A" w14:textId="77777777">
        <w:trPr>
          <w:trHeight w:val="326"/>
        </w:trPr>
        <w:tc>
          <w:tcPr>
            <w:tcW w:w="914" w:type="dxa"/>
          </w:tcPr>
          <w:p w14:paraId="1F7B49FA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57D1C327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25388603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479E893" w14:textId="77777777" w:rsidR="00EA5BA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8 873 </w:t>
            </w:r>
            <w:r>
              <w:rPr>
                <w:spacing w:val="-2"/>
                <w:sz w:val="18"/>
              </w:rPr>
              <w:t>050,55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3DC0DD1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C0AF087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182,63</w:t>
            </w:r>
          </w:p>
        </w:tc>
        <w:tc>
          <w:tcPr>
            <w:tcW w:w="3047" w:type="dxa"/>
          </w:tcPr>
          <w:p w14:paraId="0ABA5093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704</w:t>
            </w:r>
            <w:r>
              <w:rPr>
                <w:spacing w:val="-2"/>
                <w:sz w:val="18"/>
              </w:rPr>
              <w:t xml:space="preserve"> 724,98</w:t>
            </w:r>
          </w:p>
        </w:tc>
      </w:tr>
      <w:tr w:rsidR="00EA5BA7" w14:paraId="55C2786E" w14:textId="77777777">
        <w:trPr>
          <w:trHeight w:val="326"/>
        </w:trPr>
        <w:tc>
          <w:tcPr>
            <w:tcW w:w="914" w:type="dxa"/>
          </w:tcPr>
          <w:p w14:paraId="48760343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726803A5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1B60B6C6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85077B5" w14:textId="77777777" w:rsidR="00EA5BA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8 190 </w:t>
            </w:r>
            <w:r>
              <w:rPr>
                <w:spacing w:val="-2"/>
                <w:sz w:val="18"/>
              </w:rPr>
              <w:t>508,20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20D5A47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54D5BD8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476,27</w:t>
            </w:r>
          </w:p>
        </w:tc>
        <w:tc>
          <w:tcPr>
            <w:tcW w:w="3047" w:type="dxa"/>
          </w:tcPr>
          <w:p w14:paraId="03C91F4D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703</w:t>
            </w:r>
            <w:r>
              <w:rPr>
                <w:spacing w:val="-2"/>
                <w:sz w:val="18"/>
              </w:rPr>
              <w:t xml:space="preserve"> 018,62</w:t>
            </w:r>
          </w:p>
        </w:tc>
      </w:tr>
      <w:tr w:rsidR="00EA5BA7" w14:paraId="5FE5886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092FB4A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1BF0BDE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9371026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0736D1A" w14:textId="77777777" w:rsidR="00EA5BA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7 507 </w:t>
            </w:r>
            <w:r>
              <w:rPr>
                <w:spacing w:val="-2"/>
                <w:sz w:val="18"/>
              </w:rPr>
              <w:t>965,85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72D5C7B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241B2F4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769,91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D7AED12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701</w:t>
            </w:r>
            <w:r>
              <w:rPr>
                <w:spacing w:val="-2"/>
                <w:sz w:val="18"/>
              </w:rPr>
              <w:t xml:space="preserve"> 312,26</w:t>
            </w:r>
          </w:p>
        </w:tc>
      </w:tr>
      <w:tr w:rsidR="00EA5BA7" w14:paraId="6E179A0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3ADF4F7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39B67A5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BE3FC75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458F457" w14:textId="77777777" w:rsidR="00EA5BA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6 825 </w:t>
            </w:r>
            <w:r>
              <w:rPr>
                <w:spacing w:val="-2"/>
                <w:sz w:val="18"/>
              </w:rPr>
              <w:t>423,50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3A26D4B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947BF39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063,56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07FB38A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699</w:t>
            </w:r>
            <w:r>
              <w:rPr>
                <w:spacing w:val="-2"/>
                <w:sz w:val="18"/>
              </w:rPr>
              <w:t xml:space="preserve"> 605,91</w:t>
            </w:r>
          </w:p>
        </w:tc>
      </w:tr>
      <w:tr w:rsidR="00EA5BA7" w14:paraId="2CB690B3" w14:textId="77777777">
        <w:trPr>
          <w:trHeight w:val="326"/>
        </w:trPr>
        <w:tc>
          <w:tcPr>
            <w:tcW w:w="914" w:type="dxa"/>
          </w:tcPr>
          <w:p w14:paraId="1A7E2511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7460BB23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3DF8363C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64573D6" w14:textId="77777777" w:rsidR="00EA5BA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6 142 </w:t>
            </w:r>
            <w:r>
              <w:rPr>
                <w:spacing w:val="-2"/>
                <w:sz w:val="18"/>
              </w:rPr>
              <w:t>881,15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179C2FD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73A53A2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357,20</w:t>
            </w:r>
          </w:p>
        </w:tc>
        <w:tc>
          <w:tcPr>
            <w:tcW w:w="3047" w:type="dxa"/>
          </w:tcPr>
          <w:p w14:paraId="33A71AA9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697</w:t>
            </w:r>
            <w:r>
              <w:rPr>
                <w:spacing w:val="-2"/>
                <w:sz w:val="18"/>
              </w:rPr>
              <w:t xml:space="preserve"> 899,55</w:t>
            </w:r>
          </w:p>
        </w:tc>
      </w:tr>
      <w:tr w:rsidR="00EA5BA7" w14:paraId="1BB447B2" w14:textId="77777777">
        <w:trPr>
          <w:trHeight w:val="326"/>
        </w:trPr>
        <w:tc>
          <w:tcPr>
            <w:tcW w:w="914" w:type="dxa"/>
          </w:tcPr>
          <w:p w14:paraId="72D9EB8E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2D2EA032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70C47082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B1D1CF8" w14:textId="77777777" w:rsidR="00EA5BA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5 460 </w:t>
            </w:r>
            <w:r>
              <w:rPr>
                <w:spacing w:val="-2"/>
                <w:sz w:val="18"/>
              </w:rPr>
              <w:t>338,80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6ED25BE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2CDC716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650,85</w:t>
            </w:r>
          </w:p>
        </w:tc>
        <w:tc>
          <w:tcPr>
            <w:tcW w:w="3047" w:type="dxa"/>
          </w:tcPr>
          <w:p w14:paraId="1B5B6166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696</w:t>
            </w:r>
            <w:r>
              <w:rPr>
                <w:spacing w:val="-2"/>
                <w:sz w:val="18"/>
              </w:rPr>
              <w:t xml:space="preserve"> 193,20</w:t>
            </w:r>
          </w:p>
        </w:tc>
      </w:tr>
      <w:tr w:rsidR="00EA5BA7" w14:paraId="7097E0A1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E2F2FA2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3434DFE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813D1BA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B61BF36" w14:textId="77777777" w:rsidR="00EA5BA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4 777 </w:t>
            </w:r>
            <w:r>
              <w:rPr>
                <w:spacing w:val="-2"/>
                <w:sz w:val="18"/>
              </w:rPr>
              <w:t>796,45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FF15102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7BDA41F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944,49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14E36C4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694</w:t>
            </w:r>
            <w:r>
              <w:rPr>
                <w:spacing w:val="-2"/>
                <w:sz w:val="18"/>
              </w:rPr>
              <w:t xml:space="preserve"> 486,84</w:t>
            </w:r>
          </w:p>
        </w:tc>
      </w:tr>
      <w:tr w:rsidR="00EA5BA7" w14:paraId="1769B0C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D91821E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23975AB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163E083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FA8CEB1" w14:textId="77777777" w:rsidR="00EA5BA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4 095 </w:t>
            </w:r>
            <w:r>
              <w:rPr>
                <w:spacing w:val="-2"/>
                <w:sz w:val="18"/>
              </w:rPr>
              <w:t>254,10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A0E329E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DB8BAD5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238,14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2E43247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692</w:t>
            </w:r>
            <w:r>
              <w:rPr>
                <w:spacing w:val="-2"/>
                <w:sz w:val="18"/>
              </w:rPr>
              <w:t xml:space="preserve"> 780,49</w:t>
            </w:r>
          </w:p>
        </w:tc>
      </w:tr>
      <w:tr w:rsidR="00EA5BA7" w14:paraId="430992E4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CAF73BF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1F83BBC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B184A81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DEEFAF9" w14:textId="77777777" w:rsidR="00EA5BA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3 412 </w:t>
            </w:r>
            <w:r>
              <w:rPr>
                <w:spacing w:val="-2"/>
                <w:sz w:val="18"/>
              </w:rPr>
              <w:t>711,75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41F1792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7D81235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531,78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73F50C0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691</w:t>
            </w:r>
            <w:r>
              <w:rPr>
                <w:spacing w:val="-2"/>
                <w:sz w:val="18"/>
              </w:rPr>
              <w:t xml:space="preserve"> 074,13</w:t>
            </w:r>
          </w:p>
        </w:tc>
      </w:tr>
      <w:tr w:rsidR="00EA5BA7" w14:paraId="24CCCDE6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155170F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8627950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4D4A3E5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CA033A6" w14:textId="77777777" w:rsidR="00EA5BA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2 730 </w:t>
            </w:r>
            <w:r>
              <w:rPr>
                <w:spacing w:val="-2"/>
                <w:sz w:val="18"/>
              </w:rPr>
              <w:t>169,40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8EA4EA1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FD762D5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825,42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4F7783F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689</w:t>
            </w:r>
            <w:r>
              <w:rPr>
                <w:spacing w:val="-2"/>
                <w:sz w:val="18"/>
              </w:rPr>
              <w:t xml:space="preserve"> 367,77</w:t>
            </w:r>
          </w:p>
        </w:tc>
      </w:tr>
      <w:tr w:rsidR="00EA5BA7" w14:paraId="55FABF9A" w14:textId="77777777">
        <w:trPr>
          <w:trHeight w:val="326"/>
        </w:trPr>
        <w:tc>
          <w:tcPr>
            <w:tcW w:w="914" w:type="dxa"/>
          </w:tcPr>
          <w:p w14:paraId="6003AF31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0864E550" w14:textId="77777777" w:rsidR="00EA5BA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21BDE0DE" w14:textId="77777777" w:rsidR="00EA5BA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C685DF9" w14:textId="77777777" w:rsidR="00EA5BA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2 047 </w:t>
            </w:r>
            <w:r>
              <w:rPr>
                <w:spacing w:val="-2"/>
                <w:sz w:val="18"/>
              </w:rPr>
              <w:t>627,05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AE9CB36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625A179" w14:textId="77777777" w:rsidR="00EA5BA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119,07</w:t>
            </w:r>
          </w:p>
        </w:tc>
        <w:tc>
          <w:tcPr>
            <w:tcW w:w="3047" w:type="dxa"/>
          </w:tcPr>
          <w:p w14:paraId="3CB0640B" w14:textId="77777777" w:rsidR="00EA5BA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687</w:t>
            </w:r>
            <w:r>
              <w:rPr>
                <w:spacing w:val="-2"/>
                <w:sz w:val="18"/>
              </w:rPr>
              <w:t xml:space="preserve"> 661,42</w:t>
            </w:r>
          </w:p>
        </w:tc>
      </w:tr>
      <w:tr w:rsidR="00EA5BA7" w14:paraId="0E33DF57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F956D56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2902F6A" w14:textId="77777777" w:rsidR="00EA5BA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077F809" w14:textId="77777777" w:rsidR="00EA5BA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57334EE" w14:textId="77777777" w:rsidR="00EA5BA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1 365 </w:t>
            </w:r>
            <w:r>
              <w:rPr>
                <w:spacing w:val="-2"/>
                <w:sz w:val="18"/>
              </w:rPr>
              <w:t>084,70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FC26920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047C23A" w14:textId="77777777" w:rsidR="00EA5BA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412,71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BF2D720" w14:textId="77777777" w:rsidR="00EA5BA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685</w:t>
            </w:r>
            <w:r>
              <w:rPr>
                <w:spacing w:val="-2"/>
                <w:sz w:val="18"/>
              </w:rPr>
              <w:t xml:space="preserve"> 955,06</w:t>
            </w:r>
          </w:p>
        </w:tc>
      </w:tr>
      <w:tr w:rsidR="00EA5BA7" w14:paraId="2309BFDB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70BC001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8D1D76F" w14:textId="77777777" w:rsidR="00EA5BA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542748C" w14:textId="77777777" w:rsidR="00EA5BA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17DF3AE" w14:textId="77777777" w:rsidR="00EA5BA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7FA255C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682</w:t>
            </w:r>
            <w:r>
              <w:rPr>
                <w:spacing w:val="-2"/>
                <w:sz w:val="18"/>
              </w:rPr>
              <w:t xml:space="preserve"> 542,35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27841BE" w14:textId="77777777" w:rsidR="00EA5BA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706,36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A7EF1A9" w14:textId="77777777" w:rsidR="00EA5BA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684</w:t>
            </w:r>
            <w:r>
              <w:rPr>
                <w:spacing w:val="-2"/>
                <w:sz w:val="18"/>
              </w:rPr>
              <w:t xml:space="preserve"> 248,71</w:t>
            </w:r>
          </w:p>
        </w:tc>
      </w:tr>
    </w:tbl>
    <w:p w14:paraId="4811F7C5" w14:textId="77777777" w:rsidR="002E69F6" w:rsidRDefault="002E69F6"/>
    <w:sectPr w:rsidR="002E69F6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DC20" w14:textId="77777777" w:rsidR="002E69F6" w:rsidRDefault="002E69F6">
      <w:r>
        <w:separator/>
      </w:r>
    </w:p>
  </w:endnote>
  <w:endnote w:type="continuationSeparator" w:id="0">
    <w:p w14:paraId="5E81A093" w14:textId="77777777" w:rsidR="002E69F6" w:rsidRDefault="002E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4FC" w14:textId="77777777" w:rsidR="00EA5BA7" w:rsidRDefault="00000000">
    <w:pPr>
      <w:pStyle w:val="Zkladntext"/>
      <w:spacing w:line="14" w:lineRule="auto"/>
      <w:rPr>
        <w:sz w:val="20"/>
      </w:rPr>
    </w:pPr>
    <w:r>
      <w:pict w14:anchorId="4E8C436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0640;mso-position-horizontal-relative:page;mso-position-vertical-relative:page" filled="f" stroked="f">
          <v:textbox inset="0,0,0,0">
            <w:txbxContent>
              <w:p w14:paraId="138BA9CD" w14:textId="77777777" w:rsidR="00EA5BA7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7602BDB3">
        <v:shape id="docshape2" o:spid="_x0000_s1026" type="#_x0000_t202" style="position:absolute;margin-left:741.65pt;margin-top:551.45pt;width:18.35pt;height:11pt;z-index:-16240128;mso-position-horizontal-relative:page;mso-position-vertical-relative:page" filled="f" stroked="f">
          <v:textbox inset="0,0,0,0">
            <w:txbxContent>
              <w:p w14:paraId="7B64BC7C" w14:textId="77777777" w:rsidR="00EA5BA7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23482D2">
        <v:shape id="docshape3" o:spid="_x0000_s1025" type="#_x0000_t202" style="position:absolute;margin-left:735.15pt;margin-top:570.6pt;width:36.85pt;height:9pt;z-index:-16239616;mso-position-horizontal-relative:page;mso-position-vertical-relative:page" filled="f" stroked="f">
          <v:textbox inset="0,0,0,0">
            <w:txbxContent>
              <w:p w14:paraId="281302B5" w14:textId="77777777" w:rsidR="00EA5BA7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13.08.2025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9F29" w14:textId="77777777" w:rsidR="002E69F6" w:rsidRDefault="002E69F6">
      <w:r>
        <w:separator/>
      </w:r>
    </w:p>
  </w:footnote>
  <w:footnote w:type="continuationSeparator" w:id="0">
    <w:p w14:paraId="6097F493" w14:textId="77777777" w:rsidR="002E69F6" w:rsidRDefault="002E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BA7"/>
    <w:rsid w:val="002E69F6"/>
    <w:rsid w:val="008757FA"/>
    <w:rsid w:val="00D53563"/>
    <w:rsid w:val="00EA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402F44"/>
  <w15:docId w15:val="{2B7D8B3C-1F86-4F7C-BB32-EF581F18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2025-09-23T09:01:00Z</dcterms:created>
  <dcterms:modified xsi:type="dcterms:W3CDTF">2025-09-23T09:10:00Z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2025-09-23T00:00:00Z</vt:filetime>
  </property>
</Properties>
</file>