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BD3" w14:textId="42BDD68C" w:rsidR="00F9357A" w:rsidRPr="00745375" w:rsidRDefault="00000000" w:rsidP="001B1744">
      <w:pPr>
        <w:jc w:val="center"/>
        <w:rPr>
          <w:rFonts w:cstheme="minorHAnsi"/>
          <w:b/>
        </w:rPr>
      </w:pPr>
      <w:r w:rsidRPr="00745375">
        <w:rPr>
          <w:rFonts w:cstheme="minorHAnsi"/>
          <w:b/>
        </w:rPr>
        <w:t xml:space="preserve">Dodatek č. </w:t>
      </w:r>
      <w:r w:rsidR="00644198" w:rsidRPr="00745375">
        <w:rPr>
          <w:rFonts w:cstheme="minorHAnsi"/>
          <w:b/>
        </w:rPr>
        <w:t>1</w:t>
      </w:r>
    </w:p>
    <w:p w14:paraId="3372338F" w14:textId="47AC141A" w:rsidR="001B1744" w:rsidRPr="00745375" w:rsidRDefault="00000000" w:rsidP="001B1744">
      <w:pPr>
        <w:jc w:val="center"/>
        <w:rPr>
          <w:rFonts w:cstheme="minorHAnsi"/>
        </w:rPr>
      </w:pPr>
      <w:r w:rsidRPr="00745375">
        <w:rPr>
          <w:rFonts w:cstheme="minorHAnsi"/>
          <w:b/>
        </w:rPr>
        <w:t xml:space="preserve">ke Smlouvě o poskytování </w:t>
      </w:r>
      <w:r w:rsidR="00644198" w:rsidRPr="00745375">
        <w:rPr>
          <w:rFonts w:cstheme="minorHAnsi"/>
          <w:b/>
        </w:rPr>
        <w:t>závodní preventivní péče</w:t>
      </w:r>
      <w:r w:rsidRPr="00745375">
        <w:rPr>
          <w:rFonts w:cstheme="minorHAnsi"/>
          <w:b/>
        </w:rPr>
        <w:br/>
      </w:r>
      <w:r w:rsidRPr="00745375">
        <w:rPr>
          <w:rFonts w:cstheme="minorHAnsi"/>
          <w:b/>
        </w:rPr>
        <w:tab/>
      </w:r>
      <w:r w:rsidR="001B1744" w:rsidRPr="00745375">
        <w:rPr>
          <w:rFonts w:cstheme="minorHAnsi"/>
        </w:rPr>
        <w:t>(</w:t>
      </w:r>
      <w:r w:rsidR="00F9357A" w:rsidRPr="00745375">
        <w:rPr>
          <w:rFonts w:cstheme="minorHAnsi"/>
        </w:rPr>
        <w:t>uzavřen</w:t>
      </w:r>
      <w:r w:rsidR="00727B70">
        <w:rPr>
          <w:rFonts w:cstheme="minorHAnsi"/>
        </w:rPr>
        <w:t>é</w:t>
      </w:r>
      <w:r w:rsidR="00F9357A" w:rsidRPr="00745375">
        <w:rPr>
          <w:rFonts w:cstheme="minorHAnsi"/>
        </w:rPr>
        <w:t xml:space="preserve"> dle</w:t>
      </w:r>
      <w:r w:rsidR="001B1744" w:rsidRPr="00745375">
        <w:rPr>
          <w:rFonts w:cstheme="minorHAnsi"/>
        </w:rPr>
        <w:t xml:space="preserve"> §1746 </w:t>
      </w:r>
      <w:r w:rsidR="00F9357A" w:rsidRPr="00745375">
        <w:rPr>
          <w:rFonts w:cstheme="minorHAnsi"/>
        </w:rPr>
        <w:t xml:space="preserve">a násl. </w:t>
      </w:r>
      <w:r w:rsidR="001B1744" w:rsidRPr="00745375">
        <w:rPr>
          <w:rFonts w:cstheme="minorHAnsi"/>
        </w:rPr>
        <w:t>zák. č. 89/2012 Sb., občanský zákoník, ve znění pozdějších předpisů)</w:t>
      </w:r>
    </w:p>
    <w:p w14:paraId="5175A642" w14:textId="77777777" w:rsidR="00F9357A" w:rsidRPr="00745375" w:rsidRDefault="00F9357A" w:rsidP="001B1744">
      <w:pPr>
        <w:spacing w:after="0" w:line="240" w:lineRule="auto"/>
        <w:rPr>
          <w:rFonts w:cstheme="minorHAnsi"/>
          <w:b/>
        </w:rPr>
      </w:pPr>
    </w:p>
    <w:p w14:paraId="22954E9F" w14:textId="77777777" w:rsidR="00136976" w:rsidRPr="00136976" w:rsidRDefault="00136976" w:rsidP="00191F9F">
      <w:pPr>
        <w:spacing w:after="0" w:line="240" w:lineRule="auto"/>
      </w:pPr>
      <w:bookmarkStart w:id="0" w:name="_Hlk200108167"/>
      <w:r w:rsidRPr="00136976">
        <w:rPr>
          <w:rFonts w:ascii="Times New Roman" w:hAnsi="Times New Roman" w:cs="Times New Roman"/>
          <w:b/>
        </w:rPr>
        <w:t xml:space="preserve">Fakultní Thomayerova nemocnice </w:t>
      </w:r>
    </w:p>
    <w:p w14:paraId="54F5F810" w14:textId="77777777" w:rsidR="00136976" w:rsidRPr="00136976" w:rsidRDefault="00136976" w:rsidP="00191F9F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státní příspěvková organizace zřízená Ministerstvem zdravotnictví ČR</w:t>
      </w:r>
    </w:p>
    <w:p w14:paraId="7B3A5088" w14:textId="77777777" w:rsidR="00136976" w:rsidRPr="00136976" w:rsidRDefault="00136976" w:rsidP="00191F9F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zapsaná v obchodním rejstříku u Městského soudu v Praze, oddíl </w:t>
      </w:r>
      <w:proofErr w:type="spellStart"/>
      <w:r w:rsidRPr="00136976">
        <w:rPr>
          <w:rFonts w:ascii="Times New Roman" w:hAnsi="Times New Roman" w:cs="Times New Roman"/>
        </w:rPr>
        <w:t>Pr</w:t>
      </w:r>
      <w:proofErr w:type="spellEnd"/>
      <w:r w:rsidRPr="00136976">
        <w:rPr>
          <w:rFonts w:ascii="Times New Roman" w:hAnsi="Times New Roman" w:cs="Times New Roman"/>
        </w:rPr>
        <w:t>, vložka 1043</w:t>
      </w:r>
    </w:p>
    <w:p w14:paraId="07305FA1" w14:textId="77777777" w:rsidR="00136976" w:rsidRPr="00136976" w:rsidRDefault="00136976" w:rsidP="00191F9F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se sídlem Vídeňská 800, 140 59 Praha 4</w:t>
      </w:r>
    </w:p>
    <w:p w14:paraId="65D15E74" w14:textId="73ACAE9D" w:rsidR="00136976" w:rsidRPr="00136976" w:rsidRDefault="00136976" w:rsidP="00191F9F">
      <w:pPr>
        <w:spacing w:after="0" w:line="240" w:lineRule="auto"/>
      </w:pPr>
      <w:r w:rsidRPr="00136976">
        <w:rPr>
          <w:rFonts w:ascii="Times New Roman" w:hAnsi="Times New Roman" w:cs="Times New Roman"/>
        </w:rPr>
        <w:t xml:space="preserve">zastoupená </w:t>
      </w:r>
      <w:r w:rsidR="00633DB7">
        <w:rPr>
          <w:rFonts w:ascii="Times New Roman" w:hAnsi="Times New Roman" w:cs="Times New Roman"/>
        </w:rPr>
        <w:t>MUDr. Petrem Čechem, náměstkem pro léčebnou péči</w:t>
      </w:r>
    </w:p>
    <w:p w14:paraId="2C218679" w14:textId="502A4430" w:rsidR="00136976" w:rsidRPr="00136976" w:rsidRDefault="00136976" w:rsidP="00191F9F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>IČO: 000</w:t>
      </w:r>
      <w:r w:rsidR="00633DB7">
        <w:rPr>
          <w:rFonts w:ascii="Times New Roman" w:hAnsi="Times New Roman" w:cs="Times New Roman"/>
        </w:rPr>
        <w:t xml:space="preserve"> </w:t>
      </w:r>
      <w:r w:rsidRPr="00136976">
        <w:rPr>
          <w:rFonts w:ascii="Times New Roman" w:hAnsi="Times New Roman" w:cs="Times New Roman"/>
        </w:rPr>
        <w:t>64</w:t>
      </w:r>
      <w:r w:rsidR="00633DB7">
        <w:rPr>
          <w:rFonts w:ascii="Times New Roman" w:hAnsi="Times New Roman" w:cs="Times New Roman"/>
        </w:rPr>
        <w:t xml:space="preserve"> </w:t>
      </w:r>
      <w:r w:rsidRPr="00136976">
        <w:rPr>
          <w:rFonts w:ascii="Times New Roman" w:hAnsi="Times New Roman" w:cs="Times New Roman"/>
        </w:rPr>
        <w:t xml:space="preserve">190   </w:t>
      </w:r>
    </w:p>
    <w:p w14:paraId="1D308CE0" w14:textId="77777777" w:rsidR="00136976" w:rsidRPr="00136976" w:rsidRDefault="00136976" w:rsidP="00191F9F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DIČ: CZ00064190 </w:t>
      </w:r>
    </w:p>
    <w:p w14:paraId="7EC303B2" w14:textId="275E2015" w:rsidR="00136976" w:rsidRDefault="00136976" w:rsidP="00136976">
      <w:pPr>
        <w:spacing w:after="0" w:line="240" w:lineRule="auto"/>
        <w:rPr>
          <w:rFonts w:ascii="Times New Roman" w:hAnsi="Times New Roman" w:cs="Times New Roman"/>
        </w:rPr>
      </w:pPr>
      <w:r w:rsidRPr="00136976">
        <w:rPr>
          <w:rFonts w:ascii="Times New Roman" w:hAnsi="Times New Roman" w:cs="Times New Roman"/>
        </w:rPr>
        <w:t xml:space="preserve">bankovní spojení: </w:t>
      </w:r>
      <w:r w:rsidR="00952F06">
        <w:rPr>
          <w:rFonts w:ascii="Times New Roman" w:hAnsi="Times New Roman" w:cs="Times New Roman"/>
        </w:rPr>
        <w:t>XXX</w:t>
      </w:r>
    </w:p>
    <w:p w14:paraId="291999BD" w14:textId="39A92D17" w:rsidR="00136976" w:rsidRDefault="00136976" w:rsidP="00136976">
      <w:pPr>
        <w:spacing w:after="0" w:line="240" w:lineRule="auto"/>
      </w:pPr>
      <w:r w:rsidRPr="00136976">
        <w:rPr>
          <w:rFonts w:ascii="Times New Roman" w:hAnsi="Times New Roman" w:cs="Times New Roman"/>
        </w:rPr>
        <w:t xml:space="preserve">číslo účtu: </w:t>
      </w:r>
      <w:r w:rsidR="00952F06">
        <w:rPr>
          <w:rFonts w:ascii="Times New Roman" w:hAnsi="Times New Roman" w:cs="Times New Roman"/>
        </w:rPr>
        <w:t>XXX</w:t>
      </w:r>
      <w:r>
        <w:br/>
        <w:t xml:space="preserve">ID DS: </w:t>
      </w:r>
      <w:proofErr w:type="spellStart"/>
      <w:r w:rsidRPr="00136976">
        <w:t>asykkbj</w:t>
      </w:r>
      <w:bookmarkStart w:id="1" w:name="_Hlk200101306"/>
      <w:proofErr w:type="spellEnd"/>
    </w:p>
    <w:p w14:paraId="626419F4" w14:textId="77777777" w:rsidR="00136976" w:rsidRDefault="00136976" w:rsidP="00136976">
      <w:pPr>
        <w:spacing w:after="0" w:line="240" w:lineRule="auto"/>
      </w:pPr>
    </w:p>
    <w:p w14:paraId="524461B7" w14:textId="1949988C" w:rsidR="000A4730" w:rsidRPr="00136976" w:rsidRDefault="00627C48" w:rsidP="00136976">
      <w:pPr>
        <w:spacing w:after="0" w:line="240" w:lineRule="auto"/>
      </w:pPr>
      <w:r w:rsidRPr="00136976">
        <w:rPr>
          <w:rFonts w:cstheme="minorHAnsi"/>
          <w:bCs/>
        </w:rPr>
        <w:t>(dále jen</w:t>
      </w:r>
      <w:r w:rsidR="00633DB7">
        <w:rPr>
          <w:rFonts w:cstheme="minorHAnsi"/>
          <w:bCs/>
        </w:rPr>
        <w:t xml:space="preserve"> </w:t>
      </w:r>
      <w:r w:rsidR="00633DB7" w:rsidRPr="00136976">
        <w:rPr>
          <w:rFonts w:cstheme="minorHAnsi"/>
          <w:b/>
        </w:rPr>
        <w:t>„poskytovatel“</w:t>
      </w:r>
      <w:r w:rsidR="00633DB7" w:rsidRPr="00136976">
        <w:rPr>
          <w:rFonts w:cstheme="minorHAnsi"/>
          <w:bCs/>
        </w:rPr>
        <w:t xml:space="preserve"> nebo</w:t>
      </w:r>
      <w:r w:rsidRPr="00136976">
        <w:rPr>
          <w:rFonts w:cstheme="minorHAnsi"/>
          <w:bCs/>
        </w:rPr>
        <w:t xml:space="preserve"> </w:t>
      </w:r>
      <w:r w:rsidRPr="00136976">
        <w:rPr>
          <w:rFonts w:cstheme="minorHAnsi"/>
          <w:b/>
        </w:rPr>
        <w:t>„</w:t>
      </w:r>
      <w:r w:rsidR="002C33AF" w:rsidRPr="00136976">
        <w:rPr>
          <w:rFonts w:cstheme="minorHAnsi"/>
          <w:b/>
        </w:rPr>
        <w:t>F</w:t>
      </w:r>
      <w:r w:rsidRPr="00136976">
        <w:rPr>
          <w:rFonts w:cstheme="minorHAnsi"/>
          <w:b/>
        </w:rPr>
        <w:t>TN</w:t>
      </w:r>
      <w:r w:rsidRPr="00627C48">
        <w:rPr>
          <w:rFonts w:cstheme="minorHAnsi"/>
          <w:b/>
        </w:rPr>
        <w:t>“</w:t>
      </w:r>
      <w:r w:rsidRPr="00627C48">
        <w:rPr>
          <w:rFonts w:cstheme="minorHAnsi"/>
          <w:bCs/>
        </w:rPr>
        <w:t>)</w:t>
      </w:r>
    </w:p>
    <w:bookmarkEnd w:id="0"/>
    <w:bookmarkEnd w:id="1"/>
    <w:p w14:paraId="5E3DE764" w14:textId="77777777" w:rsidR="00AC61A8" w:rsidRPr="00745375" w:rsidRDefault="00AC61A8" w:rsidP="008A31E1">
      <w:pPr>
        <w:spacing w:after="0" w:line="240" w:lineRule="auto"/>
        <w:rPr>
          <w:rFonts w:cstheme="minorHAnsi"/>
        </w:rPr>
      </w:pPr>
    </w:p>
    <w:p w14:paraId="65D32DCE" w14:textId="0D694923" w:rsidR="000A4730" w:rsidRPr="00745375" w:rsidRDefault="00000000" w:rsidP="005265CE">
      <w:pPr>
        <w:rPr>
          <w:rFonts w:cstheme="minorHAnsi"/>
        </w:rPr>
      </w:pPr>
      <w:r w:rsidRPr="00745375">
        <w:rPr>
          <w:rFonts w:cstheme="minorHAnsi"/>
          <w:b/>
        </w:rPr>
        <w:t>a</w:t>
      </w:r>
    </w:p>
    <w:p w14:paraId="2234F6CE" w14:textId="77777777" w:rsidR="00633DB7" w:rsidRPr="001738C1" w:rsidRDefault="00633DB7" w:rsidP="00633DB7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2" w:name="_Hlk200099237"/>
      <w:r w:rsidRPr="00745375">
        <w:rPr>
          <w:rFonts w:cstheme="minorHAnsi"/>
          <w:b/>
        </w:rPr>
        <w:t>DKNV stavební, s.r.o.</w:t>
      </w:r>
    </w:p>
    <w:p w14:paraId="64ED00B8" w14:textId="77777777" w:rsidR="00633DB7" w:rsidRDefault="00633DB7" w:rsidP="00633DB7">
      <w:pPr>
        <w:spacing w:after="0" w:line="240" w:lineRule="auto"/>
        <w:rPr>
          <w:rFonts w:ascii="Times New Roman" w:hAnsi="Times New Roman" w:cs="Times New Roman"/>
          <w:bCs/>
        </w:rPr>
      </w:pPr>
      <w:r w:rsidRPr="004100E9">
        <w:rPr>
          <w:rFonts w:ascii="Times New Roman" w:hAnsi="Times New Roman" w:cs="Times New Roman"/>
          <w:bCs/>
        </w:rPr>
        <w:t xml:space="preserve">zapsaná v obchodním rejstříku vedeném u Městského soudu v Praze, oddíl </w:t>
      </w:r>
      <w:r>
        <w:rPr>
          <w:rFonts w:ascii="Times New Roman" w:hAnsi="Times New Roman" w:cs="Times New Roman"/>
        </w:rPr>
        <w:t>C</w:t>
      </w:r>
      <w:r w:rsidRPr="004100E9">
        <w:rPr>
          <w:rFonts w:ascii="Times New Roman" w:hAnsi="Times New Roman" w:cs="Times New Roman"/>
          <w:bCs/>
        </w:rPr>
        <w:t xml:space="preserve">, vložka </w:t>
      </w:r>
      <w:r w:rsidRPr="00745375">
        <w:rPr>
          <w:rFonts w:cstheme="minorHAnsi"/>
          <w:bCs/>
        </w:rPr>
        <w:t>109323</w:t>
      </w:r>
    </w:p>
    <w:p w14:paraId="73418269" w14:textId="77777777" w:rsidR="00633DB7" w:rsidRPr="004100E9" w:rsidRDefault="00633DB7" w:rsidP="00633DB7">
      <w:pPr>
        <w:spacing w:after="0" w:line="240" w:lineRule="auto"/>
        <w:rPr>
          <w:rFonts w:ascii="Times New Roman" w:hAnsi="Times New Roman" w:cs="Times New Roman"/>
          <w:bCs/>
        </w:rPr>
      </w:pPr>
      <w:r w:rsidRPr="004100E9">
        <w:rPr>
          <w:rFonts w:ascii="Times New Roman" w:hAnsi="Times New Roman" w:cs="Times New Roman"/>
          <w:bCs/>
        </w:rPr>
        <w:t>se sídlem</w:t>
      </w:r>
      <w:r>
        <w:rPr>
          <w:rFonts w:ascii="Times New Roman" w:hAnsi="Times New Roman" w:cs="Times New Roman"/>
          <w:bCs/>
        </w:rPr>
        <w:t xml:space="preserve"> </w:t>
      </w:r>
      <w:r w:rsidRPr="00745375">
        <w:rPr>
          <w:rFonts w:cstheme="minorHAnsi"/>
          <w:bCs/>
        </w:rPr>
        <w:t>Korandova 313/27, Hodkovičky, 147 00 Praha 4</w:t>
      </w:r>
    </w:p>
    <w:p w14:paraId="3334E1BE" w14:textId="7976F197" w:rsidR="00633DB7" w:rsidRDefault="00633DB7" w:rsidP="00633D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zastoupená </w:t>
      </w:r>
      <w:r>
        <w:rPr>
          <w:rFonts w:ascii="Times New Roman" w:hAnsi="Times New Roman" w:cs="Times New Roman"/>
        </w:rPr>
        <w:t>Pavlínou Jirkovou, jednatelkou</w:t>
      </w:r>
    </w:p>
    <w:p w14:paraId="0EC50992" w14:textId="77777777" w:rsidR="00633DB7" w:rsidRPr="004100E9" w:rsidRDefault="00633DB7" w:rsidP="00633DB7">
      <w:pPr>
        <w:spacing w:after="0" w:line="240" w:lineRule="auto"/>
        <w:rPr>
          <w:rFonts w:ascii="Times New Roman" w:hAnsi="Times New Roman" w:cs="Times New Roman"/>
          <w:bCs/>
        </w:rPr>
      </w:pPr>
      <w:r w:rsidRPr="004100E9">
        <w:rPr>
          <w:rFonts w:ascii="Times New Roman" w:hAnsi="Times New Roman" w:cs="Times New Roman"/>
          <w:bCs/>
        </w:rPr>
        <w:t>IČ</w:t>
      </w:r>
      <w:r>
        <w:rPr>
          <w:rFonts w:ascii="Times New Roman" w:hAnsi="Times New Roman" w:cs="Times New Roman"/>
          <w:bCs/>
        </w:rPr>
        <w:t>O</w:t>
      </w:r>
      <w:r w:rsidRPr="004100E9">
        <w:rPr>
          <w:rFonts w:ascii="Times New Roman" w:hAnsi="Times New Roman" w:cs="Times New Roman"/>
          <w:bCs/>
        </w:rPr>
        <w:t xml:space="preserve">: </w:t>
      </w:r>
      <w:r w:rsidRPr="00745375">
        <w:rPr>
          <w:rFonts w:cstheme="minorHAnsi"/>
          <w:bCs/>
        </w:rPr>
        <w:t>273 75 021</w:t>
      </w:r>
      <w:r>
        <w:rPr>
          <w:rFonts w:ascii="Times New Roman" w:hAnsi="Times New Roman" w:cs="Times New Roman"/>
        </w:rPr>
        <w:t xml:space="preserve"> </w:t>
      </w:r>
    </w:p>
    <w:p w14:paraId="2270EC43" w14:textId="380CEDD2" w:rsidR="00A66CF2" w:rsidRPr="00745375" w:rsidRDefault="00633DB7" w:rsidP="00633DB7">
      <w:pPr>
        <w:spacing w:after="0" w:line="240" w:lineRule="auto"/>
        <w:rPr>
          <w:rFonts w:cstheme="minorHAnsi"/>
          <w:bCs/>
        </w:rPr>
      </w:pPr>
      <w:r w:rsidRPr="004100E9">
        <w:rPr>
          <w:rFonts w:ascii="Times New Roman" w:hAnsi="Times New Roman" w:cs="Times New Roman"/>
          <w:bCs/>
        </w:rPr>
        <w:t xml:space="preserve">DIČ: </w:t>
      </w:r>
      <w:r w:rsidRPr="00745375">
        <w:rPr>
          <w:rFonts w:cstheme="minorHAnsi"/>
          <w:bCs/>
        </w:rPr>
        <w:t>CZ27375021</w:t>
      </w:r>
    </w:p>
    <w:p w14:paraId="54DB5AEA" w14:textId="708B4C15" w:rsidR="00A66CF2" w:rsidRPr="00745375" w:rsidRDefault="00745375" w:rsidP="00A66CF2">
      <w:pPr>
        <w:spacing w:after="0" w:line="240" w:lineRule="auto"/>
        <w:rPr>
          <w:rFonts w:cstheme="minorHAnsi"/>
          <w:bCs/>
        </w:rPr>
      </w:pPr>
      <w:r w:rsidRPr="00745375">
        <w:rPr>
          <w:rFonts w:cstheme="minorHAnsi"/>
          <w:bCs/>
        </w:rPr>
        <w:t>č</w:t>
      </w:r>
      <w:r w:rsidR="00A66CF2" w:rsidRPr="00745375">
        <w:rPr>
          <w:rFonts w:cstheme="minorHAnsi"/>
          <w:bCs/>
        </w:rPr>
        <w:t xml:space="preserve">íslo účtu: </w:t>
      </w:r>
      <w:bookmarkEnd w:id="2"/>
      <w:r w:rsidR="00952F06">
        <w:rPr>
          <w:rFonts w:cstheme="minorHAnsi"/>
          <w:bCs/>
        </w:rPr>
        <w:t>XXX</w:t>
      </w:r>
    </w:p>
    <w:p w14:paraId="02FE925E" w14:textId="48545BF1" w:rsidR="000A4730" w:rsidRPr="00745375" w:rsidRDefault="00AC61A8" w:rsidP="001B1744">
      <w:pPr>
        <w:spacing w:after="0" w:line="240" w:lineRule="auto"/>
        <w:rPr>
          <w:rFonts w:cstheme="minorHAnsi"/>
          <w:bCs/>
        </w:rPr>
      </w:pPr>
      <w:r w:rsidRPr="00745375">
        <w:rPr>
          <w:rFonts w:cstheme="minorHAnsi"/>
          <w:bCs/>
        </w:rPr>
        <w:t> </w:t>
      </w:r>
    </w:p>
    <w:p w14:paraId="00528BCC" w14:textId="790898CD" w:rsidR="000A4730" w:rsidRDefault="00627C48" w:rsidP="001B1744">
      <w:pPr>
        <w:spacing w:after="0" w:line="240" w:lineRule="auto"/>
        <w:rPr>
          <w:rFonts w:cstheme="minorHAnsi"/>
          <w:bCs/>
        </w:rPr>
      </w:pPr>
      <w:r w:rsidRPr="00627C48">
        <w:rPr>
          <w:rFonts w:cstheme="minorHAnsi"/>
          <w:bCs/>
        </w:rPr>
        <w:t xml:space="preserve">(dále jen </w:t>
      </w:r>
      <w:r w:rsidRPr="00627C48">
        <w:rPr>
          <w:rFonts w:cstheme="minorHAnsi"/>
          <w:b/>
        </w:rPr>
        <w:t>„objednatel“</w:t>
      </w:r>
      <w:r w:rsidRPr="00627C48">
        <w:rPr>
          <w:rFonts w:cstheme="minorHAnsi"/>
          <w:bCs/>
        </w:rPr>
        <w:t xml:space="preserve"> nebo </w:t>
      </w:r>
      <w:r w:rsidRPr="00627C48">
        <w:rPr>
          <w:rFonts w:cstheme="minorHAnsi"/>
          <w:b/>
        </w:rPr>
        <w:t>„DKNV“</w:t>
      </w:r>
      <w:r w:rsidRPr="00627C48">
        <w:rPr>
          <w:rFonts w:cstheme="minorHAnsi"/>
          <w:bCs/>
        </w:rPr>
        <w:t>)</w:t>
      </w:r>
    </w:p>
    <w:p w14:paraId="58C88EB0" w14:textId="77777777" w:rsidR="00627C48" w:rsidRDefault="00627C48" w:rsidP="001B1744">
      <w:pPr>
        <w:spacing w:after="0" w:line="240" w:lineRule="auto"/>
        <w:rPr>
          <w:rFonts w:cstheme="minorHAnsi"/>
          <w:bCs/>
        </w:rPr>
      </w:pPr>
    </w:p>
    <w:p w14:paraId="2A9D55AC" w14:textId="03B2EDA2" w:rsidR="00627C48" w:rsidRPr="00627C48" w:rsidRDefault="00627C48" w:rsidP="001B1744">
      <w:pPr>
        <w:spacing w:after="0" w:line="240" w:lineRule="auto"/>
        <w:rPr>
          <w:rFonts w:cstheme="minorHAnsi"/>
          <w:bCs/>
        </w:rPr>
      </w:pPr>
      <w:r w:rsidRPr="00A262C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společně dále také jako </w:t>
      </w:r>
      <w:r w:rsidRPr="002E3C0F">
        <w:rPr>
          <w:rFonts w:ascii="Times New Roman" w:hAnsi="Times New Roman" w:cs="Times New Roman"/>
          <w:b/>
        </w:rPr>
        <w:t>„smluvní strany“</w:t>
      </w:r>
      <w:r>
        <w:rPr>
          <w:rFonts w:ascii="Times New Roman" w:hAnsi="Times New Roman" w:cs="Times New Roman"/>
          <w:b/>
        </w:rPr>
        <w:t xml:space="preserve"> </w:t>
      </w:r>
      <w:r w:rsidRPr="002E3C0F">
        <w:rPr>
          <w:rFonts w:ascii="Times New Roman" w:hAnsi="Times New Roman" w:cs="Times New Roman"/>
          <w:bCs/>
        </w:rPr>
        <w:t>nebo</w:t>
      </w:r>
      <w:r>
        <w:rPr>
          <w:rFonts w:ascii="Times New Roman" w:hAnsi="Times New Roman" w:cs="Times New Roman"/>
          <w:b/>
        </w:rPr>
        <w:t xml:space="preserve"> „strany“</w:t>
      </w:r>
      <w:r w:rsidR="00727B70">
        <w:rPr>
          <w:rFonts w:ascii="Times New Roman" w:hAnsi="Times New Roman" w:cs="Times New Roman"/>
          <w:b/>
        </w:rPr>
        <w:t xml:space="preserve"> </w:t>
      </w:r>
      <w:r w:rsidR="00727B70" w:rsidRPr="00727B70">
        <w:rPr>
          <w:rFonts w:ascii="Times New Roman" w:hAnsi="Times New Roman" w:cs="Times New Roman"/>
          <w:bCs/>
        </w:rPr>
        <w:t>a každý samostatně jako</w:t>
      </w:r>
      <w:r w:rsidR="00727B70" w:rsidRPr="00727B70">
        <w:rPr>
          <w:rFonts w:ascii="Times New Roman" w:hAnsi="Times New Roman" w:cs="Times New Roman"/>
          <w:b/>
        </w:rPr>
        <w:t xml:space="preserve"> „smluvní strana“</w:t>
      </w:r>
      <w:r w:rsidR="00727B70">
        <w:rPr>
          <w:rFonts w:ascii="Times New Roman" w:hAnsi="Times New Roman" w:cs="Times New Roman"/>
          <w:bCs/>
        </w:rPr>
        <w:t xml:space="preserve"> nebo </w:t>
      </w:r>
      <w:r w:rsidR="00727B70" w:rsidRPr="00727B70">
        <w:rPr>
          <w:rFonts w:ascii="Times New Roman" w:hAnsi="Times New Roman" w:cs="Times New Roman"/>
          <w:b/>
        </w:rPr>
        <w:t>„strana“</w:t>
      </w:r>
      <w:r>
        <w:rPr>
          <w:rFonts w:ascii="Times New Roman" w:hAnsi="Times New Roman" w:cs="Times New Roman"/>
          <w:bCs/>
        </w:rPr>
        <w:t>)</w:t>
      </w:r>
    </w:p>
    <w:p w14:paraId="79C9B67F" w14:textId="77777777" w:rsidR="000A4730" w:rsidRDefault="000A4730">
      <w:pPr>
        <w:ind w:left="284"/>
        <w:rPr>
          <w:rFonts w:cstheme="minorHAnsi"/>
        </w:rPr>
      </w:pPr>
    </w:p>
    <w:p w14:paraId="2E8D8891" w14:textId="77777777" w:rsidR="00F9357A" w:rsidRPr="00745375" w:rsidRDefault="00F9357A" w:rsidP="00F9357A">
      <w:pPr>
        <w:jc w:val="center"/>
        <w:outlineLvl w:val="0"/>
        <w:rPr>
          <w:rFonts w:cstheme="minorHAnsi"/>
          <w:b/>
        </w:rPr>
      </w:pPr>
      <w:r w:rsidRPr="00745375">
        <w:rPr>
          <w:rFonts w:cstheme="minorHAnsi"/>
          <w:b/>
        </w:rPr>
        <w:t>I.</w:t>
      </w:r>
    </w:p>
    <w:p w14:paraId="0D527D8C" w14:textId="1E790A18" w:rsidR="00EB008C" w:rsidRPr="00745375" w:rsidRDefault="00F9357A" w:rsidP="00F9357A">
      <w:pPr>
        <w:jc w:val="both"/>
        <w:rPr>
          <w:rFonts w:cstheme="minorHAnsi"/>
        </w:rPr>
      </w:pPr>
      <w:r w:rsidRPr="00745375">
        <w:rPr>
          <w:rFonts w:cstheme="minorHAnsi"/>
        </w:rPr>
        <w:t xml:space="preserve">Smluvní strany uzavřely dne </w:t>
      </w:r>
      <w:r w:rsidR="00035A6B" w:rsidRPr="00745375">
        <w:rPr>
          <w:rFonts w:cstheme="minorHAnsi"/>
        </w:rPr>
        <w:t>6.</w:t>
      </w:r>
      <w:r w:rsidR="00627C48">
        <w:rPr>
          <w:rFonts w:cstheme="minorHAnsi"/>
        </w:rPr>
        <w:t xml:space="preserve"> </w:t>
      </w:r>
      <w:r w:rsidR="00035A6B" w:rsidRPr="00745375">
        <w:rPr>
          <w:rFonts w:cstheme="minorHAnsi"/>
        </w:rPr>
        <w:t>9.</w:t>
      </w:r>
      <w:r w:rsidR="00627C48">
        <w:rPr>
          <w:rFonts w:cstheme="minorHAnsi"/>
        </w:rPr>
        <w:t xml:space="preserve"> </w:t>
      </w:r>
      <w:r w:rsidR="00035A6B" w:rsidRPr="00745375">
        <w:rPr>
          <w:rFonts w:cstheme="minorHAnsi"/>
        </w:rPr>
        <w:t>2006</w:t>
      </w:r>
      <w:r w:rsidR="00A567EE" w:rsidRPr="00745375">
        <w:rPr>
          <w:rFonts w:cstheme="minorHAnsi"/>
        </w:rPr>
        <w:t xml:space="preserve"> </w:t>
      </w:r>
      <w:r w:rsidR="008D5B60" w:rsidRPr="00745375">
        <w:rPr>
          <w:rFonts w:cstheme="minorHAnsi"/>
        </w:rPr>
        <w:t xml:space="preserve">Smlouvu o </w:t>
      </w:r>
      <w:r w:rsidR="00035A6B" w:rsidRPr="00745375">
        <w:rPr>
          <w:rFonts w:cstheme="minorHAnsi"/>
        </w:rPr>
        <w:t>závodní preventivní péči</w:t>
      </w:r>
      <w:r w:rsidR="003B4BCD" w:rsidRPr="003B4BCD">
        <w:rPr>
          <w:rFonts w:cstheme="minorHAnsi"/>
        </w:rPr>
        <w:t>, na jejímž základě FTN poskytuje objednateli pracovnělékařské služby</w:t>
      </w:r>
      <w:r w:rsidR="00AF22E9" w:rsidRPr="003B4BCD">
        <w:rPr>
          <w:rFonts w:cstheme="minorHAnsi"/>
        </w:rPr>
        <w:t xml:space="preserve"> </w:t>
      </w:r>
      <w:r w:rsidR="00AF22E9">
        <w:rPr>
          <w:rFonts w:cstheme="minorHAnsi"/>
        </w:rPr>
        <w:t xml:space="preserve">(dále jen </w:t>
      </w:r>
      <w:r w:rsidR="00AF22E9" w:rsidRPr="00C055CE">
        <w:rPr>
          <w:rFonts w:cstheme="minorHAnsi"/>
          <w:b/>
          <w:bCs/>
        </w:rPr>
        <w:t>„Smlouva“</w:t>
      </w:r>
      <w:r w:rsidR="00AF22E9">
        <w:rPr>
          <w:rFonts w:cstheme="minorHAnsi"/>
        </w:rPr>
        <w:t>)</w:t>
      </w:r>
      <w:r w:rsidR="00035A6B" w:rsidRPr="00745375">
        <w:rPr>
          <w:rFonts w:cstheme="minorHAnsi"/>
        </w:rPr>
        <w:t>.</w:t>
      </w:r>
    </w:p>
    <w:p w14:paraId="186A4B0F" w14:textId="697C33F5" w:rsidR="00EB008C" w:rsidRPr="00745375" w:rsidRDefault="00EB008C" w:rsidP="00EB008C">
      <w:pPr>
        <w:jc w:val="center"/>
        <w:rPr>
          <w:rFonts w:cstheme="minorHAnsi"/>
          <w:b/>
          <w:bCs/>
        </w:rPr>
      </w:pPr>
      <w:r w:rsidRPr="00745375">
        <w:rPr>
          <w:rFonts w:cstheme="minorHAnsi"/>
          <w:b/>
          <w:bCs/>
        </w:rPr>
        <w:t xml:space="preserve">II. </w:t>
      </w:r>
    </w:p>
    <w:p w14:paraId="59ACDAE8" w14:textId="466CB275" w:rsidR="00AF22E9" w:rsidRPr="00860192" w:rsidRDefault="00035A6B" w:rsidP="00AF22E9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AF22E9">
        <w:rPr>
          <w:rFonts w:cstheme="minorHAnsi"/>
        </w:rPr>
        <w:t xml:space="preserve">Smluvní strany se dohodly, že název </w:t>
      </w:r>
      <w:r w:rsidR="00AF22E9">
        <w:rPr>
          <w:rFonts w:cstheme="minorHAnsi"/>
        </w:rPr>
        <w:t>S</w:t>
      </w:r>
      <w:r w:rsidRPr="00AF22E9">
        <w:rPr>
          <w:rFonts w:cstheme="minorHAnsi"/>
        </w:rPr>
        <w:t xml:space="preserve">mlouvy se mění na </w:t>
      </w:r>
      <w:r w:rsidRPr="007F1243">
        <w:rPr>
          <w:rFonts w:cstheme="minorHAnsi"/>
          <w:b/>
          <w:bCs/>
        </w:rPr>
        <w:t>Smlouva o poskytování pracovnělékařských služeb</w:t>
      </w:r>
      <w:r w:rsidRPr="00860192">
        <w:rPr>
          <w:rFonts w:cstheme="minorHAnsi"/>
        </w:rPr>
        <w:t xml:space="preserve">. </w:t>
      </w:r>
    </w:p>
    <w:p w14:paraId="51444E36" w14:textId="12F0D3C6" w:rsidR="000A3817" w:rsidRPr="00AF22E9" w:rsidRDefault="000A3817" w:rsidP="00AF22E9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AF22E9">
        <w:rPr>
          <w:rFonts w:cstheme="minorHAnsi"/>
        </w:rPr>
        <w:t xml:space="preserve">Poskytovatel dále v rámci sjednocování smluv a postupů přikládá jako nedílnou součást </w:t>
      </w:r>
      <w:r w:rsidR="00AF22E9">
        <w:rPr>
          <w:rFonts w:cstheme="minorHAnsi"/>
        </w:rPr>
        <w:t>S</w:t>
      </w:r>
      <w:r w:rsidRPr="00AF22E9">
        <w:rPr>
          <w:rFonts w:cstheme="minorHAnsi"/>
        </w:rPr>
        <w:t xml:space="preserve">mlouvy </w:t>
      </w:r>
      <w:r w:rsidR="0077403B">
        <w:rPr>
          <w:rFonts w:cstheme="minorHAnsi"/>
        </w:rPr>
        <w:t>P</w:t>
      </w:r>
      <w:r w:rsidRPr="00AF22E9">
        <w:rPr>
          <w:rFonts w:cstheme="minorHAnsi"/>
        </w:rPr>
        <w:t>řílohu č</w:t>
      </w:r>
      <w:r w:rsidR="0077403B">
        <w:rPr>
          <w:rFonts w:cstheme="minorHAnsi"/>
        </w:rPr>
        <w:t>.</w:t>
      </w:r>
      <w:r w:rsidRPr="00AF22E9">
        <w:rPr>
          <w:rFonts w:cstheme="minorHAnsi"/>
        </w:rPr>
        <w:t xml:space="preserve"> 1 nazvanou jako </w:t>
      </w:r>
      <w:r w:rsidR="00C055CE">
        <w:rPr>
          <w:rFonts w:cstheme="minorHAnsi"/>
        </w:rPr>
        <w:t>C</w:t>
      </w:r>
      <w:r w:rsidRPr="00AF22E9">
        <w:rPr>
          <w:rFonts w:cstheme="minorHAnsi"/>
        </w:rPr>
        <w:t>eník PL</w:t>
      </w:r>
      <w:r w:rsidR="0077403B">
        <w:rPr>
          <w:rFonts w:cstheme="minorHAnsi"/>
        </w:rPr>
        <w:t>S</w:t>
      </w:r>
      <w:r w:rsidR="00C055CE">
        <w:rPr>
          <w:rFonts w:cstheme="minorHAnsi"/>
        </w:rPr>
        <w:t>, přičemž</w:t>
      </w:r>
      <w:r w:rsidRPr="00AF22E9">
        <w:rPr>
          <w:rFonts w:cstheme="minorHAnsi"/>
        </w:rPr>
        <w:t xml:space="preserve"> paušál stanovený ve </w:t>
      </w:r>
      <w:r w:rsidR="00AF22E9">
        <w:rPr>
          <w:rFonts w:cstheme="minorHAnsi"/>
        </w:rPr>
        <w:t>S</w:t>
      </w:r>
      <w:r w:rsidRPr="00AF22E9">
        <w:rPr>
          <w:rFonts w:cstheme="minorHAnsi"/>
        </w:rPr>
        <w:t>mlouvě zůstává zachován.   </w:t>
      </w:r>
    </w:p>
    <w:p w14:paraId="005A9BD3" w14:textId="4DD25978" w:rsidR="00157C1C" w:rsidRDefault="00157C1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A5297DF" w14:textId="20C3532D" w:rsidR="00F9357A" w:rsidRPr="00745375" w:rsidRDefault="00A66CF2" w:rsidP="00F9357A">
      <w:pPr>
        <w:jc w:val="center"/>
        <w:outlineLvl w:val="0"/>
        <w:rPr>
          <w:rFonts w:cstheme="minorHAnsi"/>
          <w:b/>
        </w:rPr>
      </w:pPr>
      <w:r w:rsidRPr="00745375">
        <w:rPr>
          <w:rFonts w:cstheme="minorHAnsi"/>
          <w:b/>
        </w:rPr>
        <w:lastRenderedPageBreak/>
        <w:t>I</w:t>
      </w:r>
      <w:r w:rsidR="00F9357A" w:rsidRPr="00745375">
        <w:rPr>
          <w:rFonts w:cstheme="minorHAnsi"/>
          <w:b/>
        </w:rPr>
        <w:t>II.</w:t>
      </w:r>
    </w:p>
    <w:p w14:paraId="2D993B80" w14:textId="7F2CD230" w:rsidR="00F9357A" w:rsidRPr="00745375" w:rsidRDefault="00F9357A" w:rsidP="00D419C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745375">
        <w:rPr>
          <w:rFonts w:cstheme="minorHAnsi"/>
        </w:rPr>
        <w:t xml:space="preserve">Ostatní ustanovení </w:t>
      </w:r>
      <w:r w:rsidR="00AF22E9">
        <w:rPr>
          <w:rFonts w:cstheme="minorHAnsi"/>
        </w:rPr>
        <w:t>S</w:t>
      </w:r>
      <w:r w:rsidRPr="00745375">
        <w:rPr>
          <w:rFonts w:cstheme="minorHAnsi"/>
        </w:rPr>
        <w:t xml:space="preserve">mlouvy zůstávají v platnosti a beze změn. </w:t>
      </w:r>
    </w:p>
    <w:p w14:paraId="064CE4EC" w14:textId="7E4358B1" w:rsidR="00B26813" w:rsidRPr="00745375" w:rsidRDefault="00B26813" w:rsidP="00B26813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745375">
        <w:rPr>
          <w:rFonts w:cstheme="minorHAnsi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</w:t>
      </w:r>
      <w:r w:rsidR="00C055CE">
        <w:rPr>
          <w:rFonts w:cstheme="minorHAnsi"/>
        </w:rPr>
        <w:t>poskytovatel</w:t>
      </w:r>
      <w:r w:rsidRPr="00745375">
        <w:rPr>
          <w:rFonts w:cstheme="minorHAnsi"/>
        </w:rPr>
        <w:t xml:space="preserve"> neprodleně po podpisu dodatku. </w:t>
      </w:r>
    </w:p>
    <w:p w14:paraId="3F323230" w14:textId="39083767" w:rsidR="00245F64" w:rsidRPr="00745375" w:rsidRDefault="00B26813" w:rsidP="00F9357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745375">
        <w:rPr>
          <w:rFonts w:cstheme="minorHAnsi"/>
        </w:rPr>
        <w:t xml:space="preserve">Tento dodatek nabývá platnosti dnem </w:t>
      </w:r>
      <w:r w:rsidR="00C055CE">
        <w:rPr>
          <w:rFonts w:cstheme="minorHAnsi"/>
        </w:rPr>
        <w:t>podpisu oběma smluvními stranami</w:t>
      </w:r>
      <w:r w:rsidR="00627C48">
        <w:rPr>
          <w:rFonts w:cstheme="minorHAnsi"/>
        </w:rPr>
        <w:t xml:space="preserve"> </w:t>
      </w:r>
      <w:r w:rsidR="00A567EE" w:rsidRPr="00745375">
        <w:rPr>
          <w:rFonts w:cstheme="minorHAnsi"/>
        </w:rPr>
        <w:t xml:space="preserve">a účinnosti </w:t>
      </w:r>
      <w:r w:rsidRPr="00745375">
        <w:rPr>
          <w:rFonts w:cstheme="minorHAnsi"/>
        </w:rPr>
        <w:t>dnem uveřejnění v registru smluv</w:t>
      </w:r>
      <w:r w:rsidR="00DC394E" w:rsidRPr="00745375">
        <w:rPr>
          <w:rFonts w:cstheme="minorHAnsi"/>
        </w:rPr>
        <w:t xml:space="preserve">. </w:t>
      </w:r>
    </w:p>
    <w:p w14:paraId="28B722B2" w14:textId="138053D7" w:rsidR="00F9357A" w:rsidRPr="00745375" w:rsidRDefault="00C055CE" w:rsidP="00F9357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t>Strany shodně prohlašují, že si dodatek přečetly, porozuměly mu, s tímto souhlasí a uzavírají jej nikoliv v omylu, v tísni či za nápadně nevýhodných podmínek, což níže potvrzují svými podpisy.</w:t>
      </w:r>
    </w:p>
    <w:p w14:paraId="68657144" w14:textId="0EDCA143" w:rsidR="005544CC" w:rsidRPr="00745375" w:rsidRDefault="005544CC" w:rsidP="005265CE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745375">
        <w:rPr>
          <w:rFonts w:cstheme="minorHAnsi"/>
        </w:rPr>
        <w:t xml:space="preserve">Smluvní strany berou na vědomí, že </w:t>
      </w:r>
      <w:r w:rsidR="00AF22E9">
        <w:rPr>
          <w:rFonts w:cstheme="minorHAnsi"/>
        </w:rPr>
        <w:t>s</w:t>
      </w:r>
      <w:r w:rsidRPr="00745375">
        <w:rPr>
          <w:rFonts w:cstheme="minorHAnsi"/>
        </w:rPr>
        <w:t xml:space="preserve">mlouvy, u kterých je výše hodnoty jejího předmětu nad </w:t>
      </w:r>
      <w:proofErr w:type="gramStart"/>
      <w:r w:rsidRPr="00745375">
        <w:rPr>
          <w:rFonts w:cstheme="minorHAnsi"/>
        </w:rPr>
        <w:t>50.000,-</w:t>
      </w:r>
      <w:proofErr w:type="gramEnd"/>
      <w:r w:rsidRPr="00745375">
        <w:rPr>
          <w:rFonts w:cstheme="minorHAnsi"/>
        </w:rPr>
        <w:t xml:space="preserve"> 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Zveřejnění smlouvy do Registru smluv provede poskytovatel a objednateli odešle potvrzení o uveřejnění této smlouvy v Registru smluv. Smluvní strany se dohodly, že příloha č. 1 nebude zveřejněna v Registru smluv z důvodu osobních údajů o zaměstnancích.</w:t>
      </w:r>
    </w:p>
    <w:p w14:paraId="16B71EBD" w14:textId="7F15BB49" w:rsidR="005544CC" w:rsidRPr="00745375" w:rsidRDefault="005544CC" w:rsidP="005544CC">
      <w:pPr>
        <w:pStyle w:val="Odstavecseseznamem"/>
        <w:numPr>
          <w:ilvl w:val="0"/>
          <w:numId w:val="5"/>
        </w:numPr>
        <w:spacing w:after="200" w:line="276" w:lineRule="auto"/>
        <w:rPr>
          <w:rFonts w:cstheme="minorHAnsi"/>
        </w:rPr>
      </w:pPr>
      <w:r w:rsidRPr="00745375">
        <w:rPr>
          <w:rFonts w:cstheme="minorHAnsi"/>
        </w:rPr>
        <w:t xml:space="preserve">Smluvní strany jsou povinny zachovávat mlčenlivost vůči třetím nezúčastněným osobám o všech skutečnostech, o nichž se dozví v souvislosti s plněním této </w:t>
      </w:r>
      <w:r w:rsidR="00AF22E9">
        <w:rPr>
          <w:rFonts w:cstheme="minorHAnsi"/>
        </w:rPr>
        <w:t>S</w:t>
      </w:r>
      <w:r w:rsidRPr="00745375">
        <w:rPr>
          <w:rFonts w:cstheme="minorHAnsi"/>
        </w:rPr>
        <w:t>mlouvy.</w:t>
      </w:r>
    </w:p>
    <w:p w14:paraId="0A22F4C2" w14:textId="43CAEBE3" w:rsidR="005544CC" w:rsidRPr="004171EB" w:rsidRDefault="005544CC" w:rsidP="005544CC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bookmarkStart w:id="3" w:name="_Hlk200098836"/>
      <w:r w:rsidRPr="004171EB">
        <w:rPr>
          <w:rFonts w:cstheme="minorHAnsi"/>
        </w:rPr>
        <w:t>Smlouva je vyhotovena ve dvou stejnopisech, z nichž každá smluvní strana obdrží po jednom výtisku s platností originálu.</w:t>
      </w:r>
      <w:r w:rsidR="005265CE" w:rsidRPr="004171EB">
        <w:rPr>
          <w:rFonts w:cstheme="minorHAnsi"/>
        </w:rPr>
        <w:t xml:space="preserve"> </w:t>
      </w:r>
      <w:bookmarkStart w:id="4" w:name="_Hlk200107344"/>
      <w:r w:rsidRPr="004171EB">
        <w:rPr>
          <w:rFonts w:cstheme="minorHAnsi"/>
        </w:rPr>
        <w:t>Smlouvu lze však uzavřít též v elektronické podobě, pokud je Smlouva opatřena elektronickými podpisy osob oprávněných jednat za obě smluvní strany.</w:t>
      </w:r>
      <w:bookmarkEnd w:id="4"/>
    </w:p>
    <w:p w14:paraId="05EB848D" w14:textId="77871E76" w:rsidR="00C055CE" w:rsidRDefault="00C055CE" w:rsidP="005544CC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Nedílnou součástí tohoto dodatku je Příloha č. 1 – Ceník PLS.</w:t>
      </w:r>
    </w:p>
    <w:p w14:paraId="4C042277" w14:textId="77777777" w:rsidR="00157C1C" w:rsidRPr="00745375" w:rsidRDefault="00157C1C" w:rsidP="00157C1C">
      <w:pPr>
        <w:pStyle w:val="Odstavecseseznamem"/>
        <w:spacing w:after="200" w:line="276" w:lineRule="auto"/>
        <w:ind w:left="360"/>
        <w:jc w:val="both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990"/>
        <w:gridCol w:w="4380"/>
      </w:tblGrid>
      <w:tr w:rsidR="000A35B5" w:rsidRPr="00C52B88" w14:paraId="7DC13DAB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"/>
          <w:p w14:paraId="521264C1" w14:textId="37ED156C" w:rsidR="000A35B5" w:rsidRPr="00C52B88" w:rsidRDefault="000A35B5" w:rsidP="000A35B5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 xml:space="preserve">Za </w:t>
            </w:r>
            <w:r w:rsidRPr="000A35B5">
              <w:rPr>
                <w:rFonts w:ascii="Times New Roman" w:eastAsia="Times New Roman" w:hAnsi="Times New Roman" w:cs="Times New Roman"/>
                <w:b/>
                <w:bCs/>
              </w:rPr>
              <w:t>DKNV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C52B88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019CE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AB792" w14:textId="415D252D" w:rsidR="000A35B5" w:rsidRPr="00C52B88" w:rsidRDefault="000A35B5" w:rsidP="000A35B5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FTN</w:t>
            </w:r>
            <w:r w:rsidRPr="00C52B88">
              <w:rPr>
                <w:rFonts w:ascii="Times New Roman" w:eastAsia="Times New Roman" w:hAnsi="Times New Roman" w:cs="Times New Roman"/>
              </w:rPr>
              <w:t>:  </w:t>
            </w:r>
          </w:p>
        </w:tc>
      </w:tr>
      <w:tr w:rsidR="000A35B5" w:rsidRPr="00C52B88" w14:paraId="5A46046A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7BCF5" w14:textId="77777777" w:rsidR="000A35B5" w:rsidRPr="00C52B88" w:rsidRDefault="000A35B5" w:rsidP="000A35B5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FC51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465E7" w14:textId="77777777" w:rsidR="000A35B5" w:rsidRPr="00C52B88" w:rsidRDefault="000A35B5" w:rsidP="000A35B5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A35B5" w:rsidRPr="00C52B88" w14:paraId="28899D1F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44ADF" w14:textId="73CEBDFE" w:rsidR="000A35B5" w:rsidRPr="00C52B88" w:rsidRDefault="000A35B5" w:rsidP="000A35B5">
            <w:pPr>
              <w:spacing w:after="0" w:line="240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V Praze dne </w:t>
            </w:r>
            <w:r w:rsidR="000E4282">
              <w:rPr>
                <w:rFonts w:ascii="Times New Roman" w:eastAsia="Times New Roman" w:hAnsi="Times New Roman" w:cs="Times New Roman"/>
              </w:rPr>
              <w:t>24.6.2025</w:t>
            </w:r>
            <w:r w:rsidRPr="00C52B88">
              <w:rPr>
                <w:rFonts w:ascii="Times New Roman" w:eastAsia="Times New Roman" w:hAnsi="Times New Roman" w:cs="Times New Roman"/>
              </w:rPr>
              <w:t>    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92A39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5A50C" w14:textId="2FAB99C9" w:rsidR="000A35B5" w:rsidRPr="00C52B88" w:rsidRDefault="000A35B5" w:rsidP="000A35B5">
            <w:pPr>
              <w:spacing w:after="0" w:line="240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V Praze dne </w:t>
            </w:r>
            <w:r w:rsidR="00952F06">
              <w:rPr>
                <w:rFonts w:ascii="Times New Roman" w:eastAsia="Times New Roman" w:hAnsi="Times New Roman" w:cs="Times New Roman"/>
              </w:rPr>
              <w:t>10.7.2025</w:t>
            </w:r>
          </w:p>
        </w:tc>
      </w:tr>
      <w:tr w:rsidR="000A35B5" w:rsidRPr="00C52B88" w14:paraId="6800BA7C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D66FC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49848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2C79E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A35B5" w:rsidRPr="00C52B88" w14:paraId="468BCD87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F08D3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2886E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8AE85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A35B5" w:rsidRPr="00C52B88" w14:paraId="571EE6F3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8A22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82F3D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91ECA" w14:textId="77777777" w:rsidR="000A35B5" w:rsidRPr="00C52B88" w:rsidRDefault="000A35B5" w:rsidP="000A35B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A35B5" w:rsidRPr="00C52B88" w14:paraId="618DA028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EE1A0" w14:textId="7777777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……………………………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29FCD" w14:textId="7777777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94BCD" w14:textId="7777777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…………………………… </w:t>
            </w:r>
          </w:p>
        </w:tc>
      </w:tr>
      <w:tr w:rsidR="000A35B5" w:rsidRPr="00C52B88" w14:paraId="2A2B7EF3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61093" w14:textId="7C3E2B21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Pavlína Jirková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69C69" w14:textId="7777777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B4D26" w14:textId="7CABAFC5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C52B88">
              <w:rPr>
                <w:rFonts w:ascii="Times New Roman" w:hAnsi="Times New Roman" w:cs="Times New Roman"/>
                <w:b/>
                <w:bCs/>
              </w:rPr>
              <w:t xml:space="preserve">MUDr. </w:t>
            </w:r>
            <w:r>
              <w:rPr>
                <w:rFonts w:ascii="Times New Roman" w:hAnsi="Times New Roman" w:cs="Times New Roman"/>
                <w:b/>
                <w:bCs/>
              </w:rPr>
              <w:t>Petr Čech</w:t>
            </w:r>
            <w:r w:rsidRPr="00C52B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35B5" w:rsidRPr="00C52B88" w14:paraId="779A0C5C" w14:textId="77777777" w:rsidTr="00447189">
        <w:trPr>
          <w:trHeight w:val="30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0971" w14:textId="0EE1DBA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jednatelka</w:t>
            </w: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113BD" w14:textId="77777777" w:rsidR="000A35B5" w:rsidRPr="00C52B88" w:rsidRDefault="000A35B5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EB6A" w14:textId="0A0CF896" w:rsidR="000A35B5" w:rsidRPr="00C52B88" w:rsidRDefault="00157C1C" w:rsidP="000A35B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náměstek</w:t>
            </w:r>
            <w:r w:rsidR="000A35B5">
              <w:rPr>
                <w:rFonts w:ascii="Times New Roman" w:eastAsia="Times New Roman" w:hAnsi="Times New Roman" w:cs="Times New Roman"/>
              </w:rPr>
              <w:t xml:space="preserve"> pro léčebnou péči</w:t>
            </w:r>
            <w:r w:rsidR="000A35B5" w:rsidRPr="00C52B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F3335A2" w14:textId="77777777" w:rsidR="00F9357A" w:rsidRPr="00745375" w:rsidRDefault="00F9357A" w:rsidP="008A31E1">
      <w:pPr>
        <w:ind w:left="360"/>
        <w:rPr>
          <w:rFonts w:cstheme="minorHAnsi"/>
        </w:rPr>
      </w:pPr>
    </w:p>
    <w:p w14:paraId="1565A7F8" w14:textId="77777777" w:rsidR="00F9357A" w:rsidRDefault="00F9357A" w:rsidP="00FC411E"/>
    <w:sectPr w:rsidR="00F9357A" w:rsidSect="00157C1C"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4DEB" w14:textId="77777777" w:rsidR="00D63B49" w:rsidRDefault="00D63B49" w:rsidP="00627C48">
      <w:pPr>
        <w:spacing w:after="0" w:line="240" w:lineRule="auto"/>
      </w:pPr>
      <w:r>
        <w:separator/>
      </w:r>
    </w:p>
  </w:endnote>
  <w:endnote w:type="continuationSeparator" w:id="0">
    <w:p w14:paraId="5926565A" w14:textId="77777777" w:rsidR="00D63B49" w:rsidRDefault="00D63B49" w:rsidP="0062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8618"/>
      <w:docPartObj>
        <w:docPartGallery w:val="Page Numbers (Bottom of Page)"/>
        <w:docPartUnique/>
      </w:docPartObj>
    </w:sdtPr>
    <w:sdtContent>
      <w:p w14:paraId="7F568810" w14:textId="414CC022" w:rsidR="003B4BCD" w:rsidRDefault="003B4B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5E434" w14:textId="77777777" w:rsidR="00157C1C" w:rsidRDefault="00157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9C40" w14:textId="77777777" w:rsidR="00D63B49" w:rsidRDefault="00D63B49" w:rsidP="00627C48">
      <w:pPr>
        <w:spacing w:after="0" w:line="240" w:lineRule="auto"/>
      </w:pPr>
      <w:r>
        <w:separator/>
      </w:r>
    </w:p>
  </w:footnote>
  <w:footnote w:type="continuationSeparator" w:id="0">
    <w:p w14:paraId="5AB705FC" w14:textId="77777777" w:rsidR="00D63B49" w:rsidRDefault="00D63B49" w:rsidP="00627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2EF"/>
    <w:multiLevelType w:val="hybridMultilevel"/>
    <w:tmpl w:val="0CA4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14EA"/>
    <w:multiLevelType w:val="hybridMultilevel"/>
    <w:tmpl w:val="5CDAB48E"/>
    <w:lvl w:ilvl="0" w:tplc="E858029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507DA"/>
    <w:multiLevelType w:val="hybridMultilevel"/>
    <w:tmpl w:val="BF48DD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E71DD"/>
    <w:multiLevelType w:val="hybridMultilevel"/>
    <w:tmpl w:val="30C8D88A"/>
    <w:lvl w:ilvl="0" w:tplc="E97E07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A709A"/>
    <w:multiLevelType w:val="hybridMultilevel"/>
    <w:tmpl w:val="23388EE4"/>
    <w:lvl w:ilvl="0" w:tplc="2A7083F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D67511"/>
    <w:multiLevelType w:val="hybridMultilevel"/>
    <w:tmpl w:val="51ACACF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818F2"/>
    <w:multiLevelType w:val="hybridMultilevel"/>
    <w:tmpl w:val="C786EB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61960">
    <w:abstractNumId w:val="5"/>
  </w:num>
  <w:num w:numId="2" w16cid:durableId="546189728">
    <w:abstractNumId w:val="0"/>
  </w:num>
  <w:num w:numId="3" w16cid:durableId="269048172">
    <w:abstractNumId w:val="7"/>
  </w:num>
  <w:num w:numId="4" w16cid:durableId="634914069">
    <w:abstractNumId w:val="1"/>
  </w:num>
  <w:num w:numId="5" w16cid:durableId="466748032">
    <w:abstractNumId w:val="4"/>
  </w:num>
  <w:num w:numId="6" w16cid:durableId="549999045">
    <w:abstractNumId w:val="3"/>
  </w:num>
  <w:num w:numId="7" w16cid:durableId="2030375896">
    <w:abstractNumId w:val="6"/>
  </w:num>
  <w:num w:numId="8" w16cid:durableId="143255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0"/>
    <w:rsid w:val="00005928"/>
    <w:rsid w:val="000239A4"/>
    <w:rsid w:val="00035A6B"/>
    <w:rsid w:val="000A35B5"/>
    <w:rsid w:val="000A3817"/>
    <w:rsid w:val="000A4730"/>
    <w:rsid w:val="000E4282"/>
    <w:rsid w:val="00107ECE"/>
    <w:rsid w:val="0012197A"/>
    <w:rsid w:val="00136976"/>
    <w:rsid w:val="00154FFF"/>
    <w:rsid w:val="00157C1C"/>
    <w:rsid w:val="00181467"/>
    <w:rsid w:val="001B1744"/>
    <w:rsid w:val="00245F64"/>
    <w:rsid w:val="0025000F"/>
    <w:rsid w:val="002906CB"/>
    <w:rsid w:val="002A6DEB"/>
    <w:rsid w:val="002C1447"/>
    <w:rsid w:val="002C33AF"/>
    <w:rsid w:val="002E3626"/>
    <w:rsid w:val="002F08FD"/>
    <w:rsid w:val="0031630B"/>
    <w:rsid w:val="003B4BCD"/>
    <w:rsid w:val="003E49CF"/>
    <w:rsid w:val="00411F6F"/>
    <w:rsid w:val="004171EB"/>
    <w:rsid w:val="004327CF"/>
    <w:rsid w:val="004D6BA8"/>
    <w:rsid w:val="00505EF3"/>
    <w:rsid w:val="005265CE"/>
    <w:rsid w:val="005544CC"/>
    <w:rsid w:val="00557276"/>
    <w:rsid w:val="00623462"/>
    <w:rsid w:val="00627C48"/>
    <w:rsid w:val="00633DB7"/>
    <w:rsid w:val="00644198"/>
    <w:rsid w:val="006B7487"/>
    <w:rsid w:val="00727B70"/>
    <w:rsid w:val="00745375"/>
    <w:rsid w:val="0077403B"/>
    <w:rsid w:val="007F1243"/>
    <w:rsid w:val="007F6B4B"/>
    <w:rsid w:val="00801107"/>
    <w:rsid w:val="008462B6"/>
    <w:rsid w:val="00860192"/>
    <w:rsid w:val="0087567E"/>
    <w:rsid w:val="008A31E1"/>
    <w:rsid w:val="008B6B16"/>
    <w:rsid w:val="008D5B60"/>
    <w:rsid w:val="00906458"/>
    <w:rsid w:val="00952F06"/>
    <w:rsid w:val="009C769C"/>
    <w:rsid w:val="00A2318D"/>
    <w:rsid w:val="00A567EE"/>
    <w:rsid w:val="00A66CF2"/>
    <w:rsid w:val="00A75365"/>
    <w:rsid w:val="00A764F1"/>
    <w:rsid w:val="00AC61A8"/>
    <w:rsid w:val="00AF22E9"/>
    <w:rsid w:val="00B151A6"/>
    <w:rsid w:val="00B16C9C"/>
    <w:rsid w:val="00B26813"/>
    <w:rsid w:val="00B654C5"/>
    <w:rsid w:val="00BE67C9"/>
    <w:rsid w:val="00C055CE"/>
    <w:rsid w:val="00C86194"/>
    <w:rsid w:val="00D06CAB"/>
    <w:rsid w:val="00D419CA"/>
    <w:rsid w:val="00D63B49"/>
    <w:rsid w:val="00D834AA"/>
    <w:rsid w:val="00DB2647"/>
    <w:rsid w:val="00DC394E"/>
    <w:rsid w:val="00DD0DFB"/>
    <w:rsid w:val="00DF0DAB"/>
    <w:rsid w:val="00E36548"/>
    <w:rsid w:val="00E46D3B"/>
    <w:rsid w:val="00E47F98"/>
    <w:rsid w:val="00E81D7D"/>
    <w:rsid w:val="00EB008C"/>
    <w:rsid w:val="00EB2317"/>
    <w:rsid w:val="00EE2F82"/>
    <w:rsid w:val="00EF1E2E"/>
    <w:rsid w:val="00F9357A"/>
    <w:rsid w:val="00FB51D5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2BCE"/>
  <w15:docId w15:val="{168A0DB7-A8B8-4D94-B4E1-356EA39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33A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C33A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Odstavecseseznamem">
    <w:name w:val="List Paragraph"/>
    <w:basedOn w:val="Normln"/>
    <w:uiPriority w:val="99"/>
    <w:qFormat/>
    <w:rsid w:val="001B1744"/>
    <w:pPr>
      <w:ind w:left="720"/>
      <w:contextualSpacing/>
    </w:pPr>
  </w:style>
  <w:style w:type="table" w:styleId="Mkatabulky">
    <w:name w:val="Table Grid"/>
    <w:basedOn w:val="Normlntabulka"/>
    <w:uiPriority w:val="39"/>
    <w:rsid w:val="001814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6C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C6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6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6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1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C48"/>
  </w:style>
  <w:style w:type="paragraph" w:styleId="Zpat">
    <w:name w:val="footer"/>
    <w:basedOn w:val="Normln"/>
    <w:link w:val="ZpatChar"/>
    <w:uiPriority w:val="99"/>
    <w:unhideWhenUsed/>
    <w:rsid w:val="006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C48"/>
  </w:style>
  <w:style w:type="character" w:customStyle="1" w:styleId="Nadpis1">
    <w:name w:val="Nadpis #1_"/>
    <w:basedOn w:val="Standardnpsmoodstavce"/>
    <w:link w:val="Nadpis10"/>
    <w:rsid w:val="00136976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136976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4" ma:contentTypeDescription="Vytvoří nový dokument" ma:contentTypeScope="" ma:versionID="f4a3e09658a002d222eb0df3a8900fa8">
  <xsd:schema xmlns:xsd="http://www.w3.org/2001/XMLSchema" xmlns:xs="http://www.w3.org/2001/XMLSchema" xmlns:p="http://schemas.microsoft.com/office/2006/metadata/properties" xmlns:ns2="2aafe2df-82d5-4bb6-82da-ef20bfa9ef17" targetNamespace="http://schemas.microsoft.com/office/2006/metadata/properties" ma:root="true" ma:fieldsID="97644a966b25094c9d2ec11a61f98edc" ns2:_="">
    <xsd:import namespace="2aafe2df-82d5-4bb6-82da-ef20bfa9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 xmlns="http://schemas.apple.com/cocoa/2006/metadata">
  <generator>CocoaOOXMLWriter/2487.4</generator>
</me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E79A-8DB9-4B20-9D00-4E039FC4C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21089-F995-45ED-955B-ABBE89032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BCAF3-1D29-4DEE-AEE2-A62EE97E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3B0B7-4C5A-4BA3-A29A-084EC2CBE1A9}">
  <ds:schemaRefs>
    <ds:schemaRef ds:uri="http://schemas.apple.com/cocoa/2006/metadata"/>
  </ds:schemaRefs>
</ds:datastoreItem>
</file>

<file path=customXml/itemProps5.xml><?xml version="1.0" encoding="utf-8"?>
<ds:datastoreItem xmlns:ds="http://schemas.openxmlformats.org/officeDocument/2006/customXml" ds:itemID="{1BF4FFC5-9A97-48B0-B67A-20F2469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Wagnerová</dc:creator>
  <cp:lastModifiedBy>Klimánková Pavla</cp:lastModifiedBy>
  <cp:revision>4</cp:revision>
  <dcterms:created xsi:type="dcterms:W3CDTF">2025-09-23T05:43:00Z</dcterms:created>
  <dcterms:modified xsi:type="dcterms:W3CDTF">2025-09-23T05:55:00Z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2025-02-13T14:43:31Z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43fc234c-c744-4b15-a7dc-362b8ef0b4ee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0x010100D2787B0F89DC724F953E6BF99A33F21A</vt:lpwstr>
  </property>
</Properties>
</file>