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F198E" w14:textId="77777777" w:rsidR="00765D9F" w:rsidRDefault="005C38B2">
      <w:pPr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  <w:sz w:val="48"/>
          <w:szCs w:val="48"/>
        </w:rPr>
        <w:t>Smlouva o podnájmu stánku/prodejní plochy na akci</w:t>
      </w:r>
    </w:p>
    <w:p w14:paraId="28340726" w14:textId="77777777" w:rsidR="00765D9F" w:rsidRDefault="00765D9F">
      <w:pPr>
        <w:rPr>
          <w:rFonts w:ascii="Helvetica" w:eastAsia="Helvetica" w:hAnsi="Helvetica" w:cs="Helvetica"/>
          <w:sz w:val="20"/>
          <w:szCs w:val="20"/>
        </w:rPr>
      </w:pPr>
    </w:p>
    <w:p w14:paraId="6F02F6DF" w14:textId="1517D1A4" w:rsidR="00765D9F" w:rsidRDefault="005C38B2">
      <w:pPr>
        <w:jc w:val="center"/>
        <w:outlineLvl w:val="0"/>
        <w:rPr>
          <w:rFonts w:ascii="Helvetica" w:eastAsia="Helvetica" w:hAnsi="Helvetica" w:cs="Helvetica"/>
          <w:b/>
          <w:bCs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t>Brně</w:t>
      </w:r>
      <w:r>
        <w:rPr>
          <w:rFonts w:ascii="Helvetica" w:hAnsi="Helvetica"/>
          <w:b/>
          <w:bCs/>
          <w:sz w:val="26"/>
          <w:szCs w:val="26"/>
          <w:lang w:val="da-DK"/>
        </w:rPr>
        <w:t>nsk</w:t>
      </w:r>
      <w:r>
        <w:rPr>
          <w:rFonts w:ascii="Helvetica" w:hAnsi="Helvetica"/>
          <w:b/>
          <w:bCs/>
          <w:sz w:val="26"/>
          <w:szCs w:val="26"/>
        </w:rPr>
        <w:t xml:space="preserve">ý </w:t>
      </w:r>
      <w:proofErr w:type="spellStart"/>
      <w:r>
        <w:rPr>
          <w:rFonts w:ascii="Helvetica" w:hAnsi="Helvetica"/>
          <w:b/>
          <w:bCs/>
          <w:sz w:val="26"/>
          <w:szCs w:val="26"/>
        </w:rPr>
        <w:t>Majá</w:t>
      </w:r>
      <w:proofErr w:type="spellEnd"/>
      <w:r>
        <w:rPr>
          <w:rFonts w:ascii="Helvetica" w:hAnsi="Helvetica"/>
          <w:b/>
          <w:bCs/>
          <w:sz w:val="26"/>
          <w:szCs w:val="26"/>
          <w:lang w:val="fr-FR"/>
        </w:rPr>
        <w:t>les 202</w:t>
      </w:r>
      <w:r w:rsidR="00D724D2">
        <w:rPr>
          <w:rFonts w:ascii="Helvetica" w:hAnsi="Helvetica"/>
          <w:b/>
          <w:bCs/>
          <w:sz w:val="26"/>
          <w:szCs w:val="26"/>
        </w:rPr>
        <w:t>5</w:t>
      </w:r>
    </w:p>
    <w:p w14:paraId="4074C3C9" w14:textId="77777777" w:rsidR="00765D9F" w:rsidRDefault="00765D9F">
      <w:pPr>
        <w:jc w:val="center"/>
        <w:outlineLvl w:val="0"/>
        <w:rPr>
          <w:b/>
          <w:bCs/>
          <w:sz w:val="26"/>
          <w:szCs w:val="26"/>
        </w:rPr>
      </w:pPr>
    </w:p>
    <w:p w14:paraId="24B179F4" w14:textId="77777777" w:rsidR="00765D9F" w:rsidRDefault="00765D9F">
      <w:pPr>
        <w:rPr>
          <w:rFonts w:ascii="Helvetica" w:eastAsia="Helvetica" w:hAnsi="Helvetica" w:cs="Helvetica"/>
          <w:sz w:val="28"/>
          <w:szCs w:val="28"/>
        </w:rPr>
      </w:pPr>
    </w:p>
    <w:p w14:paraId="47A0476D" w14:textId="77777777" w:rsidR="00765D9F" w:rsidRDefault="005C38B2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>mezi firmou „</w:t>
      </w:r>
      <w:r>
        <w:rPr>
          <w:rFonts w:ascii="Helvetica" w:hAnsi="Helvetica"/>
          <w:b/>
          <w:bCs/>
        </w:rPr>
        <w:t>SHERWOOD Digital a.s.</w:t>
      </w:r>
      <w:r>
        <w:rPr>
          <w:rFonts w:ascii="Helvetica" w:hAnsi="Helvetica"/>
          <w:rtl/>
          <w:lang w:val="ar-SA"/>
        </w:rPr>
        <w:t>“</w:t>
      </w:r>
      <w:r>
        <w:rPr>
          <w:rFonts w:ascii="Helvetica" w:hAnsi="Helvetica"/>
        </w:rPr>
        <w:t xml:space="preserve">, </w:t>
      </w:r>
      <w:r>
        <w:rPr>
          <w:rFonts w:ascii="Helvetica" w:eastAsia="Helvetica" w:hAnsi="Helvetica" w:cs="Helvetica"/>
        </w:rPr>
        <w:br/>
      </w:r>
      <w:r>
        <w:rPr>
          <w:rFonts w:ascii="Helvetica" w:hAnsi="Helvetica"/>
        </w:rPr>
        <w:t xml:space="preserve">se sídlem </w:t>
      </w:r>
      <w:proofErr w:type="spellStart"/>
      <w:r>
        <w:rPr>
          <w:rFonts w:ascii="Helvetica" w:hAnsi="Helvetica"/>
        </w:rPr>
        <w:t>Záhř</w:t>
      </w:r>
      <w:r>
        <w:rPr>
          <w:rFonts w:ascii="Helvetica" w:hAnsi="Helvetica"/>
          <w:lang w:val="de-DE"/>
        </w:rPr>
        <w:t>ebsk</w:t>
      </w:r>
      <w:proofErr w:type="spellEnd"/>
      <w:r>
        <w:rPr>
          <w:rFonts w:ascii="Helvetica" w:hAnsi="Helvetica"/>
        </w:rPr>
        <w:t>á 562/41, 120 00 Praha 2</w:t>
      </w:r>
    </w:p>
    <w:p w14:paraId="6AE10CDE" w14:textId="77777777" w:rsidR="00765D9F" w:rsidRDefault="005C38B2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IČ: 28465911, </w:t>
      </w:r>
    </w:p>
    <w:p w14:paraId="56B78C8B" w14:textId="77777777" w:rsidR="00765D9F" w:rsidRDefault="005C38B2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zastoupená Michalem Šamánkem, prokuristou </w:t>
      </w:r>
    </w:p>
    <w:p w14:paraId="5A979FEA" w14:textId="77777777" w:rsidR="00765D9F" w:rsidRDefault="005C38B2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(dále jen Agentura) </w:t>
      </w:r>
    </w:p>
    <w:p w14:paraId="4B52C8E8" w14:textId="77777777" w:rsidR="00765D9F" w:rsidRDefault="00765D9F">
      <w:pPr>
        <w:rPr>
          <w:rFonts w:ascii="Helvetica" w:eastAsia="Helvetica" w:hAnsi="Helvetica" w:cs="Helvetica"/>
        </w:rPr>
      </w:pPr>
    </w:p>
    <w:p w14:paraId="41F259AD" w14:textId="77777777" w:rsidR="00765D9F" w:rsidRDefault="005C38B2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a </w:t>
      </w:r>
    </w:p>
    <w:p w14:paraId="0967232F" w14:textId="77777777" w:rsidR="00765D9F" w:rsidRDefault="00765D9F">
      <w:pPr>
        <w:rPr>
          <w:rFonts w:ascii="Helvetica" w:eastAsia="Helvetica" w:hAnsi="Helvetica" w:cs="Helvetica"/>
        </w:rPr>
      </w:pPr>
    </w:p>
    <w:p w14:paraId="54BD73AD" w14:textId="7FFE730E" w:rsidR="00765D9F" w:rsidRDefault="005C38B2">
      <w:pPr>
        <w:rPr>
          <w:rFonts w:ascii="Helvetica" w:eastAsia="Helvetica" w:hAnsi="Helvetica" w:cs="Helvetica"/>
        </w:rPr>
      </w:pPr>
      <w:r>
        <w:rPr>
          <w:rFonts w:ascii="Helvetica" w:hAnsi="Helvetica"/>
          <w:lang w:val="pt-PT"/>
        </w:rPr>
        <w:t xml:space="preserve">firmou </w:t>
      </w:r>
      <w:r w:rsidR="006209FD">
        <w:rPr>
          <w:rFonts w:ascii="Helvetica" w:hAnsi="Helvetica"/>
        </w:rPr>
        <w:t>„</w:t>
      </w:r>
      <w:r w:rsidR="006209FD" w:rsidRPr="006209FD">
        <w:rPr>
          <w:rFonts w:ascii="Helvetica" w:hAnsi="Helvetica"/>
          <w:b/>
        </w:rPr>
        <w:t>Vysoké učení technické v Brně</w:t>
      </w:r>
      <w:r w:rsidR="006209FD">
        <w:rPr>
          <w:rFonts w:ascii="Helvetica" w:hAnsi="Helvetica"/>
          <w:rtl/>
          <w:lang w:val="ar-SA"/>
        </w:rPr>
        <w:t>“</w:t>
      </w:r>
      <w:r>
        <w:rPr>
          <w:rFonts w:ascii="Helvetica" w:hAnsi="Helvetica"/>
        </w:rPr>
        <w:t xml:space="preserve"> (zastoupený: </w:t>
      </w:r>
      <w:r w:rsidR="006209FD">
        <w:rPr>
          <w:rFonts w:ascii="Helvetica" w:hAnsi="Helvetica"/>
        </w:rPr>
        <w:t>Mgr. Ing. Daniela Němcová, kvestorka</w:t>
      </w:r>
      <w:r>
        <w:rPr>
          <w:rFonts w:ascii="Helvetica" w:hAnsi="Helvetica"/>
        </w:rPr>
        <w:t>)</w:t>
      </w:r>
      <w:r>
        <w:rPr>
          <w:rFonts w:ascii="Helvetica" w:eastAsia="Helvetica" w:hAnsi="Helvetica" w:cs="Helvetica"/>
        </w:rPr>
        <w:br/>
      </w:r>
      <w:r>
        <w:rPr>
          <w:rFonts w:ascii="Helvetica" w:hAnsi="Helvetica"/>
        </w:rPr>
        <w:t xml:space="preserve">se sídlem </w:t>
      </w:r>
      <w:r w:rsidR="006209FD">
        <w:rPr>
          <w:rFonts w:ascii="Helvetica" w:hAnsi="Helvetica"/>
        </w:rPr>
        <w:t>Antonínská 548/1, 602 00, Brno</w:t>
      </w:r>
    </w:p>
    <w:p w14:paraId="5DD163C2" w14:textId="0F028ABF" w:rsidR="006209FD" w:rsidRDefault="005C38B2">
      <w:pPr>
        <w:rPr>
          <w:rFonts w:ascii="Helvetica" w:hAnsi="Helvetica"/>
        </w:rPr>
      </w:pPr>
      <w:r>
        <w:rPr>
          <w:rFonts w:ascii="Helvetica" w:hAnsi="Helvetica"/>
        </w:rPr>
        <w:t xml:space="preserve">IČ: </w:t>
      </w:r>
      <w:r w:rsidR="006209FD">
        <w:rPr>
          <w:rFonts w:ascii="Helvetica" w:hAnsi="Helvetica"/>
        </w:rPr>
        <w:t>00216305 (veřejná vysoká škola, nezapisuje se do OR)</w:t>
      </w:r>
    </w:p>
    <w:p w14:paraId="030B9722" w14:textId="0CBD795A" w:rsidR="00765D9F" w:rsidRDefault="005C38B2">
      <w:pPr>
        <w:rPr>
          <w:rFonts w:ascii="Helvetica" w:hAnsi="Helvetica"/>
        </w:rPr>
      </w:pPr>
      <w:r>
        <w:rPr>
          <w:rFonts w:ascii="Helvetica" w:hAnsi="Helvetica"/>
        </w:rPr>
        <w:t xml:space="preserve">DIČ: </w:t>
      </w:r>
      <w:r w:rsidR="006209FD">
        <w:rPr>
          <w:rFonts w:ascii="Helvetica" w:hAnsi="Helvetica"/>
        </w:rPr>
        <w:t>CZ00216305</w:t>
      </w:r>
    </w:p>
    <w:p w14:paraId="5BE5282B" w14:textId="77777777" w:rsidR="003A1581" w:rsidRDefault="003A1581">
      <w:pPr>
        <w:rPr>
          <w:rFonts w:ascii="Helvetica" w:eastAsia="Helvetica" w:hAnsi="Helvetica" w:cs="Helvetica"/>
        </w:rPr>
      </w:pPr>
    </w:p>
    <w:p w14:paraId="368CE6BD" w14:textId="12A90CBA" w:rsidR="003A1581" w:rsidRPr="00704293" w:rsidRDefault="003A1581" w:rsidP="003A1581">
      <w:pPr>
        <w:rPr>
          <w:rFonts w:ascii="Helvetica" w:eastAsia="Helvetica" w:hAnsi="Helvetica" w:cs="Helvetica"/>
          <w:color w:val="auto"/>
        </w:rPr>
      </w:pPr>
      <w:r w:rsidRPr="00704293">
        <w:rPr>
          <w:rFonts w:ascii="Helvetica" w:eastAsia="Helvetica" w:hAnsi="Helvetica" w:cs="Helvetica"/>
          <w:color w:val="auto"/>
        </w:rPr>
        <w:t xml:space="preserve">Bankovní spojení: </w:t>
      </w:r>
      <w:proofErr w:type="spellStart"/>
      <w:r w:rsidR="00870C29">
        <w:rPr>
          <w:rFonts w:ascii="Helvetica" w:eastAsia="Helvetica" w:hAnsi="Helvetica" w:cs="Helvetica"/>
          <w:color w:val="auto"/>
        </w:rPr>
        <w:t>xxxxxxxxxxxxxxxxxxxxxxxx</w:t>
      </w:r>
      <w:proofErr w:type="spellEnd"/>
    </w:p>
    <w:p w14:paraId="567CA18C" w14:textId="1B5B5002" w:rsidR="003A1581" w:rsidRPr="00704293" w:rsidRDefault="003A1581" w:rsidP="003A1581">
      <w:pPr>
        <w:rPr>
          <w:rFonts w:ascii="Helvetica" w:eastAsia="Helvetica" w:hAnsi="Helvetica" w:cs="Helvetica"/>
          <w:color w:val="auto"/>
        </w:rPr>
      </w:pPr>
      <w:r w:rsidRPr="00704293">
        <w:rPr>
          <w:rFonts w:ascii="Helvetica" w:eastAsia="Helvetica" w:hAnsi="Helvetica" w:cs="Helvetica"/>
          <w:color w:val="auto"/>
        </w:rPr>
        <w:t xml:space="preserve">Číslo účtu: </w:t>
      </w:r>
      <w:proofErr w:type="spellStart"/>
      <w:r w:rsidR="00870C29">
        <w:rPr>
          <w:rFonts w:ascii="Helvetica" w:eastAsia="Helvetica" w:hAnsi="Helvetica" w:cs="Helvetica"/>
          <w:color w:val="auto"/>
        </w:rPr>
        <w:t>xxxxxxxxxxxxxxxxxx</w:t>
      </w:r>
      <w:proofErr w:type="spellEnd"/>
    </w:p>
    <w:p w14:paraId="064E6BA1" w14:textId="3244DE42" w:rsidR="003A1581" w:rsidRPr="00704293" w:rsidRDefault="003A1581" w:rsidP="003A1581">
      <w:pPr>
        <w:rPr>
          <w:rFonts w:ascii="Helvetica" w:eastAsia="Helvetica" w:hAnsi="Helvetica" w:cs="Helvetica"/>
          <w:color w:val="auto"/>
        </w:rPr>
      </w:pPr>
      <w:r w:rsidRPr="00704293">
        <w:rPr>
          <w:rFonts w:ascii="Helvetica" w:eastAsia="Helvetica" w:hAnsi="Helvetica" w:cs="Helvetica"/>
          <w:color w:val="auto"/>
        </w:rPr>
        <w:t>IBAN</w:t>
      </w:r>
      <w:r w:rsidR="00870C29">
        <w:rPr>
          <w:rFonts w:ascii="Helvetica" w:eastAsia="Helvetica" w:hAnsi="Helvetica" w:cs="Helvetica"/>
          <w:color w:val="auto"/>
        </w:rPr>
        <w:t xml:space="preserve">: </w:t>
      </w:r>
      <w:proofErr w:type="spellStart"/>
      <w:r w:rsidR="00870C29">
        <w:rPr>
          <w:rFonts w:ascii="Helvetica" w:eastAsia="Helvetica" w:hAnsi="Helvetica" w:cs="Helvetica"/>
          <w:color w:val="auto"/>
        </w:rPr>
        <w:t>xxxxxxxxxxxxxxxxxxx</w:t>
      </w:r>
      <w:proofErr w:type="spellEnd"/>
    </w:p>
    <w:p w14:paraId="2E79DA4A" w14:textId="2149EB25" w:rsidR="00765D9F" w:rsidRDefault="003A1581" w:rsidP="003A1581">
      <w:pPr>
        <w:rPr>
          <w:rFonts w:ascii="Helvetica" w:eastAsia="Helvetica" w:hAnsi="Helvetica" w:cs="Helvetica"/>
        </w:rPr>
      </w:pPr>
      <w:r w:rsidRPr="00704293">
        <w:rPr>
          <w:rFonts w:ascii="Helvetica" w:eastAsia="Helvetica" w:hAnsi="Helvetica" w:cs="Helvetica"/>
          <w:color w:val="auto"/>
        </w:rPr>
        <w:t xml:space="preserve">SWIFT: </w:t>
      </w:r>
      <w:proofErr w:type="spellStart"/>
      <w:r w:rsidR="00870C29">
        <w:rPr>
          <w:rFonts w:ascii="Helvetica" w:eastAsia="Helvetica" w:hAnsi="Helvetica" w:cs="Helvetica"/>
          <w:color w:val="auto"/>
        </w:rPr>
        <w:t>xxxxxxxxxxxxxxx</w:t>
      </w:r>
      <w:proofErr w:type="spellEnd"/>
    </w:p>
    <w:p w14:paraId="16671C83" w14:textId="77777777" w:rsidR="003A1581" w:rsidRDefault="003A1581">
      <w:pPr>
        <w:spacing w:line="276" w:lineRule="auto"/>
        <w:outlineLvl w:val="0"/>
        <w:rPr>
          <w:rFonts w:ascii="Helvetica" w:hAnsi="Helvetica"/>
        </w:rPr>
      </w:pPr>
      <w:bookmarkStart w:id="0" w:name="OLE_LINK1"/>
    </w:p>
    <w:p w14:paraId="13B81098" w14:textId="1ABCF2A1" w:rsidR="00765D9F" w:rsidRDefault="005C38B2">
      <w:pPr>
        <w:spacing w:line="276" w:lineRule="auto"/>
        <w:outlineLvl w:val="0"/>
        <w:rPr>
          <w:rFonts w:ascii="Helvetica" w:eastAsia="Helvetica" w:hAnsi="Helvetica" w:cs="Helvetica"/>
        </w:rPr>
      </w:pPr>
      <w:r w:rsidRPr="00E63736">
        <w:rPr>
          <w:rFonts w:ascii="Helvetica" w:hAnsi="Helvetica"/>
        </w:rPr>
        <w:t>K</w:t>
      </w:r>
      <w:bookmarkStart w:id="1" w:name="OLE_LINK13"/>
      <w:bookmarkEnd w:id="0"/>
      <w:r w:rsidRPr="00E63736">
        <w:rPr>
          <w:rFonts w:ascii="Helvetica" w:hAnsi="Helvetica"/>
        </w:rPr>
        <w:t>o</w:t>
      </w:r>
      <w:bookmarkStart w:id="2" w:name="OLE_LINK14"/>
      <w:bookmarkEnd w:id="1"/>
      <w:r w:rsidRPr="00E63736">
        <w:rPr>
          <w:rFonts w:ascii="Helvetica" w:hAnsi="Helvetica"/>
        </w:rPr>
        <w:t>n</w:t>
      </w:r>
      <w:bookmarkStart w:id="3" w:name="OLE_LINK2"/>
      <w:bookmarkEnd w:id="2"/>
      <w:r w:rsidRPr="00E63736">
        <w:rPr>
          <w:rFonts w:ascii="Helvetica" w:hAnsi="Helvetica"/>
        </w:rPr>
        <w:t>t</w:t>
      </w:r>
      <w:bookmarkStart w:id="4" w:name="OLE_LINK35"/>
      <w:bookmarkEnd w:id="3"/>
      <w:r w:rsidRPr="00E63736">
        <w:rPr>
          <w:rFonts w:ascii="Helvetica" w:hAnsi="Helvetica"/>
        </w:rPr>
        <w:t>aktní osoba:</w:t>
      </w:r>
      <w:r>
        <w:rPr>
          <w:rFonts w:ascii="Helvetica" w:hAnsi="Helvetica"/>
        </w:rPr>
        <w:t xml:space="preserve"> </w:t>
      </w:r>
      <w:proofErr w:type="spellStart"/>
      <w:r w:rsidR="00870C29">
        <w:rPr>
          <w:rFonts w:ascii="Helvetica" w:hAnsi="Helvetica"/>
        </w:rPr>
        <w:t>xxxxxxxxxxxxxxxx</w:t>
      </w:r>
      <w:proofErr w:type="spellEnd"/>
    </w:p>
    <w:p w14:paraId="1761442E" w14:textId="3E537CC3" w:rsidR="00765D9F" w:rsidRDefault="005C38B2">
      <w:pPr>
        <w:spacing w:line="276" w:lineRule="auto"/>
        <w:outlineLvl w:val="0"/>
        <w:rPr>
          <w:rFonts w:ascii="Helvetica" w:eastAsia="Helvetica" w:hAnsi="Helvetica" w:cs="Helvetica"/>
        </w:rPr>
      </w:pPr>
      <w:r w:rsidRPr="00E63736">
        <w:rPr>
          <w:rFonts w:ascii="Helvetica" w:hAnsi="Helvetica"/>
        </w:rPr>
        <w:t>Mobilní telefon:</w:t>
      </w:r>
      <w:r>
        <w:rPr>
          <w:rFonts w:ascii="Helvetica" w:hAnsi="Helvetica"/>
        </w:rPr>
        <w:t xml:space="preserve"> </w:t>
      </w:r>
      <w:proofErr w:type="spellStart"/>
      <w:r w:rsidR="00870C29">
        <w:rPr>
          <w:rFonts w:ascii="Helvetica" w:hAnsi="Helvetica"/>
        </w:rPr>
        <w:t>xxxxxxxxxxxxxxxxxxx</w:t>
      </w:r>
      <w:proofErr w:type="spellEnd"/>
    </w:p>
    <w:p w14:paraId="09814B97" w14:textId="2D040BE8" w:rsidR="00765D9F" w:rsidRDefault="005C38B2">
      <w:pPr>
        <w:spacing w:line="276" w:lineRule="auto"/>
        <w:rPr>
          <w:rFonts w:ascii="Helvetica" w:eastAsia="Helvetica" w:hAnsi="Helvetica" w:cs="Helvetica"/>
        </w:rPr>
      </w:pPr>
      <w:proofErr w:type="spellStart"/>
      <w:proofErr w:type="gramStart"/>
      <w:r w:rsidRPr="00E63736">
        <w:rPr>
          <w:rFonts w:ascii="Helvetica" w:hAnsi="Helvetica"/>
        </w:rPr>
        <w:t>E-mail:</w:t>
      </w:r>
      <w:r w:rsidR="00870C29">
        <w:rPr>
          <w:rFonts w:ascii="Helvetica" w:hAnsi="Helvetica"/>
        </w:rPr>
        <w:t>xxxxxxxxxxxxxxxxxxxxx</w:t>
      </w:r>
      <w:proofErr w:type="spellEnd"/>
      <w:proofErr w:type="gramEnd"/>
      <w:r>
        <w:rPr>
          <w:rFonts w:ascii="Helvetica" w:eastAsia="Helvetica" w:hAnsi="Helvetica" w:cs="Helvetica"/>
        </w:rPr>
        <w:br/>
      </w:r>
      <w:r>
        <w:rPr>
          <w:rFonts w:ascii="Helvetica" w:hAnsi="Helvetica"/>
        </w:rPr>
        <w:t>(dále jen Podnáje</w:t>
      </w:r>
      <w:bookmarkEnd w:id="4"/>
      <w:r>
        <w:rPr>
          <w:rFonts w:ascii="Helvetica" w:hAnsi="Helvetica"/>
        </w:rPr>
        <w:t>mce)</w:t>
      </w:r>
    </w:p>
    <w:p w14:paraId="198C12C3" w14:textId="77777777" w:rsidR="00000FDF" w:rsidRDefault="00000FDF">
      <w:pPr>
        <w:rPr>
          <w:rFonts w:ascii="Helvetica" w:eastAsia="Helvetica" w:hAnsi="Helvetica" w:cs="Helvetica"/>
        </w:rPr>
      </w:pPr>
    </w:p>
    <w:p w14:paraId="17357F70" w14:textId="77777777" w:rsidR="00765D9F" w:rsidRDefault="00765D9F">
      <w:pPr>
        <w:rPr>
          <w:rFonts w:ascii="Helvetica" w:eastAsia="Helvetica" w:hAnsi="Helvetica" w:cs="Helvetica"/>
        </w:rPr>
      </w:pPr>
    </w:p>
    <w:p w14:paraId="26769FC5" w14:textId="19C2CEBC" w:rsidR="00000FDF" w:rsidRPr="00000FDF" w:rsidRDefault="009B7E57" w:rsidP="009B7E57">
      <w:pPr>
        <w:pStyle w:val="Odstavecseseznamem"/>
        <w:ind w:left="1080"/>
        <w:outlineLvl w:val="0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                                     I. </w:t>
      </w:r>
      <w:r w:rsidRPr="001C3454">
        <w:rPr>
          <w:rFonts w:ascii="Helvetica" w:hAnsi="Helvetica"/>
          <w:b/>
          <w:bCs/>
        </w:rPr>
        <w:t>Předmět spolupráce</w:t>
      </w:r>
    </w:p>
    <w:p w14:paraId="7A66B6EA" w14:textId="297DF223" w:rsidR="00765D9F" w:rsidRPr="001C3454" w:rsidRDefault="009B7E57" w:rsidP="009B7E57">
      <w:pPr>
        <w:pStyle w:val="Odstavecseseznamem"/>
        <w:ind w:left="1080"/>
        <w:outlineLvl w:val="0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     </w:t>
      </w:r>
      <w:r w:rsidR="00D724D2">
        <w:rPr>
          <w:rFonts w:ascii="Helvetica" w:hAnsi="Helvetica"/>
          <w:b/>
          <w:bCs/>
        </w:rPr>
        <w:tab/>
      </w:r>
      <w:r w:rsidR="00D724D2">
        <w:rPr>
          <w:rFonts w:ascii="Helvetica" w:hAnsi="Helvetica"/>
          <w:b/>
          <w:bCs/>
        </w:rPr>
        <w:tab/>
      </w:r>
      <w:r w:rsidR="00D724D2">
        <w:rPr>
          <w:rFonts w:ascii="Helvetica" w:hAnsi="Helvetica"/>
          <w:b/>
          <w:bCs/>
        </w:rPr>
        <w:tab/>
      </w:r>
      <w:r w:rsidRPr="001C3454">
        <w:rPr>
          <w:rFonts w:ascii="Helvetica" w:hAnsi="Helvetica"/>
          <w:b/>
          <w:bCs/>
        </w:rPr>
        <w:t>festival Brně</w:t>
      </w:r>
      <w:r w:rsidRPr="001C3454">
        <w:rPr>
          <w:rFonts w:ascii="Helvetica" w:hAnsi="Helvetica"/>
          <w:b/>
          <w:bCs/>
          <w:lang w:val="da-DK"/>
        </w:rPr>
        <w:t>nsk</w:t>
      </w:r>
      <w:r w:rsidRPr="001C3454">
        <w:rPr>
          <w:rFonts w:ascii="Helvetica" w:hAnsi="Helvetica"/>
          <w:b/>
          <w:bCs/>
        </w:rPr>
        <w:t>ý</w:t>
      </w:r>
      <w:r w:rsidR="001C3454">
        <w:rPr>
          <w:rFonts w:ascii="Helvetica" w:hAnsi="Helvetica"/>
          <w:b/>
          <w:bCs/>
        </w:rPr>
        <w:t xml:space="preserve"> </w:t>
      </w:r>
      <w:proofErr w:type="spellStart"/>
      <w:r w:rsidRPr="001C3454">
        <w:rPr>
          <w:rFonts w:ascii="Helvetica" w:hAnsi="Helvetica"/>
          <w:b/>
          <w:bCs/>
        </w:rPr>
        <w:t>Majá</w:t>
      </w:r>
      <w:proofErr w:type="spellEnd"/>
      <w:r w:rsidRPr="001C3454">
        <w:rPr>
          <w:rFonts w:ascii="Helvetica" w:hAnsi="Helvetica"/>
          <w:b/>
          <w:bCs/>
          <w:lang w:val="fr-FR"/>
        </w:rPr>
        <w:t>les 202</w:t>
      </w:r>
      <w:r w:rsidR="00D724D2">
        <w:rPr>
          <w:rFonts w:ascii="Helvetica" w:hAnsi="Helvetica"/>
          <w:b/>
          <w:bCs/>
        </w:rPr>
        <w:t>5</w:t>
      </w:r>
    </w:p>
    <w:p w14:paraId="518416EF" w14:textId="77777777" w:rsidR="00765D9F" w:rsidRDefault="00765D9F">
      <w:pPr>
        <w:rPr>
          <w:rFonts w:ascii="Helvetica" w:eastAsia="Helvetica" w:hAnsi="Helvetica" w:cs="Helvetica"/>
          <w:b/>
          <w:bCs/>
        </w:rPr>
      </w:pPr>
    </w:p>
    <w:p w14:paraId="5370A644" w14:textId="00209CD0" w:rsidR="00765D9F" w:rsidRPr="009B7E57" w:rsidRDefault="00E63736" w:rsidP="00E63736">
      <w:pPr>
        <w:numPr>
          <w:ilvl w:val="2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  </w:t>
      </w:r>
      <w:r w:rsidRPr="009B7E57">
        <w:rPr>
          <w:rFonts w:ascii="Helvetica" w:hAnsi="Helvetica"/>
          <w:b/>
          <w:bCs/>
          <w:sz w:val="22"/>
          <w:szCs w:val="22"/>
        </w:rPr>
        <w:t xml:space="preserve">Základní údaje: </w:t>
      </w:r>
    </w:p>
    <w:p w14:paraId="3D843BF0" w14:textId="5FBEFC2F" w:rsidR="001C3454" w:rsidRDefault="005C38B2" w:rsidP="00D724D2">
      <w:pPr>
        <w:rPr>
          <w:rFonts w:ascii="Helvetica" w:hAnsi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ab/>
      </w:r>
    </w:p>
    <w:p w14:paraId="43B34B0D" w14:textId="556FDAFC" w:rsidR="001C3454" w:rsidRDefault="001C3454" w:rsidP="001C3454">
      <w:pPr>
        <w:ind w:left="567" w:firstLine="141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festival Brně</w:t>
      </w:r>
      <w:r>
        <w:rPr>
          <w:rFonts w:ascii="Helvetica" w:hAnsi="Helvetica"/>
          <w:sz w:val="22"/>
          <w:szCs w:val="22"/>
          <w:lang w:val="da-DK"/>
        </w:rPr>
        <w:t>nsk</w:t>
      </w:r>
      <w:r>
        <w:rPr>
          <w:rFonts w:ascii="Helvetica" w:hAnsi="Helvetica"/>
          <w:sz w:val="22"/>
          <w:szCs w:val="22"/>
        </w:rPr>
        <w:t xml:space="preserve">ý </w:t>
      </w:r>
      <w:proofErr w:type="spellStart"/>
      <w:r>
        <w:rPr>
          <w:rFonts w:ascii="Helvetica" w:hAnsi="Helvetica"/>
          <w:sz w:val="22"/>
          <w:szCs w:val="22"/>
        </w:rPr>
        <w:t>Majá</w:t>
      </w:r>
      <w:proofErr w:type="spellEnd"/>
      <w:r>
        <w:rPr>
          <w:rFonts w:ascii="Helvetica" w:hAnsi="Helvetica"/>
          <w:sz w:val="22"/>
          <w:szCs w:val="22"/>
          <w:lang w:val="fr-FR"/>
        </w:rPr>
        <w:t>les 202</w:t>
      </w:r>
      <w:r w:rsidR="00D724D2">
        <w:rPr>
          <w:rFonts w:ascii="Helvetica" w:hAnsi="Helvetica"/>
          <w:sz w:val="22"/>
          <w:szCs w:val="22"/>
        </w:rPr>
        <w:t>5</w:t>
      </w:r>
      <w:r>
        <w:rPr>
          <w:rFonts w:ascii="Helvetica" w:hAnsi="Helvetica"/>
          <w:sz w:val="22"/>
          <w:szCs w:val="22"/>
        </w:rPr>
        <w:t>, 1</w:t>
      </w:r>
      <w:r w:rsidR="00D724D2">
        <w:rPr>
          <w:rFonts w:ascii="Helvetica" w:hAnsi="Helvetica"/>
          <w:sz w:val="22"/>
          <w:szCs w:val="22"/>
        </w:rPr>
        <w:t>0</w:t>
      </w:r>
      <w:r>
        <w:rPr>
          <w:rFonts w:ascii="Helvetica" w:hAnsi="Helvetica"/>
          <w:sz w:val="22"/>
          <w:szCs w:val="22"/>
        </w:rPr>
        <w:t>/5/202</w:t>
      </w:r>
      <w:r w:rsidR="00D724D2">
        <w:rPr>
          <w:rFonts w:ascii="Helvetica" w:hAnsi="Helvetica"/>
          <w:sz w:val="22"/>
          <w:szCs w:val="22"/>
        </w:rPr>
        <w:t>5</w:t>
      </w:r>
      <w:r>
        <w:rPr>
          <w:rFonts w:ascii="Helvetica" w:hAnsi="Helvetica"/>
          <w:sz w:val="22"/>
          <w:szCs w:val="22"/>
        </w:rPr>
        <w:t>, Výstaviště BVV</w:t>
      </w:r>
      <w:r w:rsidR="00000FDF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Brno</w:t>
      </w:r>
    </w:p>
    <w:p w14:paraId="28C6BB60" w14:textId="77777777" w:rsidR="00E63736" w:rsidRDefault="00E63736">
      <w:pPr>
        <w:rPr>
          <w:rFonts w:ascii="Helvetica" w:eastAsia="Helvetica" w:hAnsi="Helvetica" w:cs="Helvetica"/>
        </w:rPr>
      </w:pPr>
    </w:p>
    <w:p w14:paraId="2344DBD0" w14:textId="77777777" w:rsidR="00765D9F" w:rsidRDefault="00765D9F">
      <w:pPr>
        <w:rPr>
          <w:rFonts w:ascii="Helvetica" w:eastAsia="Helvetica" w:hAnsi="Helvetica" w:cs="Helvetica"/>
        </w:rPr>
      </w:pPr>
    </w:p>
    <w:p w14:paraId="6EC88721" w14:textId="77777777" w:rsidR="00E63736" w:rsidRDefault="00E63736">
      <w:pPr>
        <w:rPr>
          <w:rFonts w:ascii="Helvetica" w:eastAsia="Helvetica" w:hAnsi="Helvetica" w:cs="Helvetica"/>
        </w:rPr>
      </w:pPr>
    </w:p>
    <w:p w14:paraId="23B18DCF" w14:textId="77777777" w:rsidR="00765D9F" w:rsidRDefault="005C38B2">
      <w:pPr>
        <w:jc w:val="center"/>
        <w:outlineLvl w:val="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II. Povinnosti Agentury</w:t>
      </w:r>
    </w:p>
    <w:p w14:paraId="6D9A1078" w14:textId="77777777" w:rsidR="00765D9F" w:rsidRDefault="00765D9F">
      <w:pPr>
        <w:rPr>
          <w:rFonts w:ascii="Helvetica" w:eastAsia="Helvetica" w:hAnsi="Helvetica" w:cs="Helvetica"/>
          <w:b/>
          <w:bCs/>
        </w:rPr>
      </w:pPr>
    </w:p>
    <w:p w14:paraId="4A76B65E" w14:textId="410445CD" w:rsidR="00765D9F" w:rsidRDefault="005C38B2">
      <w:pPr>
        <w:ind w:left="567" w:hanging="567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2.1.   Agentura podnajme na festivalu podnájemci prostor na provozování stánku a elektrickou přípojku – viz č</w:t>
      </w:r>
      <w:r>
        <w:rPr>
          <w:rFonts w:ascii="Helvetica" w:hAnsi="Helvetica"/>
          <w:sz w:val="22"/>
          <w:szCs w:val="22"/>
          <w:lang w:val="pt-PT"/>
        </w:rPr>
        <w:t>l. IV. t</w:t>
      </w:r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</w:rPr>
        <w:t>to smlouvy (Provozní podmínky)</w:t>
      </w:r>
      <w:r w:rsidR="00000FDF">
        <w:rPr>
          <w:rFonts w:ascii="Helvetica" w:hAnsi="Helvetica"/>
          <w:sz w:val="22"/>
          <w:szCs w:val="22"/>
        </w:rPr>
        <w:t>.</w:t>
      </w:r>
    </w:p>
    <w:p w14:paraId="1F516C55" w14:textId="77777777" w:rsidR="00000FDF" w:rsidRDefault="00000FD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473F07D8" w14:textId="44E06EC1" w:rsidR="00765D9F" w:rsidRDefault="00000FDF" w:rsidP="009C2C94">
      <w:pPr>
        <w:ind w:left="567" w:hanging="567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2.</w:t>
      </w:r>
      <w:r w:rsidR="00363961">
        <w:rPr>
          <w:rFonts w:ascii="Helvetica" w:hAnsi="Helvetica"/>
          <w:sz w:val="22"/>
          <w:szCs w:val="22"/>
        </w:rPr>
        <w:t>2</w:t>
      </w:r>
      <w:r>
        <w:rPr>
          <w:rFonts w:ascii="Helvetica" w:hAnsi="Helvetica"/>
          <w:sz w:val="22"/>
          <w:szCs w:val="22"/>
        </w:rPr>
        <w:t xml:space="preserve">.   Agentura </w:t>
      </w:r>
      <w:r w:rsidR="009C2C94">
        <w:rPr>
          <w:rFonts w:ascii="Helvetica" w:hAnsi="Helvetica"/>
          <w:sz w:val="22"/>
          <w:szCs w:val="22"/>
        </w:rPr>
        <w:t>vyplatí Podnájemci jeho podíl z tržby + vrátnou zálohu co nejdříve po festivalu.</w:t>
      </w:r>
    </w:p>
    <w:p w14:paraId="763EA713" w14:textId="340F0656" w:rsidR="002125FA" w:rsidRDefault="002125FA" w:rsidP="009C2C94">
      <w:pPr>
        <w:ind w:left="567" w:hanging="567"/>
        <w:rPr>
          <w:rFonts w:ascii="Helvetica" w:hAnsi="Helvetica"/>
          <w:sz w:val="22"/>
          <w:szCs w:val="22"/>
        </w:rPr>
      </w:pPr>
    </w:p>
    <w:p w14:paraId="3F72EF5A" w14:textId="37552EEE" w:rsidR="002125FA" w:rsidRDefault="002125FA" w:rsidP="002125FA">
      <w:pPr>
        <w:rPr>
          <w:rFonts w:ascii="Helvetica" w:hAnsi="Helvetica"/>
          <w:sz w:val="22"/>
          <w:szCs w:val="22"/>
        </w:rPr>
      </w:pPr>
    </w:p>
    <w:p w14:paraId="59F63521" w14:textId="55611691" w:rsidR="009C2C94" w:rsidRPr="002125FA" w:rsidRDefault="002125FA" w:rsidP="002125FA">
      <w:pPr>
        <w:tabs>
          <w:tab w:val="left" w:pos="3885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</w:p>
    <w:p w14:paraId="179194C1" w14:textId="02FCFD58" w:rsidR="00000FDF" w:rsidRDefault="005C38B2" w:rsidP="009C2C94">
      <w:pPr>
        <w:ind w:left="567" w:hanging="567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2.</w:t>
      </w:r>
      <w:r w:rsidR="00363961">
        <w:rPr>
          <w:rFonts w:ascii="Helvetica" w:hAnsi="Helvetica"/>
          <w:sz w:val="22"/>
          <w:szCs w:val="22"/>
        </w:rPr>
        <w:t>3</w:t>
      </w:r>
      <w:r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ab/>
        <w:t>Agentura nezodpovídá za prodejní výsledky na festivalu, a tudíž v případě prodejního neúspěchu nenese žádnou zodpovědnost a jak</w:t>
      </w:r>
      <w:r>
        <w:rPr>
          <w:rFonts w:ascii="Helvetica" w:hAnsi="Helvetica"/>
          <w:sz w:val="22"/>
          <w:szCs w:val="22"/>
          <w:lang w:val="fr-FR"/>
        </w:rPr>
        <w:t>é</w:t>
      </w:r>
      <w:proofErr w:type="spellStart"/>
      <w:r>
        <w:rPr>
          <w:rFonts w:ascii="Helvetica" w:hAnsi="Helvetica"/>
          <w:sz w:val="22"/>
          <w:szCs w:val="22"/>
        </w:rPr>
        <w:t>koliv</w:t>
      </w:r>
      <w:proofErr w:type="spellEnd"/>
      <w:r>
        <w:rPr>
          <w:rFonts w:ascii="Helvetica" w:hAnsi="Helvetica"/>
          <w:sz w:val="22"/>
          <w:szCs w:val="22"/>
        </w:rPr>
        <w:t xml:space="preserve"> nároky na kompenzaci budou zamítnuty</w:t>
      </w:r>
      <w:r w:rsidR="009C2C94">
        <w:rPr>
          <w:rFonts w:ascii="Helvetica" w:hAnsi="Helvetica"/>
          <w:sz w:val="22"/>
          <w:szCs w:val="22"/>
        </w:rPr>
        <w:t>.</w:t>
      </w:r>
    </w:p>
    <w:p w14:paraId="17384692" w14:textId="2D864462" w:rsidR="00E63736" w:rsidRDefault="00E63736" w:rsidP="009C2C94">
      <w:pPr>
        <w:ind w:left="567" w:hanging="567"/>
        <w:rPr>
          <w:rFonts w:ascii="Helvetica" w:hAnsi="Helvetica"/>
          <w:color w:val="FFFFFF"/>
          <w:sz w:val="21"/>
          <w:szCs w:val="21"/>
        </w:rPr>
      </w:pPr>
      <w:r w:rsidRPr="00E63736">
        <w:rPr>
          <w:rFonts w:ascii="Helvetica" w:hAnsi="Helvetica"/>
          <w:color w:val="000000" w:themeColor="text1"/>
          <w:sz w:val="22"/>
          <w:szCs w:val="22"/>
        </w:rPr>
        <w:t>2.</w:t>
      </w:r>
      <w:r w:rsidR="00363961">
        <w:rPr>
          <w:rFonts w:ascii="Helvetica" w:hAnsi="Helvetica"/>
          <w:color w:val="000000" w:themeColor="text1"/>
          <w:sz w:val="22"/>
          <w:szCs w:val="22"/>
        </w:rPr>
        <w:t>4</w:t>
      </w:r>
      <w:r w:rsidRPr="00E63736">
        <w:rPr>
          <w:rFonts w:ascii="Helvetica" w:hAnsi="Helvetica"/>
          <w:color w:val="000000" w:themeColor="text1"/>
          <w:sz w:val="22"/>
          <w:szCs w:val="22"/>
        </w:rPr>
        <w:t>.</w:t>
      </w:r>
      <w:r w:rsidRPr="00E63736">
        <w:rPr>
          <w:rFonts w:ascii="Helvetica" w:hAnsi="Helvetica"/>
          <w:color w:val="000000" w:themeColor="text1"/>
          <w:sz w:val="22"/>
          <w:szCs w:val="22"/>
        </w:rPr>
        <w:tab/>
        <w:t>V případě nefunkčnosti nebo omezené funkčnosti platebního terminálu či pokladního systému se Agentura zavazuje odstranit vadu v objektivně možné lhůtě, ideálně bez zbytečného odkladu, buďto na místě nebo zapůjčením nového terminálu. Agentuře však v tomto případě nevzniká jakákoliv povinnost uhradit Podnájemci ušlý zisk, náhradu škody či jakýkoliv jiný nárok z toho plynoucí, a to vzhledem k tomu, že není výrobcem terminálů a nezajišťuje konektivitu mezi bankou a terminálem. Současně nefunkčnost či omezená funkčnost platebního terminálu Podnájemci neumožňuje akceptovat jiný způsob platby než přes zapůjčené platební terminály, pokud nebude výslovně</w:t>
      </w:r>
      <w:r w:rsidRPr="00E63736">
        <w:rPr>
          <w:rFonts w:ascii="Helvetica" w:hAnsi="Helvetica"/>
          <w:color w:val="000000" w:themeColor="text1"/>
          <w:sz w:val="21"/>
          <w:szCs w:val="21"/>
        </w:rPr>
        <w:t xml:space="preserve"> </w:t>
      </w:r>
      <w:r>
        <w:rPr>
          <w:rFonts w:ascii="Helvetica" w:hAnsi="Helvetica"/>
          <w:color w:val="FFFFFF"/>
          <w:sz w:val="21"/>
          <w:szCs w:val="21"/>
        </w:rPr>
        <w:t>ze strany Agentury stanoveno jinak či s Podnájemcem písemně dohodnuto jinak.</w:t>
      </w:r>
    </w:p>
    <w:p w14:paraId="0FED94E8" w14:textId="77777777" w:rsidR="00E63736" w:rsidRDefault="00E63736" w:rsidP="009C2C94">
      <w:pPr>
        <w:ind w:left="567" w:hanging="567"/>
        <w:rPr>
          <w:rFonts w:ascii="Helvetica" w:hAnsi="Helvetica"/>
          <w:sz w:val="22"/>
          <w:szCs w:val="22"/>
        </w:rPr>
      </w:pPr>
    </w:p>
    <w:p w14:paraId="109AE68E" w14:textId="77777777" w:rsidR="00E63736" w:rsidRDefault="00E63736" w:rsidP="009C2C94">
      <w:pPr>
        <w:ind w:left="567" w:hanging="567"/>
        <w:rPr>
          <w:rFonts w:ascii="Helvetica" w:eastAsia="Helvetica" w:hAnsi="Helvetica" w:cs="Helvetica"/>
        </w:rPr>
      </w:pPr>
    </w:p>
    <w:p w14:paraId="526B78EA" w14:textId="52CCD844" w:rsidR="00765D9F" w:rsidRDefault="005C38B2">
      <w:pPr>
        <w:jc w:val="center"/>
        <w:outlineLvl w:val="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III. Povinnosti Podnájemce</w:t>
      </w:r>
    </w:p>
    <w:p w14:paraId="000A88FF" w14:textId="77777777" w:rsidR="00765D9F" w:rsidRDefault="00765D9F">
      <w:pPr>
        <w:jc w:val="center"/>
        <w:rPr>
          <w:rFonts w:ascii="Helvetica" w:eastAsia="Helvetica" w:hAnsi="Helvetica" w:cs="Helvetica"/>
          <w:b/>
          <w:bCs/>
        </w:rPr>
      </w:pPr>
    </w:p>
    <w:p w14:paraId="3E94EC2F" w14:textId="77777777" w:rsidR="009B7E57" w:rsidRDefault="00000FDF" w:rsidP="00000FDF">
      <w:pPr>
        <w:tabs>
          <w:tab w:val="left" w:pos="567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3.1.</w:t>
      </w:r>
      <w:r>
        <w:rPr>
          <w:rFonts w:ascii="Helvetica" w:hAnsi="Helvetica"/>
          <w:sz w:val="22"/>
          <w:szCs w:val="22"/>
        </w:rPr>
        <w:tab/>
        <w:t xml:space="preserve">Podnájemce je na festivalu povinen přijímat platby za své zboží </w:t>
      </w:r>
      <w:r w:rsidR="009B7E57">
        <w:rPr>
          <w:rFonts w:ascii="Helvetica" w:hAnsi="Helvetica"/>
          <w:sz w:val="22"/>
          <w:szCs w:val="22"/>
        </w:rPr>
        <w:t xml:space="preserve">a služby </w:t>
      </w:r>
      <w:r>
        <w:rPr>
          <w:rFonts w:ascii="Helvetica" w:hAnsi="Helvetica"/>
          <w:sz w:val="22"/>
          <w:szCs w:val="22"/>
        </w:rPr>
        <w:t>výhradně pomocí</w:t>
      </w:r>
    </w:p>
    <w:p w14:paraId="1D71B18D" w14:textId="77777777" w:rsidR="009B7E57" w:rsidRDefault="009B7E57" w:rsidP="00000FDF">
      <w:pPr>
        <w:tabs>
          <w:tab w:val="left" w:pos="567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p</w:t>
      </w:r>
      <w:r w:rsidR="00000FDF">
        <w:rPr>
          <w:rFonts w:ascii="Helvetica" w:hAnsi="Helvetica"/>
          <w:sz w:val="22"/>
          <w:szCs w:val="22"/>
        </w:rPr>
        <w:t>latebního</w:t>
      </w:r>
      <w:r>
        <w:rPr>
          <w:rFonts w:ascii="Helvetica" w:hAnsi="Helvetica"/>
          <w:sz w:val="22"/>
          <w:szCs w:val="22"/>
        </w:rPr>
        <w:t xml:space="preserve"> </w:t>
      </w:r>
      <w:r w:rsidR="00000FDF">
        <w:rPr>
          <w:rFonts w:ascii="Helvetica" w:hAnsi="Helvetica"/>
          <w:sz w:val="22"/>
          <w:szCs w:val="22"/>
        </w:rPr>
        <w:t xml:space="preserve">terminálu dodaného Agenturou. Přijímání hotovosti, či použití jiného terminálu </w:t>
      </w:r>
    </w:p>
    <w:p w14:paraId="32E65125" w14:textId="2612774A" w:rsidR="00000FDF" w:rsidRDefault="009B7E57" w:rsidP="00000FDF">
      <w:pPr>
        <w:tabs>
          <w:tab w:val="left" w:pos="567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000FDF">
        <w:rPr>
          <w:rFonts w:ascii="Helvetica" w:hAnsi="Helvetica"/>
          <w:sz w:val="22"/>
          <w:szCs w:val="22"/>
        </w:rPr>
        <w:t>je přísně</w:t>
      </w:r>
      <w:r>
        <w:rPr>
          <w:rFonts w:ascii="Helvetica" w:hAnsi="Helvetica"/>
          <w:sz w:val="22"/>
          <w:szCs w:val="22"/>
        </w:rPr>
        <w:t xml:space="preserve"> </w:t>
      </w:r>
      <w:r w:rsidR="00000FDF">
        <w:rPr>
          <w:rFonts w:ascii="Helvetica" w:hAnsi="Helvetica"/>
          <w:sz w:val="22"/>
          <w:szCs w:val="22"/>
        </w:rPr>
        <w:t>zakázáno.</w:t>
      </w:r>
    </w:p>
    <w:p w14:paraId="654117CF" w14:textId="77777777" w:rsidR="00000FDF" w:rsidRDefault="00000FDF">
      <w:pPr>
        <w:ind w:left="567" w:hanging="567"/>
        <w:rPr>
          <w:rFonts w:ascii="Helvetica" w:hAnsi="Helvetica"/>
          <w:sz w:val="22"/>
          <w:szCs w:val="22"/>
        </w:rPr>
      </w:pPr>
    </w:p>
    <w:p w14:paraId="2F3645E7" w14:textId="18EC0593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</w:t>
      </w:r>
      <w:r w:rsidR="00000FDF">
        <w:rPr>
          <w:rFonts w:ascii="Helvetica" w:hAnsi="Helvetica"/>
          <w:sz w:val="22"/>
          <w:szCs w:val="22"/>
        </w:rPr>
        <w:t>2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ab/>
        <w:t xml:space="preserve">Podnájemce je povinen nainstalovat stánek/prodejní místo nejpozději do 10:00 hod. dne: </w:t>
      </w:r>
    </w:p>
    <w:p w14:paraId="796A8B57" w14:textId="1F83FD52" w:rsidR="001C3454" w:rsidRDefault="005C38B2" w:rsidP="00D724D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ab/>
      </w:r>
    </w:p>
    <w:p w14:paraId="24BE9595" w14:textId="2599FD0C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 Brně</w:t>
      </w:r>
      <w:r>
        <w:rPr>
          <w:rFonts w:ascii="Helvetica" w:hAnsi="Helvetica"/>
          <w:sz w:val="22"/>
          <w:szCs w:val="22"/>
          <w:lang w:val="da-DK"/>
        </w:rPr>
        <w:t>nsk</w:t>
      </w:r>
      <w:r>
        <w:rPr>
          <w:rFonts w:ascii="Helvetica" w:hAnsi="Helvetica"/>
          <w:sz w:val="22"/>
          <w:szCs w:val="22"/>
        </w:rPr>
        <w:t xml:space="preserve">ý </w:t>
      </w:r>
      <w:proofErr w:type="spellStart"/>
      <w:r>
        <w:rPr>
          <w:rFonts w:ascii="Helvetica" w:hAnsi="Helvetica"/>
          <w:sz w:val="22"/>
          <w:szCs w:val="22"/>
        </w:rPr>
        <w:t>Majá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les </w:t>
      </w:r>
      <w:r w:rsidR="001C3454">
        <w:rPr>
          <w:rFonts w:ascii="Helvetica" w:hAnsi="Helvetica"/>
          <w:sz w:val="22"/>
          <w:szCs w:val="22"/>
        </w:rPr>
        <w:t>1</w:t>
      </w:r>
      <w:r w:rsidR="00D724D2">
        <w:rPr>
          <w:rFonts w:ascii="Helvetica" w:hAnsi="Helvetica"/>
          <w:sz w:val="22"/>
          <w:szCs w:val="22"/>
        </w:rPr>
        <w:t>0</w:t>
      </w:r>
      <w:r>
        <w:rPr>
          <w:rFonts w:ascii="Helvetica" w:hAnsi="Helvetica"/>
          <w:sz w:val="22"/>
          <w:szCs w:val="22"/>
        </w:rPr>
        <w:t>/5/202</w:t>
      </w:r>
      <w:r w:rsidR="00D724D2">
        <w:rPr>
          <w:rFonts w:ascii="Helvetica" w:hAnsi="Helvetica"/>
          <w:sz w:val="22"/>
          <w:szCs w:val="22"/>
        </w:rPr>
        <w:t>5</w:t>
      </w:r>
      <w:r>
        <w:rPr>
          <w:rFonts w:ascii="Helvetica" w:hAnsi="Helvetica"/>
          <w:sz w:val="22"/>
          <w:szCs w:val="22"/>
        </w:rPr>
        <w:t xml:space="preserve"> a odinstalovat jej nejpozději do </w:t>
      </w:r>
      <w:r w:rsidR="001C3454">
        <w:rPr>
          <w:rFonts w:ascii="Helvetica" w:hAnsi="Helvetica"/>
          <w:sz w:val="22"/>
          <w:szCs w:val="22"/>
        </w:rPr>
        <w:t>1</w:t>
      </w:r>
      <w:r w:rsidR="00D724D2">
        <w:rPr>
          <w:rFonts w:ascii="Helvetica" w:hAnsi="Helvetica"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>/5/202</w:t>
      </w:r>
      <w:r w:rsidR="00D724D2">
        <w:rPr>
          <w:rFonts w:ascii="Helvetica" w:hAnsi="Helvetica"/>
          <w:sz w:val="22"/>
          <w:szCs w:val="22"/>
        </w:rPr>
        <w:t>5</w:t>
      </w:r>
      <w:r>
        <w:rPr>
          <w:rFonts w:ascii="Helvetica" w:hAnsi="Helvetica"/>
          <w:sz w:val="22"/>
          <w:szCs w:val="22"/>
        </w:rPr>
        <w:t xml:space="preserve"> do 0</w:t>
      </w:r>
      <w:r w:rsidR="00D724D2">
        <w:rPr>
          <w:rFonts w:ascii="Helvetica" w:hAnsi="Helvetica"/>
          <w:sz w:val="22"/>
          <w:szCs w:val="22"/>
        </w:rPr>
        <w:t>8</w:t>
      </w:r>
      <w:r>
        <w:rPr>
          <w:rFonts w:ascii="Helvetica" w:hAnsi="Helvetica"/>
          <w:sz w:val="22"/>
          <w:szCs w:val="22"/>
        </w:rPr>
        <w:t>:00 hod.</w:t>
      </w:r>
    </w:p>
    <w:p w14:paraId="5DF4534A" w14:textId="77777777" w:rsidR="00765D9F" w:rsidRDefault="00765D9F" w:rsidP="00580510">
      <w:pPr>
        <w:rPr>
          <w:rFonts w:ascii="Helvetica" w:eastAsia="Helvetica" w:hAnsi="Helvetica" w:cs="Helvetica"/>
          <w:sz w:val="22"/>
          <w:szCs w:val="22"/>
        </w:rPr>
      </w:pPr>
    </w:p>
    <w:p w14:paraId="7111B43C" w14:textId="2C4632F2" w:rsidR="00000FDF" w:rsidRPr="00000FDF" w:rsidRDefault="005C38B2">
      <w:pPr>
        <w:tabs>
          <w:tab w:val="left" w:pos="567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</w:t>
      </w:r>
      <w:r w:rsidR="00000FDF">
        <w:rPr>
          <w:rFonts w:ascii="Helvetica" w:hAnsi="Helvetica"/>
          <w:sz w:val="22"/>
          <w:szCs w:val="22"/>
        </w:rPr>
        <w:t>3</w:t>
      </w:r>
      <w:r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ab/>
        <w:t>Instalaci i deinstalaci provede na vlastní náklady a vlastní pílí</w:t>
      </w:r>
      <w:r w:rsidR="001C3454">
        <w:rPr>
          <w:rFonts w:ascii="Helvetica" w:hAnsi="Helvetica"/>
          <w:sz w:val="22"/>
          <w:szCs w:val="22"/>
        </w:rPr>
        <w:t>.</w:t>
      </w:r>
    </w:p>
    <w:p w14:paraId="1696635A" w14:textId="77777777" w:rsidR="00765D9F" w:rsidRDefault="00765D9F">
      <w:pPr>
        <w:tabs>
          <w:tab w:val="left" w:pos="567"/>
        </w:tabs>
        <w:rPr>
          <w:rFonts w:ascii="Helvetica" w:eastAsia="Helvetica" w:hAnsi="Helvetica" w:cs="Helvetica"/>
          <w:sz w:val="22"/>
          <w:szCs w:val="22"/>
        </w:rPr>
      </w:pPr>
    </w:p>
    <w:p w14:paraId="226E32F0" w14:textId="257CC0A8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</w:t>
      </w:r>
      <w:r w:rsidR="00000FDF">
        <w:rPr>
          <w:rFonts w:ascii="Helvetica" w:hAnsi="Helvetica"/>
          <w:sz w:val="22"/>
          <w:szCs w:val="22"/>
        </w:rPr>
        <w:t>4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ab/>
        <w:t>Podnájemce je povinen dodržovat vešker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 xml:space="preserve">obecně </w:t>
      </w:r>
      <w:proofErr w:type="spellStart"/>
      <w:r>
        <w:rPr>
          <w:rFonts w:ascii="Helvetica" w:hAnsi="Helvetica"/>
          <w:sz w:val="22"/>
          <w:szCs w:val="22"/>
        </w:rPr>
        <w:t>platn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 xml:space="preserve">předpisy </w:t>
      </w:r>
      <w:proofErr w:type="spellStart"/>
      <w:r>
        <w:rPr>
          <w:rFonts w:ascii="Helvetica" w:hAnsi="Helvetica"/>
          <w:sz w:val="22"/>
          <w:szCs w:val="22"/>
        </w:rPr>
        <w:t>hygienick</w:t>
      </w:r>
      <w:proofErr w:type="spellEnd"/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</w:rPr>
        <w:t>, bezpečnostní a požární, jakož i provozní řád provozovatele areálu. Podnájemce zodpovídá tak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za vešker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Fonts w:ascii="Helvetica" w:hAnsi="Helvetica"/>
          <w:sz w:val="22"/>
          <w:szCs w:val="22"/>
        </w:rPr>
        <w:t>dostatečn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 xml:space="preserve">vybavení a zařízení stánku, jak požadují obecně </w:t>
      </w:r>
      <w:proofErr w:type="spellStart"/>
      <w:r>
        <w:rPr>
          <w:rFonts w:ascii="Helvetica" w:hAnsi="Helvetica"/>
          <w:sz w:val="22"/>
          <w:szCs w:val="22"/>
        </w:rPr>
        <w:t>platn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předpisy k jeho provozu</w:t>
      </w:r>
      <w:r w:rsidR="001C3454">
        <w:rPr>
          <w:rFonts w:ascii="Helvetica" w:hAnsi="Helvetica"/>
          <w:sz w:val="22"/>
          <w:szCs w:val="22"/>
        </w:rPr>
        <w:t>.</w:t>
      </w:r>
    </w:p>
    <w:p w14:paraId="78A4EBDA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69F8F767" w14:textId="621A12C6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</w:t>
      </w:r>
      <w:r w:rsidR="00000FDF">
        <w:rPr>
          <w:rFonts w:ascii="Helvetica" w:hAnsi="Helvetica"/>
          <w:sz w:val="22"/>
          <w:szCs w:val="22"/>
        </w:rPr>
        <w:t>5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ab/>
        <w:t>Podnájemce zodpovídá za sv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 xml:space="preserve">podnikání ve smyslu </w:t>
      </w:r>
      <w:proofErr w:type="spellStart"/>
      <w:r>
        <w:rPr>
          <w:rFonts w:ascii="Helvetica" w:hAnsi="Helvetica"/>
          <w:sz w:val="22"/>
          <w:szCs w:val="22"/>
        </w:rPr>
        <w:t>Obč</w:t>
      </w:r>
      <w:proofErr w:type="spellEnd"/>
      <w:r>
        <w:rPr>
          <w:rFonts w:ascii="Helvetica" w:hAnsi="Helvetica"/>
          <w:sz w:val="22"/>
          <w:szCs w:val="22"/>
          <w:lang w:val="da-DK"/>
        </w:rPr>
        <w:t>ansk</w:t>
      </w:r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</w:rPr>
        <w:t>ho zákoníku včetně souvisejících předpisů</w:t>
      </w:r>
      <w:r w:rsidR="001C3454">
        <w:rPr>
          <w:rFonts w:ascii="Helvetica" w:hAnsi="Helvetica"/>
          <w:sz w:val="22"/>
          <w:szCs w:val="22"/>
        </w:rPr>
        <w:t>.</w:t>
      </w:r>
    </w:p>
    <w:p w14:paraId="0F380D8D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746C999C" w14:textId="7EC63718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</w:t>
      </w:r>
      <w:r w:rsidR="00000FDF">
        <w:rPr>
          <w:rFonts w:ascii="Helvetica" w:hAnsi="Helvetica"/>
          <w:sz w:val="22"/>
          <w:szCs w:val="22"/>
        </w:rPr>
        <w:t>6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ab/>
        <w:t>Podnájemce ručí za kvalitu svých služeb a sv</w:t>
      </w:r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</w:rPr>
        <w:t>ho zboží, jakož i za personál pracující pod jeho vedením. Prodá</w:t>
      </w:r>
      <w:r>
        <w:rPr>
          <w:rFonts w:ascii="Helvetica" w:hAnsi="Helvetica"/>
          <w:sz w:val="22"/>
          <w:szCs w:val="22"/>
          <w:lang w:val="nl-NL"/>
        </w:rPr>
        <w:t>van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 xml:space="preserve">zboží musí splňovat </w:t>
      </w:r>
      <w:proofErr w:type="spellStart"/>
      <w:r>
        <w:rPr>
          <w:rFonts w:ascii="Helvetica" w:hAnsi="Helvetica"/>
          <w:sz w:val="22"/>
          <w:szCs w:val="22"/>
        </w:rPr>
        <w:t>platn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 xml:space="preserve">předpisy umožňující jeho prodej na území </w:t>
      </w:r>
      <w:proofErr w:type="spellStart"/>
      <w:r>
        <w:rPr>
          <w:rFonts w:ascii="Helvetica" w:hAnsi="Helvetica"/>
          <w:sz w:val="22"/>
          <w:szCs w:val="22"/>
        </w:rPr>
        <w:t>Česk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republiky</w:t>
      </w:r>
      <w:r w:rsidR="001C3454">
        <w:rPr>
          <w:rFonts w:ascii="Helvetica" w:hAnsi="Helvetica"/>
          <w:sz w:val="22"/>
          <w:szCs w:val="22"/>
        </w:rPr>
        <w:t>.</w:t>
      </w:r>
    </w:p>
    <w:p w14:paraId="054DE924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18F5BA1C" w14:textId="5087D088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</w:t>
      </w:r>
      <w:r w:rsidR="00000FDF">
        <w:rPr>
          <w:rFonts w:ascii="Helvetica" w:hAnsi="Helvetica"/>
          <w:sz w:val="22"/>
          <w:szCs w:val="22"/>
        </w:rPr>
        <w:t>7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ab/>
        <w:t>Podnájemce nesmí provozem stánku negativně ovlivňovat okolní prostředí (hluk, prach, pachy, kouř a jin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nežádoucí vlivy)</w:t>
      </w:r>
      <w:r w:rsidR="001C3454">
        <w:rPr>
          <w:rFonts w:ascii="Helvetica" w:hAnsi="Helvetica"/>
          <w:sz w:val="22"/>
          <w:szCs w:val="22"/>
        </w:rPr>
        <w:t>.</w:t>
      </w:r>
    </w:p>
    <w:p w14:paraId="25F18835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3E033065" w14:textId="156D526E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</w:t>
      </w:r>
      <w:r w:rsidR="00000FDF">
        <w:rPr>
          <w:rFonts w:ascii="Helvetica" w:hAnsi="Helvetica"/>
          <w:sz w:val="22"/>
          <w:szCs w:val="22"/>
        </w:rPr>
        <w:t>8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ab/>
        <w:t>Podnájemce zajistí průběžný a konečný úklid pronajat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plochy jakož i odvoz a likvidaci obalů a odpadků vzniklý</w:t>
      </w:r>
      <w:proofErr w:type="spellStart"/>
      <w:r>
        <w:rPr>
          <w:rFonts w:ascii="Helvetica" w:hAnsi="Helvetica"/>
          <w:sz w:val="22"/>
          <w:szCs w:val="22"/>
          <w:lang w:val="de-DE"/>
        </w:rPr>
        <w:t>ch</w:t>
      </w:r>
      <w:proofErr w:type="spellEnd"/>
      <w:r>
        <w:rPr>
          <w:rFonts w:ascii="Helvetica" w:hAnsi="Helvetica"/>
          <w:sz w:val="22"/>
          <w:szCs w:val="22"/>
          <w:lang w:val="de-DE"/>
        </w:rPr>
        <w:t xml:space="preserve"> z</w:t>
      </w:r>
      <w:r>
        <w:rPr>
          <w:rFonts w:ascii="Helvetica" w:hAnsi="Helvetica"/>
          <w:sz w:val="22"/>
          <w:szCs w:val="22"/>
        </w:rPr>
        <w:t> jeho činnosti a toto vše provede vlastní pílí a na sv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náklady</w:t>
      </w:r>
      <w:r w:rsidR="001C3454">
        <w:rPr>
          <w:rFonts w:ascii="Helvetica" w:hAnsi="Helvetica"/>
          <w:sz w:val="22"/>
          <w:szCs w:val="22"/>
        </w:rPr>
        <w:t>.</w:t>
      </w:r>
    </w:p>
    <w:p w14:paraId="1B64760D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78117EA7" w14:textId="027B138F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</w:t>
      </w:r>
      <w:r w:rsidR="00000FDF">
        <w:rPr>
          <w:rFonts w:ascii="Helvetica" w:hAnsi="Helvetica"/>
          <w:sz w:val="22"/>
          <w:szCs w:val="22"/>
        </w:rPr>
        <w:t>9</w:t>
      </w:r>
      <w:r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ab/>
        <w:t xml:space="preserve">Podnájemce předloží </w:t>
      </w:r>
      <w:proofErr w:type="spellStart"/>
      <w:r>
        <w:rPr>
          <w:rFonts w:ascii="Helvetica" w:hAnsi="Helvetica"/>
          <w:sz w:val="22"/>
          <w:szCs w:val="22"/>
          <w:lang w:val="de-DE"/>
        </w:rPr>
        <w:t>Agentu</w:t>
      </w:r>
      <w:r>
        <w:rPr>
          <w:rFonts w:ascii="Helvetica" w:hAnsi="Helvetica"/>
          <w:sz w:val="22"/>
          <w:szCs w:val="22"/>
        </w:rPr>
        <w:t>ře</w:t>
      </w:r>
      <w:proofErr w:type="spellEnd"/>
      <w:r>
        <w:rPr>
          <w:rFonts w:ascii="Helvetica" w:hAnsi="Helvetica"/>
          <w:sz w:val="22"/>
          <w:szCs w:val="22"/>
        </w:rPr>
        <w:t xml:space="preserve"> ke schválení kompletní seznam sortimentu, který bude prodávat v den konání akce</w:t>
      </w:r>
      <w:r w:rsidR="001C3454">
        <w:rPr>
          <w:rFonts w:ascii="Helvetica" w:hAnsi="Helvetica"/>
          <w:sz w:val="22"/>
          <w:szCs w:val="22"/>
        </w:rPr>
        <w:t>.</w:t>
      </w:r>
    </w:p>
    <w:p w14:paraId="5234B3C5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4AE16402" w14:textId="12BFFA7A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</w:t>
      </w:r>
      <w:r w:rsidR="00000FDF">
        <w:rPr>
          <w:rFonts w:ascii="Helvetica" w:hAnsi="Helvetica"/>
          <w:sz w:val="22"/>
          <w:szCs w:val="22"/>
        </w:rPr>
        <w:t>10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ab/>
        <w:t xml:space="preserve">Podnájemce </w:t>
      </w:r>
      <w:proofErr w:type="spellStart"/>
      <w:r>
        <w:rPr>
          <w:rFonts w:ascii="Helvetica" w:hAnsi="Helvetica"/>
          <w:sz w:val="22"/>
          <w:szCs w:val="22"/>
        </w:rPr>
        <w:t>můž</w:t>
      </w:r>
      <w:proofErr w:type="spellEnd"/>
      <w:r>
        <w:rPr>
          <w:rFonts w:ascii="Helvetica" w:hAnsi="Helvetica"/>
          <w:sz w:val="22"/>
          <w:szCs w:val="22"/>
          <w:lang w:val="pt-PT"/>
        </w:rPr>
        <w:t>e um</w:t>
      </w:r>
      <w:proofErr w:type="spellStart"/>
      <w:r>
        <w:rPr>
          <w:rFonts w:ascii="Helvetica" w:hAnsi="Helvetica"/>
          <w:sz w:val="22"/>
          <w:szCs w:val="22"/>
        </w:rPr>
        <w:t>ístit</w:t>
      </w:r>
      <w:proofErr w:type="spellEnd"/>
      <w:r>
        <w:rPr>
          <w:rFonts w:ascii="Helvetica" w:hAnsi="Helvetica"/>
          <w:sz w:val="22"/>
          <w:szCs w:val="22"/>
        </w:rPr>
        <w:t xml:space="preserve"> na </w:t>
      </w:r>
      <w:proofErr w:type="spellStart"/>
      <w:r>
        <w:rPr>
          <w:rFonts w:ascii="Helvetica" w:hAnsi="Helvetica"/>
          <w:sz w:val="22"/>
          <w:szCs w:val="22"/>
        </w:rPr>
        <w:t>sv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pronajat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ploše reklamní prvky (propagace výrobků</w:t>
      </w:r>
      <w:r>
        <w:rPr>
          <w:rFonts w:ascii="Helvetica" w:hAnsi="Helvetica"/>
          <w:sz w:val="22"/>
          <w:szCs w:val="22"/>
          <w:lang w:val="pt-PT"/>
        </w:rPr>
        <w:t>, logo apod.), toto v</w:t>
      </w:r>
      <w:proofErr w:type="spellStart"/>
      <w:r>
        <w:rPr>
          <w:rFonts w:ascii="Helvetica" w:hAnsi="Helvetica"/>
          <w:sz w:val="22"/>
          <w:szCs w:val="22"/>
        </w:rPr>
        <w:t>šak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podl</w:t>
      </w:r>
      <w:proofErr w:type="spellEnd"/>
      <w:r>
        <w:rPr>
          <w:rFonts w:ascii="Helvetica" w:hAnsi="Helvetica"/>
          <w:sz w:val="22"/>
          <w:szCs w:val="22"/>
          <w:lang w:val="fr-FR"/>
        </w:rPr>
        <w:t>é</w:t>
      </w:r>
      <w:proofErr w:type="spellStart"/>
      <w:r>
        <w:rPr>
          <w:rFonts w:ascii="Helvetica" w:hAnsi="Helvetica"/>
          <w:sz w:val="22"/>
          <w:szCs w:val="22"/>
        </w:rPr>
        <w:t>há</w:t>
      </w:r>
      <w:proofErr w:type="spellEnd"/>
      <w:r>
        <w:rPr>
          <w:rFonts w:ascii="Helvetica" w:hAnsi="Helvetica"/>
          <w:sz w:val="22"/>
          <w:szCs w:val="22"/>
        </w:rPr>
        <w:t xml:space="preserve"> schválení Agentury</w:t>
      </w:r>
      <w:r w:rsidR="001C3454">
        <w:rPr>
          <w:rFonts w:ascii="Helvetica" w:hAnsi="Helvetica"/>
          <w:sz w:val="22"/>
          <w:szCs w:val="22"/>
        </w:rPr>
        <w:t>.</w:t>
      </w:r>
    </w:p>
    <w:p w14:paraId="43C67997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30338008" w14:textId="088BC1D4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3.1</w:t>
      </w:r>
      <w:r w:rsidR="00000FDF">
        <w:rPr>
          <w:rFonts w:ascii="Helvetica" w:hAnsi="Helvetica"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ab/>
        <w:t>Podnájemce je povinen řídit se pokyny zástupce Agentury, popř</w:t>
      </w:r>
      <w:r>
        <w:rPr>
          <w:rFonts w:ascii="Helvetica" w:hAnsi="Helvetica"/>
          <w:sz w:val="22"/>
          <w:szCs w:val="22"/>
          <w:lang w:val="de-DE"/>
        </w:rPr>
        <w:t>. z</w:t>
      </w:r>
      <w:proofErr w:type="spellStart"/>
      <w:r>
        <w:rPr>
          <w:rFonts w:ascii="Helvetica" w:hAnsi="Helvetica"/>
          <w:sz w:val="22"/>
          <w:szCs w:val="22"/>
        </w:rPr>
        <w:t>ástupce</w:t>
      </w:r>
      <w:proofErr w:type="spellEnd"/>
      <w:r>
        <w:rPr>
          <w:rFonts w:ascii="Helvetica" w:hAnsi="Helvetica"/>
          <w:sz w:val="22"/>
          <w:szCs w:val="22"/>
        </w:rPr>
        <w:t xml:space="preserve"> areálu po dobu sv</w:t>
      </w:r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</w:rPr>
        <w:t>ho pobytu v areálu akce</w:t>
      </w:r>
      <w:r w:rsidR="001C3454">
        <w:rPr>
          <w:rFonts w:ascii="Helvetica" w:hAnsi="Helvetica"/>
          <w:sz w:val="22"/>
          <w:szCs w:val="22"/>
        </w:rPr>
        <w:t>.</w:t>
      </w:r>
    </w:p>
    <w:p w14:paraId="42C37525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5F71D5CB" w14:textId="775468AC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3.1</w:t>
      </w:r>
      <w:r w:rsidR="00000FDF">
        <w:rPr>
          <w:rFonts w:ascii="Helvetica" w:hAnsi="Helvetica"/>
          <w:sz w:val="22"/>
          <w:szCs w:val="22"/>
        </w:rPr>
        <w:t>2</w:t>
      </w:r>
      <w:r>
        <w:rPr>
          <w:rFonts w:ascii="Helvetica" w:hAnsi="Helvetica"/>
          <w:sz w:val="22"/>
          <w:szCs w:val="22"/>
        </w:rPr>
        <w:t xml:space="preserve">. Podnájemce je povinen mít na </w:t>
      </w:r>
      <w:proofErr w:type="spellStart"/>
      <w:r>
        <w:rPr>
          <w:rFonts w:ascii="Helvetica" w:hAnsi="Helvetica"/>
          <w:sz w:val="22"/>
          <w:szCs w:val="22"/>
        </w:rPr>
        <w:t>viditeln</w:t>
      </w:r>
      <w:proofErr w:type="spellEnd"/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</w:rPr>
        <w:t>m místě vyvěšen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 xml:space="preserve">své </w:t>
      </w:r>
      <w:proofErr w:type="spellStart"/>
      <w:r>
        <w:rPr>
          <w:rFonts w:ascii="Helvetica" w:hAnsi="Helvetica"/>
          <w:sz w:val="22"/>
          <w:szCs w:val="22"/>
        </w:rPr>
        <w:t>živnostensk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  <w:lang w:val="it-IT"/>
        </w:rPr>
        <w:t>opr</w:t>
      </w:r>
      <w:proofErr w:type="spellStart"/>
      <w:r>
        <w:rPr>
          <w:rFonts w:ascii="Helvetica" w:hAnsi="Helvetica"/>
          <w:sz w:val="22"/>
          <w:szCs w:val="22"/>
        </w:rPr>
        <w:t>ávnění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  <w:lang w:val="it-IT"/>
        </w:rPr>
        <w:t>(pop</w:t>
      </w:r>
      <w:r>
        <w:rPr>
          <w:rFonts w:ascii="Helvetica" w:hAnsi="Helvetica"/>
          <w:sz w:val="22"/>
          <w:szCs w:val="22"/>
        </w:rPr>
        <w:t>ř. kopii výpisu z obchodní</w:t>
      </w:r>
      <w:r>
        <w:rPr>
          <w:rFonts w:ascii="Helvetica" w:hAnsi="Helvetica"/>
          <w:sz w:val="22"/>
          <w:szCs w:val="22"/>
          <w:lang w:val="da-DK"/>
        </w:rPr>
        <w:t>ho rejst</w:t>
      </w:r>
      <w:proofErr w:type="spellStart"/>
      <w:r>
        <w:rPr>
          <w:rFonts w:ascii="Helvetica" w:hAnsi="Helvetica"/>
          <w:sz w:val="22"/>
          <w:szCs w:val="22"/>
        </w:rPr>
        <w:t>říku</w:t>
      </w:r>
      <w:proofErr w:type="spellEnd"/>
      <w:r>
        <w:rPr>
          <w:rFonts w:ascii="Helvetica" w:hAnsi="Helvetica"/>
          <w:sz w:val="22"/>
          <w:szCs w:val="22"/>
        </w:rPr>
        <w:t xml:space="preserve">) k činnosti, za jejímž účelem svůj stánek provozuje. Po dobu konání akce musí mít prodávající </w:t>
      </w:r>
      <w:r>
        <w:rPr>
          <w:rFonts w:ascii="Helvetica" w:hAnsi="Helvetica"/>
          <w:sz w:val="22"/>
          <w:szCs w:val="22"/>
          <w:lang w:val="it-IT"/>
        </w:rPr>
        <w:t>na st</w:t>
      </w:r>
      <w:proofErr w:type="spellStart"/>
      <w:r>
        <w:rPr>
          <w:rFonts w:ascii="Helvetica" w:hAnsi="Helvetica"/>
          <w:sz w:val="22"/>
          <w:szCs w:val="22"/>
        </w:rPr>
        <w:t>ánku</w:t>
      </w:r>
      <w:proofErr w:type="spellEnd"/>
      <w:r>
        <w:rPr>
          <w:rFonts w:ascii="Helvetica" w:hAnsi="Helvetica"/>
          <w:sz w:val="22"/>
          <w:szCs w:val="22"/>
        </w:rPr>
        <w:t xml:space="preserve"> k dispozici všechny dokumenty k úředním kontrolám dle </w:t>
      </w:r>
      <w:proofErr w:type="spellStart"/>
      <w:r>
        <w:rPr>
          <w:rFonts w:ascii="Helvetica" w:hAnsi="Helvetica"/>
          <w:sz w:val="22"/>
          <w:szCs w:val="22"/>
        </w:rPr>
        <w:t>platn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legislativy</w:t>
      </w:r>
      <w:r w:rsidR="001C3454">
        <w:rPr>
          <w:rFonts w:ascii="Helvetica" w:hAnsi="Helvetica"/>
          <w:sz w:val="22"/>
          <w:szCs w:val="22"/>
        </w:rPr>
        <w:t>.</w:t>
      </w:r>
    </w:p>
    <w:p w14:paraId="2D23C648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507A8375" w14:textId="54EAF975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3.1</w:t>
      </w:r>
      <w:r w:rsidR="00000FDF">
        <w:rPr>
          <w:rFonts w:ascii="Helvetica" w:hAnsi="Helvetica"/>
          <w:sz w:val="22"/>
          <w:szCs w:val="22"/>
        </w:rPr>
        <w:t>3</w:t>
      </w:r>
      <w:r>
        <w:rPr>
          <w:rFonts w:ascii="Helvetica" w:hAnsi="Helvetica"/>
          <w:sz w:val="22"/>
          <w:szCs w:val="22"/>
        </w:rPr>
        <w:t>. Podnájemce souhlasí s kontrolou automobilů při odjezdu z areálu soukromou bezpečnostní agenturou</w:t>
      </w:r>
      <w:r w:rsidR="00B4326C">
        <w:rPr>
          <w:rFonts w:ascii="Helvetica" w:hAnsi="Helvetica"/>
          <w:sz w:val="22"/>
          <w:szCs w:val="22"/>
        </w:rPr>
        <w:t>.</w:t>
      </w:r>
    </w:p>
    <w:p w14:paraId="07120E67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5ABF324C" w14:textId="670D451A" w:rsidR="00765D9F" w:rsidRDefault="005C38B2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3.1</w:t>
      </w:r>
      <w:r w:rsidR="00000FDF">
        <w:rPr>
          <w:rFonts w:ascii="Helvetica" w:hAnsi="Helvetica"/>
          <w:sz w:val="22"/>
          <w:szCs w:val="22"/>
        </w:rPr>
        <w:t>4</w:t>
      </w:r>
      <w:r>
        <w:rPr>
          <w:rFonts w:ascii="Helvetica" w:hAnsi="Helvetica"/>
          <w:sz w:val="22"/>
          <w:szCs w:val="22"/>
        </w:rPr>
        <w:t>. Podnájemce je povinen mít umístěn na sv</w:t>
      </w:r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</w:rPr>
        <w:t xml:space="preserve">m stánku/prodejním místě plně </w:t>
      </w:r>
      <w:r>
        <w:rPr>
          <w:rFonts w:ascii="Helvetica" w:hAnsi="Helvetica"/>
          <w:sz w:val="22"/>
          <w:szCs w:val="22"/>
          <w:lang w:val="de-DE"/>
        </w:rPr>
        <w:t>funk</w:t>
      </w:r>
      <w:r>
        <w:rPr>
          <w:rFonts w:ascii="Helvetica" w:hAnsi="Helvetica"/>
          <w:sz w:val="22"/>
          <w:szCs w:val="22"/>
        </w:rPr>
        <w:t xml:space="preserve">ční </w:t>
      </w:r>
      <w:r>
        <w:rPr>
          <w:rFonts w:ascii="Helvetica" w:hAnsi="Helvetica"/>
          <w:sz w:val="22"/>
          <w:szCs w:val="22"/>
          <w:lang w:val="en-US"/>
        </w:rPr>
        <w:t xml:space="preserve">6 kg </w:t>
      </w:r>
      <w:proofErr w:type="spellStart"/>
      <w:r>
        <w:rPr>
          <w:rFonts w:ascii="Helvetica" w:hAnsi="Helvetica"/>
          <w:sz w:val="22"/>
          <w:szCs w:val="22"/>
          <w:lang w:val="en-US"/>
        </w:rPr>
        <w:t>hasic</w:t>
      </w:r>
      <w:proofErr w:type="spellEnd"/>
      <w:r>
        <w:rPr>
          <w:rFonts w:ascii="Helvetica" w:hAnsi="Helvetica"/>
          <w:sz w:val="22"/>
          <w:szCs w:val="22"/>
        </w:rPr>
        <w:t xml:space="preserve">í přístroj (pěnový), který splňuje </w:t>
      </w:r>
      <w:proofErr w:type="spellStart"/>
      <w:r>
        <w:rPr>
          <w:rFonts w:ascii="Helvetica" w:hAnsi="Helvetica"/>
          <w:sz w:val="22"/>
          <w:szCs w:val="22"/>
        </w:rPr>
        <w:t>obecn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bezpečnostní a požární podmínky.</w:t>
      </w:r>
    </w:p>
    <w:p w14:paraId="73F9863E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469FE34C" w14:textId="647B77E3" w:rsidR="00765D9F" w:rsidRDefault="005C38B2" w:rsidP="009B7E57">
      <w:pPr>
        <w:ind w:left="567" w:hanging="567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3.1</w:t>
      </w:r>
      <w:r w:rsidR="00000FDF">
        <w:rPr>
          <w:rFonts w:ascii="Helvetica" w:hAnsi="Helvetica"/>
          <w:sz w:val="22"/>
          <w:szCs w:val="22"/>
        </w:rPr>
        <w:t>5</w:t>
      </w:r>
      <w:r>
        <w:rPr>
          <w:rFonts w:ascii="Helvetica" w:hAnsi="Helvetica"/>
          <w:sz w:val="22"/>
          <w:szCs w:val="22"/>
        </w:rPr>
        <w:t>. Podnájemce je povinen používat pro výdej/ prodej schválen</w:t>
      </w:r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</w:rPr>
        <w:t xml:space="preserve">ho sortimentu pouze </w:t>
      </w:r>
      <w:proofErr w:type="spellStart"/>
      <w:r w:rsidR="0002079E">
        <w:rPr>
          <w:rFonts w:ascii="Helvetica" w:hAnsi="Helvetica"/>
          <w:sz w:val="22"/>
          <w:szCs w:val="22"/>
        </w:rPr>
        <w:t>kompostovateln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 xml:space="preserve">nádobí. Podnájemce nesmí </w:t>
      </w:r>
      <w:r>
        <w:rPr>
          <w:rFonts w:ascii="Helvetica" w:hAnsi="Helvetica"/>
          <w:sz w:val="22"/>
          <w:szCs w:val="22"/>
          <w:lang w:val="fr-FR"/>
        </w:rPr>
        <w:t>pou</w:t>
      </w:r>
      <w:proofErr w:type="spellStart"/>
      <w:r>
        <w:rPr>
          <w:rFonts w:ascii="Helvetica" w:hAnsi="Helvetica"/>
          <w:sz w:val="22"/>
          <w:szCs w:val="22"/>
        </w:rPr>
        <w:t>žívat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jednorázov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Fonts w:ascii="Helvetica" w:hAnsi="Helvetica"/>
          <w:sz w:val="22"/>
          <w:szCs w:val="22"/>
        </w:rPr>
        <w:t>plastov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proofErr w:type="gramStart"/>
      <w:r>
        <w:rPr>
          <w:rFonts w:ascii="Helvetica" w:hAnsi="Helvetica"/>
          <w:sz w:val="22"/>
          <w:szCs w:val="22"/>
        </w:rPr>
        <w:t xml:space="preserve">obaly, </w:t>
      </w:r>
      <w:r w:rsidR="009B7E57">
        <w:rPr>
          <w:rFonts w:ascii="Helvetica" w:hAnsi="Helvetica"/>
          <w:sz w:val="22"/>
          <w:szCs w:val="22"/>
        </w:rPr>
        <w:t xml:space="preserve">  </w:t>
      </w:r>
      <w:proofErr w:type="gramEnd"/>
      <w:r w:rsidR="009B7E57">
        <w:rPr>
          <w:rFonts w:ascii="Helvetica" w:hAnsi="Helvetica"/>
          <w:sz w:val="22"/>
          <w:szCs w:val="22"/>
        </w:rPr>
        <w:t xml:space="preserve">  </w:t>
      </w:r>
      <w:r>
        <w:rPr>
          <w:rFonts w:ascii="Helvetica" w:hAnsi="Helvetica"/>
          <w:sz w:val="22"/>
          <w:szCs w:val="22"/>
        </w:rPr>
        <w:t>příbory a jin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Fonts w:ascii="Helvetica" w:hAnsi="Helvetica"/>
          <w:sz w:val="22"/>
          <w:szCs w:val="22"/>
        </w:rPr>
        <w:t>jednorázov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Fonts w:ascii="Helvetica" w:hAnsi="Helvetica"/>
          <w:sz w:val="22"/>
          <w:szCs w:val="22"/>
        </w:rPr>
        <w:t>plastov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Fonts w:ascii="Helvetica" w:hAnsi="Helvetica"/>
          <w:sz w:val="22"/>
          <w:szCs w:val="22"/>
        </w:rPr>
        <w:t>obalov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Fonts w:ascii="Helvetica" w:hAnsi="Helvetica"/>
          <w:sz w:val="22"/>
          <w:szCs w:val="22"/>
          <w:lang w:val="en-US"/>
        </w:rPr>
        <w:t>materi</w:t>
      </w:r>
      <w:r>
        <w:rPr>
          <w:rFonts w:ascii="Helvetica" w:hAnsi="Helvetica"/>
          <w:sz w:val="22"/>
          <w:szCs w:val="22"/>
        </w:rPr>
        <w:t>ály</w:t>
      </w:r>
      <w:proofErr w:type="spellEnd"/>
      <w:r>
        <w:rPr>
          <w:rFonts w:ascii="Helvetica" w:hAnsi="Helvetica"/>
          <w:sz w:val="22"/>
          <w:szCs w:val="22"/>
        </w:rPr>
        <w:t>.</w:t>
      </w:r>
    </w:p>
    <w:p w14:paraId="33CEB5C6" w14:textId="77777777" w:rsidR="0002079E" w:rsidRPr="0002079E" w:rsidRDefault="0002079E" w:rsidP="009B7E57">
      <w:pPr>
        <w:ind w:left="567" w:hanging="567"/>
        <w:rPr>
          <w:rFonts w:ascii="Helvetica" w:hAnsi="Helvetica"/>
          <w:color w:val="000000" w:themeColor="text1"/>
          <w:sz w:val="22"/>
          <w:szCs w:val="22"/>
        </w:rPr>
      </w:pPr>
    </w:p>
    <w:p w14:paraId="1C36B187" w14:textId="155A9F0D" w:rsidR="0002079E" w:rsidRPr="0002079E" w:rsidRDefault="0002079E" w:rsidP="009B7E57">
      <w:pPr>
        <w:ind w:left="567" w:hanging="567"/>
        <w:rPr>
          <w:rFonts w:ascii="Helvetica" w:hAnsi="Helvetica"/>
          <w:color w:val="000000" w:themeColor="text1"/>
          <w:sz w:val="22"/>
          <w:szCs w:val="22"/>
        </w:rPr>
      </w:pPr>
      <w:r w:rsidRPr="0002079E">
        <w:rPr>
          <w:rFonts w:ascii="Helvetica" w:hAnsi="Helvetica"/>
          <w:color w:val="000000" w:themeColor="text1"/>
          <w:sz w:val="22"/>
          <w:szCs w:val="22"/>
        </w:rPr>
        <w:t>3.1</w:t>
      </w:r>
      <w:r>
        <w:rPr>
          <w:rFonts w:ascii="Helvetica" w:hAnsi="Helvetica"/>
          <w:color w:val="000000" w:themeColor="text1"/>
          <w:sz w:val="22"/>
          <w:szCs w:val="22"/>
        </w:rPr>
        <w:t>6</w:t>
      </w:r>
      <w:r w:rsidRPr="0002079E">
        <w:rPr>
          <w:rFonts w:ascii="Helvetica" w:hAnsi="Helvetica"/>
          <w:color w:val="000000" w:themeColor="text1"/>
          <w:sz w:val="22"/>
          <w:szCs w:val="22"/>
        </w:rPr>
        <w:t>. Podnájemce je povinen dostavit se k převzetí terminálu na předem určené místo v předem určeném časovém rozmezí. Stejně tak je povinen odevzdat terminál na určené místo v předem určeném rozmezí. Pokud to situace umožní, bude k tomuto účelu spuštěn rezervační systém, aby nedocházelo k časovým prodlevám. Místo a čas předání a převzetí upřesní zástupce agentury.</w:t>
      </w:r>
    </w:p>
    <w:p w14:paraId="532D42DF" w14:textId="77777777" w:rsidR="0002079E" w:rsidRPr="0002079E" w:rsidRDefault="0002079E" w:rsidP="009B7E57">
      <w:pPr>
        <w:ind w:left="567" w:hanging="567"/>
        <w:rPr>
          <w:rFonts w:ascii="Helvetica" w:hAnsi="Helvetica"/>
          <w:color w:val="000000" w:themeColor="text1"/>
          <w:sz w:val="22"/>
          <w:szCs w:val="22"/>
        </w:rPr>
      </w:pPr>
    </w:p>
    <w:p w14:paraId="50976C8D" w14:textId="2873B0D2" w:rsidR="0002079E" w:rsidRPr="0002079E" w:rsidRDefault="0002079E" w:rsidP="0002079E">
      <w:pPr>
        <w:ind w:left="567" w:hanging="567"/>
        <w:rPr>
          <w:rFonts w:ascii="Helvetica" w:hAnsi="Helvetica"/>
          <w:color w:val="000000" w:themeColor="text1"/>
          <w:sz w:val="22"/>
          <w:szCs w:val="22"/>
        </w:rPr>
      </w:pPr>
      <w:r w:rsidRPr="0002079E">
        <w:rPr>
          <w:rFonts w:ascii="Helvetica" w:hAnsi="Helvetica"/>
          <w:color w:val="000000" w:themeColor="text1"/>
          <w:sz w:val="22"/>
          <w:szCs w:val="22"/>
        </w:rPr>
        <w:t>3.17. Podnájemce je povinen nastudovat návody k obsluze platebního terminálu a návody k</w:t>
      </w:r>
      <w:r>
        <w:rPr>
          <w:rFonts w:ascii="Helvetica" w:hAnsi="Helvetica"/>
          <w:color w:val="000000" w:themeColor="text1"/>
          <w:sz w:val="22"/>
          <w:szCs w:val="22"/>
        </w:rPr>
        <w:t> </w:t>
      </w:r>
      <w:r w:rsidRPr="0002079E">
        <w:rPr>
          <w:rFonts w:ascii="Helvetica" w:hAnsi="Helvetica"/>
          <w:color w:val="000000" w:themeColor="text1"/>
          <w:sz w:val="22"/>
          <w:szCs w:val="22"/>
        </w:rPr>
        <w:t>nastavení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02079E">
        <w:rPr>
          <w:rFonts w:ascii="Helvetica" w:hAnsi="Helvetica"/>
          <w:color w:val="000000" w:themeColor="text1"/>
          <w:sz w:val="22"/>
          <w:szCs w:val="22"/>
        </w:rPr>
        <w:t>produktů, cen a kategorií. K tomuto účelu budou k dispozici video návody.</w:t>
      </w:r>
    </w:p>
    <w:p w14:paraId="4D4640E3" w14:textId="77777777" w:rsidR="0002079E" w:rsidRPr="0002079E" w:rsidRDefault="0002079E" w:rsidP="009B7E57">
      <w:pPr>
        <w:ind w:left="567" w:hanging="567"/>
        <w:rPr>
          <w:rFonts w:ascii="Helvetica" w:hAnsi="Helvetica"/>
          <w:color w:val="000000" w:themeColor="text1"/>
          <w:sz w:val="22"/>
          <w:szCs w:val="22"/>
        </w:rPr>
      </w:pPr>
    </w:p>
    <w:p w14:paraId="24AE54F7" w14:textId="7BF9F93A" w:rsidR="0002079E" w:rsidRDefault="0002079E" w:rsidP="009B7E57">
      <w:pPr>
        <w:ind w:left="567" w:hanging="567"/>
        <w:rPr>
          <w:rFonts w:ascii="Helvetica" w:hAnsi="Helvetica"/>
          <w:color w:val="000000" w:themeColor="text1"/>
          <w:sz w:val="22"/>
          <w:szCs w:val="22"/>
        </w:rPr>
      </w:pPr>
      <w:r w:rsidRPr="0002079E">
        <w:rPr>
          <w:rFonts w:ascii="Helvetica" w:hAnsi="Helvetica"/>
          <w:color w:val="000000" w:themeColor="text1"/>
          <w:sz w:val="22"/>
          <w:szCs w:val="22"/>
        </w:rPr>
        <w:t>3.18. Podnájemce je povinen dodržet zařazení prodávaného zboží do kategorií stanovených Agenturou. </w:t>
      </w:r>
    </w:p>
    <w:p w14:paraId="21A7FFD2" w14:textId="77777777" w:rsidR="00E63736" w:rsidRDefault="00E63736" w:rsidP="009B7E57">
      <w:pPr>
        <w:ind w:left="567" w:hanging="567"/>
        <w:rPr>
          <w:rFonts w:ascii="Helvetica" w:hAnsi="Helvetica"/>
          <w:color w:val="000000" w:themeColor="text1"/>
          <w:sz w:val="22"/>
          <w:szCs w:val="22"/>
        </w:rPr>
      </w:pPr>
    </w:p>
    <w:p w14:paraId="3D9408F2" w14:textId="1DEF02C0" w:rsidR="00E63736" w:rsidRPr="00E63736" w:rsidRDefault="00E63736" w:rsidP="009B7E57">
      <w:pPr>
        <w:ind w:left="567" w:hanging="567"/>
        <w:rPr>
          <w:rFonts w:ascii="Helvetica" w:hAnsi="Helvetica"/>
          <w:color w:val="000000" w:themeColor="text1"/>
          <w:sz w:val="22"/>
          <w:szCs w:val="22"/>
        </w:rPr>
      </w:pPr>
      <w:r w:rsidRPr="0002079E">
        <w:rPr>
          <w:rFonts w:ascii="Helvetica" w:hAnsi="Helvetica"/>
          <w:color w:val="000000" w:themeColor="text1"/>
          <w:sz w:val="22"/>
          <w:szCs w:val="22"/>
        </w:rPr>
        <w:t>3.1</w:t>
      </w:r>
      <w:r>
        <w:rPr>
          <w:rFonts w:ascii="Helvetica" w:hAnsi="Helvetica"/>
          <w:color w:val="000000" w:themeColor="text1"/>
          <w:sz w:val="22"/>
          <w:szCs w:val="22"/>
        </w:rPr>
        <w:t>9</w:t>
      </w:r>
      <w:r w:rsidRPr="00E63736">
        <w:rPr>
          <w:rFonts w:ascii="Helvetica" w:hAnsi="Helvetica"/>
          <w:color w:val="000000" w:themeColor="text1"/>
          <w:sz w:val="22"/>
          <w:szCs w:val="22"/>
        </w:rPr>
        <w:t>. Jakoukoliv nefunkčnost či závadu na HW či SW pokladního systému je Pronajímatel povinen neodkladně hlásit Agentuře. Hot line linka pro případ řešení problémů bude Podnájemci sdělena nejpozději v den zahájení akce</w:t>
      </w:r>
      <w:r w:rsidR="00B90DC4">
        <w:rPr>
          <w:rFonts w:ascii="Helvetica" w:hAnsi="Helvetica"/>
          <w:color w:val="000000" w:themeColor="text1"/>
          <w:sz w:val="22"/>
          <w:szCs w:val="22"/>
        </w:rPr>
        <w:t xml:space="preserve"> před otevřením areálu</w:t>
      </w:r>
      <w:r w:rsidRPr="00E63736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1C6B2E2" w14:textId="77777777" w:rsidR="00363961" w:rsidRPr="0002079E" w:rsidRDefault="00363961">
      <w:pPr>
        <w:rPr>
          <w:rFonts w:ascii="Helvetica" w:eastAsia="Helvetica" w:hAnsi="Helvetica" w:cs="Helvetica"/>
          <w:color w:val="000000" w:themeColor="text1"/>
        </w:rPr>
      </w:pPr>
    </w:p>
    <w:p w14:paraId="1690B195" w14:textId="77777777" w:rsidR="00E63736" w:rsidRPr="0002079E" w:rsidRDefault="00E63736">
      <w:pPr>
        <w:rPr>
          <w:rFonts w:ascii="Helvetica" w:eastAsia="Helvetica" w:hAnsi="Helvetica" w:cs="Helvetica"/>
          <w:color w:val="000000" w:themeColor="text1"/>
        </w:rPr>
      </w:pPr>
    </w:p>
    <w:p w14:paraId="29F13722" w14:textId="77777777" w:rsidR="00765D9F" w:rsidRDefault="005C38B2">
      <w:pPr>
        <w:jc w:val="center"/>
        <w:outlineLvl w:val="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IV. Provozní podmínky</w:t>
      </w:r>
    </w:p>
    <w:p w14:paraId="25DCE939" w14:textId="77777777" w:rsidR="00765D9F" w:rsidRDefault="00765D9F">
      <w:pPr>
        <w:rPr>
          <w:rFonts w:ascii="Helvetica" w:eastAsia="Helvetica" w:hAnsi="Helvetica" w:cs="Helvetica"/>
        </w:rPr>
      </w:pPr>
    </w:p>
    <w:p w14:paraId="43630924" w14:textId="1BBD76B9" w:rsidR="00B4326C" w:rsidRPr="00B4326C" w:rsidRDefault="005C38B2" w:rsidP="00B4326C">
      <w:pPr>
        <w:tabs>
          <w:tab w:val="left" w:pos="567"/>
        </w:tabs>
        <w:ind w:left="560" w:hanging="56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4.1. </w:t>
      </w:r>
      <w:r>
        <w:rPr>
          <w:rFonts w:ascii="Helvetica" w:hAnsi="Helvetica"/>
          <w:sz w:val="22"/>
          <w:szCs w:val="22"/>
        </w:rPr>
        <w:tab/>
        <w:t>Kontaktní osoba v místě akce bude:</w:t>
      </w:r>
    </w:p>
    <w:p w14:paraId="49628ACF" w14:textId="7D0238C2" w:rsidR="00765D9F" w:rsidRDefault="00B4326C">
      <w:pPr>
        <w:tabs>
          <w:tab w:val="left" w:pos="567"/>
        </w:tabs>
        <w:ind w:left="560" w:hanging="56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  <w:lang w:val="da-DK"/>
        </w:rPr>
        <w:tab/>
      </w:r>
      <w:r w:rsidR="00870C29">
        <w:rPr>
          <w:rFonts w:ascii="Helvetica" w:hAnsi="Helvetica"/>
          <w:sz w:val="22"/>
          <w:szCs w:val="22"/>
          <w:lang w:val="da-DK"/>
        </w:rPr>
        <w:t>xxxxxxxxxxxxx</w:t>
      </w:r>
      <w:r>
        <w:rPr>
          <w:rFonts w:ascii="Helvetica" w:hAnsi="Helvetica"/>
          <w:sz w:val="22"/>
          <w:szCs w:val="22"/>
        </w:rPr>
        <w:t>, tel</w:t>
      </w:r>
      <w:r w:rsidR="00870C29">
        <w:rPr>
          <w:rFonts w:ascii="Helvetica" w:hAnsi="Helvetica"/>
          <w:sz w:val="22"/>
          <w:szCs w:val="22"/>
        </w:rPr>
        <w:t xml:space="preserve"> </w:t>
      </w:r>
      <w:proofErr w:type="spellStart"/>
      <w:r w:rsidR="00870C29">
        <w:rPr>
          <w:rFonts w:ascii="Helvetica" w:hAnsi="Helvetica"/>
          <w:sz w:val="22"/>
          <w:szCs w:val="22"/>
        </w:rPr>
        <w:t>xxxxxxxxxxxxxxxxxxxxxx</w:t>
      </w:r>
      <w:proofErr w:type="spellEnd"/>
    </w:p>
    <w:p w14:paraId="64741425" w14:textId="77777777" w:rsidR="00765D9F" w:rsidRDefault="00765D9F">
      <w:pPr>
        <w:tabs>
          <w:tab w:val="left" w:pos="567"/>
        </w:tabs>
        <w:ind w:left="560" w:hanging="560"/>
        <w:rPr>
          <w:rFonts w:ascii="Helvetica" w:eastAsia="Helvetica" w:hAnsi="Helvetica" w:cs="Helvetica"/>
          <w:sz w:val="22"/>
          <w:szCs w:val="22"/>
        </w:rPr>
      </w:pPr>
    </w:p>
    <w:p w14:paraId="25187B76" w14:textId="77777777" w:rsidR="00E63736" w:rsidRDefault="005C38B2">
      <w:pPr>
        <w:tabs>
          <w:tab w:val="left" w:pos="567"/>
        </w:tabs>
        <w:ind w:left="560" w:hanging="5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4.2.</w:t>
      </w:r>
      <w:r>
        <w:rPr>
          <w:rFonts w:ascii="Helvetica" w:hAnsi="Helvetica"/>
          <w:sz w:val="22"/>
          <w:szCs w:val="22"/>
        </w:rPr>
        <w:tab/>
        <w:t xml:space="preserve">Na stánku Podnájemce je </w:t>
      </w:r>
      <w:proofErr w:type="spellStart"/>
      <w:r>
        <w:rPr>
          <w:rFonts w:ascii="Helvetica" w:hAnsi="Helvetica"/>
          <w:sz w:val="22"/>
          <w:szCs w:val="22"/>
        </w:rPr>
        <w:t>zakázá</w:t>
      </w:r>
      <w:proofErr w:type="spellEnd"/>
      <w:r>
        <w:rPr>
          <w:rFonts w:ascii="Helvetica" w:hAnsi="Helvetica"/>
          <w:sz w:val="22"/>
          <w:szCs w:val="22"/>
          <w:lang w:val="it-IT"/>
        </w:rPr>
        <w:t>no prod</w:t>
      </w:r>
      <w:r>
        <w:rPr>
          <w:rFonts w:ascii="Helvetica" w:hAnsi="Helvetica"/>
          <w:sz w:val="22"/>
          <w:szCs w:val="22"/>
        </w:rPr>
        <w:t>á</w:t>
      </w:r>
      <w:r>
        <w:rPr>
          <w:rFonts w:ascii="Helvetica" w:hAnsi="Helvetica"/>
          <w:sz w:val="22"/>
          <w:szCs w:val="22"/>
          <w:lang w:val="en-US"/>
        </w:rPr>
        <w:t xml:space="preserve">vat </w:t>
      </w:r>
      <w:proofErr w:type="spellStart"/>
      <w:r>
        <w:rPr>
          <w:rFonts w:ascii="Helvetica" w:hAnsi="Helvetica"/>
          <w:sz w:val="22"/>
          <w:szCs w:val="22"/>
          <w:lang w:val="en-US"/>
        </w:rPr>
        <w:t>tento</w:t>
      </w:r>
      <w:proofErr w:type="spellEnd"/>
      <w:r>
        <w:rPr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Fonts w:ascii="Helvetica" w:hAnsi="Helvetica"/>
          <w:sz w:val="22"/>
          <w:szCs w:val="22"/>
          <w:lang w:val="en-US"/>
        </w:rPr>
        <w:t>sortiment</w:t>
      </w:r>
      <w:proofErr w:type="spellEnd"/>
      <w:r>
        <w:rPr>
          <w:rFonts w:ascii="Helvetica" w:hAnsi="Helvetica"/>
          <w:sz w:val="22"/>
          <w:szCs w:val="22"/>
          <w:lang w:val="en-US"/>
        </w:rPr>
        <w:t xml:space="preserve">: </w:t>
      </w:r>
      <w:proofErr w:type="spellStart"/>
      <w:r>
        <w:rPr>
          <w:rFonts w:ascii="Helvetica" w:hAnsi="Helvetica"/>
          <w:sz w:val="22"/>
          <w:szCs w:val="22"/>
          <w:lang w:val="en-US"/>
        </w:rPr>
        <w:t>alko</w:t>
      </w:r>
      <w:proofErr w:type="spellEnd"/>
      <w:r>
        <w:rPr>
          <w:rFonts w:ascii="Helvetica" w:hAnsi="Helvetica"/>
          <w:sz w:val="22"/>
          <w:szCs w:val="22"/>
          <w:lang w:val="en-US"/>
        </w:rPr>
        <w:t xml:space="preserve"> a </w:t>
      </w:r>
      <w:proofErr w:type="spellStart"/>
      <w:r>
        <w:rPr>
          <w:rFonts w:ascii="Helvetica" w:hAnsi="Helvetica"/>
          <w:sz w:val="22"/>
          <w:szCs w:val="22"/>
          <w:lang w:val="en-US"/>
        </w:rPr>
        <w:t>nealko</w:t>
      </w:r>
      <w:proofErr w:type="spellEnd"/>
      <w:r>
        <w:rPr>
          <w:rFonts w:ascii="Helvetica" w:hAnsi="Helvetica"/>
          <w:sz w:val="22"/>
          <w:szCs w:val="22"/>
          <w:lang w:val="en-US"/>
        </w:rPr>
        <w:t xml:space="preserve"> n</w:t>
      </w:r>
      <w:proofErr w:type="spellStart"/>
      <w:r>
        <w:rPr>
          <w:rFonts w:ascii="Helvetica" w:hAnsi="Helvetica"/>
          <w:sz w:val="22"/>
          <w:szCs w:val="22"/>
        </w:rPr>
        <w:t>ápoje</w:t>
      </w:r>
      <w:proofErr w:type="spellEnd"/>
      <w:r>
        <w:rPr>
          <w:rFonts w:ascii="Helvetica" w:hAnsi="Helvetica"/>
          <w:sz w:val="22"/>
          <w:szCs w:val="22"/>
        </w:rPr>
        <w:t xml:space="preserve">, </w:t>
      </w:r>
    </w:p>
    <w:p w14:paraId="5435AD53" w14:textId="37452C78" w:rsidR="00765D9F" w:rsidRDefault="00E63736">
      <w:pPr>
        <w:tabs>
          <w:tab w:val="left" w:pos="567"/>
        </w:tabs>
        <w:ind w:left="560" w:hanging="5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kávu, čaj a vešker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  <w:lang w:val="it-IT"/>
        </w:rPr>
        <w:t>dal</w:t>
      </w:r>
      <w:proofErr w:type="spellStart"/>
      <w:r>
        <w:rPr>
          <w:rFonts w:ascii="Helvetica" w:hAnsi="Helvetica"/>
          <w:sz w:val="22"/>
          <w:szCs w:val="22"/>
        </w:rPr>
        <w:t>ší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tepl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i studen</w:t>
      </w:r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 xml:space="preserve">nápoje </w:t>
      </w:r>
      <w:r w:rsidR="00B4326C">
        <w:rPr>
          <w:rFonts w:ascii="Helvetica" w:hAnsi="Helvetica"/>
          <w:sz w:val="22"/>
          <w:szCs w:val="22"/>
        </w:rPr>
        <w:t>+ zakázané druhy jídl</w:t>
      </w:r>
      <w:r w:rsidR="009C2C94">
        <w:rPr>
          <w:rFonts w:ascii="Helvetica" w:hAnsi="Helvetica"/>
          <w:sz w:val="22"/>
          <w:szCs w:val="22"/>
        </w:rPr>
        <w:t>a</w:t>
      </w:r>
      <w:r w:rsidR="00B4326C">
        <w:rPr>
          <w:rFonts w:ascii="Helvetica" w:hAnsi="Helvetica"/>
          <w:sz w:val="22"/>
          <w:szCs w:val="22"/>
        </w:rPr>
        <w:t xml:space="preserve"> dle dohody.</w:t>
      </w:r>
    </w:p>
    <w:p w14:paraId="47664571" w14:textId="77777777" w:rsidR="00820C09" w:rsidRDefault="00820C09">
      <w:pPr>
        <w:tabs>
          <w:tab w:val="left" w:pos="567"/>
        </w:tabs>
        <w:ind w:left="560" w:hanging="560"/>
        <w:rPr>
          <w:rFonts w:ascii="Helvetica" w:hAnsi="Helvetica"/>
          <w:sz w:val="22"/>
          <w:szCs w:val="22"/>
        </w:rPr>
      </w:pPr>
    </w:p>
    <w:p w14:paraId="4E514C58" w14:textId="265075DC" w:rsidR="00820C09" w:rsidRDefault="00820C09" w:rsidP="00820C09">
      <w:pPr>
        <w:tabs>
          <w:tab w:val="left" w:pos="567"/>
        </w:tabs>
        <w:ind w:left="560" w:hanging="5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4.</w:t>
      </w:r>
      <w:r w:rsidR="00363961">
        <w:rPr>
          <w:rFonts w:ascii="Helvetica" w:hAnsi="Helvetica"/>
          <w:sz w:val="22"/>
          <w:szCs w:val="22"/>
        </w:rPr>
        <w:t>3</w:t>
      </w:r>
      <w:r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ab/>
        <w:t xml:space="preserve">Podnájemce do areálu nesmí vnášet </w:t>
      </w:r>
      <w:proofErr w:type="gramStart"/>
      <w:r>
        <w:rPr>
          <w:rFonts w:ascii="Helvetica" w:hAnsi="Helvetica"/>
          <w:sz w:val="22"/>
          <w:szCs w:val="22"/>
        </w:rPr>
        <w:t>jiný,</w:t>
      </w:r>
      <w:proofErr w:type="gramEnd"/>
      <w:r>
        <w:rPr>
          <w:rFonts w:ascii="Helvetica" w:hAnsi="Helvetica"/>
          <w:sz w:val="22"/>
          <w:szCs w:val="22"/>
        </w:rPr>
        <w:t xml:space="preserve"> než prodejní sortiment, přísný zákaz se týká zejména alk</w:t>
      </w:r>
      <w:r w:rsidR="00363961">
        <w:rPr>
          <w:rFonts w:ascii="Helvetica" w:hAnsi="Helvetica"/>
          <w:sz w:val="22"/>
          <w:szCs w:val="22"/>
        </w:rPr>
        <w:t>o</w:t>
      </w:r>
      <w:r>
        <w:rPr>
          <w:rFonts w:ascii="Helvetica" w:hAnsi="Helvetica"/>
          <w:sz w:val="22"/>
          <w:szCs w:val="22"/>
        </w:rPr>
        <w:t>holu. Výjimku tvoří pouze občerstvení pro personál.</w:t>
      </w:r>
    </w:p>
    <w:p w14:paraId="2A4739D9" w14:textId="77777777" w:rsidR="00765D9F" w:rsidRDefault="00765D9F" w:rsidP="00820C09">
      <w:pPr>
        <w:tabs>
          <w:tab w:val="left" w:pos="567"/>
        </w:tabs>
        <w:rPr>
          <w:rFonts w:ascii="Helvetica" w:eastAsia="Helvetica" w:hAnsi="Helvetica" w:cs="Helvetica"/>
          <w:sz w:val="22"/>
          <w:szCs w:val="22"/>
        </w:rPr>
      </w:pPr>
    </w:p>
    <w:p w14:paraId="0982F481" w14:textId="3AD8B2CF" w:rsidR="00765D9F" w:rsidRDefault="005C38B2">
      <w:pPr>
        <w:tabs>
          <w:tab w:val="left" w:pos="567"/>
        </w:tabs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</w:t>
      </w:r>
      <w:r w:rsidR="00363961">
        <w:rPr>
          <w:rFonts w:ascii="Helvetica" w:hAnsi="Helvetica"/>
          <w:sz w:val="22"/>
          <w:szCs w:val="22"/>
        </w:rPr>
        <w:t>.4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ab/>
        <w:t xml:space="preserve">Počet pracovních vstupů a vjezdů pro Podnájemce: </w:t>
      </w:r>
    </w:p>
    <w:p w14:paraId="2CB0EBC4" w14:textId="0290765B" w:rsidR="00B4326C" w:rsidRDefault="00B4326C" w:rsidP="00B4326C">
      <w:pPr>
        <w:tabs>
          <w:tab w:val="left" w:pos="567"/>
        </w:tabs>
        <w:ind w:left="560" w:hanging="560"/>
        <w:rPr>
          <w:rFonts w:ascii="Helvetica" w:hAnsi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ab/>
      </w:r>
      <w:r w:rsidR="003A4656">
        <w:rPr>
          <w:rFonts w:ascii="Helvetica" w:eastAsia="Helvetica" w:hAnsi="Helvetica" w:cs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>) Brně</w:t>
      </w:r>
      <w:r>
        <w:rPr>
          <w:rFonts w:ascii="Helvetica" w:hAnsi="Helvetica"/>
          <w:sz w:val="22"/>
          <w:szCs w:val="22"/>
          <w:lang w:val="da-DK"/>
        </w:rPr>
        <w:t>nsk</w:t>
      </w:r>
      <w:r>
        <w:rPr>
          <w:rFonts w:ascii="Helvetica" w:hAnsi="Helvetica"/>
          <w:sz w:val="22"/>
          <w:szCs w:val="22"/>
        </w:rPr>
        <w:t xml:space="preserve">ý </w:t>
      </w:r>
      <w:proofErr w:type="spellStart"/>
      <w:r>
        <w:rPr>
          <w:rFonts w:ascii="Helvetica" w:hAnsi="Helvetica"/>
          <w:sz w:val="22"/>
          <w:szCs w:val="22"/>
        </w:rPr>
        <w:t>Majá</w:t>
      </w:r>
      <w:proofErr w:type="spellEnd"/>
      <w:r>
        <w:rPr>
          <w:rFonts w:ascii="Helvetica" w:hAnsi="Helvetica"/>
          <w:sz w:val="22"/>
          <w:szCs w:val="22"/>
          <w:lang w:val="fr-FR"/>
        </w:rPr>
        <w:t>les</w:t>
      </w:r>
      <w:r>
        <w:rPr>
          <w:rFonts w:ascii="Helvetica" w:eastAsia="Helvetica" w:hAnsi="Helvetica" w:cs="Helvetica"/>
          <w:sz w:val="22"/>
          <w:szCs w:val="22"/>
        </w:rPr>
        <w:tab/>
        <w:t xml:space="preserve"> </w:t>
      </w:r>
      <w:r w:rsidR="00704293" w:rsidRPr="00704293">
        <w:rPr>
          <w:rFonts w:ascii="Helvetica" w:eastAsia="Helvetica" w:hAnsi="Helvetica" w:cs="Helvetica"/>
          <w:b/>
          <w:sz w:val="22"/>
          <w:szCs w:val="22"/>
        </w:rPr>
        <w:t>4</w:t>
      </w:r>
      <w:r>
        <w:rPr>
          <w:rFonts w:ascii="Helvetica" w:eastAsia="Helvetica" w:hAnsi="Helvetica" w:cs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osob </w:t>
      </w:r>
      <w:r w:rsidR="00704293" w:rsidRPr="00704293">
        <w:rPr>
          <w:rFonts w:ascii="Helvetica" w:hAnsi="Helvetica"/>
          <w:b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 xml:space="preserve"> vozidel</w:t>
      </w:r>
    </w:p>
    <w:p w14:paraId="638BC3FD" w14:textId="1A5196D9" w:rsidR="00765D9F" w:rsidRDefault="00765D9F" w:rsidP="00B4326C">
      <w:pPr>
        <w:tabs>
          <w:tab w:val="left" w:pos="567"/>
        </w:tabs>
        <w:ind w:left="560" w:hanging="560"/>
        <w:rPr>
          <w:rFonts w:ascii="Helvetica" w:eastAsia="Helvetica" w:hAnsi="Helvetica" w:cs="Helvetica"/>
          <w:sz w:val="22"/>
          <w:szCs w:val="22"/>
        </w:rPr>
      </w:pPr>
    </w:p>
    <w:p w14:paraId="03EAB5E1" w14:textId="0A48A3B8" w:rsidR="00765D9F" w:rsidRDefault="005C38B2">
      <w:pPr>
        <w:tabs>
          <w:tab w:val="left" w:pos="567"/>
        </w:tabs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4.</w:t>
      </w:r>
      <w:r w:rsidR="00363961">
        <w:rPr>
          <w:rFonts w:ascii="Helvetica" w:hAnsi="Helvetica"/>
          <w:sz w:val="22"/>
          <w:szCs w:val="22"/>
        </w:rPr>
        <w:t>5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eastAsia="Helvetica" w:hAnsi="Helvetica" w:cs="Helvetica"/>
          <w:sz w:val="22"/>
          <w:szCs w:val="22"/>
        </w:rPr>
        <w:tab/>
      </w:r>
      <w:proofErr w:type="spellStart"/>
      <w:r>
        <w:rPr>
          <w:rFonts w:ascii="Helvetica" w:hAnsi="Helvetica"/>
          <w:sz w:val="22"/>
          <w:szCs w:val="22"/>
        </w:rPr>
        <w:t>Poč</w:t>
      </w:r>
      <w:proofErr w:type="spellEnd"/>
      <w:r>
        <w:rPr>
          <w:rFonts w:ascii="Helvetica" w:hAnsi="Helvetica"/>
          <w:sz w:val="22"/>
          <w:szCs w:val="22"/>
          <w:lang w:val="nl-NL"/>
        </w:rPr>
        <w:t xml:space="preserve">et </w:t>
      </w:r>
      <w:r>
        <w:rPr>
          <w:rFonts w:ascii="Helvetica" w:hAnsi="Helvetica"/>
          <w:sz w:val="22"/>
          <w:szCs w:val="22"/>
        </w:rPr>
        <w:t xml:space="preserve">požadovaných elektrických přípojek </w:t>
      </w:r>
      <w:proofErr w:type="gramStart"/>
      <w:r>
        <w:rPr>
          <w:rFonts w:ascii="Helvetica" w:hAnsi="Helvetica"/>
          <w:sz w:val="22"/>
          <w:szCs w:val="22"/>
        </w:rPr>
        <w:t>230V</w:t>
      </w:r>
      <w:proofErr w:type="gramEnd"/>
      <w:r>
        <w:rPr>
          <w:rFonts w:ascii="Helvetica" w:hAnsi="Helvetica"/>
          <w:sz w:val="22"/>
          <w:szCs w:val="22"/>
        </w:rPr>
        <w:t xml:space="preserve"> / 400V + celkový příkon v kW:</w:t>
      </w:r>
    </w:p>
    <w:p w14:paraId="5A172CEA" w14:textId="34DA6725" w:rsidR="00B4326C" w:rsidRDefault="005C38B2" w:rsidP="00820C09">
      <w:pPr>
        <w:tabs>
          <w:tab w:val="left" w:pos="567"/>
        </w:tabs>
        <w:ind w:left="560" w:hanging="5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  </w:t>
      </w:r>
      <w:r w:rsidR="003A4656"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>) Brně</w:t>
      </w:r>
      <w:r>
        <w:rPr>
          <w:rFonts w:ascii="Helvetica" w:hAnsi="Helvetica"/>
          <w:sz w:val="22"/>
          <w:szCs w:val="22"/>
          <w:lang w:val="da-DK"/>
        </w:rPr>
        <w:t>nsk</w:t>
      </w:r>
      <w:r>
        <w:rPr>
          <w:rFonts w:ascii="Helvetica" w:hAnsi="Helvetica"/>
          <w:sz w:val="22"/>
          <w:szCs w:val="22"/>
        </w:rPr>
        <w:t xml:space="preserve">ý </w:t>
      </w:r>
      <w:proofErr w:type="spellStart"/>
      <w:r>
        <w:rPr>
          <w:rFonts w:ascii="Helvetica" w:hAnsi="Helvetica"/>
          <w:sz w:val="22"/>
          <w:szCs w:val="22"/>
        </w:rPr>
        <w:t>Majá</w:t>
      </w:r>
      <w:proofErr w:type="spellEnd"/>
      <w:r>
        <w:rPr>
          <w:rFonts w:ascii="Helvetica" w:hAnsi="Helvetica"/>
          <w:sz w:val="22"/>
          <w:szCs w:val="22"/>
          <w:lang w:val="fr-FR"/>
        </w:rPr>
        <w:t>les</w:t>
      </w:r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="00704293" w:rsidRPr="00704293">
        <w:rPr>
          <w:rFonts w:ascii="Helvetica" w:hAnsi="Helvetica"/>
          <w:b/>
          <w:sz w:val="22"/>
          <w:szCs w:val="22"/>
        </w:rPr>
        <w:t>230</w:t>
      </w:r>
      <w:r w:rsidR="0070429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V / </w:t>
      </w:r>
      <w:r w:rsidR="00704293" w:rsidRPr="00704293">
        <w:rPr>
          <w:rFonts w:ascii="Helvetica" w:hAnsi="Helvetica"/>
          <w:b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 xml:space="preserve"> ks / příkon </w:t>
      </w:r>
      <w:r w:rsidR="00704293">
        <w:rPr>
          <w:rFonts w:ascii="Helvetica" w:hAnsi="Helvetica"/>
          <w:b/>
          <w:sz w:val="22"/>
          <w:szCs w:val="22"/>
        </w:rPr>
        <w:t>2</w:t>
      </w:r>
      <w:r>
        <w:rPr>
          <w:rFonts w:ascii="Helvetica" w:hAnsi="Helvetica"/>
          <w:sz w:val="22"/>
          <w:szCs w:val="22"/>
        </w:rPr>
        <w:t xml:space="preserve"> kW</w:t>
      </w:r>
    </w:p>
    <w:p w14:paraId="762DE09F" w14:textId="77777777" w:rsidR="003A4656" w:rsidRPr="00820C09" w:rsidRDefault="003A4656" w:rsidP="00820C09">
      <w:pPr>
        <w:tabs>
          <w:tab w:val="left" w:pos="567"/>
        </w:tabs>
        <w:ind w:left="560" w:hanging="560"/>
        <w:rPr>
          <w:rFonts w:ascii="Helvetica" w:eastAsia="Helvetica" w:hAnsi="Helvetica" w:cs="Helvetica"/>
          <w:sz w:val="22"/>
          <w:szCs w:val="22"/>
        </w:rPr>
      </w:pPr>
    </w:p>
    <w:p w14:paraId="7B0BD285" w14:textId="44A2B745" w:rsidR="00B4326C" w:rsidRDefault="00B4326C" w:rsidP="00B4326C">
      <w:pPr>
        <w:tabs>
          <w:tab w:val="left" w:pos="567"/>
        </w:tabs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4.</w:t>
      </w:r>
      <w:r w:rsidR="00363961">
        <w:rPr>
          <w:rFonts w:ascii="Helvetica" w:hAnsi="Helvetica"/>
          <w:sz w:val="22"/>
          <w:szCs w:val="22"/>
        </w:rPr>
        <w:t>6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ab/>
        <w:t xml:space="preserve">Počet požadovaných </w:t>
      </w:r>
      <w:proofErr w:type="spellStart"/>
      <w:r>
        <w:rPr>
          <w:rFonts w:ascii="Helvetica" w:hAnsi="Helvetica"/>
          <w:sz w:val="22"/>
          <w:szCs w:val="22"/>
        </w:rPr>
        <w:t>cashless</w:t>
      </w:r>
      <w:proofErr w:type="spellEnd"/>
      <w:r>
        <w:rPr>
          <w:rFonts w:ascii="Helvetica" w:hAnsi="Helvetica"/>
          <w:sz w:val="22"/>
          <w:szCs w:val="22"/>
        </w:rPr>
        <w:t xml:space="preserve"> terminálů:</w:t>
      </w:r>
    </w:p>
    <w:p w14:paraId="4BBF8840" w14:textId="46C33508" w:rsidR="00B4326C" w:rsidRDefault="00B4326C" w:rsidP="003A4656">
      <w:pPr>
        <w:tabs>
          <w:tab w:val="left" w:pos="567"/>
        </w:tabs>
        <w:rPr>
          <w:rFonts w:ascii="Helvetica" w:eastAsia="Helvetica" w:hAnsi="Helvetica" w:cs="Helvetica"/>
          <w:sz w:val="22"/>
          <w:szCs w:val="22"/>
        </w:rPr>
      </w:pPr>
    </w:p>
    <w:p w14:paraId="6944BD42" w14:textId="3FD88E62" w:rsidR="00B4326C" w:rsidRDefault="00B4326C" w:rsidP="00B4326C">
      <w:pPr>
        <w:tabs>
          <w:tab w:val="left" w:pos="567"/>
        </w:tabs>
        <w:ind w:left="560" w:hanging="56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ab/>
      </w:r>
      <w:r w:rsidR="003A4656">
        <w:rPr>
          <w:rFonts w:ascii="Helvetica" w:eastAsia="Helvetica" w:hAnsi="Helvetica" w:cs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>) Brně</w:t>
      </w:r>
      <w:r>
        <w:rPr>
          <w:rFonts w:ascii="Helvetica" w:hAnsi="Helvetica"/>
          <w:sz w:val="22"/>
          <w:szCs w:val="22"/>
          <w:lang w:val="da-DK"/>
        </w:rPr>
        <w:t>nsk</w:t>
      </w:r>
      <w:r>
        <w:rPr>
          <w:rFonts w:ascii="Helvetica" w:hAnsi="Helvetica"/>
          <w:sz w:val="22"/>
          <w:szCs w:val="22"/>
        </w:rPr>
        <w:t xml:space="preserve">ý </w:t>
      </w:r>
      <w:proofErr w:type="spellStart"/>
      <w:r>
        <w:rPr>
          <w:rFonts w:ascii="Helvetica" w:hAnsi="Helvetica"/>
          <w:sz w:val="22"/>
          <w:szCs w:val="22"/>
        </w:rPr>
        <w:t>Majá</w:t>
      </w:r>
      <w:proofErr w:type="spellEnd"/>
      <w:r>
        <w:rPr>
          <w:rFonts w:ascii="Helvetica" w:hAnsi="Helvetica"/>
          <w:sz w:val="22"/>
          <w:szCs w:val="22"/>
          <w:lang w:val="fr-FR"/>
        </w:rPr>
        <w:t>les</w:t>
      </w:r>
      <w:r>
        <w:rPr>
          <w:rFonts w:ascii="Helvetica" w:hAnsi="Helvetica"/>
          <w:sz w:val="22"/>
          <w:szCs w:val="22"/>
        </w:rPr>
        <w:tab/>
        <w:t xml:space="preserve"> </w:t>
      </w:r>
      <w:r w:rsidR="003A4656" w:rsidRPr="00704293">
        <w:rPr>
          <w:rFonts w:ascii="Helvetica" w:hAnsi="Helvetica"/>
          <w:b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 xml:space="preserve"> ks</w:t>
      </w:r>
    </w:p>
    <w:p w14:paraId="561AA551" w14:textId="77777777" w:rsidR="00765D9F" w:rsidRDefault="00765D9F">
      <w:pPr>
        <w:rPr>
          <w:rFonts w:ascii="Helvetica" w:eastAsia="Helvetica" w:hAnsi="Helvetica" w:cs="Helvetica"/>
          <w:sz w:val="22"/>
          <w:szCs w:val="22"/>
        </w:rPr>
      </w:pPr>
    </w:p>
    <w:p w14:paraId="574509FD" w14:textId="77777777" w:rsidR="00765D9F" w:rsidRDefault="00765D9F">
      <w:pPr>
        <w:rPr>
          <w:rFonts w:ascii="Helvetica" w:eastAsia="Helvetica" w:hAnsi="Helvetica" w:cs="Helvetica"/>
          <w:sz w:val="22"/>
          <w:szCs w:val="22"/>
        </w:rPr>
      </w:pPr>
    </w:p>
    <w:p w14:paraId="43A56AAE" w14:textId="77777777" w:rsidR="00E63736" w:rsidRDefault="00E63736">
      <w:pPr>
        <w:rPr>
          <w:rFonts w:ascii="Helvetica" w:eastAsia="Helvetica" w:hAnsi="Helvetica" w:cs="Helvetica"/>
          <w:sz w:val="22"/>
          <w:szCs w:val="22"/>
        </w:rPr>
      </w:pPr>
    </w:p>
    <w:p w14:paraId="0E9D0887" w14:textId="77777777" w:rsidR="00765D9F" w:rsidRDefault="005C38B2">
      <w:pPr>
        <w:jc w:val="center"/>
        <w:outlineLvl w:val="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V. Plocha a platební podmínky</w:t>
      </w:r>
    </w:p>
    <w:p w14:paraId="395CDFD0" w14:textId="77777777" w:rsidR="00765D9F" w:rsidRDefault="00765D9F">
      <w:pPr>
        <w:rPr>
          <w:rFonts w:ascii="Helvetica" w:eastAsia="Helvetica" w:hAnsi="Helvetica" w:cs="Helvetica"/>
          <w:b/>
          <w:bCs/>
        </w:rPr>
      </w:pPr>
    </w:p>
    <w:p w14:paraId="3B02EDF4" w14:textId="77777777" w:rsidR="00765D9F" w:rsidRDefault="005C38B2">
      <w:pPr>
        <w:tabs>
          <w:tab w:val="left" w:pos="567"/>
        </w:tabs>
        <w:ind w:left="560" w:hanging="56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5.1. </w:t>
      </w:r>
      <w:r>
        <w:rPr>
          <w:rFonts w:ascii="Helvetica" w:hAnsi="Helvetica"/>
          <w:sz w:val="22"/>
          <w:szCs w:val="22"/>
        </w:rPr>
        <w:tab/>
        <w:t>Podnájemce bude využívat pronajatou plochu:</w:t>
      </w:r>
    </w:p>
    <w:p w14:paraId="2E7EBFC4" w14:textId="590F249A" w:rsidR="00152596" w:rsidRDefault="005C38B2" w:rsidP="003A4656">
      <w:pPr>
        <w:tabs>
          <w:tab w:val="left" w:pos="567"/>
        </w:tabs>
        <w:ind w:left="560" w:hanging="56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  <w:vertAlign w:val="superscript"/>
        </w:rPr>
        <w:tab/>
      </w:r>
    </w:p>
    <w:p w14:paraId="3C1DC1FE" w14:textId="2727F92F" w:rsidR="00152596" w:rsidRDefault="005C38B2" w:rsidP="00152596">
      <w:pPr>
        <w:tabs>
          <w:tab w:val="left" w:pos="567"/>
        </w:tabs>
        <w:ind w:left="560" w:hanging="56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  </w:t>
      </w:r>
      <w:r w:rsidR="003A4656"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>) Brně</w:t>
      </w:r>
      <w:r>
        <w:rPr>
          <w:rFonts w:ascii="Helvetica" w:hAnsi="Helvetica"/>
          <w:sz w:val="22"/>
          <w:szCs w:val="22"/>
          <w:lang w:val="da-DK"/>
        </w:rPr>
        <w:t>nsk</w:t>
      </w:r>
      <w:r>
        <w:rPr>
          <w:rFonts w:ascii="Helvetica" w:hAnsi="Helvetica"/>
          <w:sz w:val="22"/>
          <w:szCs w:val="22"/>
        </w:rPr>
        <w:t xml:space="preserve">ý Majáles o </w:t>
      </w:r>
      <w:proofErr w:type="spellStart"/>
      <w:r>
        <w:rPr>
          <w:rFonts w:ascii="Helvetica" w:hAnsi="Helvetica"/>
          <w:sz w:val="22"/>
          <w:szCs w:val="22"/>
        </w:rPr>
        <w:t>rozmě</w:t>
      </w:r>
      <w:r>
        <w:rPr>
          <w:rFonts w:ascii="Helvetica" w:hAnsi="Helvetica"/>
          <w:sz w:val="22"/>
          <w:szCs w:val="22"/>
          <w:lang w:val="de-DE"/>
        </w:rPr>
        <w:t>rech</w:t>
      </w:r>
      <w:proofErr w:type="spellEnd"/>
      <w:r w:rsidR="00152596">
        <w:rPr>
          <w:rFonts w:ascii="Helvetica" w:hAnsi="Helvetica"/>
          <w:sz w:val="22"/>
          <w:szCs w:val="22"/>
          <w:lang w:val="de-DE"/>
        </w:rPr>
        <w:t>:</w:t>
      </w:r>
      <w:r w:rsidR="00704293">
        <w:rPr>
          <w:rFonts w:ascii="Helvetica" w:hAnsi="Helvetica"/>
          <w:b/>
          <w:bCs/>
          <w:sz w:val="22"/>
          <w:szCs w:val="22"/>
        </w:rPr>
        <w:t xml:space="preserve"> 3</w:t>
      </w:r>
      <w:r w:rsidR="00152596">
        <w:rPr>
          <w:rFonts w:ascii="Helvetica" w:hAnsi="Helvetica"/>
          <w:b/>
          <w:bCs/>
          <w:sz w:val="22"/>
          <w:szCs w:val="22"/>
        </w:rPr>
        <w:t xml:space="preserve"> </w:t>
      </w:r>
      <w:r w:rsidR="00152596">
        <w:rPr>
          <w:rFonts w:ascii="Helvetica" w:hAnsi="Helvetica"/>
          <w:sz w:val="22"/>
          <w:szCs w:val="22"/>
        </w:rPr>
        <w:t xml:space="preserve">m (š) </w:t>
      </w:r>
      <w:proofErr w:type="gramStart"/>
      <w:r w:rsidR="00152596">
        <w:rPr>
          <w:rFonts w:ascii="Helvetica" w:hAnsi="Helvetica"/>
          <w:sz w:val="22"/>
          <w:szCs w:val="22"/>
        </w:rPr>
        <w:t xml:space="preserve">x </w:t>
      </w:r>
      <w:r w:rsidR="00704293">
        <w:rPr>
          <w:rFonts w:ascii="Helvetica" w:hAnsi="Helvetica"/>
          <w:sz w:val="22"/>
          <w:szCs w:val="22"/>
        </w:rPr>
        <w:t xml:space="preserve"> </w:t>
      </w:r>
      <w:r w:rsidR="00704293">
        <w:rPr>
          <w:rFonts w:ascii="Helvetica" w:hAnsi="Helvetica"/>
          <w:b/>
          <w:bCs/>
          <w:sz w:val="22"/>
          <w:szCs w:val="22"/>
        </w:rPr>
        <w:t>3</w:t>
      </w:r>
      <w:proofErr w:type="gramEnd"/>
      <w:r w:rsidR="00152596">
        <w:rPr>
          <w:rFonts w:ascii="Helvetica" w:hAnsi="Helvetica"/>
          <w:b/>
          <w:bCs/>
          <w:sz w:val="22"/>
          <w:szCs w:val="22"/>
        </w:rPr>
        <w:t xml:space="preserve">  </w:t>
      </w:r>
      <w:r w:rsidR="00152596">
        <w:rPr>
          <w:rFonts w:ascii="Helvetica" w:hAnsi="Helvetica"/>
          <w:sz w:val="22"/>
          <w:szCs w:val="22"/>
          <w:lang w:val="it-IT"/>
        </w:rPr>
        <w:t>m (h)</w:t>
      </w:r>
    </w:p>
    <w:p w14:paraId="4AC6A288" w14:textId="5CA7FA86" w:rsidR="00765D9F" w:rsidRDefault="00765D9F">
      <w:pPr>
        <w:tabs>
          <w:tab w:val="left" w:pos="567"/>
        </w:tabs>
        <w:ind w:left="560" w:hanging="560"/>
        <w:rPr>
          <w:rFonts w:ascii="Helvetica" w:eastAsia="Helvetica" w:hAnsi="Helvetica" w:cs="Helvetica"/>
        </w:rPr>
      </w:pPr>
    </w:p>
    <w:p w14:paraId="76859562" w14:textId="1A030C4E" w:rsidR="00B90DC4" w:rsidRDefault="005C38B2">
      <w:pPr>
        <w:ind w:left="567" w:hanging="567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5.2. </w:t>
      </w:r>
      <w:r>
        <w:rPr>
          <w:rFonts w:ascii="Helvetica" w:hAnsi="Helvetica"/>
          <w:sz w:val="22"/>
          <w:szCs w:val="22"/>
        </w:rPr>
        <w:tab/>
      </w:r>
      <w:r w:rsidR="00152596">
        <w:rPr>
          <w:rFonts w:ascii="Helvetica" w:hAnsi="Helvetica"/>
          <w:sz w:val="22"/>
          <w:szCs w:val="22"/>
        </w:rPr>
        <w:t>C</w:t>
      </w:r>
      <w:r>
        <w:rPr>
          <w:rFonts w:ascii="Helvetica" w:hAnsi="Helvetica"/>
          <w:sz w:val="22"/>
          <w:szCs w:val="22"/>
        </w:rPr>
        <w:t xml:space="preserve">ena za pronájem ploch je stanovena na </w:t>
      </w:r>
      <w:proofErr w:type="gramStart"/>
      <w:r w:rsidR="00152596">
        <w:rPr>
          <w:rFonts w:ascii="Helvetica" w:hAnsi="Helvetica"/>
          <w:b/>
          <w:bCs/>
        </w:rPr>
        <w:t>2%</w:t>
      </w:r>
      <w:proofErr w:type="gramEnd"/>
      <w:r w:rsidR="00152596">
        <w:rPr>
          <w:rFonts w:ascii="Helvetica" w:hAnsi="Helvetica"/>
          <w:b/>
          <w:bCs/>
        </w:rPr>
        <w:t xml:space="preserve"> z celkového obratu provozovatele.</w:t>
      </w:r>
      <w:r>
        <w:rPr>
          <w:rFonts w:ascii="Helvetica" w:eastAsia="Helvetica" w:hAnsi="Helvetica" w:cs="Helvetica"/>
          <w:sz w:val="22"/>
          <w:szCs w:val="22"/>
        </w:rPr>
        <w:br/>
      </w:r>
      <w:r>
        <w:rPr>
          <w:rFonts w:ascii="Helvetica" w:hAnsi="Helvetica"/>
          <w:sz w:val="22"/>
          <w:szCs w:val="22"/>
        </w:rPr>
        <w:t>V t</w:t>
      </w:r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  <w:lang w:val="it-IT"/>
        </w:rPr>
        <w:t>to cen</w:t>
      </w:r>
      <w:r>
        <w:rPr>
          <w:rFonts w:ascii="Helvetica" w:hAnsi="Helvetica"/>
          <w:sz w:val="22"/>
          <w:szCs w:val="22"/>
        </w:rPr>
        <w:t xml:space="preserve">ě je již zahrnuta el. přípojka </w:t>
      </w:r>
      <w:r w:rsidR="00B90DC4"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sz w:val="22"/>
          <w:szCs w:val="22"/>
        </w:rPr>
        <w:t>viz bod 4.4</w:t>
      </w:r>
      <w:r w:rsidRPr="009B7E57">
        <w:rPr>
          <w:rFonts w:ascii="Helvetica" w:hAnsi="Helvetica"/>
          <w:color w:val="000000" w:themeColor="text1"/>
          <w:sz w:val="22"/>
          <w:szCs w:val="22"/>
        </w:rPr>
        <w:t>.</w:t>
      </w:r>
      <w:r w:rsidR="00B90DC4">
        <w:rPr>
          <w:rFonts w:ascii="Helvetica" w:hAnsi="Helvetica"/>
          <w:color w:val="000000" w:themeColor="text1"/>
          <w:sz w:val="22"/>
          <w:szCs w:val="22"/>
        </w:rPr>
        <w:t>).</w:t>
      </w:r>
      <w:r w:rsidR="009B7E57" w:rsidRPr="009B7E5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gramStart"/>
      <w:r w:rsidR="003A4656">
        <w:rPr>
          <w:rFonts w:ascii="Helvetica" w:hAnsi="Helvetica"/>
          <w:color w:val="000000" w:themeColor="text1"/>
          <w:sz w:val="22"/>
          <w:szCs w:val="22"/>
        </w:rPr>
        <w:t>9</w:t>
      </w:r>
      <w:r w:rsidR="00B90DC4">
        <w:rPr>
          <w:rFonts w:ascii="Helvetica" w:hAnsi="Helvetica"/>
          <w:color w:val="000000" w:themeColor="text1"/>
          <w:sz w:val="22"/>
          <w:szCs w:val="22"/>
        </w:rPr>
        <w:t>8%</w:t>
      </w:r>
      <w:proofErr w:type="gramEnd"/>
      <w:r w:rsidR="00B90DC4">
        <w:rPr>
          <w:rFonts w:ascii="Helvetica" w:hAnsi="Helvetica"/>
          <w:color w:val="000000" w:themeColor="text1"/>
          <w:sz w:val="22"/>
          <w:szCs w:val="22"/>
        </w:rPr>
        <w:t xml:space="preserve"> z přijaté tržby</w:t>
      </w:r>
      <w:r w:rsidR="009B7E57" w:rsidRPr="009B7E57">
        <w:rPr>
          <w:rFonts w:ascii="Helvetica" w:hAnsi="Helvetica"/>
          <w:color w:val="000000" w:themeColor="text1"/>
          <w:sz w:val="22"/>
          <w:szCs w:val="22"/>
        </w:rPr>
        <w:t xml:space="preserve"> bud</w:t>
      </w:r>
      <w:r w:rsidR="00B90DC4">
        <w:rPr>
          <w:rFonts w:ascii="Helvetica" w:hAnsi="Helvetica"/>
          <w:color w:val="000000" w:themeColor="text1"/>
          <w:sz w:val="22"/>
          <w:szCs w:val="22"/>
        </w:rPr>
        <w:t>e</w:t>
      </w:r>
      <w:r w:rsidR="009B7E57" w:rsidRPr="009B7E57">
        <w:rPr>
          <w:rFonts w:ascii="Helvetica" w:hAnsi="Helvetica"/>
          <w:color w:val="000000" w:themeColor="text1"/>
          <w:sz w:val="22"/>
          <w:szCs w:val="22"/>
        </w:rPr>
        <w:t xml:space="preserve"> poukázán</w:t>
      </w:r>
      <w:r w:rsidR="00B90DC4">
        <w:rPr>
          <w:rFonts w:ascii="Helvetica" w:hAnsi="Helvetica"/>
          <w:color w:val="000000" w:themeColor="text1"/>
          <w:sz w:val="22"/>
          <w:szCs w:val="22"/>
        </w:rPr>
        <w:t>o</w:t>
      </w:r>
      <w:r w:rsidR="009B7E57" w:rsidRPr="009B7E5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41561E63" w14:textId="0CE5B5BC" w:rsidR="00765D9F" w:rsidRPr="009B7E57" w:rsidRDefault="009B7E57" w:rsidP="00B90DC4">
      <w:pPr>
        <w:ind w:left="567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009B7E57">
        <w:rPr>
          <w:rFonts w:ascii="Helvetica" w:hAnsi="Helvetica"/>
          <w:color w:val="000000" w:themeColor="text1"/>
          <w:sz w:val="22"/>
          <w:szCs w:val="22"/>
        </w:rPr>
        <w:t>na účet podnájemce bezodkladně, zpravidla do druhého pracovního dne.</w:t>
      </w:r>
    </w:p>
    <w:p w14:paraId="1FD893C8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66C01691" w14:textId="77777777" w:rsidR="00765D9F" w:rsidRDefault="00765D9F" w:rsidP="003A4656">
      <w:pPr>
        <w:rPr>
          <w:rFonts w:ascii="Helvetica" w:eastAsia="Helvetica" w:hAnsi="Helvetica" w:cs="Helvetica"/>
          <w:sz w:val="22"/>
          <w:szCs w:val="22"/>
        </w:rPr>
      </w:pPr>
    </w:p>
    <w:p w14:paraId="722EA325" w14:textId="1664110B" w:rsidR="00765D9F" w:rsidRDefault="005C38B2">
      <w:pPr>
        <w:tabs>
          <w:tab w:val="left" w:pos="567"/>
        </w:tabs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5.</w:t>
      </w:r>
      <w:r w:rsidR="003A4656">
        <w:rPr>
          <w:rFonts w:ascii="Helvetica" w:hAnsi="Helvetica"/>
          <w:sz w:val="22"/>
          <w:szCs w:val="22"/>
        </w:rPr>
        <w:t>3</w:t>
      </w:r>
      <w:r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ab/>
        <w:t xml:space="preserve">Číslo účtu Agentury a variabilní symbol bude uveden </w:t>
      </w:r>
      <w:r w:rsidR="00152596">
        <w:rPr>
          <w:rFonts w:ascii="Helvetica" w:hAnsi="Helvetica"/>
          <w:sz w:val="22"/>
          <w:szCs w:val="22"/>
        </w:rPr>
        <w:t xml:space="preserve">na zálohové </w:t>
      </w:r>
      <w:proofErr w:type="spellStart"/>
      <w:r>
        <w:rPr>
          <w:rFonts w:ascii="Helvetica" w:hAnsi="Helvetica"/>
          <w:sz w:val="22"/>
          <w:szCs w:val="22"/>
        </w:rPr>
        <w:t>faktuř</w:t>
      </w:r>
      <w:proofErr w:type="spellEnd"/>
      <w:r>
        <w:rPr>
          <w:rFonts w:ascii="Helvetica" w:hAnsi="Helvetica"/>
          <w:sz w:val="22"/>
          <w:szCs w:val="22"/>
          <w:lang w:val="it-IT"/>
        </w:rPr>
        <w:t>e.</w:t>
      </w:r>
    </w:p>
    <w:p w14:paraId="0235C6EB" w14:textId="77777777" w:rsidR="00765D9F" w:rsidRDefault="00765D9F">
      <w:pPr>
        <w:tabs>
          <w:tab w:val="left" w:pos="567"/>
        </w:tabs>
        <w:rPr>
          <w:rFonts w:ascii="Helvetica" w:eastAsia="Helvetica" w:hAnsi="Helvetica" w:cs="Helvetica"/>
          <w:sz w:val="22"/>
          <w:szCs w:val="22"/>
        </w:rPr>
      </w:pPr>
    </w:p>
    <w:p w14:paraId="476550EB" w14:textId="77777777" w:rsidR="00000FDF" w:rsidRDefault="00000FDF">
      <w:pPr>
        <w:rPr>
          <w:rFonts w:ascii="Helvetica" w:eastAsia="Helvetica" w:hAnsi="Helvetica" w:cs="Helvetica"/>
        </w:rPr>
      </w:pPr>
    </w:p>
    <w:p w14:paraId="57B82D74" w14:textId="6D80AF7B" w:rsidR="00152596" w:rsidRDefault="00152596" w:rsidP="00152596">
      <w:pPr>
        <w:jc w:val="center"/>
        <w:outlineLvl w:val="0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VI. Smluvní pokuty</w:t>
      </w:r>
    </w:p>
    <w:p w14:paraId="0F9A8A67" w14:textId="77777777" w:rsidR="00152596" w:rsidRDefault="00152596" w:rsidP="00152596">
      <w:pPr>
        <w:jc w:val="center"/>
        <w:outlineLvl w:val="0"/>
        <w:rPr>
          <w:rFonts w:ascii="Helvetica" w:eastAsia="Helvetica" w:hAnsi="Helvetica" w:cs="Helvetica"/>
          <w:b/>
          <w:bCs/>
        </w:rPr>
      </w:pPr>
    </w:p>
    <w:p w14:paraId="61733555" w14:textId="561068A6" w:rsidR="00580510" w:rsidRPr="00580510" w:rsidRDefault="00152596" w:rsidP="00152596">
      <w:pPr>
        <w:ind w:left="567" w:hanging="567"/>
        <w:rPr>
          <w:rFonts w:ascii="Helvetica" w:hAnsi="Helvetica"/>
          <w:sz w:val="22"/>
          <w:szCs w:val="22"/>
        </w:rPr>
      </w:pPr>
      <w:r w:rsidRPr="00580510">
        <w:rPr>
          <w:rFonts w:ascii="Helvetica" w:hAnsi="Helvetica"/>
          <w:sz w:val="22"/>
          <w:szCs w:val="22"/>
        </w:rPr>
        <w:t>6.1.</w:t>
      </w:r>
      <w:r w:rsidR="00580510">
        <w:rPr>
          <w:rFonts w:ascii="Helvetica" w:hAnsi="Helvetica"/>
          <w:sz w:val="22"/>
          <w:szCs w:val="22"/>
        </w:rPr>
        <w:tab/>
      </w:r>
      <w:r w:rsidR="00580510" w:rsidRPr="00580510">
        <w:rPr>
          <w:rFonts w:ascii="Helvetica" w:hAnsi="Helvetica"/>
          <w:sz w:val="22"/>
          <w:szCs w:val="22"/>
        </w:rPr>
        <w:t>Porušení zákazu přijímání hotovosti, nebo použití jiného platebního terminálu,</w:t>
      </w:r>
    </w:p>
    <w:p w14:paraId="47F9DEFB" w14:textId="77777777" w:rsidR="009B7E57" w:rsidRDefault="00580510" w:rsidP="009B7E57">
      <w:pPr>
        <w:ind w:left="567" w:hanging="567"/>
        <w:rPr>
          <w:rFonts w:ascii="Helvetica" w:hAnsi="Helvetica"/>
          <w:sz w:val="22"/>
          <w:szCs w:val="22"/>
        </w:rPr>
      </w:pPr>
      <w:r w:rsidRPr="00580510">
        <w:rPr>
          <w:rFonts w:ascii="Helvetica" w:hAnsi="Helvetica"/>
          <w:sz w:val="22"/>
          <w:szCs w:val="22"/>
        </w:rPr>
        <w:tab/>
        <w:t xml:space="preserve">než mu byl dodán Agenturou, bude potrestáno znemožněním dalšího prodeje a </w:t>
      </w:r>
    </w:p>
    <w:p w14:paraId="5A169D01" w14:textId="37469171" w:rsidR="009B7E57" w:rsidRPr="00580510" w:rsidRDefault="009B7E57" w:rsidP="009B7E57">
      <w:pPr>
        <w:ind w:left="567"/>
        <w:rPr>
          <w:rStyle w:val="dn"/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pokutováno </w:t>
      </w:r>
      <w:r w:rsidRPr="00580510">
        <w:rPr>
          <w:rStyle w:val="dn"/>
          <w:rFonts w:ascii="Helvetica" w:hAnsi="Helvetica"/>
          <w:sz w:val="22"/>
          <w:szCs w:val="22"/>
        </w:rPr>
        <w:t xml:space="preserve">částkou </w:t>
      </w:r>
      <w:r>
        <w:rPr>
          <w:rStyle w:val="dn"/>
          <w:rFonts w:ascii="Helvetica" w:hAnsi="Helvetica"/>
          <w:sz w:val="22"/>
          <w:szCs w:val="22"/>
        </w:rPr>
        <w:t>5</w:t>
      </w:r>
      <w:r w:rsidRPr="00580510">
        <w:rPr>
          <w:rStyle w:val="dn"/>
          <w:rFonts w:ascii="Helvetica" w:hAnsi="Helvetica"/>
          <w:sz w:val="22"/>
          <w:szCs w:val="22"/>
        </w:rPr>
        <w:t xml:space="preserve">0.000 Kč </w:t>
      </w:r>
      <w:r w:rsidR="003D15BF">
        <w:rPr>
          <w:rStyle w:val="dn"/>
          <w:rFonts w:ascii="Helvetica" w:hAnsi="Helvetica"/>
          <w:sz w:val="22"/>
          <w:szCs w:val="22"/>
        </w:rPr>
        <w:t xml:space="preserve">+ DPH </w:t>
      </w:r>
      <w:r w:rsidRPr="00580510">
        <w:rPr>
          <w:rStyle w:val="dn"/>
          <w:rFonts w:ascii="Helvetica" w:hAnsi="Helvetica"/>
          <w:sz w:val="22"/>
          <w:szCs w:val="22"/>
        </w:rPr>
        <w:t>ve prospěch Agentury.</w:t>
      </w:r>
    </w:p>
    <w:p w14:paraId="16C80FFC" w14:textId="77777777" w:rsidR="00152596" w:rsidRPr="00580510" w:rsidRDefault="00152596" w:rsidP="009B7E57">
      <w:pPr>
        <w:rPr>
          <w:rFonts w:ascii="Helvetica" w:eastAsia="Helvetica" w:hAnsi="Helvetica" w:cs="Helvetica"/>
          <w:sz w:val="22"/>
          <w:szCs w:val="22"/>
        </w:rPr>
      </w:pPr>
    </w:p>
    <w:p w14:paraId="141A0380" w14:textId="289F72AA" w:rsidR="00152596" w:rsidRPr="00580510" w:rsidRDefault="00152596" w:rsidP="00580510">
      <w:pPr>
        <w:ind w:left="567" w:hanging="567"/>
        <w:rPr>
          <w:rStyle w:val="dn"/>
          <w:rFonts w:ascii="Helvetica" w:eastAsia="Helvetica" w:hAnsi="Helvetica" w:cs="Helvetica"/>
          <w:sz w:val="22"/>
          <w:szCs w:val="22"/>
        </w:rPr>
      </w:pPr>
      <w:r w:rsidRPr="00580510">
        <w:rPr>
          <w:rFonts w:ascii="Helvetica" w:hAnsi="Helvetica"/>
          <w:sz w:val="22"/>
          <w:szCs w:val="22"/>
        </w:rPr>
        <w:t xml:space="preserve">6.2. </w:t>
      </w:r>
      <w:r w:rsidR="00580510" w:rsidRPr="00580510">
        <w:rPr>
          <w:rFonts w:ascii="Helvetica" w:hAnsi="Helvetica"/>
          <w:sz w:val="22"/>
          <w:szCs w:val="22"/>
        </w:rPr>
        <w:tab/>
      </w:r>
      <w:r w:rsidR="00580510" w:rsidRPr="00580510">
        <w:rPr>
          <w:rStyle w:val="dn"/>
          <w:rFonts w:ascii="Helvetica" w:hAnsi="Helvetica"/>
          <w:sz w:val="22"/>
          <w:szCs w:val="22"/>
          <w:lang w:val="es-ES_tradnl"/>
        </w:rPr>
        <w:t>Poru</w:t>
      </w:r>
      <w:proofErr w:type="spellStart"/>
      <w:r w:rsidR="00580510" w:rsidRPr="00580510">
        <w:rPr>
          <w:rStyle w:val="dn"/>
          <w:rFonts w:ascii="Helvetica" w:hAnsi="Helvetica"/>
          <w:sz w:val="22"/>
          <w:szCs w:val="22"/>
        </w:rPr>
        <w:t>šení</w:t>
      </w:r>
      <w:proofErr w:type="spellEnd"/>
      <w:r w:rsidR="00580510" w:rsidRPr="00580510">
        <w:rPr>
          <w:rStyle w:val="dn"/>
          <w:rFonts w:ascii="Helvetica" w:hAnsi="Helvetica"/>
          <w:sz w:val="22"/>
          <w:szCs w:val="22"/>
        </w:rPr>
        <w:t xml:space="preserve"> odsouhlasen</w:t>
      </w:r>
      <w:r w:rsidR="00580510" w:rsidRPr="00580510">
        <w:rPr>
          <w:rStyle w:val="dn"/>
          <w:rFonts w:ascii="Helvetica" w:hAnsi="Helvetica"/>
          <w:sz w:val="22"/>
          <w:szCs w:val="22"/>
          <w:lang w:val="fr-FR"/>
        </w:rPr>
        <w:t>é</w:t>
      </w:r>
      <w:r w:rsidR="00580510" w:rsidRPr="00580510">
        <w:rPr>
          <w:rStyle w:val="dn"/>
          <w:rFonts w:ascii="Helvetica" w:hAnsi="Helvetica"/>
          <w:sz w:val="22"/>
          <w:szCs w:val="22"/>
        </w:rPr>
        <w:t>ho sortimentu bude pokutová</w:t>
      </w:r>
      <w:r w:rsidR="00580510" w:rsidRPr="00580510">
        <w:rPr>
          <w:rStyle w:val="dn"/>
          <w:rFonts w:ascii="Helvetica" w:hAnsi="Helvetica"/>
          <w:sz w:val="22"/>
          <w:szCs w:val="22"/>
          <w:lang w:val="it-IT"/>
        </w:rPr>
        <w:t xml:space="preserve">no </w:t>
      </w:r>
      <w:r w:rsidR="00580510" w:rsidRPr="00580510">
        <w:rPr>
          <w:rStyle w:val="dn"/>
          <w:rFonts w:ascii="Helvetica" w:hAnsi="Helvetica"/>
          <w:sz w:val="22"/>
          <w:szCs w:val="22"/>
        </w:rPr>
        <w:t xml:space="preserve">částkou </w:t>
      </w:r>
      <w:r w:rsidR="009B7E57">
        <w:rPr>
          <w:rStyle w:val="dn"/>
          <w:rFonts w:ascii="Helvetica" w:hAnsi="Helvetica"/>
          <w:sz w:val="22"/>
          <w:szCs w:val="22"/>
        </w:rPr>
        <w:t>3</w:t>
      </w:r>
      <w:r w:rsidR="00580510" w:rsidRPr="00580510">
        <w:rPr>
          <w:rStyle w:val="dn"/>
          <w:rFonts w:ascii="Helvetica" w:hAnsi="Helvetica"/>
          <w:sz w:val="22"/>
          <w:szCs w:val="22"/>
        </w:rPr>
        <w:t>0.000 Kč</w:t>
      </w:r>
      <w:r w:rsidR="003D15BF">
        <w:rPr>
          <w:rStyle w:val="dn"/>
          <w:rFonts w:ascii="Helvetica" w:hAnsi="Helvetica"/>
          <w:sz w:val="22"/>
          <w:szCs w:val="22"/>
        </w:rPr>
        <w:t xml:space="preserve"> + DPH</w:t>
      </w:r>
      <w:r w:rsidR="00580510" w:rsidRPr="00580510">
        <w:rPr>
          <w:rStyle w:val="dn"/>
          <w:rFonts w:ascii="Helvetica" w:hAnsi="Helvetica"/>
          <w:sz w:val="22"/>
          <w:szCs w:val="22"/>
        </w:rPr>
        <w:t xml:space="preserve"> ve prospěch Agentury</w:t>
      </w:r>
      <w:r w:rsidR="003D15BF">
        <w:rPr>
          <w:rStyle w:val="dn"/>
          <w:rFonts w:ascii="Helvetica" w:hAnsi="Helvetica"/>
          <w:sz w:val="22"/>
          <w:szCs w:val="22"/>
        </w:rPr>
        <w:t xml:space="preserve"> a vyloučením z dalšího prodeje</w:t>
      </w:r>
      <w:r w:rsidR="00580510" w:rsidRPr="00580510">
        <w:rPr>
          <w:rStyle w:val="dn"/>
          <w:rFonts w:ascii="Helvetica" w:hAnsi="Helvetica"/>
          <w:sz w:val="22"/>
          <w:szCs w:val="22"/>
        </w:rPr>
        <w:t>.</w:t>
      </w:r>
    </w:p>
    <w:p w14:paraId="45050DE1" w14:textId="77777777" w:rsidR="00152596" w:rsidRPr="00580510" w:rsidRDefault="00152596" w:rsidP="00152596">
      <w:pPr>
        <w:ind w:left="567" w:hanging="567"/>
        <w:rPr>
          <w:rStyle w:val="dn"/>
          <w:sz w:val="22"/>
          <w:szCs w:val="22"/>
        </w:rPr>
      </w:pPr>
    </w:p>
    <w:p w14:paraId="5312E6D3" w14:textId="77777777" w:rsidR="00580510" w:rsidRDefault="00152596" w:rsidP="00580510">
      <w:pPr>
        <w:rPr>
          <w:rStyle w:val="dn"/>
          <w:rFonts w:ascii="Helvetica" w:hAnsi="Helvetica"/>
          <w:sz w:val="22"/>
          <w:szCs w:val="22"/>
        </w:rPr>
      </w:pPr>
      <w:r w:rsidRPr="00580510">
        <w:rPr>
          <w:rStyle w:val="dn"/>
          <w:rFonts w:ascii="Helvetica" w:hAnsi="Helvetica"/>
          <w:sz w:val="22"/>
          <w:szCs w:val="22"/>
        </w:rPr>
        <w:t>6.3.</w:t>
      </w:r>
      <w:r w:rsidR="00580510">
        <w:rPr>
          <w:rStyle w:val="dn"/>
          <w:rFonts w:ascii="Helvetica" w:hAnsi="Helvetica"/>
          <w:sz w:val="22"/>
          <w:szCs w:val="22"/>
        </w:rPr>
        <w:t xml:space="preserve">   </w:t>
      </w:r>
      <w:r w:rsidR="00580510" w:rsidRPr="00580510">
        <w:rPr>
          <w:rStyle w:val="dn"/>
          <w:rFonts w:ascii="Helvetica" w:hAnsi="Helvetica"/>
          <w:sz w:val="22"/>
          <w:szCs w:val="22"/>
        </w:rPr>
        <w:t>V případě podání nepravdivý</w:t>
      </w:r>
      <w:proofErr w:type="spellStart"/>
      <w:r w:rsidR="00580510" w:rsidRPr="00580510">
        <w:rPr>
          <w:rStyle w:val="dn"/>
          <w:rFonts w:ascii="Helvetica" w:hAnsi="Helvetica"/>
          <w:sz w:val="22"/>
          <w:szCs w:val="22"/>
          <w:lang w:val="de-DE"/>
        </w:rPr>
        <w:t>ch</w:t>
      </w:r>
      <w:proofErr w:type="spellEnd"/>
      <w:r w:rsidR="00580510" w:rsidRPr="00580510">
        <w:rPr>
          <w:rStyle w:val="dn"/>
          <w:rFonts w:ascii="Helvetica" w:hAnsi="Helvetica"/>
          <w:sz w:val="22"/>
          <w:szCs w:val="22"/>
          <w:lang w:val="de-DE"/>
        </w:rPr>
        <w:t xml:space="preserve"> </w:t>
      </w:r>
      <w:r w:rsidR="00580510" w:rsidRPr="00580510">
        <w:rPr>
          <w:rStyle w:val="dn"/>
          <w:rFonts w:ascii="Helvetica" w:hAnsi="Helvetica"/>
          <w:sz w:val="22"/>
          <w:szCs w:val="22"/>
        </w:rPr>
        <w:t>či zavádějících informací (</w:t>
      </w:r>
      <w:proofErr w:type="spellStart"/>
      <w:r w:rsidR="00580510" w:rsidRPr="00580510">
        <w:rPr>
          <w:rStyle w:val="dn"/>
          <w:rFonts w:ascii="Helvetica" w:hAnsi="Helvetica"/>
          <w:sz w:val="22"/>
          <w:szCs w:val="22"/>
        </w:rPr>
        <w:t>např</w:t>
      </w:r>
      <w:proofErr w:type="spellEnd"/>
      <w:r w:rsidR="00580510" w:rsidRPr="00580510">
        <w:rPr>
          <w:rStyle w:val="dn"/>
          <w:rFonts w:ascii="Helvetica" w:hAnsi="Helvetica"/>
          <w:sz w:val="22"/>
          <w:szCs w:val="22"/>
          <w:lang w:val="es-ES_tradnl"/>
        </w:rPr>
        <w:t>. o elektrick</w:t>
      </w:r>
      <w:r w:rsidR="00580510" w:rsidRPr="00580510">
        <w:rPr>
          <w:rStyle w:val="dn"/>
          <w:rFonts w:ascii="Helvetica" w:hAnsi="Helvetica"/>
          <w:sz w:val="22"/>
          <w:szCs w:val="22"/>
          <w:lang w:val="fr-FR"/>
        </w:rPr>
        <w:t>é</w:t>
      </w:r>
      <w:r w:rsidR="00580510" w:rsidRPr="00580510">
        <w:rPr>
          <w:rStyle w:val="dn"/>
          <w:rFonts w:ascii="Helvetica" w:hAnsi="Helvetica"/>
          <w:sz w:val="22"/>
          <w:szCs w:val="22"/>
        </w:rPr>
        <w:t>m příkonu) bude</w:t>
      </w:r>
    </w:p>
    <w:p w14:paraId="3BC99B5F" w14:textId="77777777" w:rsidR="003D15BF" w:rsidRDefault="00580510" w:rsidP="00580510">
      <w:pPr>
        <w:rPr>
          <w:rStyle w:val="dn"/>
          <w:rFonts w:ascii="Helvetica" w:hAnsi="Helvetica"/>
          <w:sz w:val="22"/>
          <w:szCs w:val="22"/>
        </w:rPr>
      </w:pPr>
      <w:r>
        <w:rPr>
          <w:rStyle w:val="dn"/>
          <w:rFonts w:ascii="Helvetica" w:hAnsi="Helvetica"/>
          <w:sz w:val="22"/>
          <w:szCs w:val="22"/>
        </w:rPr>
        <w:t xml:space="preserve">         </w:t>
      </w:r>
      <w:r w:rsidRPr="00580510">
        <w:rPr>
          <w:rStyle w:val="dn"/>
          <w:rFonts w:ascii="Helvetica" w:hAnsi="Helvetica"/>
          <w:sz w:val="22"/>
          <w:szCs w:val="22"/>
        </w:rPr>
        <w:t>Podnájemce pokutován smluvní pokutou ve výši 10.000 Kč</w:t>
      </w:r>
      <w:r w:rsidR="003D15BF">
        <w:rPr>
          <w:rStyle w:val="dn"/>
          <w:rFonts w:ascii="Helvetica" w:hAnsi="Helvetica"/>
          <w:sz w:val="22"/>
          <w:szCs w:val="22"/>
        </w:rPr>
        <w:t xml:space="preserve"> + DPH</w:t>
      </w:r>
      <w:r w:rsidRPr="00580510">
        <w:rPr>
          <w:rStyle w:val="dn"/>
          <w:rFonts w:ascii="Helvetica" w:hAnsi="Helvetica"/>
          <w:sz w:val="22"/>
          <w:szCs w:val="22"/>
        </w:rPr>
        <w:t xml:space="preserve"> ve prospěch Agentury</w:t>
      </w:r>
    </w:p>
    <w:p w14:paraId="0884D9D2" w14:textId="2E2A2B01" w:rsidR="00580510" w:rsidRPr="00580510" w:rsidRDefault="003D15BF" w:rsidP="003D15BF">
      <w:pPr>
        <w:rPr>
          <w:rStyle w:val="dn"/>
          <w:rFonts w:ascii="Helvetica" w:eastAsia="Helvetica" w:hAnsi="Helvetica" w:cs="Helvetica"/>
          <w:sz w:val="22"/>
          <w:szCs w:val="22"/>
        </w:rPr>
      </w:pPr>
      <w:r>
        <w:rPr>
          <w:rStyle w:val="dn"/>
          <w:rFonts w:ascii="Helvetica" w:hAnsi="Helvetica"/>
          <w:sz w:val="22"/>
          <w:szCs w:val="22"/>
        </w:rPr>
        <w:t xml:space="preserve">         a možným vyloučením z dalšího prodeje</w:t>
      </w:r>
      <w:r w:rsidRPr="00580510">
        <w:rPr>
          <w:rStyle w:val="dn"/>
          <w:rFonts w:ascii="Helvetica" w:hAnsi="Helvetica"/>
          <w:sz w:val="22"/>
          <w:szCs w:val="22"/>
        </w:rPr>
        <w:t>.</w:t>
      </w:r>
    </w:p>
    <w:p w14:paraId="08FA1A1E" w14:textId="6BA4FC57" w:rsidR="00152596" w:rsidRPr="00580510" w:rsidRDefault="00152596" w:rsidP="00580510">
      <w:pPr>
        <w:ind w:left="567" w:hanging="567"/>
        <w:rPr>
          <w:rFonts w:ascii="Helvetica" w:hAnsi="Helvetica"/>
          <w:b/>
          <w:bCs/>
          <w:sz w:val="22"/>
          <w:szCs w:val="22"/>
        </w:rPr>
      </w:pPr>
    </w:p>
    <w:p w14:paraId="50C62633" w14:textId="77777777" w:rsidR="00580510" w:rsidRDefault="00580510" w:rsidP="00580510">
      <w:pPr>
        <w:rPr>
          <w:rStyle w:val="dn"/>
          <w:rFonts w:ascii="Helvetica" w:hAnsi="Helvetica"/>
          <w:sz w:val="22"/>
          <w:szCs w:val="22"/>
        </w:rPr>
      </w:pPr>
      <w:r w:rsidRPr="00580510">
        <w:rPr>
          <w:rFonts w:ascii="Helvetica" w:hAnsi="Helvetica"/>
          <w:sz w:val="22"/>
          <w:szCs w:val="22"/>
        </w:rPr>
        <w:t>6.</w:t>
      </w:r>
      <w:r>
        <w:rPr>
          <w:rFonts w:ascii="Helvetica" w:hAnsi="Helvetica"/>
          <w:sz w:val="22"/>
          <w:szCs w:val="22"/>
        </w:rPr>
        <w:t>4</w:t>
      </w:r>
      <w:r w:rsidRPr="00580510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  </w:t>
      </w:r>
      <w:r w:rsidRPr="00580510">
        <w:rPr>
          <w:rStyle w:val="dn"/>
          <w:rFonts w:ascii="Helvetica" w:hAnsi="Helvetica"/>
          <w:sz w:val="22"/>
          <w:szCs w:val="22"/>
        </w:rPr>
        <w:t>V případě, že Podnájemce nenainstaluje a neodinstaluje svůj stánek v termínech dle čl. III.</w:t>
      </w:r>
    </w:p>
    <w:p w14:paraId="4893E440" w14:textId="77971291" w:rsidR="00580510" w:rsidRDefault="00580510" w:rsidP="003D15BF">
      <w:pPr>
        <w:ind w:left="560"/>
        <w:rPr>
          <w:rStyle w:val="dn"/>
          <w:rFonts w:ascii="Helvetica" w:hAnsi="Helvetica"/>
          <w:sz w:val="22"/>
          <w:szCs w:val="22"/>
        </w:rPr>
      </w:pPr>
      <w:r w:rsidRPr="00580510">
        <w:rPr>
          <w:rStyle w:val="dn"/>
          <w:rFonts w:ascii="Helvetica" w:hAnsi="Helvetica"/>
          <w:sz w:val="22"/>
          <w:szCs w:val="22"/>
        </w:rPr>
        <w:t>Povinnosti nájemce, bude následovat smluvní pokuta ve výši 5.000 Kč</w:t>
      </w:r>
      <w:r w:rsidR="003D15BF">
        <w:rPr>
          <w:rStyle w:val="dn"/>
          <w:rFonts w:ascii="Helvetica" w:hAnsi="Helvetica"/>
          <w:sz w:val="22"/>
          <w:szCs w:val="22"/>
        </w:rPr>
        <w:t xml:space="preserve"> + DPH</w:t>
      </w:r>
      <w:r w:rsidRPr="00580510">
        <w:rPr>
          <w:rStyle w:val="dn"/>
          <w:rFonts w:ascii="Helvetica" w:hAnsi="Helvetica"/>
          <w:sz w:val="22"/>
          <w:szCs w:val="22"/>
        </w:rPr>
        <w:t>, případně zamítnutí</w:t>
      </w:r>
      <w:r w:rsidR="003D15BF">
        <w:rPr>
          <w:rStyle w:val="dn"/>
          <w:rFonts w:ascii="Helvetica" w:hAnsi="Helvetica"/>
          <w:sz w:val="22"/>
          <w:szCs w:val="22"/>
        </w:rPr>
        <w:t xml:space="preserve"> </w:t>
      </w:r>
      <w:r w:rsidRPr="00580510">
        <w:rPr>
          <w:rStyle w:val="dn"/>
          <w:rFonts w:ascii="Helvetica" w:hAnsi="Helvetica"/>
          <w:sz w:val="22"/>
          <w:szCs w:val="22"/>
        </w:rPr>
        <w:t xml:space="preserve">vpuštění </w:t>
      </w:r>
      <w:r w:rsidRPr="00580510">
        <w:rPr>
          <w:rStyle w:val="dn"/>
          <w:rFonts w:ascii="Helvetica" w:hAnsi="Helvetica"/>
          <w:sz w:val="22"/>
          <w:szCs w:val="22"/>
          <w:lang w:val="pt-PT"/>
        </w:rPr>
        <w:t>do are</w:t>
      </w:r>
      <w:proofErr w:type="spellStart"/>
      <w:r w:rsidRPr="00580510">
        <w:rPr>
          <w:rStyle w:val="dn"/>
          <w:rFonts w:ascii="Helvetica" w:hAnsi="Helvetica"/>
          <w:sz w:val="22"/>
          <w:szCs w:val="22"/>
        </w:rPr>
        <w:t>álu</w:t>
      </w:r>
      <w:proofErr w:type="spellEnd"/>
      <w:r w:rsidRPr="00580510">
        <w:rPr>
          <w:rStyle w:val="dn"/>
          <w:rFonts w:ascii="Helvetica" w:hAnsi="Helvetica"/>
          <w:sz w:val="22"/>
          <w:szCs w:val="22"/>
        </w:rPr>
        <w:t xml:space="preserve"> a propadnutí zálohy ve prospěch Agentury.</w:t>
      </w:r>
    </w:p>
    <w:p w14:paraId="1006CC21" w14:textId="77777777" w:rsidR="00C34022" w:rsidRDefault="00C34022" w:rsidP="00580510">
      <w:pPr>
        <w:rPr>
          <w:rStyle w:val="dn"/>
          <w:rFonts w:ascii="Helvetica" w:hAnsi="Helvetica"/>
          <w:sz w:val="22"/>
          <w:szCs w:val="22"/>
        </w:rPr>
      </w:pPr>
    </w:p>
    <w:p w14:paraId="3C00223D" w14:textId="77777777" w:rsidR="00C34022" w:rsidRDefault="00C34022" w:rsidP="00C34022">
      <w:pPr>
        <w:rPr>
          <w:rStyle w:val="dn"/>
          <w:rFonts w:ascii="Helvetica" w:hAnsi="Helvetica"/>
          <w:sz w:val="22"/>
          <w:szCs w:val="22"/>
        </w:rPr>
      </w:pPr>
      <w:r w:rsidRPr="00580510">
        <w:rPr>
          <w:rFonts w:ascii="Helvetica" w:hAnsi="Helvetica"/>
          <w:sz w:val="22"/>
          <w:szCs w:val="22"/>
        </w:rPr>
        <w:t>6.</w:t>
      </w:r>
      <w:r>
        <w:rPr>
          <w:rFonts w:ascii="Helvetica" w:hAnsi="Helvetica"/>
          <w:sz w:val="22"/>
          <w:szCs w:val="22"/>
        </w:rPr>
        <w:t>5</w:t>
      </w:r>
      <w:r w:rsidRPr="00580510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  </w:t>
      </w:r>
      <w:r w:rsidRPr="00580510">
        <w:rPr>
          <w:rStyle w:val="dn"/>
          <w:rFonts w:ascii="Helvetica" w:hAnsi="Helvetica"/>
          <w:sz w:val="22"/>
          <w:szCs w:val="22"/>
        </w:rPr>
        <w:t xml:space="preserve">V případě, že Podnájemce </w:t>
      </w:r>
      <w:r>
        <w:rPr>
          <w:rStyle w:val="dn"/>
          <w:rFonts w:ascii="Helvetica" w:hAnsi="Helvetica"/>
          <w:sz w:val="22"/>
          <w:szCs w:val="22"/>
        </w:rPr>
        <w:t>svou nedbalostí poškodí, zničí, nebo ztratí dodaný platební</w:t>
      </w:r>
    </w:p>
    <w:p w14:paraId="1270D106" w14:textId="30D02A40" w:rsidR="00C34022" w:rsidRPr="00363961" w:rsidRDefault="00C34022" w:rsidP="00C34022">
      <w:pPr>
        <w:rPr>
          <w:rFonts w:ascii="Helvetica" w:eastAsia="Helvetica" w:hAnsi="Helvetica" w:cs="Helvetica"/>
          <w:sz w:val="22"/>
          <w:szCs w:val="22"/>
        </w:rPr>
      </w:pPr>
      <w:r>
        <w:rPr>
          <w:rStyle w:val="dn"/>
          <w:rFonts w:ascii="Helvetica" w:hAnsi="Helvetica"/>
          <w:sz w:val="22"/>
          <w:szCs w:val="22"/>
        </w:rPr>
        <w:t xml:space="preserve">         terminál</w:t>
      </w:r>
      <w:r w:rsidRPr="00580510">
        <w:rPr>
          <w:rStyle w:val="dn"/>
          <w:rFonts w:ascii="Helvetica" w:hAnsi="Helvetica"/>
          <w:sz w:val="22"/>
          <w:szCs w:val="22"/>
        </w:rPr>
        <w:t xml:space="preserve">, </w:t>
      </w:r>
      <w:r>
        <w:rPr>
          <w:rStyle w:val="dn"/>
          <w:rFonts w:ascii="Helvetica" w:hAnsi="Helvetica"/>
          <w:sz w:val="22"/>
          <w:szCs w:val="22"/>
        </w:rPr>
        <w:t>je povinen vzniklou škodu nahradit v plné výši.</w:t>
      </w:r>
    </w:p>
    <w:p w14:paraId="108B41F5" w14:textId="77777777" w:rsidR="00152596" w:rsidRDefault="00152596">
      <w:pPr>
        <w:jc w:val="center"/>
        <w:outlineLvl w:val="0"/>
        <w:rPr>
          <w:rFonts w:ascii="Helvetica" w:hAnsi="Helvetica"/>
          <w:b/>
          <w:bCs/>
        </w:rPr>
      </w:pPr>
    </w:p>
    <w:p w14:paraId="236D13E5" w14:textId="2EB2E3EB" w:rsidR="00363961" w:rsidRDefault="00363961" w:rsidP="00363961">
      <w:pPr>
        <w:rPr>
          <w:rStyle w:val="dn"/>
          <w:rFonts w:ascii="Helvetica" w:hAnsi="Helvetica"/>
          <w:sz w:val="22"/>
          <w:szCs w:val="22"/>
        </w:rPr>
      </w:pPr>
      <w:r w:rsidRPr="00580510">
        <w:rPr>
          <w:rFonts w:ascii="Helvetica" w:hAnsi="Helvetica"/>
          <w:sz w:val="22"/>
          <w:szCs w:val="22"/>
        </w:rPr>
        <w:t>6.</w:t>
      </w:r>
      <w:r>
        <w:rPr>
          <w:rFonts w:ascii="Helvetica" w:hAnsi="Helvetica"/>
          <w:sz w:val="22"/>
          <w:szCs w:val="22"/>
        </w:rPr>
        <w:t>6</w:t>
      </w:r>
      <w:r w:rsidRPr="00580510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  </w:t>
      </w:r>
      <w:r>
        <w:rPr>
          <w:rStyle w:val="dn"/>
          <w:rFonts w:ascii="Helvetica" w:hAnsi="Helvetica"/>
          <w:sz w:val="22"/>
          <w:szCs w:val="22"/>
        </w:rPr>
        <w:t>Podnájemce je povinen po akci své prodejní místo bezvadně uklidit, veškerý odpad odvézt,</w:t>
      </w:r>
    </w:p>
    <w:p w14:paraId="34EEAA61" w14:textId="30CF71FC" w:rsidR="00363961" w:rsidRPr="00580510" w:rsidRDefault="00363961" w:rsidP="00363961">
      <w:pPr>
        <w:ind w:left="560"/>
        <w:rPr>
          <w:rStyle w:val="dn"/>
          <w:rFonts w:ascii="Helvetica" w:eastAsia="Helvetica" w:hAnsi="Helvetica" w:cs="Helvetica"/>
          <w:sz w:val="22"/>
          <w:szCs w:val="22"/>
        </w:rPr>
      </w:pPr>
      <w:r>
        <w:rPr>
          <w:rStyle w:val="dn"/>
          <w:rFonts w:ascii="Helvetica" w:hAnsi="Helvetica"/>
          <w:sz w:val="22"/>
          <w:szCs w:val="22"/>
        </w:rPr>
        <w:t xml:space="preserve">nebo vhodit do kontejnerů v areálu. Je přísně zakázáno vylívat olej kdekoli v areálu. </w:t>
      </w:r>
      <w:proofErr w:type="spellStart"/>
      <w:r>
        <w:rPr>
          <w:rStyle w:val="dn"/>
          <w:rFonts w:ascii="Helvetica" w:hAnsi="Helvetica"/>
          <w:sz w:val="22"/>
          <w:szCs w:val="22"/>
        </w:rPr>
        <w:t>Pořušení</w:t>
      </w:r>
      <w:proofErr w:type="spellEnd"/>
      <w:r>
        <w:rPr>
          <w:rStyle w:val="dn"/>
          <w:rFonts w:ascii="Helvetica" w:hAnsi="Helvetica"/>
          <w:sz w:val="22"/>
          <w:szCs w:val="22"/>
        </w:rPr>
        <w:t xml:space="preserve"> tohoto bodu bude pokutováno částkou 10.000 Kč + DPH ve prospěch Agentury a vyloučením Podnájemce z účasti na dalších akcích.</w:t>
      </w:r>
    </w:p>
    <w:p w14:paraId="1B59FA1B" w14:textId="77777777" w:rsidR="00363961" w:rsidRDefault="00363961" w:rsidP="00363961">
      <w:pPr>
        <w:rPr>
          <w:rFonts w:ascii="Helvetica" w:hAnsi="Helvetica"/>
          <w:b/>
          <w:bCs/>
        </w:rPr>
      </w:pPr>
    </w:p>
    <w:p w14:paraId="0F8E7CCA" w14:textId="77777777" w:rsidR="00E63736" w:rsidRDefault="00E63736">
      <w:pPr>
        <w:jc w:val="center"/>
        <w:outlineLvl w:val="0"/>
        <w:rPr>
          <w:rFonts w:ascii="Helvetica" w:hAnsi="Helvetica"/>
          <w:b/>
          <w:bCs/>
        </w:rPr>
      </w:pPr>
    </w:p>
    <w:p w14:paraId="4747E362" w14:textId="5D769659" w:rsidR="00765D9F" w:rsidRDefault="005C38B2">
      <w:pPr>
        <w:jc w:val="center"/>
        <w:outlineLvl w:val="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VI</w:t>
      </w:r>
      <w:r w:rsidR="00152596">
        <w:rPr>
          <w:rFonts w:ascii="Helvetica" w:hAnsi="Helvetica"/>
          <w:b/>
          <w:bCs/>
        </w:rPr>
        <w:t>I</w:t>
      </w:r>
      <w:r>
        <w:rPr>
          <w:rFonts w:ascii="Helvetica" w:hAnsi="Helvetica"/>
          <w:b/>
          <w:bCs/>
        </w:rPr>
        <w:t>. Ostatní ustanovení</w:t>
      </w:r>
    </w:p>
    <w:p w14:paraId="2BEB06BC" w14:textId="77777777" w:rsidR="00765D9F" w:rsidRDefault="00765D9F">
      <w:pPr>
        <w:rPr>
          <w:rFonts w:ascii="Helvetica" w:eastAsia="Helvetica" w:hAnsi="Helvetica" w:cs="Helvetica"/>
        </w:rPr>
      </w:pPr>
    </w:p>
    <w:p w14:paraId="726E35DB" w14:textId="347BDBCA" w:rsidR="00765D9F" w:rsidRDefault="00152596">
      <w:pPr>
        <w:ind w:left="567" w:hanging="567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7.1. </w:t>
      </w:r>
      <w:r>
        <w:rPr>
          <w:rFonts w:ascii="Helvetica" w:hAnsi="Helvetica"/>
          <w:sz w:val="22"/>
          <w:szCs w:val="22"/>
        </w:rPr>
        <w:tab/>
        <w:t xml:space="preserve">Tato smlouva je vyhotovena ve </w:t>
      </w:r>
      <w:r w:rsidR="00661DC0">
        <w:rPr>
          <w:rFonts w:ascii="Helvetica" w:hAnsi="Helvetica"/>
          <w:sz w:val="22"/>
          <w:szCs w:val="22"/>
        </w:rPr>
        <w:t>3</w:t>
      </w:r>
      <w:r>
        <w:rPr>
          <w:rFonts w:ascii="Helvetica" w:hAnsi="Helvetica"/>
          <w:sz w:val="22"/>
          <w:szCs w:val="22"/>
        </w:rPr>
        <w:t xml:space="preserve"> exemplářích. Obě smluvní strany svým podpisem stvrzují, že tuto smlouvu neuzavřeli za tíživých podmínek a je projevem jejich </w:t>
      </w:r>
      <w:proofErr w:type="spellStart"/>
      <w:r>
        <w:rPr>
          <w:rFonts w:ascii="Helvetica" w:hAnsi="Helvetica"/>
          <w:sz w:val="22"/>
          <w:szCs w:val="22"/>
        </w:rPr>
        <w:t>svobodn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Fonts w:ascii="Helvetica" w:hAnsi="Helvetica"/>
          <w:sz w:val="22"/>
          <w:szCs w:val="22"/>
        </w:rPr>
        <w:t>vů</w:t>
      </w:r>
      <w:proofErr w:type="spellEnd"/>
      <w:r>
        <w:rPr>
          <w:rFonts w:ascii="Helvetica" w:hAnsi="Helvetica"/>
          <w:sz w:val="22"/>
          <w:szCs w:val="22"/>
          <w:lang w:val="it-IT"/>
        </w:rPr>
        <w:t>le.</w:t>
      </w:r>
    </w:p>
    <w:p w14:paraId="0915116A" w14:textId="77777777" w:rsidR="00765D9F" w:rsidRDefault="00765D9F">
      <w:pPr>
        <w:ind w:left="567" w:hanging="567"/>
        <w:rPr>
          <w:rFonts w:ascii="Helvetica" w:eastAsia="Helvetica" w:hAnsi="Helvetica" w:cs="Helvetica"/>
          <w:sz w:val="22"/>
          <w:szCs w:val="22"/>
        </w:rPr>
      </w:pPr>
    </w:p>
    <w:p w14:paraId="0849D6EB" w14:textId="7C203356" w:rsidR="00765D9F" w:rsidRDefault="00152596">
      <w:pPr>
        <w:ind w:left="567" w:hanging="567"/>
        <w:rPr>
          <w:rStyle w:val="dn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7.2. </w:t>
      </w:r>
      <w:r>
        <w:rPr>
          <w:rFonts w:ascii="Helvetica" w:hAnsi="Helvetica"/>
          <w:sz w:val="22"/>
          <w:szCs w:val="22"/>
        </w:rPr>
        <w:tab/>
      </w:r>
      <w:bookmarkStart w:id="5" w:name="OLE_LINK7"/>
      <w:r>
        <w:rPr>
          <w:rFonts w:ascii="Helvetica" w:hAnsi="Helvetica"/>
          <w:sz w:val="22"/>
          <w:szCs w:val="22"/>
        </w:rPr>
        <w:t>K</w:t>
      </w:r>
      <w:bookmarkStart w:id="6" w:name="OLE_LINK8"/>
      <w:bookmarkEnd w:id="5"/>
      <w:r>
        <w:rPr>
          <w:rFonts w:ascii="Helvetica" w:hAnsi="Helvetica"/>
          <w:sz w:val="22"/>
          <w:szCs w:val="22"/>
        </w:rPr>
        <w:t xml:space="preserve">opii smlouvy je </w:t>
      </w:r>
      <w:proofErr w:type="spellStart"/>
      <w:r>
        <w:rPr>
          <w:rFonts w:ascii="Helvetica" w:hAnsi="Helvetica"/>
          <w:sz w:val="22"/>
          <w:szCs w:val="22"/>
        </w:rPr>
        <w:t>nutn</w:t>
      </w:r>
      <w:proofErr w:type="spellEnd"/>
      <w:r>
        <w:rPr>
          <w:rFonts w:ascii="Helvetica" w:hAnsi="Helvetica"/>
          <w:sz w:val="22"/>
          <w:szCs w:val="22"/>
          <w:lang w:val="fr-FR"/>
        </w:rPr>
        <w:t xml:space="preserve">é </w:t>
      </w:r>
      <w:r>
        <w:rPr>
          <w:rFonts w:ascii="Helvetica" w:hAnsi="Helvetica"/>
          <w:sz w:val="22"/>
          <w:szCs w:val="22"/>
        </w:rPr>
        <w:t>zaslat na e-mailovou adres</w:t>
      </w:r>
      <w:bookmarkEnd w:id="6"/>
      <w:r>
        <w:rPr>
          <w:rFonts w:ascii="Helvetica" w:hAnsi="Helvetica"/>
          <w:sz w:val="22"/>
          <w:szCs w:val="22"/>
        </w:rPr>
        <w:t xml:space="preserve">u: </w:t>
      </w:r>
      <w:proofErr w:type="spellStart"/>
      <w:r w:rsidR="00870C29">
        <w:t>xxxxxxxxxxxxxxxxx</w:t>
      </w:r>
      <w:proofErr w:type="spellEnd"/>
    </w:p>
    <w:p w14:paraId="13C6ACD2" w14:textId="77777777" w:rsidR="00765D9F" w:rsidRDefault="00765D9F">
      <w:pPr>
        <w:ind w:left="567" w:hanging="567"/>
        <w:rPr>
          <w:rStyle w:val="dn"/>
          <w:sz w:val="22"/>
          <w:szCs w:val="22"/>
        </w:rPr>
      </w:pPr>
    </w:p>
    <w:p w14:paraId="72600D69" w14:textId="520D300E" w:rsidR="00765D9F" w:rsidRPr="003A4656" w:rsidRDefault="00152596" w:rsidP="003A4656">
      <w:pPr>
        <w:ind w:left="567" w:hanging="567"/>
        <w:rPr>
          <w:rStyle w:val="dn"/>
        </w:rPr>
      </w:pPr>
      <w:r>
        <w:rPr>
          <w:rStyle w:val="dn"/>
          <w:rFonts w:ascii="Helvetica" w:hAnsi="Helvetica"/>
          <w:sz w:val="22"/>
          <w:szCs w:val="22"/>
        </w:rPr>
        <w:t>7.3.   Pořadatel si vyhrazuje právo na změnu termínu konání akcí např</w:t>
      </w:r>
      <w:r>
        <w:rPr>
          <w:rStyle w:val="dn"/>
          <w:rFonts w:ascii="Helvetica" w:hAnsi="Helvetica"/>
          <w:sz w:val="22"/>
          <w:szCs w:val="22"/>
          <w:lang w:val="de-DE"/>
        </w:rPr>
        <w:t>. z</w:t>
      </w:r>
      <w:r>
        <w:rPr>
          <w:rStyle w:val="dn"/>
          <w:rFonts w:ascii="Helvetica" w:hAnsi="Helvetica"/>
          <w:sz w:val="22"/>
          <w:szCs w:val="22"/>
        </w:rPr>
        <w:t xml:space="preserve"> důvodu zásahu vyšší moci, smluvní podmínky tak zůstávají </w:t>
      </w:r>
      <w:proofErr w:type="spellStart"/>
      <w:r>
        <w:rPr>
          <w:rStyle w:val="dn"/>
          <w:rFonts w:ascii="Helvetica" w:hAnsi="Helvetica"/>
          <w:sz w:val="22"/>
          <w:szCs w:val="22"/>
        </w:rPr>
        <w:t>neměnn</w:t>
      </w:r>
      <w:proofErr w:type="spellEnd"/>
      <w:r>
        <w:rPr>
          <w:rStyle w:val="dn"/>
          <w:rFonts w:ascii="Helvetica" w:hAnsi="Helvetica"/>
          <w:sz w:val="22"/>
          <w:szCs w:val="22"/>
          <w:lang w:val="fr-FR"/>
        </w:rPr>
        <w:t>é</w:t>
      </w:r>
      <w:r>
        <w:rPr>
          <w:rStyle w:val="dn"/>
          <w:rFonts w:ascii="Helvetica" w:hAnsi="Helvetica"/>
          <w:sz w:val="22"/>
          <w:szCs w:val="22"/>
        </w:rPr>
        <w:t>.</w:t>
      </w:r>
    </w:p>
    <w:p w14:paraId="49750188" w14:textId="77777777" w:rsidR="00E63736" w:rsidRDefault="00E63736">
      <w:pPr>
        <w:outlineLvl w:val="0"/>
        <w:rPr>
          <w:rStyle w:val="dn"/>
          <w:rFonts w:ascii="Helvetica" w:eastAsia="Helvetica" w:hAnsi="Helvetica" w:cs="Helvetica"/>
        </w:rPr>
      </w:pPr>
    </w:p>
    <w:p w14:paraId="69EF7BF0" w14:textId="77777777" w:rsidR="00765D9F" w:rsidRPr="00152596" w:rsidRDefault="005C38B2">
      <w:pPr>
        <w:outlineLvl w:val="0"/>
        <w:rPr>
          <w:rStyle w:val="dn"/>
          <w:rFonts w:ascii="Helvetica" w:eastAsia="Helvetica" w:hAnsi="Helvetica" w:cs="Helvetica"/>
          <w:b/>
          <w:bCs/>
          <w:color w:val="000000" w:themeColor="text1"/>
          <w:u w:color="FF0000"/>
        </w:rPr>
      </w:pPr>
      <w:r w:rsidRPr="00152596">
        <w:rPr>
          <w:rStyle w:val="dn"/>
          <w:rFonts w:ascii="Helvetica" w:hAnsi="Helvetica"/>
          <w:b/>
          <w:bCs/>
          <w:color w:val="000000" w:themeColor="text1"/>
          <w:u w:color="FF0000"/>
        </w:rPr>
        <w:t xml:space="preserve">Přílohy </w:t>
      </w:r>
      <w:proofErr w:type="spellStart"/>
      <w:r w:rsidRPr="00152596">
        <w:rPr>
          <w:rStyle w:val="dn"/>
          <w:rFonts w:ascii="Helvetica" w:hAnsi="Helvetica"/>
          <w:b/>
          <w:bCs/>
          <w:color w:val="000000" w:themeColor="text1"/>
          <w:u w:color="FF0000"/>
        </w:rPr>
        <w:t>zaslan</w:t>
      </w:r>
      <w:proofErr w:type="spellEnd"/>
      <w:r w:rsidRPr="00152596">
        <w:rPr>
          <w:rStyle w:val="dn"/>
          <w:rFonts w:ascii="Helvetica" w:hAnsi="Helvetica"/>
          <w:b/>
          <w:bCs/>
          <w:color w:val="000000" w:themeColor="text1"/>
          <w:u w:color="FF0000"/>
          <w:lang w:val="fr-FR"/>
        </w:rPr>
        <w:t xml:space="preserve">é </w:t>
      </w:r>
      <w:r w:rsidRPr="00152596">
        <w:rPr>
          <w:rStyle w:val="dn"/>
          <w:rFonts w:ascii="Helvetica" w:hAnsi="Helvetica"/>
          <w:b/>
          <w:bCs/>
          <w:color w:val="000000" w:themeColor="text1"/>
          <w:u w:color="FF0000"/>
        </w:rPr>
        <w:t>spolu se smlouvou:</w:t>
      </w:r>
    </w:p>
    <w:p w14:paraId="7F18AB00" w14:textId="77777777" w:rsidR="00765D9F" w:rsidRDefault="005C38B2">
      <w:pPr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>
        <w:rPr>
          <w:rStyle w:val="dn"/>
          <w:rFonts w:ascii="Helvetica" w:hAnsi="Helvetica"/>
          <w:sz w:val="22"/>
          <w:szCs w:val="22"/>
        </w:rPr>
        <w:t>kompletní seznam prodejní</w:t>
      </w:r>
      <w:r>
        <w:rPr>
          <w:rStyle w:val="dn"/>
          <w:rFonts w:ascii="Helvetica" w:hAnsi="Helvetica"/>
          <w:sz w:val="22"/>
          <w:szCs w:val="22"/>
          <w:lang w:val="it-IT"/>
        </w:rPr>
        <w:t>ho sortimentu (Po</w:t>
      </w:r>
      <w:proofErr w:type="spellStart"/>
      <w:r>
        <w:rPr>
          <w:rStyle w:val="dn"/>
          <w:rFonts w:ascii="Helvetica" w:hAnsi="Helvetica"/>
          <w:sz w:val="22"/>
          <w:szCs w:val="22"/>
        </w:rPr>
        <w:t>řadatel</w:t>
      </w:r>
      <w:proofErr w:type="spellEnd"/>
      <w:r>
        <w:rPr>
          <w:rStyle w:val="dn"/>
          <w:rFonts w:ascii="Helvetica" w:hAnsi="Helvetica"/>
          <w:sz w:val="22"/>
          <w:szCs w:val="22"/>
        </w:rPr>
        <w:t xml:space="preserve"> má právo omezit sortiment Podnájemce)</w:t>
      </w:r>
    </w:p>
    <w:p w14:paraId="30AB2FE6" w14:textId="77777777" w:rsidR="00E63736" w:rsidRDefault="00E63736">
      <w:pPr>
        <w:rPr>
          <w:rStyle w:val="dn"/>
          <w:rFonts w:ascii="Helvetica" w:eastAsia="Helvetica" w:hAnsi="Helvetica" w:cs="Helvetica"/>
        </w:rPr>
      </w:pPr>
    </w:p>
    <w:p w14:paraId="7E53C6A0" w14:textId="7FF3A985" w:rsidR="00765D9F" w:rsidRDefault="005C38B2">
      <w:pPr>
        <w:tabs>
          <w:tab w:val="left" w:pos="5529"/>
        </w:tabs>
        <w:rPr>
          <w:rStyle w:val="dn"/>
          <w:sz w:val="22"/>
          <w:szCs w:val="22"/>
        </w:rPr>
      </w:pPr>
      <w:r>
        <w:rPr>
          <w:rStyle w:val="dn"/>
          <w:rFonts w:ascii="Helvetica" w:hAnsi="Helvetica"/>
          <w:sz w:val="22"/>
          <w:szCs w:val="22"/>
        </w:rPr>
        <w:t>V Praze dne</w:t>
      </w:r>
      <w:r w:rsidR="00870C29">
        <w:rPr>
          <w:rStyle w:val="dn"/>
          <w:rFonts w:ascii="Helvetica" w:hAnsi="Helvetica"/>
          <w:sz w:val="22"/>
          <w:szCs w:val="22"/>
        </w:rPr>
        <w:t xml:space="preserve"> 17.9.2025</w:t>
      </w:r>
      <w:r>
        <w:rPr>
          <w:rStyle w:val="dn"/>
          <w:rFonts w:ascii="Helvetica" w:hAnsi="Helvetica"/>
          <w:sz w:val="22"/>
          <w:szCs w:val="22"/>
        </w:rPr>
        <w:tab/>
        <w:t>V</w:t>
      </w:r>
      <w:r w:rsidR="00704293">
        <w:rPr>
          <w:rStyle w:val="dn"/>
          <w:rFonts w:ascii="Helvetica" w:hAnsi="Helvetica"/>
          <w:sz w:val="22"/>
          <w:szCs w:val="22"/>
        </w:rPr>
        <w:t xml:space="preserve"> Brně</w:t>
      </w:r>
      <w:r>
        <w:rPr>
          <w:rStyle w:val="dn"/>
          <w:rFonts w:ascii="Helvetica" w:hAnsi="Helvetica"/>
          <w:sz w:val="22"/>
          <w:szCs w:val="22"/>
        </w:rPr>
        <w:t xml:space="preserve"> dne</w:t>
      </w:r>
      <w:r w:rsidR="00704293">
        <w:rPr>
          <w:rStyle w:val="dn"/>
          <w:rFonts w:ascii="Helvetica" w:hAnsi="Helvetica"/>
          <w:sz w:val="22"/>
          <w:szCs w:val="22"/>
        </w:rPr>
        <w:t xml:space="preserve"> </w:t>
      </w:r>
      <w:r w:rsidR="00870C29">
        <w:rPr>
          <w:rStyle w:val="dn"/>
          <w:rFonts w:ascii="Helvetica" w:hAnsi="Helvetica"/>
          <w:sz w:val="22"/>
          <w:szCs w:val="22"/>
        </w:rPr>
        <w:t>6.5.2025</w:t>
      </w:r>
      <w:bookmarkStart w:id="7" w:name="_GoBack"/>
      <w:bookmarkEnd w:id="7"/>
    </w:p>
    <w:p w14:paraId="6EF7E9AC" w14:textId="77777777" w:rsidR="00765D9F" w:rsidRDefault="00765D9F">
      <w:pPr>
        <w:rPr>
          <w:rStyle w:val="dn"/>
          <w:rFonts w:ascii="Helvetica" w:eastAsia="Helvetica" w:hAnsi="Helvetica" w:cs="Helvetica"/>
          <w:sz w:val="22"/>
          <w:szCs w:val="22"/>
        </w:rPr>
      </w:pPr>
    </w:p>
    <w:p w14:paraId="37CC6DEF" w14:textId="77777777" w:rsidR="00765D9F" w:rsidRDefault="00765D9F">
      <w:pPr>
        <w:rPr>
          <w:rStyle w:val="dn"/>
          <w:rFonts w:ascii="Helvetica" w:eastAsia="Helvetica" w:hAnsi="Helvetica" w:cs="Helvetica"/>
          <w:sz w:val="22"/>
          <w:szCs w:val="22"/>
        </w:rPr>
      </w:pPr>
    </w:p>
    <w:p w14:paraId="38A24CCE" w14:textId="26B60D74" w:rsidR="00765D9F" w:rsidRDefault="005C38B2">
      <w:pPr>
        <w:tabs>
          <w:tab w:val="left" w:pos="5529"/>
        </w:tabs>
        <w:rPr>
          <w:rStyle w:val="dn"/>
          <w:rFonts w:ascii="Helvetica" w:eastAsia="Helvetica" w:hAnsi="Helvetica" w:cs="Helvetica"/>
          <w:sz w:val="22"/>
          <w:szCs w:val="22"/>
        </w:rPr>
      </w:pPr>
      <w:r>
        <w:rPr>
          <w:rStyle w:val="dn"/>
          <w:rFonts w:ascii="Helvetica" w:hAnsi="Helvetica"/>
          <w:sz w:val="22"/>
          <w:szCs w:val="22"/>
        </w:rPr>
        <w:t xml:space="preserve">Za Agenturu: </w:t>
      </w:r>
      <w:r>
        <w:rPr>
          <w:rStyle w:val="dn"/>
          <w:rFonts w:ascii="Helvetica" w:hAnsi="Helvetica"/>
          <w:sz w:val="22"/>
          <w:szCs w:val="22"/>
        </w:rPr>
        <w:tab/>
        <w:t>Za Podnájemce:</w:t>
      </w:r>
    </w:p>
    <w:p w14:paraId="456952A7" w14:textId="0142D57D" w:rsidR="00765D9F" w:rsidRDefault="00765D9F">
      <w:pPr>
        <w:rPr>
          <w:rStyle w:val="dn"/>
          <w:rFonts w:ascii="Helvetica" w:eastAsia="Helvetica" w:hAnsi="Helvetica" w:cs="Helvetica"/>
          <w:sz w:val="22"/>
          <w:szCs w:val="22"/>
        </w:rPr>
      </w:pPr>
    </w:p>
    <w:p w14:paraId="1D8D53FA" w14:textId="77777777" w:rsidR="00765D9F" w:rsidRDefault="00765D9F">
      <w:pPr>
        <w:rPr>
          <w:rStyle w:val="dn"/>
          <w:rFonts w:ascii="Helvetica" w:eastAsia="Helvetica" w:hAnsi="Helvetica" w:cs="Helvetica"/>
          <w:sz w:val="22"/>
          <w:szCs w:val="22"/>
        </w:rPr>
      </w:pPr>
    </w:p>
    <w:p w14:paraId="669998F8" w14:textId="3295C281" w:rsidR="00765D9F" w:rsidRDefault="005C38B2">
      <w:pPr>
        <w:tabs>
          <w:tab w:val="left" w:pos="5529"/>
        </w:tabs>
        <w:rPr>
          <w:rStyle w:val="dn"/>
          <w:rFonts w:ascii="Helvetica" w:eastAsia="Helvetica" w:hAnsi="Helvetica" w:cs="Helvetica"/>
          <w:sz w:val="22"/>
          <w:szCs w:val="22"/>
        </w:rPr>
      </w:pPr>
      <w:r>
        <w:rPr>
          <w:rStyle w:val="dn"/>
          <w:rFonts w:ascii="Helvetica" w:hAnsi="Helvetica"/>
          <w:sz w:val="22"/>
          <w:szCs w:val="22"/>
        </w:rPr>
        <w:t>Michal Šamánek</w:t>
      </w:r>
      <w:r>
        <w:rPr>
          <w:rStyle w:val="dn"/>
          <w:rFonts w:ascii="Helvetica" w:eastAsia="Helvetica" w:hAnsi="Helvetica" w:cs="Helvetica"/>
          <w:sz w:val="22"/>
          <w:szCs w:val="22"/>
        </w:rPr>
        <w:tab/>
      </w:r>
      <w:r w:rsidR="002125FA">
        <w:rPr>
          <w:rStyle w:val="dn"/>
          <w:rFonts w:ascii="Helvetica" w:eastAsia="Helvetica" w:hAnsi="Helvetica" w:cs="Helvetica"/>
          <w:sz w:val="22"/>
          <w:szCs w:val="22"/>
        </w:rPr>
        <w:t>Mgr. Ing. Daniela Němcová</w:t>
      </w:r>
    </w:p>
    <w:p w14:paraId="2D8E45AD" w14:textId="654F7381" w:rsidR="00765D9F" w:rsidRDefault="002125FA">
      <w:r>
        <w:rPr>
          <w:rStyle w:val="dn"/>
          <w:rFonts w:ascii="Helvetica" w:hAnsi="Helvetica"/>
          <w:sz w:val="22"/>
          <w:szCs w:val="22"/>
        </w:rPr>
        <w:t>P</w:t>
      </w:r>
      <w:r w:rsidR="005C38B2">
        <w:rPr>
          <w:rStyle w:val="dn"/>
          <w:rFonts w:ascii="Helvetica" w:hAnsi="Helvetica"/>
          <w:sz w:val="22"/>
          <w:szCs w:val="22"/>
        </w:rPr>
        <w:t>rokurista</w:t>
      </w:r>
      <w:r>
        <w:rPr>
          <w:rStyle w:val="dn"/>
          <w:rFonts w:ascii="Helvetica" w:hAnsi="Helvetica"/>
          <w:sz w:val="22"/>
          <w:szCs w:val="22"/>
        </w:rPr>
        <w:tab/>
      </w:r>
      <w:r>
        <w:rPr>
          <w:rStyle w:val="dn"/>
          <w:rFonts w:ascii="Helvetica" w:hAnsi="Helvetica"/>
          <w:sz w:val="22"/>
          <w:szCs w:val="22"/>
        </w:rPr>
        <w:tab/>
      </w:r>
      <w:r>
        <w:rPr>
          <w:rStyle w:val="dn"/>
          <w:rFonts w:ascii="Helvetica" w:hAnsi="Helvetica"/>
          <w:sz w:val="22"/>
          <w:szCs w:val="22"/>
        </w:rPr>
        <w:tab/>
      </w:r>
      <w:r>
        <w:rPr>
          <w:rStyle w:val="dn"/>
          <w:rFonts w:ascii="Helvetica" w:hAnsi="Helvetica"/>
          <w:sz w:val="22"/>
          <w:szCs w:val="22"/>
        </w:rPr>
        <w:tab/>
      </w:r>
      <w:r>
        <w:rPr>
          <w:rStyle w:val="dn"/>
          <w:rFonts w:ascii="Helvetica" w:hAnsi="Helvetica"/>
          <w:sz w:val="22"/>
          <w:szCs w:val="22"/>
        </w:rPr>
        <w:tab/>
      </w:r>
      <w:r>
        <w:rPr>
          <w:rStyle w:val="dn"/>
          <w:rFonts w:ascii="Helvetica" w:hAnsi="Helvetica"/>
          <w:sz w:val="22"/>
          <w:szCs w:val="22"/>
        </w:rPr>
        <w:tab/>
      </w:r>
      <w:r>
        <w:rPr>
          <w:rStyle w:val="dn"/>
          <w:rFonts w:ascii="Helvetica" w:hAnsi="Helvetica"/>
          <w:sz w:val="22"/>
          <w:szCs w:val="22"/>
        </w:rPr>
        <w:tab/>
      </w:r>
      <w:r>
        <w:rPr>
          <w:rStyle w:val="dn"/>
          <w:rFonts w:ascii="Helvetica" w:hAnsi="Helvetica"/>
          <w:sz w:val="22"/>
          <w:szCs w:val="22"/>
        </w:rPr>
        <w:tab/>
        <w:t>kvestorka</w:t>
      </w:r>
    </w:p>
    <w:sectPr w:rsidR="00765D9F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5446" w14:textId="77777777" w:rsidR="005C38B2" w:rsidRDefault="005C38B2">
      <w:r>
        <w:separator/>
      </w:r>
    </w:p>
  </w:endnote>
  <w:endnote w:type="continuationSeparator" w:id="0">
    <w:p w14:paraId="57EDE43A" w14:textId="77777777" w:rsidR="005C38B2" w:rsidRDefault="005C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8558" w14:textId="77777777" w:rsidR="00765D9F" w:rsidRDefault="00765D9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A0C6C" w14:textId="77777777" w:rsidR="005C38B2" w:rsidRDefault="005C38B2">
      <w:r>
        <w:separator/>
      </w:r>
    </w:p>
  </w:footnote>
  <w:footnote w:type="continuationSeparator" w:id="0">
    <w:p w14:paraId="3618D6EB" w14:textId="77777777" w:rsidR="005C38B2" w:rsidRDefault="005C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CB64" w14:textId="77777777" w:rsidR="00765D9F" w:rsidRDefault="00765D9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748"/>
    <w:multiLevelType w:val="hybridMultilevel"/>
    <w:tmpl w:val="DD34CE2C"/>
    <w:lvl w:ilvl="0" w:tplc="173E1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11C17"/>
    <w:multiLevelType w:val="multilevel"/>
    <w:tmpl w:val="059A2E2A"/>
    <w:numStyleLink w:val="Importovanstyl1"/>
  </w:abstractNum>
  <w:abstractNum w:abstractNumId="2" w15:restartNumberingAfterBreak="0">
    <w:nsid w:val="5F615A43"/>
    <w:multiLevelType w:val="hybridMultilevel"/>
    <w:tmpl w:val="2AF66364"/>
    <w:styleLink w:val="Importovanstyl2"/>
    <w:lvl w:ilvl="0" w:tplc="57C6A136">
      <w:start w:val="1"/>
      <w:numFmt w:val="bullet"/>
      <w:lvlText w:val="-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32B036">
      <w:start w:val="1"/>
      <w:numFmt w:val="bullet"/>
      <w:lvlText w:val="o"/>
      <w:lvlJc w:val="left"/>
      <w:pPr>
        <w:ind w:left="114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282B58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142276">
      <w:start w:val="1"/>
      <w:numFmt w:val="bullet"/>
      <w:lvlText w:val="•"/>
      <w:lvlJc w:val="left"/>
      <w:pPr>
        <w:ind w:left="258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CCE3AE">
      <w:start w:val="1"/>
      <w:numFmt w:val="bullet"/>
      <w:lvlText w:val="o"/>
      <w:lvlJc w:val="left"/>
      <w:pPr>
        <w:ind w:left="330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9630C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DC33BE">
      <w:start w:val="1"/>
      <w:numFmt w:val="bullet"/>
      <w:lvlText w:val="•"/>
      <w:lvlJc w:val="left"/>
      <w:pPr>
        <w:ind w:left="474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A835DC">
      <w:start w:val="1"/>
      <w:numFmt w:val="bullet"/>
      <w:lvlText w:val="o"/>
      <w:lvlJc w:val="left"/>
      <w:pPr>
        <w:ind w:left="546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769FA4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814AD8"/>
    <w:multiLevelType w:val="hybridMultilevel"/>
    <w:tmpl w:val="2AF66364"/>
    <w:numStyleLink w:val="Importovanstyl2"/>
  </w:abstractNum>
  <w:abstractNum w:abstractNumId="4" w15:restartNumberingAfterBreak="0">
    <w:nsid w:val="7FB50AD7"/>
    <w:multiLevelType w:val="multilevel"/>
    <w:tmpl w:val="059A2E2A"/>
    <w:styleLink w:val="Importovanstyl1"/>
    <w:lvl w:ilvl="0">
      <w:start w:val="1"/>
      <w:numFmt w:val="decimal"/>
      <w:lvlText w:val="%1."/>
      <w:lvlJc w:val="left"/>
      <w:pPr>
        <w:ind w:left="328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567" w:hanging="567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F"/>
    <w:rsid w:val="00000FDF"/>
    <w:rsid w:val="0002079E"/>
    <w:rsid w:val="000410B9"/>
    <w:rsid w:val="00152596"/>
    <w:rsid w:val="00164D05"/>
    <w:rsid w:val="001C3454"/>
    <w:rsid w:val="002125FA"/>
    <w:rsid w:val="002647A6"/>
    <w:rsid w:val="00310A36"/>
    <w:rsid w:val="00363961"/>
    <w:rsid w:val="003A1581"/>
    <w:rsid w:val="003A4656"/>
    <w:rsid w:val="003D15BF"/>
    <w:rsid w:val="003F7376"/>
    <w:rsid w:val="00580510"/>
    <w:rsid w:val="005C38B2"/>
    <w:rsid w:val="006209FD"/>
    <w:rsid w:val="00661DC0"/>
    <w:rsid w:val="006D3C7F"/>
    <w:rsid w:val="00704293"/>
    <w:rsid w:val="00765D9F"/>
    <w:rsid w:val="00820C09"/>
    <w:rsid w:val="00835198"/>
    <w:rsid w:val="00870C29"/>
    <w:rsid w:val="009B7E57"/>
    <w:rsid w:val="009C2C94"/>
    <w:rsid w:val="00B4326C"/>
    <w:rsid w:val="00B90DC4"/>
    <w:rsid w:val="00C34022"/>
    <w:rsid w:val="00D4109E"/>
    <w:rsid w:val="00D724D2"/>
    <w:rsid w:val="00E63736"/>
    <w:rsid w:val="00EB62BE"/>
    <w:rsid w:val="00F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2BE0"/>
  <w15:docId w15:val="{09F0BC71-03C7-8B42-A425-BAD0214B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b/>
      <w:bCs/>
      <w:outline w:val="0"/>
      <w:color w:val="0563C1"/>
      <w:sz w:val="22"/>
      <w:szCs w:val="22"/>
      <w:u w:val="single" w:color="0563C1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1C34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9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9FD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1275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Štenclová Jitka (273306)</dc:creator>
  <cp:lastModifiedBy>Terichová Dagmar (169713)</cp:lastModifiedBy>
  <cp:revision>5</cp:revision>
  <cp:lastPrinted>2025-05-05T11:06:00Z</cp:lastPrinted>
  <dcterms:created xsi:type="dcterms:W3CDTF">2025-05-05T10:58:00Z</dcterms:created>
  <dcterms:modified xsi:type="dcterms:W3CDTF">2025-09-22T10:26:00Z</dcterms:modified>
</cp:coreProperties>
</file>